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45E36" w14:textId="1FF5C04C" w:rsidR="00585A44" w:rsidRPr="00814D0A" w:rsidRDefault="00050287" w:rsidP="00814D0A">
      <w:pPr>
        <w:pStyle w:val="Title"/>
        <w:jc w:val="center"/>
        <w:rPr>
          <w:rFonts w:asciiTheme="minorHAnsi" w:hAnsiTheme="minorHAnsi" w:cstheme="minorHAnsi"/>
          <w:b/>
          <w:bCs/>
          <w:sz w:val="48"/>
          <w:szCs w:val="48"/>
          <w:lang w:val="en-US"/>
        </w:rPr>
      </w:pPr>
      <w:r w:rsidRPr="00814D0A">
        <w:rPr>
          <w:rFonts w:asciiTheme="minorHAnsi" w:hAnsiTheme="minorHAnsi" w:cstheme="minorHAnsi"/>
          <w:b/>
          <w:bCs/>
          <w:sz w:val="48"/>
          <w:szCs w:val="48"/>
          <w:lang w:val="en-US"/>
        </w:rPr>
        <w:t>Test Summary Report</w:t>
      </w:r>
    </w:p>
    <w:p w14:paraId="2698C5AD" w14:textId="77777777" w:rsidR="00050287" w:rsidRDefault="00050287" w:rsidP="00050287">
      <w:pPr>
        <w:rPr>
          <w:lang w:val="en-US"/>
        </w:rPr>
      </w:pPr>
    </w:p>
    <w:p w14:paraId="472B047A" w14:textId="596E4FB9" w:rsidR="00050287" w:rsidRDefault="00050287" w:rsidP="00050287">
      <w:pPr>
        <w:rPr>
          <w:sz w:val="28"/>
          <w:szCs w:val="28"/>
          <w:lang w:val="en-US"/>
        </w:rPr>
      </w:pPr>
      <w:r w:rsidRPr="00814D0A">
        <w:rPr>
          <w:b/>
          <w:bCs/>
          <w:sz w:val="28"/>
          <w:szCs w:val="28"/>
          <w:lang w:val="en-US"/>
        </w:rPr>
        <w:t>Project:</w:t>
      </w:r>
      <w:r w:rsidRPr="00050287">
        <w:rPr>
          <w:sz w:val="28"/>
          <w:szCs w:val="28"/>
          <w:lang w:val="en-US"/>
        </w:rPr>
        <w:t xml:space="preserve"> E- Commerce Web Application Manual Testing</w:t>
      </w:r>
    </w:p>
    <w:p w14:paraId="175F0E1A" w14:textId="3547B9EB" w:rsidR="00050287" w:rsidRDefault="00050287" w:rsidP="00050287">
      <w:pPr>
        <w:rPr>
          <w:sz w:val="28"/>
          <w:szCs w:val="28"/>
          <w:lang w:val="en-US"/>
        </w:rPr>
      </w:pPr>
      <w:r w:rsidRPr="00814D0A">
        <w:rPr>
          <w:b/>
          <w:bCs/>
          <w:sz w:val="28"/>
          <w:szCs w:val="28"/>
          <w:lang w:val="en-US"/>
        </w:rPr>
        <w:t>Application:</w:t>
      </w:r>
      <w:r>
        <w:rPr>
          <w:sz w:val="28"/>
          <w:szCs w:val="28"/>
          <w:lang w:val="en-US"/>
        </w:rPr>
        <w:t xml:space="preserve"> </w:t>
      </w:r>
      <w:proofErr w:type="spellStart"/>
      <w:r>
        <w:rPr>
          <w:sz w:val="28"/>
          <w:szCs w:val="28"/>
          <w:lang w:val="en-US"/>
        </w:rPr>
        <w:t>SauceDemo</w:t>
      </w:r>
      <w:proofErr w:type="spellEnd"/>
    </w:p>
    <w:p w14:paraId="69C62786" w14:textId="5C3EC1D3" w:rsidR="00050287" w:rsidRDefault="00050287" w:rsidP="00050287">
      <w:pPr>
        <w:rPr>
          <w:sz w:val="28"/>
          <w:szCs w:val="28"/>
          <w:lang w:val="en-US"/>
        </w:rPr>
      </w:pPr>
      <w:r w:rsidRPr="00814D0A">
        <w:rPr>
          <w:b/>
          <w:bCs/>
          <w:sz w:val="28"/>
          <w:szCs w:val="28"/>
          <w:lang w:val="en-US"/>
        </w:rPr>
        <w:t>Testing Approach:</w:t>
      </w:r>
      <w:r>
        <w:rPr>
          <w:sz w:val="28"/>
          <w:szCs w:val="28"/>
          <w:lang w:val="en-US"/>
        </w:rPr>
        <w:t xml:space="preserve"> Manual testing using browser-based functional validation</w:t>
      </w:r>
    </w:p>
    <w:p w14:paraId="3E52BA1A" w14:textId="77777777" w:rsidR="00050287" w:rsidRDefault="00050287" w:rsidP="00050287">
      <w:pPr>
        <w:rPr>
          <w:sz w:val="28"/>
          <w:szCs w:val="28"/>
          <w:lang w:val="en-US"/>
        </w:rPr>
      </w:pPr>
    </w:p>
    <w:p w14:paraId="5718BA94" w14:textId="4F89ACCF" w:rsidR="00050287" w:rsidRPr="00814D0A" w:rsidRDefault="00050287" w:rsidP="00050287">
      <w:pPr>
        <w:pStyle w:val="ListParagraph"/>
        <w:numPr>
          <w:ilvl w:val="0"/>
          <w:numId w:val="2"/>
        </w:numPr>
        <w:rPr>
          <w:b/>
          <w:bCs/>
          <w:sz w:val="28"/>
          <w:szCs w:val="28"/>
          <w:lang w:val="en-US"/>
        </w:rPr>
      </w:pPr>
      <w:r w:rsidRPr="00814D0A">
        <w:rPr>
          <w:b/>
          <w:bCs/>
          <w:sz w:val="28"/>
          <w:szCs w:val="28"/>
          <w:lang w:val="en-US"/>
        </w:rPr>
        <w:t>Project Overview</w:t>
      </w:r>
    </w:p>
    <w:p w14:paraId="7B96495F" w14:textId="140210CE" w:rsidR="00050287" w:rsidRDefault="00050287" w:rsidP="00050287">
      <w:pPr>
        <w:pStyle w:val="ListParagraph"/>
        <w:rPr>
          <w:sz w:val="28"/>
          <w:szCs w:val="28"/>
          <w:lang w:val="en-US"/>
        </w:rPr>
      </w:pPr>
      <w:r>
        <w:rPr>
          <w:sz w:val="28"/>
          <w:szCs w:val="28"/>
          <w:lang w:val="en-US"/>
        </w:rPr>
        <w:t xml:space="preserve">The Objective of this project was to validate the major user journeys of an e-commerce web application, including login, product/cart operations and checkout. Testing focused on </w:t>
      </w:r>
      <w:r w:rsidR="00814D0A">
        <w:rPr>
          <w:sz w:val="28"/>
          <w:szCs w:val="28"/>
          <w:lang w:val="en-US"/>
        </w:rPr>
        <w:t>functional behavior</w:t>
      </w:r>
      <w:r>
        <w:rPr>
          <w:sz w:val="28"/>
          <w:szCs w:val="28"/>
          <w:lang w:val="en-US"/>
        </w:rPr>
        <w:t xml:space="preserve">, UI validation, positive and negative </w:t>
      </w:r>
      <w:r w:rsidR="00814D0A">
        <w:rPr>
          <w:sz w:val="28"/>
          <w:szCs w:val="28"/>
          <w:lang w:val="en-US"/>
        </w:rPr>
        <w:t>scenarios, boundary</w:t>
      </w:r>
      <w:r>
        <w:rPr>
          <w:sz w:val="28"/>
          <w:szCs w:val="28"/>
          <w:lang w:val="en-US"/>
        </w:rPr>
        <w:t xml:space="preserve"> validation and end to end order completion.</w:t>
      </w:r>
    </w:p>
    <w:p w14:paraId="2CA4019A" w14:textId="77777777" w:rsidR="00050287" w:rsidRDefault="00050287" w:rsidP="00050287">
      <w:pPr>
        <w:pStyle w:val="ListParagraph"/>
        <w:rPr>
          <w:sz w:val="28"/>
          <w:szCs w:val="28"/>
          <w:lang w:val="en-US"/>
        </w:rPr>
      </w:pPr>
    </w:p>
    <w:p w14:paraId="0A47A2D3" w14:textId="12925FED" w:rsidR="00050287" w:rsidRPr="00814D0A" w:rsidRDefault="00050287" w:rsidP="00050287">
      <w:pPr>
        <w:pStyle w:val="ListParagraph"/>
        <w:numPr>
          <w:ilvl w:val="0"/>
          <w:numId w:val="2"/>
        </w:numPr>
        <w:rPr>
          <w:b/>
          <w:bCs/>
          <w:sz w:val="28"/>
          <w:szCs w:val="28"/>
          <w:lang w:val="en-US"/>
        </w:rPr>
      </w:pPr>
      <w:r w:rsidRPr="00814D0A">
        <w:rPr>
          <w:b/>
          <w:bCs/>
          <w:sz w:val="28"/>
          <w:szCs w:val="28"/>
          <w:lang w:val="en-US"/>
        </w:rPr>
        <w:t>Test Execution Summary</w:t>
      </w:r>
    </w:p>
    <w:tbl>
      <w:tblPr>
        <w:tblStyle w:val="GridTable4-Accent5"/>
        <w:tblW w:w="7796" w:type="dxa"/>
        <w:tblInd w:w="704" w:type="dxa"/>
        <w:tblLook w:val="04A0" w:firstRow="1" w:lastRow="0" w:firstColumn="1" w:lastColumn="0" w:noHBand="0" w:noVBand="1"/>
      </w:tblPr>
      <w:tblGrid>
        <w:gridCol w:w="3545"/>
        <w:gridCol w:w="4251"/>
      </w:tblGrid>
      <w:tr w:rsidR="00050287" w14:paraId="4022D0C1" w14:textId="77777777" w:rsidTr="0048693C">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3545" w:type="dxa"/>
          </w:tcPr>
          <w:p w14:paraId="07DCDE03" w14:textId="3E9386F8" w:rsidR="00050287" w:rsidRDefault="0048693C" w:rsidP="00050287">
            <w:pPr>
              <w:pStyle w:val="ListParagraph"/>
              <w:ind w:left="0"/>
              <w:rPr>
                <w:sz w:val="28"/>
                <w:szCs w:val="28"/>
                <w:lang w:val="en-US"/>
              </w:rPr>
            </w:pPr>
            <w:r>
              <w:rPr>
                <w:sz w:val="28"/>
                <w:szCs w:val="28"/>
                <w:lang w:val="en-US"/>
              </w:rPr>
              <w:t xml:space="preserve">                    Metric</w:t>
            </w:r>
          </w:p>
        </w:tc>
        <w:tc>
          <w:tcPr>
            <w:tcW w:w="4251" w:type="dxa"/>
          </w:tcPr>
          <w:p w14:paraId="3F3DC7B2" w14:textId="57AEB930" w:rsidR="00050287" w:rsidRDefault="0048693C" w:rsidP="00050287">
            <w:pPr>
              <w:pStyle w:val="ListParagraph"/>
              <w:ind w:left="0"/>
              <w:cnfStyle w:val="100000000000" w:firstRow="1" w:lastRow="0" w:firstColumn="0" w:lastColumn="0" w:oddVBand="0" w:evenVBand="0" w:oddHBand="0" w:evenHBand="0" w:firstRowFirstColumn="0" w:firstRowLastColumn="0" w:lastRowFirstColumn="0" w:lastRowLastColumn="0"/>
              <w:rPr>
                <w:sz w:val="28"/>
                <w:szCs w:val="28"/>
                <w:lang w:val="en-US"/>
              </w:rPr>
            </w:pPr>
            <w:r>
              <w:rPr>
                <w:sz w:val="28"/>
                <w:szCs w:val="28"/>
                <w:lang w:val="en-US"/>
              </w:rPr>
              <w:t xml:space="preserve">                        Results</w:t>
            </w:r>
          </w:p>
        </w:tc>
      </w:tr>
      <w:tr w:rsidR="00050287" w14:paraId="62DFF917" w14:textId="77777777" w:rsidTr="0048693C">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3545" w:type="dxa"/>
          </w:tcPr>
          <w:p w14:paraId="12AF54D5" w14:textId="1FED8217" w:rsidR="00050287" w:rsidRDefault="0048693C" w:rsidP="0048693C">
            <w:pPr>
              <w:pStyle w:val="ListParagraph"/>
              <w:ind w:left="0"/>
              <w:jc w:val="center"/>
              <w:rPr>
                <w:sz w:val="28"/>
                <w:szCs w:val="28"/>
                <w:lang w:val="en-US"/>
              </w:rPr>
            </w:pPr>
            <w:r>
              <w:rPr>
                <w:sz w:val="28"/>
                <w:szCs w:val="28"/>
                <w:lang w:val="en-US"/>
              </w:rPr>
              <w:t>Total test cases executed</w:t>
            </w:r>
          </w:p>
        </w:tc>
        <w:tc>
          <w:tcPr>
            <w:tcW w:w="4251" w:type="dxa"/>
          </w:tcPr>
          <w:p w14:paraId="6B562540" w14:textId="23B3A793" w:rsidR="00050287" w:rsidRDefault="0048693C" w:rsidP="0048693C">
            <w:pPr>
              <w:pStyle w:val="ListParagraph"/>
              <w:ind w:left="0"/>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Pr>
                <w:sz w:val="28"/>
                <w:szCs w:val="28"/>
                <w:lang w:val="en-US"/>
              </w:rPr>
              <w:t>44</w:t>
            </w:r>
          </w:p>
        </w:tc>
      </w:tr>
      <w:tr w:rsidR="00050287" w14:paraId="6B34A014" w14:textId="77777777" w:rsidTr="0048693C">
        <w:trPr>
          <w:trHeight w:val="433"/>
        </w:trPr>
        <w:tc>
          <w:tcPr>
            <w:cnfStyle w:val="001000000000" w:firstRow="0" w:lastRow="0" w:firstColumn="1" w:lastColumn="0" w:oddVBand="0" w:evenVBand="0" w:oddHBand="0" w:evenHBand="0" w:firstRowFirstColumn="0" w:firstRowLastColumn="0" w:lastRowFirstColumn="0" w:lastRowLastColumn="0"/>
            <w:tcW w:w="3545" w:type="dxa"/>
          </w:tcPr>
          <w:p w14:paraId="4563D679" w14:textId="37828FC5" w:rsidR="0048693C" w:rsidRPr="0048693C" w:rsidRDefault="0048693C" w:rsidP="0048693C">
            <w:pPr>
              <w:pStyle w:val="ListParagraph"/>
              <w:ind w:left="0"/>
              <w:jc w:val="center"/>
              <w:rPr>
                <w:b w:val="0"/>
                <w:bCs w:val="0"/>
                <w:sz w:val="28"/>
                <w:szCs w:val="28"/>
                <w:lang w:val="en-US"/>
              </w:rPr>
            </w:pPr>
            <w:r>
              <w:rPr>
                <w:sz w:val="28"/>
                <w:szCs w:val="28"/>
                <w:lang w:val="en-US"/>
              </w:rPr>
              <w:t>Passed</w:t>
            </w:r>
          </w:p>
        </w:tc>
        <w:tc>
          <w:tcPr>
            <w:tcW w:w="4251" w:type="dxa"/>
          </w:tcPr>
          <w:p w14:paraId="2227C81C" w14:textId="67391B6D" w:rsidR="00050287" w:rsidRDefault="0048693C" w:rsidP="0048693C">
            <w:pPr>
              <w:pStyle w:val="ListParagraph"/>
              <w:ind w:left="0"/>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39</w:t>
            </w:r>
          </w:p>
        </w:tc>
      </w:tr>
      <w:tr w:rsidR="00050287" w14:paraId="3004C1B9" w14:textId="77777777" w:rsidTr="0048693C">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3545" w:type="dxa"/>
          </w:tcPr>
          <w:p w14:paraId="5CEE0B29" w14:textId="6828A299" w:rsidR="00050287" w:rsidRDefault="0048693C" w:rsidP="0048693C">
            <w:pPr>
              <w:pStyle w:val="ListParagraph"/>
              <w:ind w:left="0"/>
              <w:jc w:val="center"/>
              <w:rPr>
                <w:sz w:val="28"/>
                <w:szCs w:val="28"/>
                <w:lang w:val="en-US"/>
              </w:rPr>
            </w:pPr>
            <w:r>
              <w:rPr>
                <w:sz w:val="28"/>
                <w:szCs w:val="28"/>
                <w:lang w:val="en-US"/>
              </w:rPr>
              <w:t>Failed</w:t>
            </w:r>
          </w:p>
        </w:tc>
        <w:tc>
          <w:tcPr>
            <w:tcW w:w="4251" w:type="dxa"/>
          </w:tcPr>
          <w:p w14:paraId="332F1350" w14:textId="14DE184A" w:rsidR="00050287" w:rsidRDefault="0048693C" w:rsidP="0048693C">
            <w:pPr>
              <w:pStyle w:val="ListParagraph"/>
              <w:ind w:left="0"/>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Pr>
                <w:sz w:val="28"/>
                <w:szCs w:val="28"/>
                <w:lang w:val="en-US"/>
              </w:rPr>
              <w:t>5</w:t>
            </w:r>
          </w:p>
        </w:tc>
      </w:tr>
      <w:tr w:rsidR="00050287" w14:paraId="7C3A6373" w14:textId="77777777" w:rsidTr="0048693C">
        <w:trPr>
          <w:trHeight w:val="448"/>
        </w:trPr>
        <w:tc>
          <w:tcPr>
            <w:cnfStyle w:val="001000000000" w:firstRow="0" w:lastRow="0" w:firstColumn="1" w:lastColumn="0" w:oddVBand="0" w:evenVBand="0" w:oddHBand="0" w:evenHBand="0" w:firstRowFirstColumn="0" w:firstRowLastColumn="0" w:lastRowFirstColumn="0" w:lastRowLastColumn="0"/>
            <w:tcW w:w="3545" w:type="dxa"/>
          </w:tcPr>
          <w:p w14:paraId="4188B1FF" w14:textId="10F0E7FD" w:rsidR="00050287" w:rsidRDefault="0048693C" w:rsidP="0048693C">
            <w:pPr>
              <w:pStyle w:val="ListParagraph"/>
              <w:ind w:left="0"/>
              <w:jc w:val="center"/>
              <w:rPr>
                <w:sz w:val="28"/>
                <w:szCs w:val="28"/>
                <w:lang w:val="en-US"/>
              </w:rPr>
            </w:pPr>
            <w:r>
              <w:rPr>
                <w:sz w:val="28"/>
                <w:szCs w:val="28"/>
                <w:lang w:val="en-US"/>
              </w:rPr>
              <w:t>Pass rate</w:t>
            </w:r>
          </w:p>
        </w:tc>
        <w:tc>
          <w:tcPr>
            <w:tcW w:w="4251" w:type="dxa"/>
          </w:tcPr>
          <w:p w14:paraId="34214AAB" w14:textId="6362D68B" w:rsidR="00050287" w:rsidRDefault="0048693C" w:rsidP="0048693C">
            <w:pPr>
              <w:pStyle w:val="ListParagraph"/>
              <w:ind w:left="0"/>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88.64%</w:t>
            </w:r>
          </w:p>
        </w:tc>
      </w:tr>
      <w:tr w:rsidR="00050287" w14:paraId="78C04B6B" w14:textId="77777777" w:rsidTr="0048693C">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3545" w:type="dxa"/>
          </w:tcPr>
          <w:p w14:paraId="6706311B" w14:textId="727896C7" w:rsidR="00050287" w:rsidRDefault="0048693C" w:rsidP="0048693C">
            <w:pPr>
              <w:pStyle w:val="ListParagraph"/>
              <w:ind w:left="0"/>
              <w:jc w:val="center"/>
              <w:rPr>
                <w:sz w:val="28"/>
                <w:szCs w:val="28"/>
                <w:lang w:val="en-US"/>
              </w:rPr>
            </w:pPr>
            <w:r>
              <w:rPr>
                <w:sz w:val="28"/>
                <w:szCs w:val="28"/>
                <w:lang w:val="en-US"/>
              </w:rPr>
              <w:t>Open defects</w:t>
            </w:r>
          </w:p>
        </w:tc>
        <w:tc>
          <w:tcPr>
            <w:tcW w:w="4251" w:type="dxa"/>
          </w:tcPr>
          <w:p w14:paraId="7396BC3C" w14:textId="61CD86EF" w:rsidR="00050287" w:rsidRDefault="0048693C" w:rsidP="0048693C">
            <w:pPr>
              <w:pStyle w:val="ListParagraph"/>
              <w:ind w:left="0"/>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Pr>
                <w:sz w:val="28"/>
                <w:szCs w:val="28"/>
                <w:lang w:val="en-US"/>
              </w:rPr>
              <w:t>1</w:t>
            </w:r>
          </w:p>
        </w:tc>
      </w:tr>
      <w:tr w:rsidR="0048693C" w14:paraId="50719CEF" w14:textId="77777777" w:rsidTr="0048693C">
        <w:trPr>
          <w:trHeight w:val="433"/>
        </w:trPr>
        <w:tc>
          <w:tcPr>
            <w:cnfStyle w:val="001000000000" w:firstRow="0" w:lastRow="0" w:firstColumn="1" w:lastColumn="0" w:oddVBand="0" w:evenVBand="0" w:oddHBand="0" w:evenHBand="0" w:firstRowFirstColumn="0" w:firstRowLastColumn="0" w:lastRowFirstColumn="0" w:lastRowLastColumn="0"/>
            <w:tcW w:w="3545" w:type="dxa"/>
          </w:tcPr>
          <w:p w14:paraId="04D703FF" w14:textId="635FEF9F" w:rsidR="0048693C" w:rsidRDefault="0048693C" w:rsidP="0048693C">
            <w:pPr>
              <w:pStyle w:val="ListParagraph"/>
              <w:ind w:left="0"/>
              <w:jc w:val="center"/>
              <w:rPr>
                <w:sz w:val="28"/>
                <w:szCs w:val="28"/>
                <w:lang w:val="en-US"/>
              </w:rPr>
            </w:pPr>
            <w:r>
              <w:rPr>
                <w:sz w:val="28"/>
                <w:szCs w:val="28"/>
                <w:lang w:val="en-US"/>
              </w:rPr>
              <w:t>Closed defects</w:t>
            </w:r>
          </w:p>
        </w:tc>
        <w:tc>
          <w:tcPr>
            <w:tcW w:w="4251" w:type="dxa"/>
          </w:tcPr>
          <w:p w14:paraId="47C0F486" w14:textId="24BE6301" w:rsidR="0048693C" w:rsidRDefault="0048693C" w:rsidP="0048693C">
            <w:pPr>
              <w:pStyle w:val="ListParagraph"/>
              <w:ind w:left="0"/>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0</w:t>
            </w:r>
          </w:p>
        </w:tc>
      </w:tr>
    </w:tbl>
    <w:p w14:paraId="10A6AEEE" w14:textId="77777777" w:rsidR="00050287" w:rsidRPr="00050287" w:rsidRDefault="00050287" w:rsidP="00050287">
      <w:pPr>
        <w:pStyle w:val="ListParagraph"/>
        <w:rPr>
          <w:sz w:val="28"/>
          <w:szCs w:val="28"/>
          <w:lang w:val="en-US"/>
        </w:rPr>
      </w:pPr>
    </w:p>
    <w:p w14:paraId="57AA950A" w14:textId="5B3D57EF" w:rsidR="00050287" w:rsidRPr="00814D0A" w:rsidRDefault="0048693C" w:rsidP="0048693C">
      <w:pPr>
        <w:pStyle w:val="ListParagraph"/>
        <w:numPr>
          <w:ilvl w:val="0"/>
          <w:numId w:val="2"/>
        </w:numPr>
        <w:rPr>
          <w:b/>
          <w:bCs/>
          <w:sz w:val="28"/>
          <w:szCs w:val="28"/>
          <w:lang w:val="en-US"/>
        </w:rPr>
      </w:pPr>
      <w:r w:rsidRPr="00814D0A">
        <w:rPr>
          <w:b/>
          <w:bCs/>
          <w:sz w:val="28"/>
          <w:szCs w:val="28"/>
          <w:lang w:val="en-US"/>
        </w:rPr>
        <w:t>Testing Scope</w:t>
      </w:r>
    </w:p>
    <w:p w14:paraId="0AD499F1" w14:textId="65C9B27F" w:rsidR="0048693C" w:rsidRDefault="0048693C" w:rsidP="0048693C">
      <w:pPr>
        <w:pStyle w:val="ListParagraph"/>
        <w:numPr>
          <w:ilvl w:val="0"/>
          <w:numId w:val="3"/>
        </w:numPr>
        <w:rPr>
          <w:sz w:val="28"/>
          <w:szCs w:val="28"/>
          <w:lang w:val="en-US"/>
        </w:rPr>
      </w:pPr>
      <w:r>
        <w:rPr>
          <w:sz w:val="28"/>
          <w:szCs w:val="28"/>
          <w:lang w:val="en-US"/>
        </w:rPr>
        <w:t>Login: Validate login, invalid credentials, blank fields, locked user, password masking and logout.</w:t>
      </w:r>
    </w:p>
    <w:p w14:paraId="2C2D6D5F" w14:textId="63178F6F" w:rsidR="0048693C" w:rsidRDefault="0048693C" w:rsidP="0048693C">
      <w:pPr>
        <w:pStyle w:val="ListParagraph"/>
        <w:numPr>
          <w:ilvl w:val="0"/>
          <w:numId w:val="3"/>
        </w:numPr>
        <w:rPr>
          <w:sz w:val="28"/>
          <w:szCs w:val="28"/>
          <w:lang w:val="en-US"/>
        </w:rPr>
      </w:pPr>
      <w:r>
        <w:rPr>
          <w:sz w:val="28"/>
          <w:szCs w:val="28"/>
          <w:lang w:val="en-US"/>
        </w:rPr>
        <w:t>Cart: Add Product, Cart Badge, Product Details, Multiple Products, Quantity validation, Remove Product and Price consistency.</w:t>
      </w:r>
    </w:p>
    <w:p w14:paraId="32D24E14" w14:textId="478EE593" w:rsidR="0048693C" w:rsidRDefault="0048693C" w:rsidP="0048693C">
      <w:pPr>
        <w:pStyle w:val="ListParagraph"/>
        <w:numPr>
          <w:ilvl w:val="0"/>
          <w:numId w:val="3"/>
        </w:numPr>
        <w:rPr>
          <w:sz w:val="28"/>
          <w:szCs w:val="28"/>
          <w:lang w:val="en-US"/>
        </w:rPr>
      </w:pPr>
      <w:r>
        <w:rPr>
          <w:sz w:val="28"/>
          <w:szCs w:val="28"/>
          <w:lang w:val="en-US"/>
        </w:rPr>
        <w:t>Checkout: Customer Information, Mandatory-field Validation, Input Validation, Postal Code Validation, Overview, Payment/Shipping Information, Total, Cancel and order Completion</w:t>
      </w:r>
    </w:p>
    <w:p w14:paraId="3E06814B" w14:textId="77777777" w:rsidR="00293057" w:rsidRDefault="00293057" w:rsidP="00293057">
      <w:pPr>
        <w:pStyle w:val="ListParagraph"/>
        <w:ind w:left="1440"/>
        <w:rPr>
          <w:sz w:val="28"/>
          <w:szCs w:val="28"/>
          <w:lang w:val="en-US"/>
        </w:rPr>
      </w:pPr>
    </w:p>
    <w:p w14:paraId="72A686B7" w14:textId="762BDCDA" w:rsidR="00293057" w:rsidRPr="00814D0A" w:rsidRDefault="00293057" w:rsidP="00293057">
      <w:pPr>
        <w:pStyle w:val="ListParagraph"/>
        <w:numPr>
          <w:ilvl w:val="0"/>
          <w:numId w:val="2"/>
        </w:numPr>
        <w:rPr>
          <w:b/>
          <w:bCs/>
          <w:sz w:val="28"/>
          <w:szCs w:val="28"/>
          <w:lang w:val="en-US"/>
        </w:rPr>
      </w:pPr>
      <w:r w:rsidRPr="00814D0A">
        <w:rPr>
          <w:b/>
          <w:bCs/>
          <w:sz w:val="28"/>
          <w:szCs w:val="28"/>
          <w:lang w:val="en-US"/>
        </w:rPr>
        <w:t>Testing Types Performed</w:t>
      </w:r>
    </w:p>
    <w:p w14:paraId="2F02D3D5" w14:textId="322CA267" w:rsidR="00293057" w:rsidRDefault="00293057" w:rsidP="00293057">
      <w:pPr>
        <w:pStyle w:val="ListParagraph"/>
        <w:numPr>
          <w:ilvl w:val="0"/>
          <w:numId w:val="4"/>
        </w:numPr>
        <w:rPr>
          <w:sz w:val="28"/>
          <w:szCs w:val="28"/>
          <w:lang w:val="en-US"/>
        </w:rPr>
      </w:pPr>
      <w:r>
        <w:rPr>
          <w:sz w:val="28"/>
          <w:szCs w:val="28"/>
          <w:lang w:val="en-US"/>
        </w:rPr>
        <w:lastRenderedPageBreak/>
        <w:t>Functional Testing</w:t>
      </w:r>
    </w:p>
    <w:p w14:paraId="5AF551E9" w14:textId="04526E8E" w:rsidR="00293057" w:rsidRDefault="00293057" w:rsidP="00293057">
      <w:pPr>
        <w:pStyle w:val="ListParagraph"/>
        <w:numPr>
          <w:ilvl w:val="0"/>
          <w:numId w:val="4"/>
        </w:numPr>
        <w:rPr>
          <w:sz w:val="28"/>
          <w:szCs w:val="28"/>
          <w:lang w:val="en-US"/>
        </w:rPr>
      </w:pPr>
      <w:r>
        <w:rPr>
          <w:sz w:val="28"/>
          <w:szCs w:val="28"/>
          <w:lang w:val="en-US"/>
        </w:rPr>
        <w:t>UI Testing</w:t>
      </w:r>
    </w:p>
    <w:p w14:paraId="5352C796" w14:textId="743978D3" w:rsidR="00293057" w:rsidRDefault="00293057" w:rsidP="00293057">
      <w:pPr>
        <w:pStyle w:val="ListParagraph"/>
        <w:numPr>
          <w:ilvl w:val="0"/>
          <w:numId w:val="4"/>
        </w:numPr>
        <w:rPr>
          <w:sz w:val="28"/>
          <w:szCs w:val="28"/>
          <w:lang w:val="en-US"/>
        </w:rPr>
      </w:pPr>
      <w:r>
        <w:rPr>
          <w:sz w:val="28"/>
          <w:szCs w:val="28"/>
          <w:lang w:val="en-US"/>
        </w:rPr>
        <w:t>Positive Testing</w:t>
      </w:r>
    </w:p>
    <w:p w14:paraId="4E5ADAA7" w14:textId="2C45C0EC" w:rsidR="00293057" w:rsidRDefault="00293057" w:rsidP="00293057">
      <w:pPr>
        <w:pStyle w:val="ListParagraph"/>
        <w:numPr>
          <w:ilvl w:val="0"/>
          <w:numId w:val="4"/>
        </w:numPr>
        <w:rPr>
          <w:sz w:val="28"/>
          <w:szCs w:val="28"/>
          <w:lang w:val="en-US"/>
        </w:rPr>
      </w:pPr>
      <w:r>
        <w:rPr>
          <w:sz w:val="28"/>
          <w:szCs w:val="28"/>
          <w:lang w:val="en-US"/>
        </w:rPr>
        <w:t>Negative Testing</w:t>
      </w:r>
    </w:p>
    <w:p w14:paraId="2385C8E6" w14:textId="320F1E90" w:rsidR="00293057" w:rsidRDefault="00293057" w:rsidP="00293057">
      <w:pPr>
        <w:pStyle w:val="ListParagraph"/>
        <w:numPr>
          <w:ilvl w:val="0"/>
          <w:numId w:val="4"/>
        </w:numPr>
        <w:rPr>
          <w:sz w:val="28"/>
          <w:szCs w:val="28"/>
          <w:lang w:val="en-US"/>
        </w:rPr>
      </w:pPr>
      <w:r>
        <w:rPr>
          <w:sz w:val="28"/>
          <w:szCs w:val="28"/>
          <w:lang w:val="en-US"/>
        </w:rPr>
        <w:t>Boundary Value Analysis</w:t>
      </w:r>
    </w:p>
    <w:p w14:paraId="06A5128C" w14:textId="0EA63861" w:rsidR="00293057" w:rsidRDefault="00293057" w:rsidP="00293057">
      <w:pPr>
        <w:pStyle w:val="ListParagraph"/>
        <w:numPr>
          <w:ilvl w:val="0"/>
          <w:numId w:val="4"/>
        </w:numPr>
        <w:rPr>
          <w:sz w:val="28"/>
          <w:szCs w:val="28"/>
          <w:lang w:val="en-US"/>
        </w:rPr>
      </w:pPr>
      <w:r>
        <w:rPr>
          <w:sz w:val="28"/>
          <w:szCs w:val="28"/>
          <w:lang w:val="en-US"/>
        </w:rPr>
        <w:t>Input Validation Testing</w:t>
      </w:r>
    </w:p>
    <w:p w14:paraId="01C30025" w14:textId="70DA57C3" w:rsidR="00293057" w:rsidRDefault="00293057" w:rsidP="00293057">
      <w:pPr>
        <w:pStyle w:val="ListParagraph"/>
        <w:numPr>
          <w:ilvl w:val="0"/>
          <w:numId w:val="4"/>
        </w:numPr>
        <w:rPr>
          <w:sz w:val="28"/>
          <w:szCs w:val="28"/>
          <w:lang w:val="en-US"/>
        </w:rPr>
      </w:pPr>
      <w:r>
        <w:rPr>
          <w:sz w:val="28"/>
          <w:szCs w:val="28"/>
          <w:lang w:val="en-US"/>
        </w:rPr>
        <w:t>End-to-End Testing</w:t>
      </w:r>
    </w:p>
    <w:p w14:paraId="07ABF76A" w14:textId="77777777" w:rsidR="00293057" w:rsidRDefault="00293057" w:rsidP="00293057">
      <w:pPr>
        <w:pStyle w:val="ListParagraph"/>
        <w:ind w:left="1440"/>
        <w:rPr>
          <w:sz w:val="28"/>
          <w:szCs w:val="28"/>
          <w:lang w:val="en-US"/>
        </w:rPr>
      </w:pPr>
    </w:p>
    <w:p w14:paraId="021A2A84" w14:textId="771D21F6" w:rsidR="00293057" w:rsidRPr="00814D0A" w:rsidRDefault="00293057" w:rsidP="00293057">
      <w:pPr>
        <w:pStyle w:val="ListParagraph"/>
        <w:numPr>
          <w:ilvl w:val="0"/>
          <w:numId w:val="2"/>
        </w:numPr>
        <w:rPr>
          <w:b/>
          <w:bCs/>
          <w:sz w:val="28"/>
          <w:szCs w:val="28"/>
          <w:lang w:val="en-US"/>
        </w:rPr>
      </w:pPr>
      <w:r w:rsidRPr="00814D0A">
        <w:rPr>
          <w:b/>
          <w:bCs/>
          <w:sz w:val="28"/>
          <w:szCs w:val="28"/>
          <w:lang w:val="en-US"/>
        </w:rPr>
        <w:t>Defect Summary</w:t>
      </w:r>
    </w:p>
    <w:tbl>
      <w:tblPr>
        <w:tblStyle w:val="GridTable4-Accent5"/>
        <w:tblW w:w="8085" w:type="dxa"/>
        <w:tblInd w:w="562" w:type="dxa"/>
        <w:tblLook w:val="04A0" w:firstRow="1" w:lastRow="0" w:firstColumn="1" w:lastColumn="0" w:noHBand="0" w:noVBand="1"/>
      </w:tblPr>
      <w:tblGrid>
        <w:gridCol w:w="2198"/>
        <w:gridCol w:w="1592"/>
        <w:gridCol w:w="1482"/>
        <w:gridCol w:w="1421"/>
        <w:gridCol w:w="1392"/>
      </w:tblGrid>
      <w:tr w:rsidR="00293057" w14:paraId="4713ACE5" w14:textId="4F6B23F6" w:rsidTr="00293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Pr>
          <w:p w14:paraId="39837837" w14:textId="0413A0B6" w:rsidR="00293057" w:rsidRDefault="00293057" w:rsidP="00293057">
            <w:pPr>
              <w:pStyle w:val="ListParagraph"/>
              <w:ind w:left="0"/>
              <w:rPr>
                <w:sz w:val="28"/>
                <w:szCs w:val="28"/>
                <w:lang w:val="en-US"/>
              </w:rPr>
            </w:pPr>
            <w:r>
              <w:rPr>
                <w:sz w:val="28"/>
                <w:szCs w:val="28"/>
                <w:lang w:val="en-US"/>
              </w:rPr>
              <w:t>Defect ID</w:t>
            </w:r>
          </w:p>
        </w:tc>
        <w:tc>
          <w:tcPr>
            <w:tcW w:w="1702" w:type="dxa"/>
          </w:tcPr>
          <w:p w14:paraId="03A7A4CF" w14:textId="1E024CA2" w:rsidR="00293057" w:rsidRDefault="00293057" w:rsidP="00293057">
            <w:pPr>
              <w:pStyle w:val="ListParagraph"/>
              <w:ind w:left="0"/>
              <w:cnfStyle w:val="100000000000" w:firstRow="1" w:lastRow="0" w:firstColumn="0" w:lastColumn="0" w:oddVBand="0" w:evenVBand="0" w:oddHBand="0" w:evenHBand="0" w:firstRowFirstColumn="0" w:firstRowLastColumn="0" w:lastRowFirstColumn="0" w:lastRowLastColumn="0"/>
              <w:rPr>
                <w:sz w:val="28"/>
                <w:szCs w:val="28"/>
                <w:lang w:val="en-US"/>
              </w:rPr>
            </w:pPr>
            <w:r>
              <w:rPr>
                <w:sz w:val="28"/>
                <w:szCs w:val="28"/>
                <w:lang w:val="en-US"/>
              </w:rPr>
              <w:t>Summary</w:t>
            </w:r>
          </w:p>
        </w:tc>
        <w:tc>
          <w:tcPr>
            <w:tcW w:w="1608" w:type="dxa"/>
          </w:tcPr>
          <w:p w14:paraId="516A4FF9" w14:textId="07700C6E" w:rsidR="00293057" w:rsidRDefault="00293057" w:rsidP="00293057">
            <w:pPr>
              <w:pStyle w:val="ListParagraph"/>
              <w:ind w:left="0"/>
              <w:cnfStyle w:val="100000000000" w:firstRow="1" w:lastRow="0" w:firstColumn="0" w:lastColumn="0" w:oddVBand="0" w:evenVBand="0" w:oddHBand="0" w:evenHBand="0" w:firstRowFirstColumn="0" w:firstRowLastColumn="0" w:lastRowFirstColumn="0" w:lastRowLastColumn="0"/>
              <w:rPr>
                <w:sz w:val="28"/>
                <w:szCs w:val="28"/>
                <w:lang w:val="en-US"/>
              </w:rPr>
            </w:pPr>
            <w:r>
              <w:rPr>
                <w:sz w:val="28"/>
                <w:szCs w:val="28"/>
                <w:lang w:val="en-US"/>
              </w:rPr>
              <w:t>Severity</w:t>
            </w:r>
          </w:p>
        </w:tc>
        <w:tc>
          <w:tcPr>
            <w:tcW w:w="1560" w:type="dxa"/>
          </w:tcPr>
          <w:p w14:paraId="768AD4D3" w14:textId="5E943E67" w:rsidR="00293057" w:rsidRDefault="00293057" w:rsidP="00293057">
            <w:pPr>
              <w:pStyle w:val="ListParagraph"/>
              <w:ind w:left="0"/>
              <w:cnfStyle w:val="100000000000" w:firstRow="1" w:lastRow="0" w:firstColumn="0" w:lastColumn="0" w:oddVBand="0" w:evenVBand="0" w:oddHBand="0" w:evenHBand="0" w:firstRowFirstColumn="0" w:firstRowLastColumn="0" w:lastRowFirstColumn="0" w:lastRowLastColumn="0"/>
              <w:rPr>
                <w:sz w:val="28"/>
                <w:szCs w:val="28"/>
                <w:lang w:val="en-US"/>
              </w:rPr>
            </w:pPr>
            <w:r>
              <w:rPr>
                <w:sz w:val="28"/>
                <w:szCs w:val="28"/>
                <w:lang w:val="en-US"/>
              </w:rPr>
              <w:t>Priority</w:t>
            </w:r>
          </w:p>
        </w:tc>
        <w:tc>
          <w:tcPr>
            <w:tcW w:w="1579" w:type="dxa"/>
          </w:tcPr>
          <w:p w14:paraId="5C4F7AB8" w14:textId="1089D2F0" w:rsidR="00293057" w:rsidRDefault="00293057" w:rsidP="00293057">
            <w:pPr>
              <w:pStyle w:val="ListParagraph"/>
              <w:ind w:left="0"/>
              <w:cnfStyle w:val="100000000000" w:firstRow="1" w:lastRow="0" w:firstColumn="0" w:lastColumn="0" w:oddVBand="0" w:evenVBand="0" w:oddHBand="0" w:evenHBand="0" w:firstRowFirstColumn="0" w:firstRowLastColumn="0" w:lastRowFirstColumn="0" w:lastRowLastColumn="0"/>
              <w:rPr>
                <w:sz w:val="28"/>
                <w:szCs w:val="28"/>
                <w:lang w:val="en-US"/>
              </w:rPr>
            </w:pPr>
            <w:r>
              <w:rPr>
                <w:sz w:val="28"/>
                <w:szCs w:val="28"/>
                <w:lang w:val="en-US"/>
              </w:rPr>
              <w:t>Status</w:t>
            </w:r>
          </w:p>
        </w:tc>
      </w:tr>
      <w:tr w:rsidR="00293057" w14:paraId="4E246A95" w14:textId="7023C353" w:rsidTr="00293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tcPr>
          <w:p w14:paraId="58DCABF9" w14:textId="54A6B33D" w:rsidR="00293057" w:rsidRDefault="00293057" w:rsidP="00293057">
            <w:pPr>
              <w:pStyle w:val="ListParagraph"/>
              <w:ind w:left="0"/>
              <w:rPr>
                <w:sz w:val="28"/>
                <w:szCs w:val="28"/>
                <w:lang w:val="en-US"/>
              </w:rPr>
            </w:pPr>
            <w:r>
              <w:rPr>
                <w:sz w:val="28"/>
                <w:szCs w:val="28"/>
                <w:lang w:val="en-US"/>
              </w:rPr>
              <w:t>BUG_CHECKOUT-0</w:t>
            </w:r>
            <w:r w:rsidR="00D55B2C">
              <w:rPr>
                <w:sz w:val="28"/>
                <w:szCs w:val="28"/>
                <w:lang w:val="en-US"/>
              </w:rPr>
              <w:t>0</w:t>
            </w:r>
            <w:r>
              <w:rPr>
                <w:sz w:val="28"/>
                <w:szCs w:val="28"/>
                <w:lang w:val="en-US"/>
              </w:rPr>
              <w:t>1</w:t>
            </w:r>
          </w:p>
        </w:tc>
        <w:tc>
          <w:tcPr>
            <w:tcW w:w="1702" w:type="dxa"/>
          </w:tcPr>
          <w:p w14:paraId="24BE670B" w14:textId="31AD0D85" w:rsidR="00293057" w:rsidRDefault="00293057" w:rsidP="00293057">
            <w:pPr>
              <w:pStyle w:val="ListParagraph"/>
              <w:ind w:left="0"/>
              <w:cnfStyle w:val="000000100000" w:firstRow="0" w:lastRow="0" w:firstColumn="0" w:lastColumn="0" w:oddVBand="0" w:evenVBand="0" w:oddHBand="1" w:evenHBand="0" w:firstRowFirstColumn="0" w:firstRowLastColumn="0" w:lastRowFirstColumn="0" w:lastRowLastColumn="0"/>
              <w:rPr>
                <w:sz w:val="28"/>
                <w:szCs w:val="28"/>
                <w:lang w:val="en-US"/>
              </w:rPr>
            </w:pPr>
            <w:r>
              <w:rPr>
                <w:sz w:val="28"/>
                <w:szCs w:val="28"/>
                <w:lang w:val="en-US"/>
              </w:rPr>
              <w:t>Postal code accepts invalid / non-6-digit input</w:t>
            </w:r>
          </w:p>
        </w:tc>
        <w:tc>
          <w:tcPr>
            <w:tcW w:w="1608" w:type="dxa"/>
          </w:tcPr>
          <w:p w14:paraId="3783E6F1" w14:textId="46535B4B" w:rsidR="00293057" w:rsidRDefault="00293057" w:rsidP="00293057">
            <w:pPr>
              <w:pStyle w:val="ListParagraph"/>
              <w:ind w:left="0"/>
              <w:cnfStyle w:val="000000100000" w:firstRow="0" w:lastRow="0" w:firstColumn="0" w:lastColumn="0" w:oddVBand="0" w:evenVBand="0" w:oddHBand="1" w:evenHBand="0" w:firstRowFirstColumn="0" w:firstRowLastColumn="0" w:lastRowFirstColumn="0" w:lastRowLastColumn="0"/>
              <w:rPr>
                <w:sz w:val="28"/>
                <w:szCs w:val="28"/>
                <w:lang w:val="en-US"/>
              </w:rPr>
            </w:pPr>
            <w:r>
              <w:rPr>
                <w:sz w:val="28"/>
                <w:szCs w:val="28"/>
                <w:lang w:val="en-US"/>
              </w:rPr>
              <w:t>Medium</w:t>
            </w:r>
          </w:p>
        </w:tc>
        <w:tc>
          <w:tcPr>
            <w:tcW w:w="1560" w:type="dxa"/>
          </w:tcPr>
          <w:p w14:paraId="5A3F6C23" w14:textId="79591838" w:rsidR="00293057" w:rsidRDefault="00293057" w:rsidP="00293057">
            <w:pPr>
              <w:pStyle w:val="ListParagraph"/>
              <w:ind w:left="0"/>
              <w:cnfStyle w:val="000000100000" w:firstRow="0" w:lastRow="0" w:firstColumn="0" w:lastColumn="0" w:oddVBand="0" w:evenVBand="0" w:oddHBand="1" w:evenHBand="0" w:firstRowFirstColumn="0" w:firstRowLastColumn="0" w:lastRowFirstColumn="0" w:lastRowLastColumn="0"/>
              <w:rPr>
                <w:sz w:val="28"/>
                <w:szCs w:val="28"/>
                <w:lang w:val="en-US"/>
              </w:rPr>
            </w:pPr>
            <w:r>
              <w:rPr>
                <w:sz w:val="28"/>
                <w:szCs w:val="28"/>
                <w:lang w:val="en-US"/>
              </w:rPr>
              <w:t>High</w:t>
            </w:r>
          </w:p>
        </w:tc>
        <w:tc>
          <w:tcPr>
            <w:tcW w:w="1579" w:type="dxa"/>
          </w:tcPr>
          <w:p w14:paraId="2709493B" w14:textId="39CDC9B8" w:rsidR="00293057" w:rsidRDefault="00293057" w:rsidP="00293057">
            <w:pPr>
              <w:pStyle w:val="ListParagraph"/>
              <w:ind w:left="0"/>
              <w:cnfStyle w:val="000000100000" w:firstRow="0" w:lastRow="0" w:firstColumn="0" w:lastColumn="0" w:oddVBand="0" w:evenVBand="0" w:oddHBand="1" w:evenHBand="0" w:firstRowFirstColumn="0" w:firstRowLastColumn="0" w:lastRowFirstColumn="0" w:lastRowLastColumn="0"/>
              <w:rPr>
                <w:sz w:val="28"/>
                <w:szCs w:val="28"/>
                <w:lang w:val="en-US"/>
              </w:rPr>
            </w:pPr>
            <w:r>
              <w:rPr>
                <w:sz w:val="28"/>
                <w:szCs w:val="28"/>
                <w:lang w:val="en-US"/>
              </w:rPr>
              <w:t>Open</w:t>
            </w:r>
          </w:p>
        </w:tc>
      </w:tr>
    </w:tbl>
    <w:p w14:paraId="077BF1A8" w14:textId="77777777" w:rsidR="00FB66B7" w:rsidRPr="00FB66B7" w:rsidRDefault="00FB66B7" w:rsidP="00FB66B7">
      <w:pPr>
        <w:pStyle w:val="ListParagraph"/>
        <w:rPr>
          <w:sz w:val="28"/>
          <w:szCs w:val="28"/>
          <w:lang w:val="en-US"/>
        </w:rPr>
      </w:pPr>
    </w:p>
    <w:p w14:paraId="5E8DC474" w14:textId="2614CFFD" w:rsidR="0088391C" w:rsidRPr="00814D0A" w:rsidRDefault="00FB66B7" w:rsidP="00FB66B7">
      <w:pPr>
        <w:pStyle w:val="ListParagraph"/>
        <w:numPr>
          <w:ilvl w:val="0"/>
          <w:numId w:val="2"/>
        </w:numPr>
        <w:rPr>
          <w:b/>
          <w:bCs/>
          <w:sz w:val="28"/>
          <w:szCs w:val="28"/>
          <w:lang w:val="en-US"/>
        </w:rPr>
      </w:pPr>
      <w:r w:rsidRPr="00814D0A">
        <w:rPr>
          <w:b/>
          <w:bCs/>
          <w:sz w:val="28"/>
          <w:szCs w:val="28"/>
          <w:lang w:val="en-US"/>
        </w:rPr>
        <w:t>Retesting Status</w:t>
      </w:r>
    </w:p>
    <w:p w14:paraId="2C796DB2" w14:textId="73AF4A8B" w:rsidR="00D55B2C" w:rsidRDefault="00D55B2C" w:rsidP="00D55B2C">
      <w:pPr>
        <w:pStyle w:val="ListParagraph"/>
        <w:rPr>
          <w:sz w:val="28"/>
          <w:szCs w:val="28"/>
          <w:lang w:val="en-US"/>
        </w:rPr>
      </w:pPr>
      <w:r>
        <w:rPr>
          <w:sz w:val="28"/>
          <w:szCs w:val="28"/>
          <w:lang w:val="en-US"/>
        </w:rPr>
        <w:t>BUG_CHECKOUT_001</w:t>
      </w:r>
      <w:r w:rsidR="00ED1231">
        <w:rPr>
          <w:sz w:val="28"/>
          <w:szCs w:val="28"/>
          <w:lang w:val="en-US"/>
        </w:rPr>
        <w:t xml:space="preserve"> has not been fixed in the application. Therefore, </w:t>
      </w:r>
      <w:r w:rsidR="001B231F">
        <w:rPr>
          <w:sz w:val="28"/>
          <w:szCs w:val="28"/>
          <w:lang w:val="en-US"/>
        </w:rPr>
        <w:t>the</w:t>
      </w:r>
      <w:r w:rsidR="00ED1231">
        <w:rPr>
          <w:sz w:val="28"/>
          <w:szCs w:val="28"/>
          <w:lang w:val="en-US"/>
        </w:rPr>
        <w:t xml:space="preserve"> defect has not been marked, Fixed</w:t>
      </w:r>
      <w:r w:rsidR="002D7F9B">
        <w:rPr>
          <w:sz w:val="28"/>
          <w:szCs w:val="28"/>
          <w:lang w:val="en-US"/>
        </w:rPr>
        <w:t xml:space="preserve">, Retested or Closed. QA retesting and regression testing should be </w:t>
      </w:r>
      <w:r w:rsidR="001B231F">
        <w:rPr>
          <w:sz w:val="28"/>
          <w:szCs w:val="28"/>
          <w:lang w:val="en-US"/>
        </w:rPr>
        <w:t>performed after a developer fix is provided.</w:t>
      </w:r>
    </w:p>
    <w:p w14:paraId="56E1EE87" w14:textId="77777777" w:rsidR="00517C0A" w:rsidRDefault="00517C0A" w:rsidP="00D55B2C">
      <w:pPr>
        <w:pStyle w:val="ListParagraph"/>
        <w:rPr>
          <w:sz w:val="28"/>
          <w:szCs w:val="28"/>
          <w:lang w:val="en-US"/>
        </w:rPr>
      </w:pPr>
    </w:p>
    <w:p w14:paraId="26DE47A7" w14:textId="5106F61F" w:rsidR="001B231F" w:rsidRPr="00814D0A" w:rsidRDefault="00517C0A" w:rsidP="00517C0A">
      <w:pPr>
        <w:pStyle w:val="ListParagraph"/>
        <w:numPr>
          <w:ilvl w:val="0"/>
          <w:numId w:val="2"/>
        </w:numPr>
        <w:rPr>
          <w:b/>
          <w:bCs/>
          <w:sz w:val="28"/>
          <w:szCs w:val="28"/>
          <w:lang w:val="en-US"/>
        </w:rPr>
      </w:pPr>
      <w:r w:rsidRPr="00814D0A">
        <w:rPr>
          <w:b/>
          <w:bCs/>
          <w:sz w:val="28"/>
          <w:szCs w:val="28"/>
          <w:lang w:val="en-US"/>
        </w:rPr>
        <w:t>Risks/Limitations</w:t>
      </w:r>
    </w:p>
    <w:p w14:paraId="777278AE" w14:textId="6CE94742" w:rsidR="00517C0A" w:rsidRDefault="00517C0A" w:rsidP="00517C0A">
      <w:pPr>
        <w:pStyle w:val="ListParagraph"/>
        <w:rPr>
          <w:sz w:val="28"/>
          <w:szCs w:val="28"/>
          <w:lang w:val="en-US"/>
        </w:rPr>
      </w:pPr>
      <w:r>
        <w:rPr>
          <w:sz w:val="28"/>
          <w:szCs w:val="28"/>
          <w:lang w:val="en-US"/>
        </w:rPr>
        <w:t xml:space="preserve">The open Postal code validation defect may allow invalid customer information to proceed through </w:t>
      </w:r>
      <w:r w:rsidR="00814D0A">
        <w:rPr>
          <w:sz w:val="28"/>
          <w:szCs w:val="28"/>
          <w:lang w:val="en-US"/>
        </w:rPr>
        <w:t>checkout;</w:t>
      </w:r>
      <w:r>
        <w:rPr>
          <w:sz w:val="28"/>
          <w:szCs w:val="28"/>
          <w:lang w:val="en-US"/>
        </w:rPr>
        <w:t xml:space="preserve"> Final release approval should be considered only after the defect is corrected and successfully retested.</w:t>
      </w:r>
    </w:p>
    <w:p w14:paraId="6F66E4CA" w14:textId="77777777" w:rsidR="00814D0A" w:rsidRDefault="00814D0A" w:rsidP="00517C0A">
      <w:pPr>
        <w:pStyle w:val="ListParagraph"/>
        <w:rPr>
          <w:sz w:val="28"/>
          <w:szCs w:val="28"/>
          <w:lang w:val="en-US"/>
        </w:rPr>
      </w:pPr>
    </w:p>
    <w:p w14:paraId="290F1132" w14:textId="0654A9B9" w:rsidR="00517C0A" w:rsidRPr="00814D0A" w:rsidRDefault="00517C0A" w:rsidP="00517C0A">
      <w:pPr>
        <w:pStyle w:val="ListParagraph"/>
        <w:numPr>
          <w:ilvl w:val="0"/>
          <w:numId w:val="2"/>
        </w:numPr>
        <w:rPr>
          <w:b/>
          <w:bCs/>
          <w:sz w:val="28"/>
          <w:szCs w:val="28"/>
          <w:lang w:val="en-US"/>
        </w:rPr>
      </w:pPr>
      <w:r w:rsidRPr="00814D0A">
        <w:rPr>
          <w:b/>
          <w:bCs/>
          <w:sz w:val="28"/>
          <w:szCs w:val="28"/>
          <w:lang w:val="en-US"/>
        </w:rPr>
        <w:t>Overall QA Conclusion</w:t>
      </w:r>
    </w:p>
    <w:p w14:paraId="0A4CAA8B" w14:textId="5C0862E0" w:rsidR="00517C0A" w:rsidRPr="00517C0A" w:rsidRDefault="00517C0A" w:rsidP="00517C0A">
      <w:pPr>
        <w:pStyle w:val="ListParagraph"/>
        <w:rPr>
          <w:sz w:val="28"/>
          <w:szCs w:val="28"/>
          <w:lang w:val="en-US"/>
        </w:rPr>
      </w:pPr>
      <w:r>
        <w:rPr>
          <w:sz w:val="28"/>
          <w:szCs w:val="28"/>
          <w:lang w:val="en-US"/>
        </w:rPr>
        <w:t xml:space="preserve">The core login, cart and checkout </w:t>
      </w:r>
      <w:r w:rsidR="00814D0A">
        <w:rPr>
          <w:sz w:val="28"/>
          <w:szCs w:val="28"/>
          <w:lang w:val="en-US"/>
        </w:rPr>
        <w:t>workflows</w:t>
      </w:r>
      <w:r>
        <w:rPr>
          <w:sz w:val="28"/>
          <w:szCs w:val="28"/>
          <w:lang w:val="en-US"/>
        </w:rPr>
        <w:t xml:space="preserve"> were successfully validated with 39 of 44 executed test cases passing</w:t>
      </w:r>
      <w:r w:rsidR="00DE5D39">
        <w:rPr>
          <w:sz w:val="28"/>
          <w:szCs w:val="28"/>
          <w:lang w:val="en-US"/>
        </w:rPr>
        <w:t>. Five scenarios failed due to the same Postal code validation defect. The Project Currently has one open defect. The tested build should undergo defect correction, QA retesting and relevant regression testing before</w:t>
      </w:r>
      <w:r w:rsidR="00814D0A">
        <w:rPr>
          <w:sz w:val="28"/>
          <w:szCs w:val="28"/>
          <w:lang w:val="en-US"/>
        </w:rPr>
        <w:t xml:space="preserve"> final release approval.</w:t>
      </w:r>
    </w:p>
    <w:p w14:paraId="3FADAEEF" w14:textId="77777777" w:rsidR="00FB66B7" w:rsidRPr="00FB66B7" w:rsidRDefault="00FB66B7" w:rsidP="00FB66B7">
      <w:pPr>
        <w:pStyle w:val="ListParagraph"/>
        <w:rPr>
          <w:sz w:val="28"/>
          <w:szCs w:val="28"/>
          <w:lang w:val="en-US"/>
        </w:rPr>
      </w:pPr>
    </w:p>
    <w:p w14:paraId="0C2B2142" w14:textId="77777777" w:rsidR="00293057" w:rsidRPr="00293057" w:rsidRDefault="00293057" w:rsidP="00293057">
      <w:pPr>
        <w:ind w:left="360"/>
        <w:rPr>
          <w:sz w:val="28"/>
          <w:szCs w:val="28"/>
          <w:lang w:val="en-US"/>
        </w:rPr>
      </w:pPr>
    </w:p>
    <w:p w14:paraId="4D35C3F5" w14:textId="77777777" w:rsidR="00050287" w:rsidRPr="00050287" w:rsidRDefault="00050287" w:rsidP="00050287">
      <w:pPr>
        <w:rPr>
          <w:lang w:val="en-US"/>
        </w:rPr>
      </w:pPr>
    </w:p>
    <w:sectPr w:rsidR="00050287" w:rsidRPr="000502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E7DD6"/>
    <w:multiLevelType w:val="hybridMultilevel"/>
    <w:tmpl w:val="2534C0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B24743"/>
    <w:multiLevelType w:val="hybridMultilevel"/>
    <w:tmpl w:val="8BD634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5D28F7"/>
    <w:multiLevelType w:val="hybridMultilevel"/>
    <w:tmpl w:val="A3568E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847753B"/>
    <w:multiLevelType w:val="hybridMultilevel"/>
    <w:tmpl w:val="68C6FC3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940720211">
    <w:abstractNumId w:val="1"/>
  </w:num>
  <w:num w:numId="2" w16cid:durableId="1286808211">
    <w:abstractNumId w:val="0"/>
  </w:num>
  <w:num w:numId="3" w16cid:durableId="681398605">
    <w:abstractNumId w:val="2"/>
  </w:num>
  <w:num w:numId="4" w16cid:durableId="1066731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287"/>
    <w:rsid w:val="00050287"/>
    <w:rsid w:val="001B231F"/>
    <w:rsid w:val="001D2EED"/>
    <w:rsid w:val="00293057"/>
    <w:rsid w:val="002D7F9B"/>
    <w:rsid w:val="00337409"/>
    <w:rsid w:val="00485FCC"/>
    <w:rsid w:val="0048693C"/>
    <w:rsid w:val="00517C0A"/>
    <w:rsid w:val="00585A44"/>
    <w:rsid w:val="00814D0A"/>
    <w:rsid w:val="0088391C"/>
    <w:rsid w:val="00D55B2C"/>
    <w:rsid w:val="00DE5D39"/>
    <w:rsid w:val="00ED1231"/>
    <w:rsid w:val="00FB6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958F6"/>
  <w15:chartTrackingRefBased/>
  <w15:docId w15:val="{3CF3ADC1-63F7-49B1-8605-9959649EA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2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2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2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2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287"/>
    <w:rPr>
      <w:rFonts w:eastAsiaTheme="majorEastAsia" w:cstheme="majorBidi"/>
      <w:color w:val="272727" w:themeColor="text1" w:themeTint="D8"/>
    </w:rPr>
  </w:style>
  <w:style w:type="paragraph" w:styleId="Title">
    <w:name w:val="Title"/>
    <w:basedOn w:val="Normal"/>
    <w:next w:val="Normal"/>
    <w:link w:val="TitleChar"/>
    <w:uiPriority w:val="10"/>
    <w:qFormat/>
    <w:rsid w:val="0005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287"/>
    <w:pPr>
      <w:spacing w:before="160"/>
      <w:jc w:val="center"/>
    </w:pPr>
    <w:rPr>
      <w:i/>
      <w:iCs/>
      <w:color w:val="404040" w:themeColor="text1" w:themeTint="BF"/>
    </w:rPr>
  </w:style>
  <w:style w:type="character" w:customStyle="1" w:styleId="QuoteChar">
    <w:name w:val="Quote Char"/>
    <w:basedOn w:val="DefaultParagraphFont"/>
    <w:link w:val="Quote"/>
    <w:uiPriority w:val="29"/>
    <w:rsid w:val="00050287"/>
    <w:rPr>
      <w:i/>
      <w:iCs/>
      <w:color w:val="404040" w:themeColor="text1" w:themeTint="BF"/>
    </w:rPr>
  </w:style>
  <w:style w:type="paragraph" w:styleId="ListParagraph">
    <w:name w:val="List Paragraph"/>
    <w:basedOn w:val="Normal"/>
    <w:uiPriority w:val="34"/>
    <w:qFormat/>
    <w:rsid w:val="00050287"/>
    <w:pPr>
      <w:ind w:left="720"/>
      <w:contextualSpacing/>
    </w:pPr>
  </w:style>
  <w:style w:type="character" w:styleId="IntenseEmphasis">
    <w:name w:val="Intense Emphasis"/>
    <w:basedOn w:val="DefaultParagraphFont"/>
    <w:uiPriority w:val="21"/>
    <w:qFormat/>
    <w:rsid w:val="00050287"/>
    <w:rPr>
      <w:i/>
      <w:iCs/>
      <w:color w:val="2F5496" w:themeColor="accent1" w:themeShade="BF"/>
    </w:rPr>
  </w:style>
  <w:style w:type="paragraph" w:styleId="IntenseQuote">
    <w:name w:val="Intense Quote"/>
    <w:basedOn w:val="Normal"/>
    <w:next w:val="Normal"/>
    <w:link w:val="IntenseQuoteChar"/>
    <w:uiPriority w:val="30"/>
    <w:qFormat/>
    <w:rsid w:val="00050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287"/>
    <w:rPr>
      <w:i/>
      <w:iCs/>
      <w:color w:val="2F5496" w:themeColor="accent1" w:themeShade="BF"/>
    </w:rPr>
  </w:style>
  <w:style w:type="character" w:styleId="IntenseReference">
    <w:name w:val="Intense Reference"/>
    <w:basedOn w:val="DefaultParagraphFont"/>
    <w:uiPriority w:val="32"/>
    <w:qFormat/>
    <w:rsid w:val="00050287"/>
    <w:rPr>
      <w:b/>
      <w:bCs/>
      <w:smallCaps/>
      <w:color w:val="2F5496" w:themeColor="accent1" w:themeShade="BF"/>
      <w:spacing w:val="5"/>
    </w:rPr>
  </w:style>
  <w:style w:type="table" w:styleId="TableGrid">
    <w:name w:val="Table Grid"/>
    <w:basedOn w:val="TableNormal"/>
    <w:uiPriority w:val="39"/>
    <w:rsid w:val="000502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48693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29305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Pardeshi</dc:creator>
  <cp:keywords/>
  <dc:description/>
  <cp:lastModifiedBy>Akanksha Pardeshi</cp:lastModifiedBy>
  <cp:revision>12</cp:revision>
  <dcterms:created xsi:type="dcterms:W3CDTF">2026-08-28T03:40:00Z</dcterms:created>
  <dcterms:modified xsi:type="dcterms:W3CDTF">2026-08-28T05:26:00Z</dcterms:modified>
</cp:coreProperties>
</file>