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5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Modulation &amp; the IQ World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IQ, constellations, EVM and IQ playback — the bridge from the digital signal (dBFS) to the modulated RF your tests measure.</w:t>
      </w:r>
    </w:p>
    <w:p>
      <w:pPr>
        <w:pStyle w:val="Heading1"/>
      </w:pPr>
      <w:r>
        <w:t xml:space="preserve">1. Why IQ?</w:t>
      </w:r>
    </w:p>
    <w:p>
      <w:pPr>
        <w:spacing w:after="120"/>
      </w:pPr>
      <w:r>
        <w:t xml:space="preserve">A signal has amplitude and phase. The clean way to carry both is two numbers: I (in-phase) and Q (quadrature, 90 deg). Any modulated signal is I + jQ; the DAC/ADC and all digital processing work in IQ — the signal as a point on a 2D plane.</w:t>
      </w:r>
    </w:p>
    <w:p>
      <w:pPr>
        <w:pStyle w:val="Heading1"/>
      </w:pPr>
      <w:r>
        <w:t xml:space="preserve">2. Constellations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m5_iq.png" descr="Each constellation point is a symbol carrying several bits." title="Each constellation point is a symbol carrying several bi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Each constellation point is a symbol carrying several bits.</w:t>
      </w:r>
    </w:p>
    <w:p>
      <w:pPr>
        <w:spacing w:after="120"/>
      </w:pPr>
      <w:r>
        <w:t xml:space="preserve">QPSK = 2 bits/symbol; 16QAM = 4; 64QAM = 6; 256QAM = 8. Higher order = more data, but points sit closer, demanding a cleaner signal.</w:t>
      </w:r>
    </w:p>
    <w:p>
      <w:pPr>
        <w:pStyle w:val="Heading1"/>
      </w:pPr>
      <w:r>
        <w:t xml:space="preserve">3. OFDM and the resource grid</w:t>
      </w:r>
    </w:p>
    <w:p>
      <w:pPr>
        <w:spacing w:after="120"/>
      </w:pPr>
      <w:r>
        <w:t xml:space="preserve">LTE/5G split the channel into many narrow subcarriers, each a low-rate QAM symbol, grouped in time into OFDM symbols. One subcarrier x one symbol = a Resource Element; 12 subcarriers = a Resource Block (the unit behind '25 RBs', '273 PRB').</w:t>
      </w:r>
    </w:p>
    <w:p>
      <w:pPr>
        <w:pStyle w:val="Heading1"/>
      </w:pPr>
      <w:r>
        <w:t xml:space="preserve">4. EVM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m5_evm.png" descr="EVM is the distance from where a symbol should be to where it landed." title="EVM is the distance from where a symbol should be to where it lan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EVM is the distance from where a symbol should be to where it landed.</w:t>
      </w:r>
    </w:p>
    <w:p>
      <w:pPr>
        <w:spacing w:after="120"/>
      </w:pPr>
      <w:r>
        <w:t xml:space="preserve">Error Vector Magnitude = how far measured symbols miss ideal, as a percent. RCT </w:t>
      </w:r>
      <w:r>
        <w:rPr>
          <w:rFonts w:ascii="Consolas" w:cs="Consolas" w:eastAsia="Consolas" w:hAnsi="Consolas"/>
          <w:sz w:val="20"/>
          <w:szCs w:val="20"/>
        </w:rPr>
        <w:t xml:space="preserve">test 6.5.2</w:t>
      </w:r>
      <w:r>
        <w:t xml:space="preserve">. A PA driven too hard (Module 6) raises EVM.</w:t>
      </w:r>
    </w:p>
    <w:p>
      <w:pPr>
        <w:pStyle w:val="Heading1"/>
      </w:pPr>
      <w:r>
        <w:t xml:space="preserve">5. IQ playback</w:t>
      </w:r>
    </w:p>
    <w:p>
      <w:pPr>
        <w:spacing w:after="120"/>
      </w:pPr>
      <w:r>
        <w:t xml:space="preserve">Receiver tests need a known, repeatable uplink signal, so a waveform is pre-computed as an IQ file (.bin/.wfm) and a signal generator plays it into the radio. Exact and repeatable — why conformance uses it instead of a live phone (e.g. PRACH_idx158_100MHZ.wfm in RuAuto).</w:t>
      </w:r>
    </w:p>
    <w:p>
      <w:pPr>
        <w:pStyle w:val="Heading1"/>
      </w:pPr>
      <w:r>
        <w:t xml:space="preserve">6. Self-check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Bits per symbol for 64QAM?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does 256QAM need lower EVM than QPSK?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Resource Block = how many subcarriers?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1. 6.</w:t>
            </w:r>
          </w:p>
          <w:p>
            <w:pPr>
              <w:spacing w:after="40"/>
            </w:pPr>
            <w:r>
              <w:t xml:space="preserve">2. Points are packed closer, so less error is tolerable.</w:t>
            </w:r>
          </w:p>
          <w:p>
            <w:pPr>
              <w:spacing w:after="40"/>
            </w:pPr>
            <w:r>
              <w:t xml:space="preserve">3. 12.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IQ = signal as (I,Q) points; modulation maps bits to constellation points.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EVM = how far symbols miss ideal (6.5.2); IQ playback feeds Rx tests a known waveform.</w:t>
      </w:r>
    </w:p>
    <w:p>
      <w:pPr>
        <w:spacing w:after="120"/>
      </w:pPr>
      <w:r>
        <w:rPr>
          <w:i/>
          <w:iCs/>
          <w:color w:val="1F3864"/>
        </w:rPr>
        <w:t xml:space="preserve">Next — Module 6: the DL Tx chain, CFR and DPD.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5: Modulation &amp; IQ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bb9e5e6847cfe30bef906e40ea75a8b3da0225.png"/><Relationship Id="rId10" Type="http://schemas.openxmlformats.org/officeDocument/2006/relationships/image" Target="media/a198556803a8fc2978dbdd0811ad334956d896a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2026-06-06T17:52:00.926Z</dcterms:created>
  <dcterms:modified xsi:type="dcterms:W3CDTF">2026-06-06T17:52:00.926Z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