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July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SWTID1720014974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Book-Store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(2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2115"/>
        <w:gridCol w:w="1560"/>
        <w:gridCol w:w="4485"/>
        <w:gridCol w:w="1545"/>
        <w:gridCol w:w="1560"/>
        <w:gridCol w:w="1455"/>
        <w:tblGridChange w:id="0">
          <w:tblGrid>
            <w:gridCol w:w="1815"/>
            <w:gridCol w:w="2115"/>
            <w:gridCol w:w="1560"/>
            <w:gridCol w:w="4485"/>
            <w:gridCol w:w="1545"/>
            <w:gridCol w:w="1560"/>
            <w:gridCol w:w="145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pardhiv,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manideep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keerthi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shrinivasan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pardhiv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manideep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Listings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a list of available books with details like title, author, genre, and price.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keerthi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Selection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filter books based on genre, author, ratings, and popularity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shrinivasan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Purchase Process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add books to my cart and complete the purchase securely.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manideep,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keerthi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Confirmation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receive a confirmation page or notification with order details after a successful purchase.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pardhiv,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shrinivasan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History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my past and current orders, track shipments, and review purchased books.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pardhiv,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keerthi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a dashboard with personalized book recommendations based on my preferences.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manideep,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shrinivasan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admin, I can manage book availability, stock levels, and ratings efficiently.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pardhiv,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shrinivasan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Reviews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leave reviews and ratings for purchased books.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keerthi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Profile Management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manage my profile details and view my reading statistics.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manideep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</w:t>
      </w:r>
      <m:oMath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 Chart: (2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 July 2024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 July 2024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 July 2024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 July 2024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 July 2024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July 2024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Velocity:</w:t>
      </w:r>
    </w:p>
    <w:p w:rsidR="00000000" w:rsidDel="00000000" w:rsidP="00000000" w:rsidRDefault="00000000" w:rsidRPr="00000000" w14:paraId="000000AC">
      <w:pPr>
        <w:shd w:fill="ffffff" w:val="clear"/>
        <w:spacing w:after="300" w:before="240" w:line="276" w:lineRule="auto"/>
        <w:jc w:val="center"/>
        <w:rPr>
          <w:rFonts w:ascii="Arial" w:cs="Arial" w:eastAsia="Arial" w:hAnsi="Arial"/>
          <w:color w:val="172b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we have a 3-day sprint duration, and the total story points for all sprints are 33 points. Let’s calculate the team’s average velocity (AV) per iteration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unit (story points per day).      </w:t>
      </w:r>
    </w:p>
    <w:p w:rsidR="00000000" w:rsidDel="00000000" w:rsidP="00000000" w:rsidRDefault="00000000" w:rsidRPr="00000000" w14:paraId="000000AD">
      <w:pPr>
        <w:shd w:fill="ffffff" w:val="clear"/>
        <w:spacing w:after="300" w:before="240" w:line="276" w:lineRule="auto"/>
        <w:jc w:val="center"/>
        <w:rPr>
          <w:rFonts w:ascii="Arial" w:cs="Arial" w:eastAsia="Arial" w:hAnsi="Arial"/>
          <w:color w:val="172b4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2b4d"/>
          <w:sz w:val="48"/>
          <w:szCs w:val="48"/>
          <w:rtl w:val="0"/>
        </w:rPr>
        <w:t xml:space="preserve">Average Velocity=</w:t>
      </w: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   </w:t>
      </w:r>
      <m:oMath>
        <m:f>
          <m:fPr>
            <m:ctrlPr>
              <w:rPr>
                <w:rFonts w:ascii="Arial" w:cs="Arial" w:eastAsia="Arial" w:hAnsi="Arial"/>
                <w:color w:val="172b4d"/>
                <w:sz w:val="48"/>
                <w:szCs w:val="48"/>
              </w:rPr>
            </m:ctrlPr>
          </m:fPr>
          <m:num>
            <m:r>
              <w:rPr>
                <w:rFonts w:ascii="Arial" w:cs="Arial" w:eastAsia="Arial" w:hAnsi="Arial"/>
                <w:color w:val="172b4d"/>
                <w:sz w:val="48"/>
                <w:szCs w:val="48"/>
              </w:rPr>
              <m:t xml:space="preserve">sprint duration</m:t>
            </m:r>
          </m:num>
          <m:den>
            <m:r>
              <w:rPr>
                <w:rFonts w:ascii="Arial" w:cs="Arial" w:eastAsia="Arial" w:hAnsi="Arial"/>
                <w:color w:val="172b4d"/>
                <w:sz w:val="48"/>
                <w:szCs w:val="48"/>
              </w:rPr>
              <m:t xml:space="preserve">velocity</m:t>
            </m:r>
          </m:den>
        </m:f>
      </m:oMath>
      <w:r w:rsidDel="00000000" w:rsidR="00000000" w:rsidRPr="00000000">
        <w:rPr>
          <w:rFonts w:ascii="Arial" w:cs="Arial" w:eastAsia="Arial" w:hAnsi="Arial"/>
          <w:color w:val="172b4d"/>
          <w:sz w:val="48"/>
          <w:szCs w:val="48"/>
          <w:rtl w:val="0"/>
        </w:rPr>
        <w:t xml:space="preserve"> =</w:t>
      </w:r>
      <m:oMath>
        <m:f>
          <m:fPr>
            <m:ctrlPr>
              <w:rPr>
                <w:rFonts w:ascii="Arial" w:cs="Arial" w:eastAsia="Arial" w:hAnsi="Arial"/>
                <w:color w:val="172b4d"/>
                <w:sz w:val="48"/>
                <w:szCs w:val="48"/>
              </w:rPr>
            </m:ctrlPr>
          </m:fPr>
          <m:num>
            <m:r>
              <w:rPr>
                <w:rFonts w:ascii="Arial" w:cs="Arial" w:eastAsia="Arial" w:hAnsi="Arial"/>
                <w:color w:val="172b4d"/>
                <w:sz w:val="48"/>
                <w:szCs w:val="48"/>
              </w:rPr>
              <m:t xml:space="preserve">33</m:t>
            </m:r>
          </m:num>
          <m:den>
            <m:r>
              <w:rPr>
                <w:rFonts w:ascii="Arial" w:cs="Arial" w:eastAsia="Arial" w:hAnsi="Arial"/>
                <w:color w:val="172b4d"/>
                <w:sz w:val="48"/>
                <w:szCs w:val="48"/>
              </w:rPr>
              <m:t xml:space="preserve">12</m:t>
            </m:r>
          </m:den>
        </m:f>
      </m:oMath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172b4d"/>
          <w:sz w:val="48"/>
          <w:szCs w:val="48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172b4d"/>
          <w:sz w:val="48"/>
          <w:szCs w:val="48"/>
          <w:rtl w:val="0"/>
        </w:rPr>
        <w:t xml:space="preserve">2.75 points per day</w:t>
      </w:r>
      <w:r w:rsidDel="00000000" w:rsidR="00000000" w:rsidRPr="00000000">
        <w:rPr>
          <w:rFonts w:ascii="Arial" w:cs="Arial" w:eastAsia="Arial" w:hAnsi="Arial"/>
          <w:color w:val="172b4d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