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ST2S Tool — Page Séance — Cahier des Charges V1.2</w:t>
      </w:r>
    </w:p>
    <w:p>
      <w:r>
        <w:t>Date : 20 octobre 2025</w:t>
        <w:br/>
        <w:t>Statut : Validée – Mode projet verrouillé</w:t>
        <w:br/>
      </w:r>
    </w:p>
    <w:p>
      <w:pPr>
        <w:pStyle w:val="Heading2"/>
      </w:pPr>
      <w:r>
        <w:t>1. Contexte et objectifs</w:t>
      </w:r>
    </w:p>
    <w:p>
      <w:r>
        <w:t>La version 1.2 du ST2S Tool introduit la gestion complète de l’Avance / Présence par élève, la sauvegarde des séances dans la base Bolt (table public.sessions au format JSONB), et la page Historique permettant de consulter et recharger les séances passées.</w:t>
      </w:r>
    </w:p>
    <w:p>
      <w:pPr>
        <w:pStyle w:val="Heading2"/>
      </w:pPr>
      <w:r>
        <w:t>2. Périmètre fonctionnel détaillé (V1.2)</w:t>
      </w:r>
    </w:p>
    <w:p>
      <w:r>
        <w:t>• Statuts individuels : Présent (P), Absent (A), Retard (R), Dispense (D)</w:t>
        <w:br/>
        <w:t>• Champ minutes (0–59) visible uniquement en cas de Retard</w:t>
        <w:br/>
        <w:t>• Zone de note courte (140 caractères max) par élève</w:t>
        <w:br/>
        <w:t>• Compteurs P/A/R/D et taux de présence</w:t>
        <w:br/>
        <w:t>• Export CSV Avance_Session_&lt;datetime&gt;.csv</w:t>
        <w:br/>
        <w:t>• Sauvegarde automatique dans public.sessions avec payload JSONB : eleves, participation, avance, stats</w:t>
        <w:br/>
        <w:t>• Page Historique : filtrage par classe/groupe, recherche par ID, rechargement en séance et exports CSV</w:t>
        <w:br/>
      </w:r>
    </w:p>
    <w:p>
      <w:pPr>
        <w:pStyle w:val="Heading2"/>
      </w:pPr>
      <w:r>
        <w:t>3. Spécifications techniques</w:t>
      </w:r>
    </w:p>
    <w:p>
      <w:r>
        <w:t>Création d’une table public.sessions comportant les champs : id (UUID), session_id (text), classe (text), groupe (text), started_at (timestamp), ended_at (timestamp), payload (jsonb). Le bouton Terminer déclenche l’écriture d’un objet JSON complet en base.</w:t>
      </w:r>
    </w:p>
    <w:p>
      <w:pPr>
        <w:pStyle w:val="Heading2"/>
      </w:pPr>
      <w:r>
        <w:t>4. Critères de performance et contraintes</w:t>
      </w:r>
    </w:p>
    <w:p>
      <w:r>
        <w:t>• Temps d’écriture en base &lt; 300 ms</w:t>
        <w:br/>
        <w:t>• Chargement Historique &lt; 1 s pour 100 séances</w:t>
        <w:br/>
        <w:t>• Aucun message d’erreur bloquant</w:t>
        <w:br/>
      </w:r>
    </w:p>
    <w:p>
      <w:pPr>
        <w:pStyle w:val="Heading2"/>
      </w:pPr>
      <w:r>
        <w:t>5. Livrables</w:t>
      </w:r>
    </w:p>
    <w:p>
      <w:r>
        <w:t>• Application ST2S Tool V1.2 fonctionnelle dans Bolt</w:t>
        <w:br/>
        <w:t>• Exports CSV Avance / Participation / Clicks</w:t>
        <w:br/>
        <w:t>• Triptyque documentaire (CDC, Changelog, Spéc écran)</w:t>
        <w:br/>
        <w:t>• Visuel graphique V1.1 intégré à la Spéc écran</w:t>
        <w:br/>
      </w:r>
    </w:p>
    <w:p>
      <w:pPr>
        <w:pStyle w:val="Heading2"/>
      </w:pPr>
      <w:r>
        <w:t>6. Archivage et traçabilité</w:t>
      </w:r>
    </w:p>
    <w:p>
      <w:r>
        <w:t>Archive : Triptyque_Seance_V1_2_20251020.zip</w:t>
        <w:br/>
        <w:t>Branche Git : feature/seance-v1.2</w:t>
        <w:br/>
        <w:t>Commit : feat(seance-v1.2): Avance + sauvegarde DB (sessions jsonb) + Historique</w:t>
        <w:br/>
      </w:r>
    </w:p>
    <w:p>
      <w:pPr>
        <w:pStyle w:val="Heading2"/>
      </w:pPr>
      <w:r>
        <w:t>7. Section interne projet – à cacher pour diffusion publique</w:t>
      </w:r>
    </w:p>
    <w:p>
      <w:r>
        <w:t>🟦 ANNEXE – Checklists d’acceptation internes</w:t>
        <w:br/>
      </w:r>
    </w:p>
    <w:p>
      <w:r>
        <w:t>☐ Tous les élèves sont marqués Présents par défaut</w:t>
        <w:br/>
        <w:t>☐ Retard affiche champ minutes</w:t>
        <w:br/>
        <w:t>☐ Export CSV Avance complet</w:t>
        <w:br/>
        <w:t>☐ Sauvegarde DB créée dans public.sessions</w:t>
        <w:br/>
        <w:t>☐ Historique et rechargement fonctionnels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