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171A2" w14:textId="2706DEBA" w:rsidR="00E75A84" w:rsidRDefault="00E75A84" w:rsidP="00E75A84">
      <w:pPr>
        <w:autoSpaceDE w:val="0"/>
        <w:autoSpaceDN w:val="0"/>
        <w:adjustRightInd w:val="0"/>
        <w:spacing w:after="0" w:line="360" w:lineRule="auto"/>
        <w:rPr>
          <w:rFonts w:eastAsia="ArialMT" w:cstheme="minorHAnsi"/>
          <w:kern w:val="0"/>
        </w:rPr>
      </w:pPr>
      <w:r w:rsidRPr="00E75A84">
        <w:rPr>
          <w:rFonts w:eastAsia="ArialMT" w:cstheme="minorHAnsi"/>
          <w:kern w:val="0"/>
        </w:rPr>
        <w:t>The 2022 NFL season was the 103rd season of the National Football League (NFL). The</w:t>
      </w:r>
      <w:r>
        <w:rPr>
          <w:rFonts w:eastAsia="ArialMT" w:cstheme="minorHAnsi"/>
          <w:kern w:val="0"/>
        </w:rPr>
        <w:t xml:space="preserve"> </w:t>
      </w:r>
      <w:r w:rsidRPr="00E75A84">
        <w:rPr>
          <w:rFonts w:eastAsia="ArialMT" w:cstheme="minorHAnsi"/>
          <w:kern w:val="0"/>
        </w:rPr>
        <w:t>season began on September 8, 2022, with the defending Super Bowl LVI champion Los</w:t>
      </w:r>
      <w:r>
        <w:rPr>
          <w:rFonts w:eastAsia="ArialMT" w:cstheme="minorHAnsi"/>
          <w:kern w:val="0"/>
        </w:rPr>
        <w:t xml:space="preserve"> </w:t>
      </w:r>
      <w:r w:rsidRPr="00E75A84">
        <w:rPr>
          <w:rFonts w:eastAsia="ArialMT" w:cstheme="minorHAnsi"/>
          <w:kern w:val="0"/>
        </w:rPr>
        <w:t xml:space="preserve">Angeles Rams falling to Buffalo in the NFL </w:t>
      </w:r>
      <w:proofErr w:type="spellStart"/>
      <w:r w:rsidRPr="00E75A84">
        <w:rPr>
          <w:rFonts w:eastAsia="ArialMT" w:cstheme="minorHAnsi"/>
          <w:kern w:val="0"/>
        </w:rPr>
        <w:t>Kickoff</w:t>
      </w:r>
      <w:proofErr w:type="spellEnd"/>
      <w:r w:rsidRPr="00E75A84">
        <w:rPr>
          <w:rFonts w:eastAsia="ArialMT" w:cstheme="minorHAnsi"/>
          <w:kern w:val="0"/>
        </w:rPr>
        <w:t xml:space="preserve"> </w:t>
      </w:r>
      <w:proofErr w:type="gramStart"/>
      <w:r w:rsidRPr="00E75A84">
        <w:rPr>
          <w:rFonts w:eastAsia="ArialMT" w:cstheme="minorHAnsi"/>
          <w:kern w:val="0"/>
        </w:rPr>
        <w:t>Game, and</w:t>
      </w:r>
      <w:proofErr w:type="gramEnd"/>
      <w:r w:rsidRPr="00E75A84">
        <w:rPr>
          <w:rFonts w:eastAsia="ArialMT" w:cstheme="minorHAnsi"/>
          <w:kern w:val="0"/>
        </w:rPr>
        <w:t xml:space="preserve"> ended on January 8, 2023.</w:t>
      </w:r>
      <w:r>
        <w:rPr>
          <w:rFonts w:eastAsia="ArialMT" w:cstheme="minorHAnsi"/>
          <w:kern w:val="0"/>
        </w:rPr>
        <w:t xml:space="preserve"> </w:t>
      </w:r>
      <w:r w:rsidRPr="00E75A84">
        <w:rPr>
          <w:rFonts w:eastAsia="ArialMT" w:cstheme="minorHAnsi"/>
          <w:kern w:val="0"/>
        </w:rPr>
        <w:t>The playoffs started on January 14 and concluded with Super Bowl LVII, the league's</w:t>
      </w:r>
      <w:r>
        <w:rPr>
          <w:rFonts w:eastAsia="ArialMT" w:cstheme="minorHAnsi"/>
          <w:kern w:val="0"/>
        </w:rPr>
        <w:t xml:space="preserve"> </w:t>
      </w:r>
      <w:r w:rsidRPr="00E75A84">
        <w:rPr>
          <w:rFonts w:eastAsia="ArialMT" w:cstheme="minorHAnsi"/>
          <w:kern w:val="0"/>
        </w:rPr>
        <w:t>championship game, at State Farm Stadium in Glendale, Arizona on February 12, with</w:t>
      </w:r>
      <w:r>
        <w:rPr>
          <w:rFonts w:eastAsia="ArialMT" w:cstheme="minorHAnsi"/>
          <w:kern w:val="0"/>
        </w:rPr>
        <w:t xml:space="preserve"> </w:t>
      </w:r>
      <w:r w:rsidRPr="00E75A84">
        <w:rPr>
          <w:rFonts w:eastAsia="ArialMT" w:cstheme="minorHAnsi"/>
          <w:kern w:val="0"/>
        </w:rPr>
        <w:t>Kansas City defeating Philadelphia.</w:t>
      </w:r>
    </w:p>
    <w:p w14:paraId="47857A7D" w14:textId="77777777" w:rsidR="00E75A84" w:rsidRPr="00E75A84" w:rsidRDefault="00E75A84" w:rsidP="00E75A84">
      <w:pPr>
        <w:autoSpaceDE w:val="0"/>
        <w:autoSpaceDN w:val="0"/>
        <w:adjustRightInd w:val="0"/>
        <w:spacing w:after="0" w:line="360" w:lineRule="auto"/>
        <w:rPr>
          <w:rFonts w:eastAsia="ArialMT" w:cstheme="minorHAnsi"/>
          <w:kern w:val="0"/>
        </w:rPr>
      </w:pPr>
    </w:p>
    <w:p w14:paraId="79F5E30E" w14:textId="3091A766" w:rsidR="00E75A84" w:rsidRDefault="00E75A84" w:rsidP="00E75A84">
      <w:pPr>
        <w:autoSpaceDE w:val="0"/>
        <w:autoSpaceDN w:val="0"/>
        <w:adjustRightInd w:val="0"/>
        <w:spacing w:after="0" w:line="360" w:lineRule="auto"/>
        <w:rPr>
          <w:rFonts w:eastAsia="ArialMT" w:cstheme="minorHAnsi"/>
          <w:kern w:val="0"/>
        </w:rPr>
      </w:pPr>
      <w:r w:rsidRPr="00E75A84">
        <w:rPr>
          <w:rFonts w:eastAsia="ArialMT" w:cstheme="minorHAnsi"/>
          <w:kern w:val="0"/>
        </w:rPr>
        <w:t xml:space="preserve">The former Washington Redskins, after two seasons of using the </w:t>
      </w:r>
      <w:proofErr w:type="gramStart"/>
      <w:r w:rsidRPr="00E75A84">
        <w:rPr>
          <w:rFonts w:eastAsia="ArialMT" w:cstheme="minorHAnsi"/>
          <w:kern w:val="0"/>
        </w:rPr>
        <w:t>placeholder</w:t>
      </w:r>
      <w:proofErr w:type="gramEnd"/>
      <w:r w:rsidRPr="00E75A84">
        <w:rPr>
          <w:rFonts w:eastAsia="ArialMT" w:cstheme="minorHAnsi"/>
          <w:kern w:val="0"/>
        </w:rPr>
        <w:t xml:space="preserve"> name</w:t>
      </w:r>
      <w:r>
        <w:rPr>
          <w:rFonts w:eastAsia="ArialMT" w:cstheme="minorHAnsi"/>
          <w:kern w:val="0"/>
        </w:rPr>
        <w:t xml:space="preserve"> </w:t>
      </w:r>
      <w:r w:rsidRPr="00E75A84">
        <w:rPr>
          <w:rFonts w:eastAsia="ArialMT" w:cstheme="minorHAnsi"/>
          <w:kern w:val="0"/>
        </w:rPr>
        <w:t>Washington Football Team, were renamed the Washington Commanders prior to the start of</w:t>
      </w:r>
      <w:r>
        <w:rPr>
          <w:rFonts w:eastAsia="ArialMT" w:cstheme="minorHAnsi"/>
          <w:kern w:val="0"/>
        </w:rPr>
        <w:t xml:space="preserve"> </w:t>
      </w:r>
      <w:r w:rsidRPr="00E75A84">
        <w:rPr>
          <w:rFonts w:eastAsia="ArialMT" w:cstheme="minorHAnsi"/>
          <w:kern w:val="0"/>
        </w:rPr>
        <w:t>the season.[2]</w:t>
      </w:r>
    </w:p>
    <w:p w14:paraId="60749167" w14:textId="77777777" w:rsidR="00E75A84" w:rsidRPr="00E75A84" w:rsidRDefault="00E75A84" w:rsidP="00E75A84">
      <w:pPr>
        <w:autoSpaceDE w:val="0"/>
        <w:autoSpaceDN w:val="0"/>
        <w:adjustRightInd w:val="0"/>
        <w:spacing w:after="0" w:line="360" w:lineRule="auto"/>
        <w:rPr>
          <w:rFonts w:eastAsia="ArialMT" w:cstheme="minorHAnsi"/>
          <w:kern w:val="0"/>
        </w:rPr>
      </w:pPr>
    </w:p>
    <w:p w14:paraId="4E508C17" w14:textId="403D4A7C" w:rsidR="00E75A84" w:rsidRDefault="00E75A84" w:rsidP="00E75A84">
      <w:pPr>
        <w:autoSpaceDE w:val="0"/>
        <w:autoSpaceDN w:val="0"/>
        <w:adjustRightInd w:val="0"/>
        <w:spacing w:after="0" w:line="360" w:lineRule="auto"/>
        <w:rPr>
          <w:rFonts w:eastAsia="ArialMT" w:cstheme="minorHAnsi"/>
          <w:kern w:val="0"/>
        </w:rPr>
      </w:pPr>
      <w:r w:rsidRPr="00E75A84">
        <w:rPr>
          <w:rFonts w:eastAsia="ArialMT" w:cstheme="minorHAnsi"/>
          <w:kern w:val="0"/>
        </w:rPr>
        <w:t xml:space="preserve">The week 17 game between Buffalo and Cincinnati was </w:t>
      </w:r>
      <w:proofErr w:type="spellStart"/>
      <w:r w:rsidRPr="00E75A84">
        <w:rPr>
          <w:rFonts w:eastAsia="ArialMT" w:cstheme="minorHAnsi"/>
          <w:kern w:val="0"/>
        </w:rPr>
        <w:t>canceled</w:t>
      </w:r>
      <w:proofErr w:type="spellEnd"/>
      <w:r w:rsidRPr="00E75A84">
        <w:rPr>
          <w:rFonts w:eastAsia="ArialMT" w:cstheme="minorHAnsi"/>
          <w:kern w:val="0"/>
        </w:rPr>
        <w:t xml:space="preserve"> after Buffalo safety Damar</w:t>
      </w:r>
      <w:r>
        <w:rPr>
          <w:rFonts w:eastAsia="ArialMT" w:cstheme="minorHAnsi"/>
          <w:kern w:val="0"/>
        </w:rPr>
        <w:t xml:space="preserve"> </w:t>
      </w:r>
      <w:r w:rsidRPr="00E75A84">
        <w:rPr>
          <w:rFonts w:eastAsia="ArialMT" w:cstheme="minorHAnsi"/>
          <w:kern w:val="0"/>
        </w:rPr>
        <w:t>Hamlin suffered a nonfatal cardiac arrest on the field of play. It was the first regular season</w:t>
      </w:r>
      <w:r>
        <w:rPr>
          <w:rFonts w:eastAsia="ArialMT" w:cstheme="minorHAnsi"/>
          <w:kern w:val="0"/>
        </w:rPr>
        <w:t xml:space="preserve"> </w:t>
      </w:r>
      <w:r w:rsidRPr="00E75A84">
        <w:rPr>
          <w:rFonts w:eastAsia="ArialMT" w:cstheme="minorHAnsi"/>
          <w:kern w:val="0"/>
        </w:rPr>
        <w:t xml:space="preserve">game to be </w:t>
      </w:r>
      <w:proofErr w:type="spellStart"/>
      <w:r w:rsidRPr="00E75A84">
        <w:rPr>
          <w:rFonts w:eastAsia="ArialMT" w:cstheme="minorHAnsi"/>
          <w:kern w:val="0"/>
        </w:rPr>
        <w:t>canceled</w:t>
      </w:r>
      <w:proofErr w:type="spellEnd"/>
      <w:r w:rsidRPr="00E75A84">
        <w:rPr>
          <w:rFonts w:eastAsia="ArialMT" w:cstheme="minorHAnsi"/>
          <w:kern w:val="0"/>
        </w:rPr>
        <w:t xml:space="preserve"> and not rescheduled since the 1987 NFLPA players' strike.[3]</w:t>
      </w:r>
    </w:p>
    <w:p w14:paraId="0444B670" w14:textId="77777777" w:rsidR="00E75A84" w:rsidRPr="00E75A84" w:rsidRDefault="00E75A84" w:rsidP="00E75A84">
      <w:pPr>
        <w:autoSpaceDE w:val="0"/>
        <w:autoSpaceDN w:val="0"/>
        <w:adjustRightInd w:val="0"/>
        <w:spacing w:after="0" w:line="360" w:lineRule="auto"/>
        <w:rPr>
          <w:rFonts w:eastAsia="ArialMT" w:cstheme="minorHAnsi"/>
          <w:kern w:val="0"/>
        </w:rPr>
      </w:pPr>
    </w:p>
    <w:p w14:paraId="3CA57E33" w14:textId="7880C0CA" w:rsidR="00E75A84" w:rsidRDefault="00E75A84" w:rsidP="00E75A84">
      <w:pPr>
        <w:autoSpaceDE w:val="0"/>
        <w:autoSpaceDN w:val="0"/>
        <w:adjustRightInd w:val="0"/>
        <w:spacing w:after="0" w:line="360" w:lineRule="auto"/>
        <w:rPr>
          <w:rFonts w:eastAsia="ArialMT" w:cstheme="minorHAnsi"/>
          <w:kern w:val="0"/>
        </w:rPr>
      </w:pPr>
      <w:r w:rsidRPr="00E75A84">
        <w:rPr>
          <w:rFonts w:eastAsia="ArialMT" w:cstheme="minorHAnsi"/>
          <w:kern w:val="0"/>
        </w:rPr>
        <w:t>Among the officiating changes in 2022, referee Tony Corrente retired after 27 seasons in the</w:t>
      </w:r>
      <w:r>
        <w:rPr>
          <w:rFonts w:eastAsia="ArialMT" w:cstheme="minorHAnsi"/>
          <w:kern w:val="0"/>
        </w:rPr>
        <w:t xml:space="preserve"> </w:t>
      </w:r>
      <w:r w:rsidRPr="00E75A84">
        <w:rPr>
          <w:rFonts w:eastAsia="ArialMT" w:cstheme="minorHAnsi"/>
          <w:kern w:val="0"/>
        </w:rPr>
        <w:t>NFL. Umpire Tra Blake was promoted the replace Corrente. Blake had been a referee in the</w:t>
      </w:r>
      <w:r>
        <w:rPr>
          <w:rFonts w:eastAsia="ArialMT" w:cstheme="minorHAnsi"/>
          <w:kern w:val="0"/>
        </w:rPr>
        <w:t xml:space="preserve"> </w:t>
      </w:r>
      <w:r w:rsidRPr="00E75A84">
        <w:rPr>
          <w:rFonts w:eastAsia="ArialMT" w:cstheme="minorHAnsi"/>
          <w:kern w:val="0"/>
        </w:rPr>
        <w:t>Alliance of American Football in 2019 and in the 2020 version of the XFL before joining the</w:t>
      </w:r>
      <w:r>
        <w:rPr>
          <w:rFonts w:eastAsia="ArialMT" w:cstheme="minorHAnsi"/>
          <w:kern w:val="0"/>
        </w:rPr>
        <w:t xml:space="preserve"> </w:t>
      </w:r>
      <w:r w:rsidRPr="00E75A84">
        <w:rPr>
          <w:rFonts w:eastAsia="ArialMT" w:cstheme="minorHAnsi"/>
          <w:kern w:val="0"/>
        </w:rPr>
        <w:t>NFL later in 2020.</w:t>
      </w:r>
    </w:p>
    <w:p w14:paraId="10331885" w14:textId="77777777" w:rsidR="00E75A84" w:rsidRPr="00E75A84" w:rsidRDefault="00E75A84" w:rsidP="00E75A84">
      <w:pPr>
        <w:autoSpaceDE w:val="0"/>
        <w:autoSpaceDN w:val="0"/>
        <w:adjustRightInd w:val="0"/>
        <w:spacing w:after="0" w:line="360" w:lineRule="auto"/>
        <w:rPr>
          <w:rFonts w:eastAsia="ArialMT" w:cstheme="minorHAnsi"/>
          <w:kern w:val="0"/>
        </w:rPr>
      </w:pPr>
    </w:p>
    <w:p w14:paraId="47149FE7" w14:textId="1544CD4E" w:rsidR="00E75A84" w:rsidRDefault="00E75A84" w:rsidP="00E75A84">
      <w:pPr>
        <w:autoSpaceDE w:val="0"/>
        <w:autoSpaceDN w:val="0"/>
        <w:adjustRightInd w:val="0"/>
        <w:spacing w:after="0" w:line="360" w:lineRule="auto"/>
        <w:rPr>
          <w:rFonts w:eastAsia="ArialMT" w:cstheme="minorHAnsi"/>
          <w:kern w:val="0"/>
        </w:rPr>
      </w:pPr>
      <w:r w:rsidRPr="00E75A84">
        <w:rPr>
          <w:rFonts w:eastAsia="ArialMT" w:cstheme="minorHAnsi"/>
          <w:kern w:val="0"/>
        </w:rPr>
        <w:t>Side Judge Lo van Pham was hired from the Big 12 Conference, becoming the league's first</w:t>
      </w:r>
      <w:r>
        <w:rPr>
          <w:rFonts w:eastAsia="ArialMT" w:cstheme="minorHAnsi"/>
          <w:kern w:val="0"/>
        </w:rPr>
        <w:t xml:space="preserve"> </w:t>
      </w:r>
      <w:r w:rsidRPr="00E75A84">
        <w:rPr>
          <w:rFonts w:eastAsia="ArialMT" w:cstheme="minorHAnsi"/>
          <w:kern w:val="0"/>
        </w:rPr>
        <w:t>Asian</w:t>
      </w:r>
      <w:r>
        <w:rPr>
          <w:rFonts w:eastAsia="ArialMT" w:cstheme="minorHAnsi"/>
          <w:kern w:val="0"/>
        </w:rPr>
        <w:t xml:space="preserve"> </w:t>
      </w:r>
      <w:r w:rsidRPr="00E75A84">
        <w:rPr>
          <w:rFonts w:eastAsia="ArialMT" w:cstheme="minorHAnsi"/>
          <w:kern w:val="0"/>
        </w:rPr>
        <w:t>American NFL official.</w:t>
      </w:r>
    </w:p>
    <w:p w14:paraId="282042A4" w14:textId="77777777" w:rsidR="00E75A84" w:rsidRPr="00E75A84" w:rsidRDefault="00E75A84" w:rsidP="00E75A84">
      <w:pPr>
        <w:autoSpaceDE w:val="0"/>
        <w:autoSpaceDN w:val="0"/>
        <w:adjustRightInd w:val="0"/>
        <w:spacing w:after="0" w:line="360" w:lineRule="auto"/>
        <w:rPr>
          <w:rFonts w:eastAsia="ArialMT" w:cstheme="minorHAnsi"/>
          <w:kern w:val="0"/>
        </w:rPr>
      </w:pPr>
    </w:p>
    <w:p w14:paraId="306998DE" w14:textId="059BCC45" w:rsidR="00E75A84" w:rsidRDefault="00E75A84" w:rsidP="00E75A84">
      <w:pPr>
        <w:autoSpaceDE w:val="0"/>
        <w:autoSpaceDN w:val="0"/>
        <w:adjustRightInd w:val="0"/>
        <w:spacing w:after="0" w:line="360" w:lineRule="auto"/>
        <w:rPr>
          <w:rFonts w:eastAsia="ArialMT" w:cstheme="minorHAnsi"/>
          <w:kern w:val="0"/>
        </w:rPr>
      </w:pPr>
      <w:r w:rsidRPr="00E75A84">
        <w:rPr>
          <w:rFonts w:eastAsia="ArialMT" w:cstheme="minorHAnsi"/>
          <w:kern w:val="0"/>
        </w:rPr>
        <w:t>Down Judge Robin DeLorenzo became the third female NFL official, joining Sarah Thomas</w:t>
      </w:r>
      <w:r>
        <w:rPr>
          <w:rFonts w:eastAsia="ArialMT" w:cstheme="minorHAnsi"/>
          <w:kern w:val="0"/>
        </w:rPr>
        <w:t xml:space="preserve"> </w:t>
      </w:r>
      <w:r w:rsidRPr="00E75A84">
        <w:rPr>
          <w:rFonts w:eastAsia="ArialMT" w:cstheme="minorHAnsi"/>
          <w:kern w:val="0"/>
        </w:rPr>
        <w:t>and Maia Chaka.</w:t>
      </w:r>
    </w:p>
    <w:p w14:paraId="7E7E3914" w14:textId="77777777" w:rsidR="00E75A84" w:rsidRPr="00E75A84" w:rsidRDefault="00E75A84" w:rsidP="00E75A84">
      <w:pPr>
        <w:autoSpaceDE w:val="0"/>
        <w:autoSpaceDN w:val="0"/>
        <w:adjustRightInd w:val="0"/>
        <w:spacing w:after="0" w:line="360" w:lineRule="auto"/>
        <w:rPr>
          <w:rFonts w:eastAsia="ArialMT" w:cstheme="minorHAnsi"/>
          <w:kern w:val="0"/>
        </w:rPr>
      </w:pPr>
    </w:p>
    <w:p w14:paraId="2F1F3D01" w14:textId="585FACAF" w:rsidR="00E75A84" w:rsidRDefault="00E75A84" w:rsidP="00E75A84">
      <w:pPr>
        <w:autoSpaceDE w:val="0"/>
        <w:autoSpaceDN w:val="0"/>
        <w:adjustRightInd w:val="0"/>
        <w:spacing w:after="0" w:line="360" w:lineRule="auto"/>
        <w:rPr>
          <w:rFonts w:eastAsia="ArialMT" w:cstheme="minorHAnsi"/>
          <w:kern w:val="0"/>
        </w:rPr>
      </w:pPr>
      <w:r w:rsidRPr="00E75A84">
        <w:rPr>
          <w:rFonts w:eastAsia="ArialMT" w:cstheme="minorHAnsi"/>
          <w:kern w:val="0"/>
        </w:rPr>
        <w:t>The NFL Diversity, Equity, and Inclusion Committee announced the following policy changes</w:t>
      </w:r>
      <w:r>
        <w:rPr>
          <w:rFonts w:eastAsia="ArialMT" w:cstheme="minorHAnsi"/>
          <w:kern w:val="0"/>
        </w:rPr>
        <w:t xml:space="preserve"> </w:t>
      </w:r>
      <w:r w:rsidRPr="00E75A84">
        <w:rPr>
          <w:rFonts w:eastAsia="ArialMT" w:cstheme="minorHAnsi"/>
          <w:kern w:val="0"/>
        </w:rPr>
        <w:t>on March 28:</w:t>
      </w:r>
    </w:p>
    <w:p w14:paraId="1FF83323" w14:textId="77777777" w:rsidR="00E75A84" w:rsidRPr="00E75A84" w:rsidRDefault="00E75A84" w:rsidP="00E75A84">
      <w:pPr>
        <w:autoSpaceDE w:val="0"/>
        <w:autoSpaceDN w:val="0"/>
        <w:adjustRightInd w:val="0"/>
        <w:spacing w:after="0" w:line="360" w:lineRule="auto"/>
        <w:rPr>
          <w:rFonts w:eastAsia="ArialMT" w:cstheme="minorHAnsi"/>
          <w:kern w:val="0"/>
        </w:rPr>
      </w:pPr>
    </w:p>
    <w:p w14:paraId="543C7951" w14:textId="5DD914A3" w:rsidR="00E75A84" w:rsidRPr="00E75A84" w:rsidRDefault="00E75A84" w:rsidP="00E75A84">
      <w:pPr>
        <w:autoSpaceDE w:val="0"/>
        <w:autoSpaceDN w:val="0"/>
        <w:adjustRightInd w:val="0"/>
        <w:spacing w:after="0" w:line="360" w:lineRule="auto"/>
        <w:rPr>
          <w:rFonts w:eastAsia="ArialMT" w:cstheme="minorHAnsi"/>
          <w:kern w:val="0"/>
        </w:rPr>
      </w:pPr>
      <w:r w:rsidRPr="00E75A84">
        <w:rPr>
          <w:rFonts w:eastAsia="ArialMT" w:cstheme="minorHAnsi"/>
          <w:kern w:val="0"/>
        </w:rPr>
        <w:t>All teams are required to have a woman or minority offensive assistant on staff for the 2022</w:t>
      </w:r>
      <w:r>
        <w:rPr>
          <w:rFonts w:eastAsia="ArialMT" w:cstheme="minorHAnsi"/>
          <w:kern w:val="0"/>
        </w:rPr>
        <w:t xml:space="preserve"> </w:t>
      </w:r>
      <w:r w:rsidRPr="00E75A84">
        <w:rPr>
          <w:rFonts w:eastAsia="ArialMT" w:cstheme="minorHAnsi"/>
          <w:kern w:val="0"/>
        </w:rPr>
        <w:t>season.</w:t>
      </w:r>
      <w:r>
        <w:rPr>
          <w:rFonts w:eastAsia="ArialMT" w:cstheme="minorHAnsi"/>
          <w:kern w:val="0"/>
        </w:rPr>
        <w:t xml:space="preserve"> </w:t>
      </w:r>
      <w:r w:rsidRPr="00E75A84">
        <w:rPr>
          <w:rFonts w:eastAsia="ArialMT" w:cstheme="minorHAnsi"/>
          <w:kern w:val="0"/>
        </w:rPr>
        <w:t xml:space="preserve">The Rooney Rule has been expanded to include women, regardless of their racial or </w:t>
      </w:r>
      <w:proofErr w:type="gramStart"/>
      <w:r w:rsidRPr="00E75A84">
        <w:rPr>
          <w:rFonts w:eastAsia="ArialMT" w:cstheme="minorHAnsi"/>
          <w:kern w:val="0"/>
        </w:rPr>
        <w:t>ethnic</w:t>
      </w:r>
      <w:proofErr w:type="gramEnd"/>
    </w:p>
    <w:p w14:paraId="2F06F0EB" w14:textId="77777777" w:rsidR="00E75A84" w:rsidRPr="00E75A84" w:rsidRDefault="00E75A84" w:rsidP="00E75A84">
      <w:pPr>
        <w:autoSpaceDE w:val="0"/>
        <w:autoSpaceDN w:val="0"/>
        <w:adjustRightInd w:val="0"/>
        <w:spacing w:after="0" w:line="360" w:lineRule="auto"/>
        <w:rPr>
          <w:rFonts w:eastAsia="ArialMT" w:cstheme="minorHAnsi"/>
          <w:kern w:val="0"/>
        </w:rPr>
      </w:pPr>
      <w:r w:rsidRPr="00E75A84">
        <w:rPr>
          <w:rFonts w:eastAsia="ArialMT" w:cstheme="minorHAnsi"/>
          <w:kern w:val="0"/>
        </w:rPr>
        <w:t>background.</w:t>
      </w:r>
    </w:p>
    <w:p w14:paraId="38552EB4" w14:textId="77777777" w:rsidR="00E75A84" w:rsidRPr="00E75A84" w:rsidRDefault="00E75A84" w:rsidP="00E75A84">
      <w:pPr>
        <w:autoSpaceDE w:val="0"/>
        <w:autoSpaceDN w:val="0"/>
        <w:adjustRightInd w:val="0"/>
        <w:spacing w:after="0" w:line="360" w:lineRule="auto"/>
        <w:rPr>
          <w:rFonts w:eastAsia="ArialMT" w:cstheme="minorHAnsi"/>
          <w:kern w:val="0"/>
        </w:rPr>
      </w:pPr>
      <w:r w:rsidRPr="00E75A84">
        <w:rPr>
          <w:rFonts w:eastAsia="ArialMT" w:cstheme="minorHAnsi"/>
          <w:kern w:val="0"/>
        </w:rPr>
        <w:t>The following rule changes were approved at the NFL Owner's Meeting on March 28:[106]</w:t>
      </w:r>
    </w:p>
    <w:p w14:paraId="4E366E1B" w14:textId="54B373C0" w:rsidR="00E75A84" w:rsidRPr="00E75A84" w:rsidRDefault="00E75A84" w:rsidP="00E75A84">
      <w:pPr>
        <w:autoSpaceDE w:val="0"/>
        <w:autoSpaceDN w:val="0"/>
        <w:adjustRightInd w:val="0"/>
        <w:spacing w:after="0" w:line="360" w:lineRule="auto"/>
        <w:rPr>
          <w:rFonts w:eastAsia="ArialMT" w:cstheme="minorHAnsi"/>
          <w:kern w:val="0"/>
        </w:rPr>
      </w:pPr>
      <w:r w:rsidRPr="00E75A84">
        <w:rPr>
          <w:rFonts w:eastAsia="ArialMT" w:cstheme="minorHAnsi"/>
          <w:kern w:val="0"/>
        </w:rPr>
        <w:t>● In the postseason only, both teams are assured of one possession in overtime, even</w:t>
      </w:r>
      <w:r>
        <w:rPr>
          <w:rFonts w:eastAsia="ArialMT" w:cstheme="minorHAnsi"/>
          <w:kern w:val="0"/>
        </w:rPr>
        <w:t xml:space="preserve"> </w:t>
      </w:r>
      <w:r w:rsidRPr="00E75A84">
        <w:rPr>
          <w:rFonts w:eastAsia="ArialMT" w:cstheme="minorHAnsi"/>
          <w:kern w:val="0"/>
        </w:rPr>
        <w:t>if the first team with possession scores a touchdown. This change was made in</w:t>
      </w:r>
      <w:r>
        <w:rPr>
          <w:rFonts w:eastAsia="ArialMT" w:cstheme="minorHAnsi"/>
          <w:kern w:val="0"/>
        </w:rPr>
        <w:t xml:space="preserve"> </w:t>
      </w:r>
      <w:r w:rsidRPr="00E75A84">
        <w:rPr>
          <w:rFonts w:eastAsia="ArialMT" w:cstheme="minorHAnsi"/>
          <w:kern w:val="0"/>
        </w:rPr>
        <w:t>response to several recent playoff games in which the first team to possess the ball</w:t>
      </w:r>
      <w:r>
        <w:rPr>
          <w:rFonts w:eastAsia="ArialMT" w:cstheme="minorHAnsi"/>
          <w:kern w:val="0"/>
        </w:rPr>
        <w:t xml:space="preserve"> </w:t>
      </w:r>
      <w:r w:rsidRPr="00E75A84">
        <w:rPr>
          <w:rFonts w:eastAsia="ArialMT" w:cstheme="minorHAnsi"/>
          <w:kern w:val="0"/>
        </w:rPr>
        <w:t>in overtime scored a touchdown and the other team did not have a chance to</w:t>
      </w:r>
      <w:r>
        <w:rPr>
          <w:rFonts w:eastAsia="ArialMT" w:cstheme="minorHAnsi"/>
          <w:kern w:val="0"/>
        </w:rPr>
        <w:t xml:space="preserve"> </w:t>
      </w:r>
      <w:r w:rsidRPr="00E75A84">
        <w:rPr>
          <w:rFonts w:eastAsia="ArialMT" w:cstheme="minorHAnsi"/>
          <w:kern w:val="0"/>
        </w:rPr>
        <w:t>respond.</w:t>
      </w:r>
    </w:p>
    <w:p w14:paraId="7ED29F51" w14:textId="649BF04D" w:rsidR="00E75A84" w:rsidRPr="00E75A84" w:rsidRDefault="00E75A84" w:rsidP="00E75A84">
      <w:pPr>
        <w:autoSpaceDE w:val="0"/>
        <w:autoSpaceDN w:val="0"/>
        <w:adjustRightInd w:val="0"/>
        <w:spacing w:after="0" w:line="360" w:lineRule="auto"/>
        <w:rPr>
          <w:rFonts w:eastAsia="ArialMT" w:cstheme="minorHAnsi"/>
          <w:kern w:val="0"/>
        </w:rPr>
      </w:pPr>
      <w:r w:rsidRPr="00E75A84">
        <w:rPr>
          <w:rFonts w:eastAsia="ArialMT" w:cstheme="minorHAnsi"/>
          <w:kern w:val="0"/>
        </w:rPr>
        <w:lastRenderedPageBreak/>
        <w:t>● Made permanent a 2021 experimental rule change to limit the receiving team on</w:t>
      </w:r>
      <w:r>
        <w:rPr>
          <w:rFonts w:eastAsia="ArialMT" w:cstheme="minorHAnsi"/>
          <w:kern w:val="0"/>
        </w:rPr>
        <w:t xml:space="preserve"> </w:t>
      </w:r>
      <w:proofErr w:type="spellStart"/>
      <w:r w:rsidRPr="00E75A84">
        <w:rPr>
          <w:rFonts w:eastAsia="ArialMT" w:cstheme="minorHAnsi"/>
          <w:kern w:val="0"/>
        </w:rPr>
        <w:t>kickoffs</w:t>
      </w:r>
      <w:proofErr w:type="spellEnd"/>
      <w:r w:rsidRPr="00E75A84">
        <w:rPr>
          <w:rFonts w:eastAsia="ArialMT" w:cstheme="minorHAnsi"/>
          <w:kern w:val="0"/>
        </w:rPr>
        <w:t xml:space="preserve"> to no more than nine players in the "set-up zone" (the area between 10 and</w:t>
      </w:r>
      <w:r>
        <w:rPr>
          <w:rFonts w:eastAsia="ArialMT" w:cstheme="minorHAnsi"/>
          <w:kern w:val="0"/>
        </w:rPr>
        <w:t xml:space="preserve"> </w:t>
      </w:r>
      <w:r w:rsidRPr="00E75A84">
        <w:rPr>
          <w:rFonts w:eastAsia="ArialMT" w:cstheme="minorHAnsi"/>
          <w:kern w:val="0"/>
        </w:rPr>
        <w:t xml:space="preserve">25 yards from the </w:t>
      </w:r>
      <w:proofErr w:type="spellStart"/>
      <w:r w:rsidRPr="00E75A84">
        <w:rPr>
          <w:rFonts w:eastAsia="ArialMT" w:cstheme="minorHAnsi"/>
          <w:kern w:val="0"/>
        </w:rPr>
        <w:t>kickoff</w:t>
      </w:r>
      <w:proofErr w:type="spellEnd"/>
      <w:r>
        <w:rPr>
          <w:rFonts w:eastAsia="ArialMT" w:cstheme="minorHAnsi"/>
          <w:kern w:val="0"/>
        </w:rPr>
        <w:t xml:space="preserve"> </w:t>
      </w:r>
      <w:r w:rsidRPr="00E75A84">
        <w:rPr>
          <w:rFonts w:eastAsia="ArialMT" w:cstheme="minorHAnsi"/>
          <w:kern w:val="0"/>
        </w:rPr>
        <w:t>spot).</w:t>
      </w:r>
    </w:p>
    <w:p w14:paraId="7136F29D" w14:textId="77777777" w:rsidR="00E75A84" w:rsidRPr="00E75A84" w:rsidRDefault="00E75A84" w:rsidP="00E75A84">
      <w:pPr>
        <w:autoSpaceDE w:val="0"/>
        <w:autoSpaceDN w:val="0"/>
        <w:adjustRightInd w:val="0"/>
        <w:spacing w:after="0" w:line="360" w:lineRule="auto"/>
        <w:rPr>
          <w:rFonts w:eastAsia="ArialMT" w:cstheme="minorHAnsi"/>
          <w:kern w:val="0"/>
        </w:rPr>
      </w:pPr>
      <w:r w:rsidRPr="00E75A84">
        <w:rPr>
          <w:rFonts w:eastAsia="ArialMT" w:cstheme="minorHAnsi"/>
          <w:kern w:val="0"/>
        </w:rPr>
        <w:t>● The following changes to roster management were made on May 25</w:t>
      </w:r>
    </w:p>
    <w:p w14:paraId="77AAB445" w14:textId="26C66572" w:rsidR="00E75A84" w:rsidRPr="00E75A84" w:rsidRDefault="00E75A84" w:rsidP="00E75A84">
      <w:pPr>
        <w:autoSpaceDE w:val="0"/>
        <w:autoSpaceDN w:val="0"/>
        <w:adjustRightInd w:val="0"/>
        <w:spacing w:after="0" w:line="360" w:lineRule="auto"/>
        <w:rPr>
          <w:rFonts w:eastAsia="ArialMT" w:cstheme="minorHAnsi"/>
          <w:kern w:val="0"/>
        </w:rPr>
      </w:pPr>
      <w:r w:rsidRPr="00E75A84">
        <w:rPr>
          <w:rFonts w:eastAsia="ArialMT" w:cstheme="minorHAnsi"/>
          <w:kern w:val="0"/>
        </w:rPr>
        <w:t>● Players on injured reserve (IR) are eligible to return to the roster after missing four</w:t>
      </w:r>
      <w:r>
        <w:rPr>
          <w:rFonts w:eastAsia="ArialMT" w:cstheme="minorHAnsi"/>
          <w:kern w:val="0"/>
        </w:rPr>
        <w:t xml:space="preserve"> </w:t>
      </w:r>
      <w:r w:rsidRPr="00E75A84">
        <w:rPr>
          <w:rFonts w:eastAsia="ArialMT" w:cstheme="minorHAnsi"/>
          <w:kern w:val="0"/>
        </w:rPr>
        <w:t>games. This is up from the temporary three-game requirement in place during 2020</w:t>
      </w:r>
      <w:r>
        <w:rPr>
          <w:rFonts w:eastAsia="ArialMT" w:cstheme="minorHAnsi"/>
          <w:kern w:val="0"/>
        </w:rPr>
        <w:t xml:space="preserve"> </w:t>
      </w:r>
      <w:r w:rsidRPr="00E75A84">
        <w:rPr>
          <w:rFonts w:eastAsia="ArialMT" w:cstheme="minorHAnsi"/>
          <w:kern w:val="0"/>
        </w:rPr>
        <w:t>and 2021 to account for the impact of COVID-19 on rosters, but down from the eight</w:t>
      </w:r>
      <w:r>
        <w:rPr>
          <w:rFonts w:eastAsia="ArialMT" w:cstheme="minorHAnsi"/>
          <w:kern w:val="0"/>
        </w:rPr>
        <w:t xml:space="preserve"> </w:t>
      </w:r>
      <w:r w:rsidRPr="00E75A84">
        <w:rPr>
          <w:rFonts w:eastAsia="ArialMT" w:cstheme="minorHAnsi"/>
          <w:kern w:val="0"/>
        </w:rPr>
        <w:t>games required prior to 2020.</w:t>
      </w:r>
    </w:p>
    <w:p w14:paraId="21599448" w14:textId="0F98BCBC" w:rsidR="00E75A84" w:rsidRPr="00E75A84" w:rsidRDefault="00E75A84" w:rsidP="00E75A84">
      <w:pPr>
        <w:autoSpaceDE w:val="0"/>
        <w:autoSpaceDN w:val="0"/>
        <w:adjustRightInd w:val="0"/>
        <w:spacing w:after="0" w:line="360" w:lineRule="auto"/>
        <w:rPr>
          <w:rFonts w:eastAsia="ArialMT" w:cstheme="minorHAnsi"/>
          <w:kern w:val="0"/>
        </w:rPr>
      </w:pPr>
      <w:r w:rsidRPr="00E75A84">
        <w:rPr>
          <w:rFonts w:eastAsia="ArialMT" w:cstheme="minorHAnsi"/>
          <w:kern w:val="0"/>
        </w:rPr>
        <w:t>● Teams can allow up to eight players to return from IR to the active roster per season.</w:t>
      </w:r>
      <w:r>
        <w:rPr>
          <w:rFonts w:eastAsia="ArialMT" w:cstheme="minorHAnsi"/>
          <w:kern w:val="0"/>
        </w:rPr>
        <w:t xml:space="preserve"> </w:t>
      </w:r>
      <w:r w:rsidRPr="00E75A84">
        <w:rPr>
          <w:rFonts w:eastAsia="ArialMT" w:cstheme="minorHAnsi"/>
          <w:kern w:val="0"/>
        </w:rPr>
        <w:t>This limit was previously two players prior to 2020, but the limit was temporarily</w:t>
      </w:r>
      <w:r>
        <w:rPr>
          <w:rFonts w:eastAsia="ArialMT" w:cstheme="minorHAnsi"/>
          <w:kern w:val="0"/>
        </w:rPr>
        <w:t xml:space="preserve"> </w:t>
      </w:r>
      <w:r w:rsidRPr="00E75A84">
        <w:rPr>
          <w:rFonts w:eastAsia="ArialMT" w:cstheme="minorHAnsi"/>
          <w:kern w:val="0"/>
        </w:rPr>
        <w:t>removed for 2020 and 2021. A player may return from injured reserve multiple times</w:t>
      </w:r>
      <w:r>
        <w:rPr>
          <w:rFonts w:eastAsia="ArialMT" w:cstheme="minorHAnsi"/>
          <w:kern w:val="0"/>
        </w:rPr>
        <w:t xml:space="preserve"> </w:t>
      </w:r>
      <w:r w:rsidRPr="00E75A84">
        <w:rPr>
          <w:rFonts w:eastAsia="ArialMT" w:cstheme="minorHAnsi"/>
          <w:kern w:val="0"/>
        </w:rPr>
        <w:t>in a single season, but each return counts against the team's allotment of eight.</w:t>
      </w:r>
    </w:p>
    <w:p w14:paraId="2F475955" w14:textId="5372B2F5" w:rsidR="00E75A84" w:rsidRPr="00E75A84" w:rsidRDefault="00E75A84" w:rsidP="00E75A84">
      <w:pPr>
        <w:autoSpaceDE w:val="0"/>
        <w:autoSpaceDN w:val="0"/>
        <w:adjustRightInd w:val="0"/>
        <w:spacing w:after="0" w:line="360" w:lineRule="auto"/>
        <w:rPr>
          <w:rFonts w:eastAsia="ArialMT" w:cstheme="minorHAnsi"/>
          <w:kern w:val="0"/>
        </w:rPr>
      </w:pPr>
      <w:r w:rsidRPr="00E75A84">
        <w:rPr>
          <w:rFonts w:eastAsia="ArialMT" w:cstheme="minorHAnsi"/>
          <w:kern w:val="0"/>
        </w:rPr>
        <w:t>● Practice squads will remain at 16 players. The temporary increase from 12 to 16</w:t>
      </w:r>
      <w:r>
        <w:rPr>
          <w:rFonts w:eastAsia="ArialMT" w:cstheme="minorHAnsi"/>
          <w:kern w:val="0"/>
        </w:rPr>
        <w:t xml:space="preserve"> </w:t>
      </w:r>
      <w:r w:rsidRPr="00E75A84">
        <w:rPr>
          <w:rFonts w:eastAsia="ArialMT" w:cstheme="minorHAnsi"/>
          <w:kern w:val="0"/>
        </w:rPr>
        <w:t>players originally introduced in 2020 was made permanent.</w:t>
      </w:r>
    </w:p>
    <w:p w14:paraId="2C28BB83" w14:textId="1F13423F" w:rsidR="00E75A84" w:rsidRDefault="00E75A84" w:rsidP="00E75A84">
      <w:pPr>
        <w:autoSpaceDE w:val="0"/>
        <w:autoSpaceDN w:val="0"/>
        <w:adjustRightInd w:val="0"/>
        <w:spacing w:after="0" w:line="360" w:lineRule="auto"/>
        <w:rPr>
          <w:rFonts w:eastAsia="ArialMT" w:cstheme="minorHAnsi"/>
          <w:kern w:val="0"/>
        </w:rPr>
      </w:pPr>
      <w:r w:rsidRPr="00E75A84">
        <w:rPr>
          <w:rFonts w:eastAsia="ArialMT" w:cstheme="minorHAnsi"/>
          <w:kern w:val="0"/>
        </w:rPr>
        <w:t>● Teams may continue to elevate up to two players from the practice squad to the</w:t>
      </w:r>
      <w:r>
        <w:rPr>
          <w:rFonts w:eastAsia="ArialMT" w:cstheme="minorHAnsi"/>
          <w:kern w:val="0"/>
        </w:rPr>
        <w:t xml:space="preserve"> </w:t>
      </w:r>
      <w:r w:rsidRPr="00E75A84">
        <w:rPr>
          <w:rFonts w:eastAsia="ArialMT" w:cstheme="minorHAnsi"/>
          <w:kern w:val="0"/>
        </w:rPr>
        <w:t>game-day roster for each game. A practice squad player may be elevated up to three</w:t>
      </w:r>
      <w:r>
        <w:rPr>
          <w:rFonts w:eastAsia="ArialMT" w:cstheme="minorHAnsi"/>
          <w:kern w:val="0"/>
        </w:rPr>
        <w:t xml:space="preserve"> </w:t>
      </w:r>
      <w:r w:rsidRPr="00E75A84">
        <w:rPr>
          <w:rFonts w:eastAsia="ArialMT" w:cstheme="minorHAnsi"/>
          <w:kern w:val="0"/>
        </w:rPr>
        <w:t>times per season before the team is required to sign him to the active roster (up from</w:t>
      </w:r>
      <w:r>
        <w:rPr>
          <w:rFonts w:eastAsia="ArialMT" w:cstheme="minorHAnsi"/>
          <w:kern w:val="0"/>
        </w:rPr>
        <w:t xml:space="preserve"> </w:t>
      </w:r>
      <w:r w:rsidRPr="00E75A84">
        <w:rPr>
          <w:rFonts w:eastAsia="ArialMT" w:cstheme="minorHAnsi"/>
          <w:kern w:val="0"/>
        </w:rPr>
        <w:t>the previous limit of two games).</w:t>
      </w:r>
      <w:r>
        <w:rPr>
          <w:rFonts w:eastAsia="ArialMT" w:cstheme="minorHAnsi"/>
          <w:kern w:val="0"/>
        </w:rPr>
        <w:t xml:space="preserve"> </w:t>
      </w:r>
      <w:r w:rsidRPr="00E75A84">
        <w:rPr>
          <w:rFonts w:eastAsia="ArialMT" w:cstheme="minorHAnsi"/>
          <w:kern w:val="0"/>
        </w:rPr>
        <w:t>The following change to the concussion protocol was made on October 8, following Tua</w:t>
      </w:r>
      <w:r>
        <w:rPr>
          <w:rFonts w:eastAsia="ArialMT" w:cstheme="minorHAnsi"/>
          <w:kern w:val="0"/>
        </w:rPr>
        <w:t xml:space="preserve"> </w:t>
      </w:r>
      <w:proofErr w:type="spellStart"/>
      <w:r w:rsidRPr="00E75A84">
        <w:rPr>
          <w:rFonts w:eastAsia="ArialMT" w:cstheme="minorHAnsi"/>
          <w:kern w:val="0"/>
        </w:rPr>
        <w:t>Tagovailoa's</w:t>
      </w:r>
      <w:proofErr w:type="spellEnd"/>
      <w:r w:rsidRPr="00E75A84">
        <w:rPr>
          <w:rFonts w:eastAsia="ArialMT" w:cstheme="minorHAnsi"/>
          <w:kern w:val="0"/>
        </w:rPr>
        <w:t xml:space="preserve"> injury in week 3 added the diagnosis of ataxia to the mandatory "no-go"</w:t>
      </w:r>
      <w:r>
        <w:rPr>
          <w:rFonts w:eastAsia="ArialMT" w:cstheme="minorHAnsi"/>
          <w:kern w:val="0"/>
        </w:rPr>
        <w:t xml:space="preserve"> </w:t>
      </w:r>
      <w:r w:rsidRPr="00E75A84">
        <w:rPr>
          <w:rFonts w:eastAsia="ArialMT" w:cstheme="minorHAnsi"/>
          <w:kern w:val="0"/>
        </w:rPr>
        <w:t xml:space="preserve">symptoms that determine </w:t>
      </w:r>
      <w:proofErr w:type="gramStart"/>
      <w:r w:rsidRPr="00E75A84">
        <w:rPr>
          <w:rFonts w:eastAsia="ArialMT" w:cstheme="minorHAnsi"/>
          <w:kern w:val="0"/>
        </w:rPr>
        <w:t>whether or not</w:t>
      </w:r>
      <w:proofErr w:type="gramEnd"/>
      <w:r w:rsidRPr="00E75A84">
        <w:rPr>
          <w:rFonts w:eastAsia="ArialMT" w:cstheme="minorHAnsi"/>
          <w:kern w:val="0"/>
        </w:rPr>
        <w:t xml:space="preserve"> a player re-enters a game.</w:t>
      </w:r>
    </w:p>
    <w:p w14:paraId="188759C0" w14:textId="77777777" w:rsidR="00E75A84" w:rsidRPr="00E75A84" w:rsidRDefault="00E75A84" w:rsidP="00E75A84">
      <w:pPr>
        <w:autoSpaceDE w:val="0"/>
        <w:autoSpaceDN w:val="0"/>
        <w:adjustRightInd w:val="0"/>
        <w:spacing w:after="0" w:line="360" w:lineRule="auto"/>
        <w:rPr>
          <w:rFonts w:eastAsia="ArialMT" w:cstheme="minorHAnsi"/>
          <w:kern w:val="0"/>
        </w:rPr>
      </w:pPr>
    </w:p>
    <w:p w14:paraId="0ACE544B" w14:textId="3A8BB0E9" w:rsidR="00E75A84" w:rsidRPr="00E75A84" w:rsidRDefault="00E75A84" w:rsidP="00E75A84">
      <w:pPr>
        <w:autoSpaceDE w:val="0"/>
        <w:autoSpaceDN w:val="0"/>
        <w:adjustRightInd w:val="0"/>
        <w:spacing w:after="0" w:line="360" w:lineRule="auto"/>
        <w:rPr>
          <w:rFonts w:eastAsia="ArialMT" w:cstheme="minorHAnsi"/>
          <w:kern w:val="0"/>
        </w:rPr>
      </w:pPr>
      <w:r w:rsidRPr="00E75A84">
        <w:rPr>
          <w:rFonts w:eastAsia="ArialMT" w:cstheme="minorHAnsi"/>
          <w:kern w:val="0"/>
        </w:rPr>
        <w:t>The following enhancement and updates to diversity, equity and inclusion efforts was</w:t>
      </w:r>
      <w:r>
        <w:rPr>
          <w:rFonts w:eastAsia="ArialMT" w:cstheme="minorHAnsi"/>
          <w:kern w:val="0"/>
        </w:rPr>
        <w:t xml:space="preserve"> </w:t>
      </w:r>
      <w:r w:rsidRPr="00E75A84">
        <w:rPr>
          <w:rFonts w:eastAsia="ArialMT" w:cstheme="minorHAnsi"/>
          <w:kern w:val="0"/>
        </w:rPr>
        <w:t>announced at the NFL Fall League Meeting on October 18</w:t>
      </w:r>
    </w:p>
    <w:p w14:paraId="3691112F" w14:textId="4CC3F7F5" w:rsidR="00D446EB" w:rsidRPr="00E75A84" w:rsidRDefault="00E75A84" w:rsidP="00E75A84">
      <w:pPr>
        <w:autoSpaceDE w:val="0"/>
        <w:autoSpaceDN w:val="0"/>
        <w:adjustRightInd w:val="0"/>
        <w:spacing w:after="0" w:line="360" w:lineRule="auto"/>
        <w:rPr>
          <w:rFonts w:eastAsia="ArialMT" w:cstheme="minorHAnsi"/>
          <w:kern w:val="0"/>
        </w:rPr>
      </w:pPr>
      <w:r w:rsidRPr="00E75A84">
        <w:rPr>
          <w:rFonts w:eastAsia="ArialMT" w:cstheme="minorHAnsi"/>
          <w:kern w:val="0"/>
        </w:rPr>
        <w:t>Key decision makers in a head coach or general manager search, including owners, are</w:t>
      </w:r>
      <w:r>
        <w:rPr>
          <w:rFonts w:eastAsia="ArialMT" w:cstheme="minorHAnsi"/>
          <w:kern w:val="0"/>
        </w:rPr>
        <w:t xml:space="preserve"> </w:t>
      </w:r>
      <w:r w:rsidRPr="00E75A84">
        <w:rPr>
          <w:rFonts w:eastAsia="ArialMT" w:cstheme="minorHAnsi"/>
          <w:kern w:val="0"/>
        </w:rPr>
        <w:t>required to participate in inclusive hiring training prior to the head coach or general manager</w:t>
      </w:r>
      <w:r>
        <w:rPr>
          <w:rFonts w:eastAsia="ArialMT" w:cstheme="minorHAnsi"/>
          <w:kern w:val="0"/>
        </w:rPr>
        <w:t xml:space="preserve"> </w:t>
      </w:r>
      <w:r w:rsidRPr="00E75A84">
        <w:rPr>
          <w:rFonts w:eastAsia="ArialMT" w:cstheme="minorHAnsi"/>
          <w:kern w:val="0"/>
        </w:rPr>
        <w:t>search.</w:t>
      </w:r>
    </w:p>
    <w:sectPr w:rsidR="00D446EB" w:rsidRPr="00E75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A84"/>
    <w:rsid w:val="00912867"/>
    <w:rsid w:val="00D446EB"/>
    <w:rsid w:val="00E7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02357"/>
  <w15:chartTrackingRefBased/>
  <w15:docId w15:val="{6E68351C-FE11-47D0-8C2B-2ADD292D7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2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PAREEL HARESHKUMAR AMRE-170907070</dc:creator>
  <cp:keywords/>
  <dc:description/>
  <cp:lastModifiedBy>PAREEL HARESHKUMAR AMRE-170907070</cp:lastModifiedBy>
  <cp:revision>1</cp:revision>
  <dcterms:created xsi:type="dcterms:W3CDTF">2023-10-11T15:37:00Z</dcterms:created>
  <dcterms:modified xsi:type="dcterms:W3CDTF">2023-10-12T09:48:00Z</dcterms:modified>
</cp:coreProperties>
</file>