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9" w:lineRule="auto" w:before="96"/>
        <w:ind w:firstLine="0"/>
      </w:pPr>
      <w:r>
        <w:rPr/>
        <w:t>special projects. We choose our partners and staffing agencies carefully, and review their compliance with Google’s Supplier Code of Conduct. We continually make improvements to promote a respectful and positive working environment for everyone — employees, vendors, and temporary staff </w:t>
      </w:r>
      <w:r>
        <w:rPr>
          <w:spacing w:val="-2"/>
        </w:rPr>
        <w:t>alike.</w:t>
      </w:r>
    </w:p>
    <w:p>
      <w:pPr>
        <w:pStyle w:val="Heading1"/>
        <w:spacing w:before="98"/>
      </w:pPr>
      <w:r>
        <w:rPr/>
        <w:t>Government</w:t>
      </w:r>
      <w:r>
        <w:rPr>
          <w:spacing w:val="-12"/>
        </w:rPr>
        <w:t> </w:t>
      </w:r>
      <w:r>
        <w:rPr>
          <w:spacing w:val="-2"/>
        </w:rPr>
        <w:t>Regulation</w:t>
      </w:r>
    </w:p>
    <w:p>
      <w:pPr>
        <w:pStyle w:val="BodyText"/>
        <w:spacing w:line="249" w:lineRule="auto" w:before="109"/>
      </w:pPr>
      <w:r>
        <w:rPr/>
        <w:t>We are subject to numerous United States (U.S.) federal, state, and local, as well as foreign laws and regulations covering a wide variety of subjects. Like other companies in the technology industry, we face heightened scrutiny from both U.S. and foreign governments with respect to </w:t>
      </w:r>
      <w:r>
        <w:rPr/>
        <w:t>our compliance</w:t>
      </w:r>
      <w:r>
        <w:rPr>
          <w:spacing w:val="-4"/>
        </w:rPr>
        <w:t> </w:t>
      </w:r>
      <w:r>
        <w:rPr/>
        <w:t>with</w:t>
      </w:r>
      <w:r>
        <w:rPr>
          <w:spacing w:val="-4"/>
        </w:rPr>
        <w:t> </w:t>
      </w:r>
      <w:r>
        <w:rPr/>
        <w:t>laws</w:t>
      </w:r>
      <w:r>
        <w:rPr>
          <w:spacing w:val="-4"/>
        </w:rPr>
        <w:t> </w:t>
      </w:r>
      <w:r>
        <w:rPr/>
        <w:t>and</w:t>
      </w:r>
      <w:r>
        <w:rPr>
          <w:spacing w:val="-4"/>
        </w:rPr>
        <w:t> </w:t>
      </w:r>
      <w:r>
        <w:rPr/>
        <w:t>regulations.</w:t>
      </w:r>
      <w:r>
        <w:rPr>
          <w:spacing w:val="-4"/>
        </w:rPr>
        <w:t> </w:t>
      </w:r>
      <w:r>
        <w:rPr/>
        <w:t>Many</w:t>
      </w:r>
      <w:r>
        <w:rPr>
          <w:spacing w:val="-4"/>
        </w:rPr>
        <w:t> </w:t>
      </w:r>
      <w:r>
        <w:rPr/>
        <w:t>of</w:t>
      </w:r>
      <w:r>
        <w:rPr>
          <w:spacing w:val="-4"/>
        </w:rPr>
        <w:t> </w:t>
      </w:r>
      <w:r>
        <w:rPr/>
        <w:t>these</w:t>
      </w:r>
      <w:r>
        <w:rPr>
          <w:spacing w:val="-4"/>
        </w:rPr>
        <w:t> </w:t>
      </w:r>
      <w:r>
        <w:rPr/>
        <w:t>laws</w:t>
      </w:r>
      <w:r>
        <w:rPr>
          <w:spacing w:val="-4"/>
        </w:rPr>
        <w:t> </w:t>
      </w:r>
      <w:r>
        <w:rPr/>
        <w:t>and</w:t>
      </w:r>
      <w:r>
        <w:rPr>
          <w:spacing w:val="-4"/>
        </w:rPr>
        <w:t> </w:t>
      </w:r>
      <w:r>
        <w:rPr/>
        <w:t>regulations</w:t>
      </w:r>
      <w:r>
        <w:rPr>
          <w:spacing w:val="-4"/>
        </w:rPr>
        <w:t> </w:t>
      </w:r>
      <w:r>
        <w:rPr/>
        <w:t>are</w:t>
      </w:r>
      <w:r>
        <w:rPr>
          <w:spacing w:val="-4"/>
        </w:rPr>
        <w:t> </w:t>
      </w:r>
      <w:r>
        <w:rPr/>
        <w:t>evolving</w:t>
      </w:r>
      <w:r>
        <w:rPr>
          <w:spacing w:val="-4"/>
        </w:rPr>
        <w:t> </w:t>
      </w:r>
      <w:r>
        <w:rPr/>
        <w:t>and</w:t>
      </w:r>
      <w:r>
        <w:rPr>
          <w:spacing w:val="-4"/>
        </w:rPr>
        <w:t> </w:t>
      </w:r>
      <w:r>
        <w:rPr/>
        <w:t>their</w:t>
      </w:r>
      <w:r>
        <w:rPr>
          <w:spacing w:val="-4"/>
        </w:rPr>
        <w:t> </w:t>
      </w:r>
      <w:r>
        <w:rPr/>
        <w:t>applicability</w:t>
      </w:r>
      <w:r>
        <w:rPr>
          <w:spacing w:val="-4"/>
        </w:rPr>
        <w:t> </w:t>
      </w:r>
      <w:r>
        <w:rPr/>
        <w:t>and</w:t>
      </w:r>
      <w:r>
        <w:rPr>
          <w:spacing w:val="-4"/>
        </w:rPr>
        <w:t> </w:t>
      </w:r>
      <w:r>
        <w:rPr/>
        <w:t>scope,</w:t>
      </w:r>
      <w:r>
        <w:rPr>
          <w:spacing w:val="-4"/>
        </w:rPr>
        <w:t> </w:t>
      </w:r>
      <w:r>
        <w:rPr/>
        <w:t>as</w:t>
      </w:r>
      <w:r>
        <w:rPr>
          <w:spacing w:val="-4"/>
        </w:rPr>
        <w:t> </w:t>
      </w:r>
      <w:r>
        <w:rPr/>
        <w:t>interpreted</w:t>
      </w:r>
      <w:r>
        <w:rPr>
          <w:spacing w:val="-4"/>
        </w:rPr>
        <w:t> </w:t>
      </w:r>
      <w:r>
        <w:rPr/>
        <w:t>by</w:t>
      </w:r>
      <w:r>
        <w:rPr>
          <w:spacing w:val="-4"/>
        </w:rPr>
        <w:t> </w:t>
      </w:r>
      <w:r>
        <w:rPr/>
        <w:t>the</w:t>
      </w:r>
      <w:r>
        <w:rPr>
          <w:spacing w:val="-4"/>
        </w:rPr>
        <w:t> </w:t>
      </w:r>
      <w:r>
        <w:rPr/>
        <w:t>courts, remain uncertain. Particularly with regard to data privacy and security; content moderation; competition; consumer protection; climate change and sustainability; and reporting on human capital and diversity, we have seen an increase in new and evolving laws and regulations, as well as related enforcement actions, being proposed and implemented in recent years by legislative bodies around the world.</w:t>
      </w:r>
    </w:p>
    <w:p>
      <w:pPr>
        <w:pStyle w:val="BodyText"/>
        <w:spacing w:line="249" w:lineRule="auto" w:before="96"/>
      </w:pPr>
      <w:r>
        <w:rPr/>
        <w:t>Our</w:t>
      </w:r>
      <w:r>
        <w:rPr>
          <w:spacing w:val="-6"/>
        </w:rPr>
        <w:t> </w:t>
      </w:r>
      <w:r>
        <w:rPr/>
        <w:t>compliance</w:t>
      </w:r>
      <w:r>
        <w:rPr>
          <w:spacing w:val="-6"/>
        </w:rPr>
        <w:t> </w:t>
      </w:r>
      <w:r>
        <w:rPr/>
        <w:t>with</w:t>
      </w:r>
      <w:r>
        <w:rPr>
          <w:spacing w:val="-6"/>
        </w:rPr>
        <w:t> </w:t>
      </w:r>
      <w:r>
        <w:rPr/>
        <w:t>these</w:t>
      </w:r>
      <w:r>
        <w:rPr>
          <w:spacing w:val="-6"/>
        </w:rPr>
        <w:t> </w:t>
      </w:r>
      <w:r>
        <w:rPr/>
        <w:t>laws</w:t>
      </w:r>
      <w:r>
        <w:rPr>
          <w:spacing w:val="-6"/>
        </w:rPr>
        <w:t> </w:t>
      </w:r>
      <w:r>
        <w:rPr/>
        <w:t>and</w:t>
      </w:r>
      <w:r>
        <w:rPr>
          <w:spacing w:val="-6"/>
        </w:rPr>
        <w:t> </w:t>
      </w:r>
      <w:r>
        <w:rPr/>
        <w:t>regulations</w:t>
      </w:r>
      <w:r>
        <w:rPr>
          <w:spacing w:val="-6"/>
        </w:rPr>
        <w:t> </w:t>
      </w:r>
      <w:r>
        <w:rPr/>
        <w:t>may</w:t>
      </w:r>
      <w:r>
        <w:rPr>
          <w:spacing w:val="-6"/>
        </w:rPr>
        <w:t> </w:t>
      </w:r>
      <w:r>
        <w:rPr/>
        <w:t>be</w:t>
      </w:r>
      <w:r>
        <w:rPr>
          <w:spacing w:val="-6"/>
        </w:rPr>
        <w:t> </w:t>
      </w:r>
      <w:r>
        <w:rPr/>
        <w:t>onerous</w:t>
      </w:r>
      <w:r>
        <w:rPr>
          <w:spacing w:val="-6"/>
        </w:rPr>
        <w:t> </w:t>
      </w:r>
      <w:r>
        <w:rPr/>
        <w:t>and</w:t>
      </w:r>
      <w:r>
        <w:rPr>
          <w:spacing w:val="-6"/>
        </w:rPr>
        <w:t> </w:t>
      </w:r>
      <w:r>
        <w:rPr/>
        <w:t>could,</w:t>
      </w:r>
      <w:r>
        <w:rPr>
          <w:spacing w:val="-6"/>
        </w:rPr>
        <w:t> </w:t>
      </w:r>
      <w:r>
        <w:rPr/>
        <w:t>individually</w:t>
      </w:r>
      <w:r>
        <w:rPr>
          <w:spacing w:val="-6"/>
        </w:rPr>
        <w:t> </w:t>
      </w:r>
      <w:r>
        <w:rPr/>
        <w:t>or</w:t>
      </w:r>
      <w:r>
        <w:rPr>
          <w:spacing w:val="-6"/>
        </w:rPr>
        <w:t> </w:t>
      </w:r>
      <w:r>
        <w:rPr/>
        <w:t>in</w:t>
      </w:r>
      <w:r>
        <w:rPr>
          <w:spacing w:val="-6"/>
        </w:rPr>
        <w:t> </w:t>
      </w:r>
      <w:r>
        <w:rPr/>
        <w:t>the</w:t>
      </w:r>
      <w:r>
        <w:rPr>
          <w:spacing w:val="-6"/>
        </w:rPr>
        <w:t> </w:t>
      </w:r>
      <w:r>
        <w:rPr/>
        <w:t>aggregate,</w:t>
      </w:r>
      <w:r>
        <w:rPr>
          <w:spacing w:val="-6"/>
        </w:rPr>
        <w:t> </w:t>
      </w:r>
      <w:r>
        <w:rPr/>
        <w:t>increase</w:t>
      </w:r>
      <w:r>
        <w:rPr>
          <w:spacing w:val="-6"/>
        </w:rPr>
        <w:t> </w:t>
      </w:r>
      <w:r>
        <w:rPr/>
        <w:t>our</w:t>
      </w:r>
      <w:r>
        <w:rPr>
          <w:spacing w:val="-6"/>
        </w:rPr>
        <w:t> </w:t>
      </w:r>
      <w:r>
        <w:rPr/>
        <w:t>cost</w:t>
      </w:r>
      <w:r>
        <w:rPr>
          <w:spacing w:val="-6"/>
        </w:rPr>
        <w:t> </w:t>
      </w:r>
      <w:r>
        <w:rPr/>
        <w:t>of</w:t>
      </w:r>
      <w:r>
        <w:rPr>
          <w:spacing w:val="-6"/>
        </w:rPr>
        <w:t> </w:t>
      </w:r>
      <w:r>
        <w:rPr/>
        <w:t>doing</w:t>
      </w:r>
      <w:r>
        <w:rPr>
          <w:spacing w:val="-6"/>
        </w:rPr>
        <w:t> </w:t>
      </w:r>
      <w:r>
        <w:rPr/>
        <w:t>business, make</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less</w:t>
      </w:r>
      <w:r>
        <w:rPr>
          <w:spacing w:val="-2"/>
        </w:rPr>
        <w:t> </w:t>
      </w:r>
      <w:r>
        <w:rPr/>
        <w:t>useful,</w:t>
      </w:r>
      <w:r>
        <w:rPr>
          <w:spacing w:val="-2"/>
        </w:rPr>
        <w:t> </w:t>
      </w:r>
      <w:r>
        <w:rPr/>
        <w:t>limit</w:t>
      </w:r>
      <w:r>
        <w:rPr>
          <w:spacing w:val="-2"/>
        </w:rPr>
        <w:t> </w:t>
      </w:r>
      <w:r>
        <w:rPr/>
        <w:t>our</w:t>
      </w:r>
      <w:r>
        <w:rPr>
          <w:spacing w:val="-2"/>
        </w:rPr>
        <w:t> </w:t>
      </w:r>
      <w:r>
        <w:rPr/>
        <w:t>ability</w:t>
      </w:r>
      <w:r>
        <w:rPr>
          <w:spacing w:val="-2"/>
        </w:rPr>
        <w:t> </w:t>
      </w:r>
      <w:r>
        <w:rPr/>
        <w:t>to</w:t>
      </w:r>
      <w:r>
        <w:rPr>
          <w:spacing w:val="-2"/>
        </w:rPr>
        <w:t> </w:t>
      </w:r>
      <w:r>
        <w:rPr/>
        <w:t>pursue</w:t>
      </w:r>
      <w:r>
        <w:rPr>
          <w:spacing w:val="-2"/>
        </w:rPr>
        <w:t> </w:t>
      </w:r>
      <w:r>
        <w:rPr/>
        <w:t>certain</w:t>
      </w:r>
      <w:r>
        <w:rPr>
          <w:spacing w:val="-2"/>
        </w:rPr>
        <w:t> </w:t>
      </w:r>
      <w:r>
        <w:rPr/>
        <w:t>business</w:t>
      </w:r>
      <w:r>
        <w:rPr>
          <w:spacing w:val="-2"/>
        </w:rPr>
        <w:t> </w:t>
      </w:r>
      <w:r>
        <w:rPr/>
        <w:t>models,</w:t>
      </w:r>
      <w:r>
        <w:rPr>
          <w:spacing w:val="-2"/>
        </w:rPr>
        <w:t> </w:t>
      </w:r>
      <w:r>
        <w:rPr/>
        <w:t>cause</w:t>
      </w:r>
      <w:r>
        <w:rPr>
          <w:spacing w:val="-2"/>
        </w:rPr>
        <w:t> </w:t>
      </w:r>
      <w:r>
        <w:rPr/>
        <w:t>us</w:t>
      </w:r>
      <w:r>
        <w:rPr>
          <w:spacing w:val="-2"/>
        </w:rPr>
        <w:t> </w:t>
      </w:r>
      <w:r>
        <w:rPr/>
        <w:t>to</w:t>
      </w:r>
      <w:r>
        <w:rPr>
          <w:spacing w:val="-2"/>
        </w:rPr>
        <w:t> </w:t>
      </w:r>
      <w:r>
        <w:rPr/>
        <w:t>change</w:t>
      </w:r>
      <w:r>
        <w:rPr>
          <w:spacing w:val="-2"/>
        </w:rPr>
        <w:t> </w:t>
      </w:r>
      <w:r>
        <w:rPr/>
        <w:t>our</w:t>
      </w:r>
      <w:r>
        <w:rPr>
          <w:spacing w:val="-2"/>
        </w:rPr>
        <w:t> </w:t>
      </w:r>
      <w:r>
        <w:rPr/>
        <w:t>business</w:t>
      </w:r>
      <w:r>
        <w:rPr>
          <w:spacing w:val="-2"/>
        </w:rPr>
        <w:t> </w:t>
      </w:r>
      <w:r>
        <w:rPr/>
        <w:t>practices,</w:t>
      </w:r>
      <w:r>
        <w:rPr>
          <w:spacing w:val="-2"/>
        </w:rPr>
        <w:t> </w:t>
      </w:r>
      <w:r>
        <w:rPr/>
        <w:t>affect</w:t>
      </w:r>
      <w:r>
        <w:rPr>
          <w:spacing w:val="-2"/>
        </w:rPr>
        <w:t> </w:t>
      </w:r>
      <w:r>
        <w:rPr/>
        <w:t>our competitive position relative to our peers, and/or otherwise have an adverse effect on our business, reputation, financial condition, and operating </w:t>
      </w:r>
      <w:r>
        <w:rPr>
          <w:spacing w:val="-2"/>
        </w:rPr>
        <w:t>results.</w:t>
      </w:r>
    </w:p>
    <w:p>
      <w:pPr>
        <w:pStyle w:val="BodyText"/>
        <w:spacing w:line="249" w:lineRule="auto" w:before="98"/>
      </w:pPr>
      <w:r>
        <w:rPr/>
        <w:t>For additional information about government regulation applicable to our business, see Risk Factors in Item 1A; Trends in Our Business and Financial Effect in Part II, Item 7; and Legal Matters in Note 10 of the Notes to Consolidated Financial Statements included in Part II, Item 8 of this Annual Report on Form 10-K.</w:t>
      </w:r>
    </w:p>
    <w:p>
      <w:pPr>
        <w:pStyle w:val="Heading1"/>
        <w:spacing w:before="98"/>
      </w:pPr>
      <w:r>
        <w:rPr/>
        <w:t>Intellectual</w:t>
      </w:r>
      <w:r>
        <w:rPr>
          <w:spacing w:val="-10"/>
        </w:rPr>
        <w:t> </w:t>
      </w:r>
      <w:r>
        <w:rPr>
          <w:spacing w:val="-2"/>
        </w:rPr>
        <w:t>Property</w:t>
      </w:r>
    </w:p>
    <w:p>
      <w:pPr>
        <w:pStyle w:val="BodyText"/>
        <w:spacing w:line="249" w:lineRule="auto" w:before="109"/>
      </w:pPr>
      <w:r>
        <w:rPr/>
        <w:t>We</w:t>
      </w:r>
      <w:r>
        <w:rPr>
          <w:spacing w:val="-1"/>
        </w:rPr>
        <w:t> </w:t>
      </w:r>
      <w:r>
        <w:rPr/>
        <w:t>rely</w:t>
      </w:r>
      <w:r>
        <w:rPr>
          <w:spacing w:val="-1"/>
        </w:rPr>
        <w:t> </w:t>
      </w:r>
      <w:r>
        <w:rPr/>
        <w:t>on</w:t>
      </w:r>
      <w:r>
        <w:rPr>
          <w:spacing w:val="-1"/>
        </w:rPr>
        <w:t> </w:t>
      </w:r>
      <w:r>
        <w:rPr/>
        <w:t>various</w:t>
      </w:r>
      <w:r>
        <w:rPr>
          <w:spacing w:val="-1"/>
        </w:rPr>
        <w:t> </w:t>
      </w:r>
      <w:r>
        <w:rPr/>
        <w:t>intellectual</w:t>
      </w:r>
      <w:r>
        <w:rPr>
          <w:spacing w:val="-1"/>
        </w:rPr>
        <w:t> </w:t>
      </w:r>
      <w:r>
        <w:rPr/>
        <w:t>property</w:t>
      </w:r>
      <w:r>
        <w:rPr>
          <w:spacing w:val="-1"/>
        </w:rPr>
        <w:t> </w:t>
      </w:r>
      <w:r>
        <w:rPr/>
        <w:t>laws,</w:t>
      </w:r>
      <w:r>
        <w:rPr>
          <w:spacing w:val="-1"/>
        </w:rPr>
        <w:t> </w:t>
      </w:r>
      <w:r>
        <w:rPr/>
        <w:t>confidentiality</w:t>
      </w:r>
      <w:r>
        <w:rPr>
          <w:spacing w:val="-1"/>
        </w:rPr>
        <w:t> </w:t>
      </w:r>
      <w:r>
        <w:rPr/>
        <w:t>procedures</w:t>
      </w:r>
      <w:r>
        <w:rPr>
          <w:spacing w:val="-1"/>
        </w:rPr>
        <w:t> </w:t>
      </w:r>
      <w:r>
        <w:rPr/>
        <w:t>and</w:t>
      </w:r>
      <w:r>
        <w:rPr>
          <w:spacing w:val="-1"/>
        </w:rPr>
        <w:t> </w:t>
      </w:r>
      <w:r>
        <w:rPr/>
        <w:t>contractual</w:t>
      </w:r>
      <w:r>
        <w:rPr>
          <w:spacing w:val="-1"/>
        </w:rPr>
        <w:t> </w:t>
      </w:r>
      <w:r>
        <w:rPr/>
        <w:t>provisions</w:t>
      </w:r>
      <w:r>
        <w:rPr>
          <w:spacing w:val="-1"/>
        </w:rPr>
        <w:t> </w:t>
      </w:r>
      <w:r>
        <w:rPr/>
        <w:t>to</w:t>
      </w:r>
      <w:r>
        <w:rPr>
          <w:spacing w:val="-1"/>
        </w:rPr>
        <w:t> </w:t>
      </w:r>
      <w:r>
        <w:rPr/>
        <w:t>protect</w:t>
      </w:r>
      <w:r>
        <w:rPr>
          <w:spacing w:val="-1"/>
        </w:rPr>
        <w:t> </w:t>
      </w:r>
      <w:r>
        <w:rPr/>
        <w:t>our</w:t>
      </w:r>
      <w:r>
        <w:rPr>
          <w:spacing w:val="-1"/>
        </w:rPr>
        <w:t> </w:t>
      </w:r>
      <w:r>
        <w:rPr/>
        <w:t>proprietary</w:t>
      </w:r>
      <w:r>
        <w:rPr>
          <w:spacing w:val="-1"/>
        </w:rPr>
        <w:t> </w:t>
      </w:r>
      <w:r>
        <w:rPr/>
        <w:t>technology</w:t>
      </w:r>
      <w:r>
        <w:rPr>
          <w:spacing w:val="-1"/>
        </w:rPr>
        <w:t> </w:t>
      </w:r>
      <w:r>
        <w:rPr/>
        <w:t>and</w:t>
      </w:r>
      <w:r>
        <w:rPr>
          <w:spacing w:val="-1"/>
        </w:rPr>
        <w:t> </w:t>
      </w:r>
      <w:r>
        <w:rPr/>
        <w:t>our brand. We have registered, and applied for the registration of, U.S. and international trademarks, service marks, domain names, and copyrights. We have</w:t>
      </w:r>
      <w:r>
        <w:rPr>
          <w:spacing w:val="-3"/>
        </w:rPr>
        <w:t> </w:t>
      </w:r>
      <w:r>
        <w:rPr/>
        <w:t>also</w:t>
      </w:r>
      <w:r>
        <w:rPr>
          <w:spacing w:val="-3"/>
        </w:rPr>
        <w:t> </w:t>
      </w:r>
      <w:r>
        <w:rPr/>
        <w:t>filed</w:t>
      </w:r>
      <w:r>
        <w:rPr>
          <w:spacing w:val="-3"/>
        </w:rPr>
        <w:t> </w:t>
      </w:r>
      <w:r>
        <w:rPr/>
        <w:t>patent</w:t>
      </w:r>
      <w:r>
        <w:rPr>
          <w:spacing w:val="-3"/>
        </w:rPr>
        <w:t> </w:t>
      </w:r>
      <w:r>
        <w:rPr/>
        <w:t>applications</w:t>
      </w:r>
      <w:r>
        <w:rPr>
          <w:spacing w:val="-3"/>
        </w:rPr>
        <w:t> </w:t>
      </w:r>
      <w:r>
        <w:rPr/>
        <w:t>in</w:t>
      </w:r>
      <w:r>
        <w:rPr>
          <w:spacing w:val="-3"/>
        </w:rPr>
        <w:t> </w:t>
      </w:r>
      <w:r>
        <w:rPr/>
        <w:t>the</w:t>
      </w:r>
      <w:r>
        <w:rPr>
          <w:spacing w:val="-3"/>
        </w:rPr>
        <w:t> </w:t>
      </w:r>
      <w:r>
        <w:rPr/>
        <w:t>U.S.</w:t>
      </w:r>
      <w:r>
        <w:rPr>
          <w:spacing w:val="-3"/>
        </w:rPr>
        <w:t> </w:t>
      </w:r>
      <w:r>
        <w:rPr/>
        <w:t>and</w:t>
      </w:r>
      <w:r>
        <w:rPr>
          <w:spacing w:val="-3"/>
        </w:rPr>
        <w:t> </w:t>
      </w:r>
      <w:r>
        <w:rPr/>
        <w:t>foreign</w:t>
      </w:r>
      <w:r>
        <w:rPr>
          <w:spacing w:val="-3"/>
        </w:rPr>
        <w:t> </w:t>
      </w:r>
      <w:r>
        <w:rPr/>
        <w:t>countries</w:t>
      </w:r>
      <w:r>
        <w:rPr>
          <w:spacing w:val="-3"/>
        </w:rPr>
        <w:t> </w:t>
      </w:r>
      <w:r>
        <w:rPr/>
        <w:t>covering</w:t>
      </w:r>
      <w:r>
        <w:rPr>
          <w:spacing w:val="-3"/>
        </w:rPr>
        <w:t> </w:t>
      </w:r>
      <w:r>
        <w:rPr/>
        <w:t>certain</w:t>
      </w:r>
      <w:r>
        <w:rPr>
          <w:spacing w:val="-3"/>
        </w:rPr>
        <w:t> </w:t>
      </w:r>
      <w:r>
        <w:rPr/>
        <w:t>of</w:t>
      </w:r>
      <w:r>
        <w:rPr>
          <w:spacing w:val="-3"/>
        </w:rPr>
        <w:t> </w:t>
      </w:r>
      <w:r>
        <w:rPr/>
        <w:t>our</w:t>
      </w:r>
      <w:r>
        <w:rPr>
          <w:spacing w:val="-3"/>
        </w:rPr>
        <w:t> </w:t>
      </w:r>
      <w:r>
        <w:rPr/>
        <w:t>technology,</w:t>
      </w:r>
      <w:r>
        <w:rPr>
          <w:spacing w:val="-3"/>
        </w:rPr>
        <w:t> </w:t>
      </w:r>
      <w:r>
        <w:rPr/>
        <w:t>and</w:t>
      </w:r>
      <w:r>
        <w:rPr>
          <w:spacing w:val="-3"/>
        </w:rPr>
        <w:t> </w:t>
      </w:r>
      <w:r>
        <w:rPr/>
        <w:t>acquired</w:t>
      </w:r>
      <w:r>
        <w:rPr>
          <w:spacing w:val="-3"/>
        </w:rPr>
        <w:t> </w:t>
      </w:r>
      <w:r>
        <w:rPr/>
        <w:t>patent</w:t>
      </w:r>
      <w:r>
        <w:rPr>
          <w:spacing w:val="-3"/>
        </w:rPr>
        <w:t> </w:t>
      </w:r>
      <w:r>
        <w:rPr/>
        <w:t>assets</w:t>
      </w:r>
      <w:r>
        <w:rPr>
          <w:spacing w:val="-3"/>
        </w:rPr>
        <w:t> </w:t>
      </w:r>
      <w:r>
        <w:rPr/>
        <w:t>to</w:t>
      </w:r>
      <w:r>
        <w:rPr>
          <w:spacing w:val="-3"/>
        </w:rPr>
        <w:t> </w:t>
      </w:r>
      <w:r>
        <w:rPr/>
        <w:t>supplement</w:t>
      </w:r>
      <w:r>
        <w:rPr>
          <w:spacing w:val="-3"/>
        </w:rPr>
        <w:t> </w:t>
      </w:r>
      <w:r>
        <w:rPr/>
        <w:t>our portfolio. We have licensed in the past, and expect that we may license in the future, certain of our rights to other parties. For additional information, see Risk Factors in Item 1A</w:t>
      </w:r>
      <w:r>
        <w:rPr>
          <w:spacing w:val="-2"/>
        </w:rPr>
        <w:t> </w:t>
      </w:r>
      <w:r>
        <w:rPr/>
        <w:t>of this</w:t>
      </w:r>
      <w:r>
        <w:rPr>
          <w:spacing w:val="-2"/>
        </w:rPr>
        <w:t> </w:t>
      </w:r>
      <w:r>
        <w:rPr/>
        <w:t>Annual Report on Form 10-K.</w:t>
      </w:r>
    </w:p>
    <w:p>
      <w:pPr>
        <w:pStyle w:val="Heading1"/>
      </w:pPr>
      <w:r>
        <w:rPr>
          <w:spacing w:val="-2"/>
        </w:rPr>
        <w:t>Available</w:t>
      </w:r>
      <w:r>
        <w:rPr>
          <w:spacing w:val="2"/>
        </w:rPr>
        <w:t> </w:t>
      </w:r>
      <w:r>
        <w:rPr>
          <w:spacing w:val="-2"/>
        </w:rPr>
        <w:t>Information</w:t>
      </w:r>
    </w:p>
    <w:p>
      <w:pPr>
        <w:pStyle w:val="BodyText"/>
        <w:spacing w:line="249" w:lineRule="auto" w:before="108"/>
      </w:pPr>
      <w:r>
        <w:rPr/>
        <w:t>Our website is located at </w:t>
      </w:r>
      <w:hyperlink r:id="rId7">
        <w:r>
          <w:rPr/>
          <w:t>www.abc.xyz,</w:t>
        </w:r>
      </w:hyperlink>
      <w:r>
        <w:rPr/>
        <w:t> and our investor relations website is located at </w:t>
      </w:r>
      <w:hyperlink r:id="rId8">
        <w:r>
          <w:rPr/>
          <w:t>www.abc.xyz/investor.</w:t>
        </w:r>
      </w:hyperlink>
      <w:r>
        <w:rPr>
          <w:spacing w:val="-8"/>
        </w:rPr>
        <w:t> </w:t>
      </w:r>
      <w:r>
        <w:rPr/>
        <w:t>Access to our</w:t>
      </w:r>
      <w:r>
        <w:rPr>
          <w:spacing w:val="-8"/>
        </w:rPr>
        <w:t> </w:t>
      </w:r>
      <w:r>
        <w:rPr/>
        <w:t>Annual Reports </w:t>
      </w:r>
      <w:r>
        <w:rPr/>
        <w:t>on Form 10-K, Quarterly Reports on Form 10-Q, Current Reports on Form 8-K, and our Proxy Statements, and any amendments to these reports, is available via a link through our investor relations website, free of charge, after we file or furnish them with the SEC and they are available on the SEC's website.</w:t>
      </w:r>
    </w:p>
    <w:p>
      <w:pPr>
        <w:pStyle w:val="BodyText"/>
        <w:spacing w:line="249" w:lineRule="auto" w:before="98"/>
      </w:pPr>
      <w:r>
        <w:rPr/>
        <w:t>We webcast via our investor relations website our earnings calls and certain events we participate in or host with members of the investment community.</w:t>
      </w:r>
      <w:r>
        <w:rPr>
          <w:spacing w:val="-4"/>
        </w:rPr>
        <w:t> </w:t>
      </w:r>
      <w:r>
        <w:rPr/>
        <w:t>Our</w:t>
      </w:r>
      <w:r>
        <w:rPr>
          <w:spacing w:val="-4"/>
        </w:rPr>
        <w:t> </w:t>
      </w:r>
      <w:r>
        <w:rPr/>
        <w:t>investor</w:t>
      </w:r>
      <w:r>
        <w:rPr>
          <w:spacing w:val="-4"/>
        </w:rPr>
        <w:t> </w:t>
      </w:r>
      <w:r>
        <w:rPr/>
        <w:t>relations</w:t>
      </w:r>
      <w:r>
        <w:rPr>
          <w:spacing w:val="-4"/>
        </w:rPr>
        <w:t> </w:t>
      </w:r>
      <w:r>
        <w:rPr/>
        <w:t>website</w:t>
      </w:r>
      <w:r>
        <w:rPr>
          <w:spacing w:val="-4"/>
        </w:rPr>
        <w:t> </w:t>
      </w:r>
      <w:r>
        <w:rPr/>
        <w:t>also</w:t>
      </w:r>
      <w:r>
        <w:rPr>
          <w:spacing w:val="-4"/>
        </w:rPr>
        <w:t> </w:t>
      </w:r>
      <w:r>
        <w:rPr/>
        <w:t>provides</w:t>
      </w:r>
      <w:r>
        <w:rPr>
          <w:spacing w:val="-4"/>
        </w:rPr>
        <w:t> </w:t>
      </w:r>
      <w:r>
        <w:rPr/>
        <w:t>notifications</w:t>
      </w:r>
      <w:r>
        <w:rPr>
          <w:spacing w:val="-4"/>
        </w:rPr>
        <w:t> </w:t>
      </w:r>
      <w:r>
        <w:rPr/>
        <w:t>of</w:t>
      </w:r>
      <w:r>
        <w:rPr>
          <w:spacing w:val="-4"/>
        </w:rPr>
        <w:t> </w:t>
      </w:r>
      <w:r>
        <w:rPr/>
        <w:t>news</w:t>
      </w:r>
      <w:r>
        <w:rPr>
          <w:spacing w:val="-4"/>
        </w:rPr>
        <w:t> </w:t>
      </w:r>
      <w:r>
        <w:rPr/>
        <w:t>or</w:t>
      </w:r>
      <w:r>
        <w:rPr>
          <w:spacing w:val="-4"/>
        </w:rPr>
        <w:t> </w:t>
      </w:r>
      <w:r>
        <w:rPr/>
        <w:t>announcements</w:t>
      </w:r>
      <w:r>
        <w:rPr>
          <w:spacing w:val="-4"/>
        </w:rPr>
        <w:t> </w:t>
      </w:r>
      <w:r>
        <w:rPr/>
        <w:t>regarding</w:t>
      </w:r>
      <w:r>
        <w:rPr>
          <w:spacing w:val="-4"/>
        </w:rPr>
        <w:t> </w:t>
      </w:r>
      <w:r>
        <w:rPr/>
        <w:t>our</w:t>
      </w:r>
      <w:r>
        <w:rPr>
          <w:spacing w:val="-4"/>
        </w:rPr>
        <w:t> </w:t>
      </w:r>
      <w:r>
        <w:rPr/>
        <w:t>financial</w:t>
      </w:r>
      <w:r>
        <w:rPr>
          <w:spacing w:val="-4"/>
        </w:rPr>
        <w:t> </w:t>
      </w:r>
      <w:r>
        <w:rPr/>
        <w:t>performance</w:t>
      </w:r>
      <w:r>
        <w:rPr>
          <w:spacing w:val="-4"/>
        </w:rPr>
        <w:t> </w:t>
      </w:r>
      <w:r>
        <w:rPr/>
        <w:t>and</w:t>
      </w:r>
      <w:r>
        <w:rPr>
          <w:spacing w:val="-4"/>
        </w:rPr>
        <w:t> </w:t>
      </w:r>
      <w:r>
        <w:rPr/>
        <w:t>other</w:t>
      </w:r>
      <w:r>
        <w:rPr>
          <w:spacing w:val="-4"/>
        </w:rPr>
        <w:t> </w:t>
      </w:r>
      <w:r>
        <w:rPr/>
        <w:t>items that may be material or of interest to our investors, including SEC filings, investor events, press and earnings releases, and blogs. We also share Google</w:t>
      </w:r>
      <w:r>
        <w:rPr>
          <w:spacing w:val="-6"/>
        </w:rPr>
        <w:t> </w:t>
      </w:r>
      <w:r>
        <w:rPr/>
        <w:t>news</w:t>
      </w:r>
      <w:r>
        <w:rPr>
          <w:spacing w:val="-6"/>
        </w:rPr>
        <w:t> </w:t>
      </w:r>
      <w:r>
        <w:rPr/>
        <w:t>and</w:t>
      </w:r>
      <w:r>
        <w:rPr>
          <w:spacing w:val="-6"/>
        </w:rPr>
        <w:t> </w:t>
      </w:r>
      <w:r>
        <w:rPr/>
        <w:t>product</w:t>
      </w:r>
      <w:r>
        <w:rPr>
          <w:spacing w:val="-6"/>
        </w:rPr>
        <w:t> </w:t>
      </w:r>
      <w:r>
        <w:rPr/>
        <w:t>updates</w:t>
      </w:r>
      <w:r>
        <w:rPr>
          <w:spacing w:val="-6"/>
        </w:rPr>
        <w:t> </w:t>
      </w:r>
      <w:r>
        <w:rPr/>
        <w:t>on</w:t>
      </w:r>
      <w:r>
        <w:rPr>
          <w:spacing w:val="-6"/>
        </w:rPr>
        <w:t> </w:t>
      </w:r>
      <w:r>
        <w:rPr/>
        <w:t>Google's</w:t>
      </w:r>
      <w:r>
        <w:rPr>
          <w:spacing w:val="-6"/>
        </w:rPr>
        <w:t> </w:t>
      </w:r>
      <w:r>
        <w:rPr/>
        <w:t>Keyword</w:t>
      </w:r>
      <w:r>
        <w:rPr>
          <w:spacing w:val="-6"/>
        </w:rPr>
        <w:t> </w:t>
      </w:r>
      <w:r>
        <w:rPr/>
        <w:t>blog</w:t>
      </w:r>
      <w:r>
        <w:rPr>
          <w:spacing w:val="-6"/>
        </w:rPr>
        <w:t> </w:t>
      </w:r>
      <w:r>
        <w:rPr/>
        <w:t>at</w:t>
      </w:r>
      <w:r>
        <w:rPr>
          <w:spacing w:val="-6"/>
        </w:rPr>
        <w:t> </w:t>
      </w:r>
      <w:r>
        <w:rPr/>
        <w:t>https://</w:t>
      </w:r>
      <w:hyperlink r:id="rId9">
        <w:r>
          <w:rPr/>
          <w:t>www.blog.google/,</w:t>
        </w:r>
      </w:hyperlink>
      <w:r>
        <w:rPr>
          <w:spacing w:val="-6"/>
        </w:rPr>
        <w:t> </w:t>
      </w:r>
      <w:r>
        <w:rPr/>
        <w:t>that</w:t>
      </w:r>
      <w:r>
        <w:rPr>
          <w:spacing w:val="-6"/>
        </w:rPr>
        <w:t> </w:t>
      </w:r>
      <w:r>
        <w:rPr/>
        <w:t>may</w:t>
      </w:r>
      <w:r>
        <w:rPr>
          <w:spacing w:val="-6"/>
        </w:rPr>
        <w:t> </w:t>
      </w:r>
      <w:r>
        <w:rPr/>
        <w:t>be</w:t>
      </w:r>
      <w:r>
        <w:rPr>
          <w:spacing w:val="-6"/>
        </w:rPr>
        <w:t> </w:t>
      </w:r>
      <w:r>
        <w:rPr/>
        <w:t>material</w:t>
      </w:r>
      <w:r>
        <w:rPr>
          <w:spacing w:val="-6"/>
        </w:rPr>
        <w:t> </w:t>
      </w:r>
      <w:r>
        <w:rPr/>
        <w:t>or</w:t>
      </w:r>
      <w:r>
        <w:rPr>
          <w:spacing w:val="-6"/>
        </w:rPr>
        <w:t> </w:t>
      </w:r>
      <w:r>
        <w:rPr/>
        <w:t>of</w:t>
      </w:r>
      <w:r>
        <w:rPr>
          <w:spacing w:val="-6"/>
        </w:rPr>
        <w:t> </w:t>
      </w:r>
      <w:r>
        <w:rPr/>
        <w:t>interest</w:t>
      </w:r>
      <w:r>
        <w:rPr>
          <w:spacing w:val="-6"/>
        </w:rPr>
        <w:t> </w:t>
      </w:r>
      <w:r>
        <w:rPr/>
        <w:t>to</w:t>
      </w:r>
      <w:r>
        <w:rPr>
          <w:spacing w:val="-6"/>
        </w:rPr>
        <w:t> </w:t>
      </w:r>
      <w:r>
        <w:rPr/>
        <w:t>our</w:t>
      </w:r>
      <w:r>
        <w:rPr>
          <w:spacing w:val="-6"/>
        </w:rPr>
        <w:t> </w:t>
      </w:r>
      <w:r>
        <w:rPr/>
        <w:t>investors.</w:t>
      </w:r>
      <w:r>
        <w:rPr>
          <w:spacing w:val="-6"/>
        </w:rPr>
        <w:t> </w:t>
      </w:r>
      <w:r>
        <w:rPr/>
        <w:t>Further, corporate governance information, including our certificate of incorporation, bylaws, governance guidelines, board committee charters, and code of conduct,</w:t>
      </w:r>
      <w:r>
        <w:rPr>
          <w:spacing w:val="-4"/>
        </w:rPr>
        <w:t> </w:t>
      </w:r>
      <w:r>
        <w:rPr/>
        <w:t>is</w:t>
      </w:r>
      <w:r>
        <w:rPr>
          <w:spacing w:val="-4"/>
        </w:rPr>
        <w:t> </w:t>
      </w:r>
      <w:r>
        <w:rPr/>
        <w:t>also</w:t>
      </w:r>
      <w:r>
        <w:rPr>
          <w:spacing w:val="-4"/>
        </w:rPr>
        <w:t> </w:t>
      </w:r>
      <w:r>
        <w:rPr/>
        <w:t>available</w:t>
      </w:r>
      <w:r>
        <w:rPr>
          <w:spacing w:val="-4"/>
        </w:rPr>
        <w:t> </w:t>
      </w:r>
      <w:r>
        <w:rPr/>
        <w:t>on</w:t>
      </w:r>
      <w:r>
        <w:rPr>
          <w:spacing w:val="-4"/>
        </w:rPr>
        <w:t> </w:t>
      </w:r>
      <w:r>
        <w:rPr/>
        <w:t>our</w:t>
      </w:r>
      <w:r>
        <w:rPr>
          <w:spacing w:val="-4"/>
        </w:rPr>
        <w:t> </w:t>
      </w:r>
      <w:r>
        <w:rPr/>
        <w:t>investor</w:t>
      </w:r>
      <w:r>
        <w:rPr>
          <w:spacing w:val="-4"/>
        </w:rPr>
        <w:t> </w:t>
      </w:r>
      <w:r>
        <w:rPr/>
        <w:t>relations</w:t>
      </w:r>
      <w:r>
        <w:rPr>
          <w:spacing w:val="-4"/>
        </w:rPr>
        <w:t> </w:t>
      </w:r>
      <w:r>
        <w:rPr/>
        <w:t>website.</w:t>
      </w:r>
      <w:r>
        <w:rPr>
          <w:spacing w:val="-6"/>
        </w:rPr>
        <w:t> </w:t>
      </w:r>
      <w:r>
        <w:rPr/>
        <w:t>The</w:t>
      </w:r>
      <w:r>
        <w:rPr>
          <w:spacing w:val="-4"/>
        </w:rPr>
        <w:t> </w:t>
      </w:r>
      <w:r>
        <w:rPr/>
        <w:t>contents</w:t>
      </w:r>
      <w:r>
        <w:rPr>
          <w:spacing w:val="-4"/>
        </w:rPr>
        <w:t> </w:t>
      </w:r>
      <w:r>
        <w:rPr/>
        <w:t>of</w:t>
      </w:r>
      <w:r>
        <w:rPr>
          <w:spacing w:val="-4"/>
        </w:rPr>
        <w:t> </w:t>
      </w:r>
      <w:r>
        <w:rPr/>
        <w:t>our</w:t>
      </w:r>
      <w:r>
        <w:rPr>
          <w:spacing w:val="-4"/>
        </w:rPr>
        <w:t> </w:t>
      </w:r>
      <w:r>
        <w:rPr/>
        <w:t>websites</w:t>
      </w:r>
      <w:r>
        <w:rPr>
          <w:spacing w:val="-4"/>
        </w:rPr>
        <w:t> </w:t>
      </w:r>
      <w:r>
        <w:rPr/>
        <w:t>are</w:t>
      </w:r>
      <w:r>
        <w:rPr>
          <w:spacing w:val="-4"/>
        </w:rPr>
        <w:t> </w:t>
      </w:r>
      <w:r>
        <w:rPr/>
        <w:t>not</w:t>
      </w:r>
      <w:r>
        <w:rPr>
          <w:spacing w:val="-4"/>
        </w:rPr>
        <w:t> </w:t>
      </w:r>
      <w:r>
        <w:rPr/>
        <w:t>incorporated</w:t>
      </w:r>
      <w:r>
        <w:rPr>
          <w:spacing w:val="-4"/>
        </w:rPr>
        <w:t> </w:t>
      </w:r>
      <w:r>
        <w:rPr/>
        <w:t>by</w:t>
      </w:r>
      <w:r>
        <w:rPr>
          <w:spacing w:val="-4"/>
        </w:rPr>
        <w:t> </w:t>
      </w:r>
      <w:r>
        <w:rPr/>
        <w:t>reference</w:t>
      </w:r>
      <w:r>
        <w:rPr>
          <w:spacing w:val="-4"/>
        </w:rPr>
        <w:t> </w:t>
      </w:r>
      <w:r>
        <w:rPr/>
        <w:t>into</w:t>
      </w:r>
      <w:r>
        <w:rPr>
          <w:spacing w:val="-4"/>
        </w:rPr>
        <w:t> </w:t>
      </w:r>
      <w:r>
        <w:rPr/>
        <w:t>this</w:t>
      </w:r>
      <w:r>
        <w:rPr>
          <w:spacing w:val="-12"/>
        </w:rPr>
        <w:t> </w:t>
      </w:r>
      <w:r>
        <w:rPr/>
        <w:t>Annual</w:t>
      </w:r>
      <w:r>
        <w:rPr>
          <w:spacing w:val="-3"/>
        </w:rPr>
        <w:t> </w:t>
      </w:r>
      <w:r>
        <w:rPr/>
        <w:t>Report</w:t>
      </w:r>
      <w:r>
        <w:rPr>
          <w:spacing w:val="-4"/>
        </w:rPr>
        <w:t> </w:t>
      </w:r>
      <w:r>
        <w:rPr/>
        <w:t>on Form</w:t>
      </w:r>
      <w:r>
        <w:rPr>
          <w:spacing w:val="-2"/>
        </w:rPr>
        <w:t> </w:t>
      </w:r>
      <w:r>
        <w:rPr/>
        <w:t>10-K</w:t>
      </w:r>
      <w:r>
        <w:rPr>
          <w:spacing w:val="-2"/>
        </w:rPr>
        <w:t> </w:t>
      </w:r>
      <w:r>
        <w:rPr/>
        <w:t>or</w:t>
      </w:r>
      <w:r>
        <w:rPr>
          <w:spacing w:val="-2"/>
        </w:rPr>
        <w:t> </w:t>
      </w:r>
      <w:r>
        <w:rPr/>
        <w:t>in</w:t>
      </w:r>
      <w:r>
        <w:rPr>
          <w:spacing w:val="-2"/>
        </w:rPr>
        <w:t> </w:t>
      </w:r>
      <w:r>
        <w:rPr/>
        <w:t>any</w:t>
      </w:r>
      <w:r>
        <w:rPr>
          <w:spacing w:val="-2"/>
        </w:rPr>
        <w:t> </w:t>
      </w:r>
      <w:r>
        <w:rPr/>
        <w:t>other</w:t>
      </w:r>
      <w:r>
        <w:rPr>
          <w:spacing w:val="-2"/>
        </w:rPr>
        <w:t> </w:t>
      </w:r>
      <w:r>
        <w:rPr/>
        <w:t>report</w:t>
      </w:r>
      <w:r>
        <w:rPr>
          <w:spacing w:val="-2"/>
        </w:rPr>
        <w:t> </w:t>
      </w:r>
      <w:r>
        <w:rPr/>
        <w:t>or</w:t>
      </w:r>
      <w:r>
        <w:rPr>
          <w:spacing w:val="-2"/>
        </w:rPr>
        <w:t> </w:t>
      </w:r>
      <w:r>
        <w:rPr/>
        <w:t>document</w:t>
      </w:r>
      <w:r>
        <w:rPr>
          <w:spacing w:val="-2"/>
        </w:rPr>
        <w:t> </w:t>
      </w:r>
      <w:r>
        <w:rPr/>
        <w:t>we</w:t>
      </w:r>
      <w:r>
        <w:rPr>
          <w:spacing w:val="-2"/>
        </w:rPr>
        <w:t> </w:t>
      </w:r>
      <w:r>
        <w:rPr/>
        <w:t>file</w:t>
      </w:r>
      <w:r>
        <w:rPr>
          <w:spacing w:val="-2"/>
        </w:rPr>
        <w:t> </w:t>
      </w:r>
      <w:r>
        <w:rPr/>
        <w:t>with</w:t>
      </w:r>
      <w:r>
        <w:rPr>
          <w:spacing w:val="-2"/>
        </w:rPr>
        <w:t> </w:t>
      </w:r>
      <w:r>
        <w:rPr/>
        <w:t>the</w:t>
      </w:r>
      <w:r>
        <w:rPr>
          <w:spacing w:val="-2"/>
        </w:rPr>
        <w:t> </w:t>
      </w:r>
      <w:r>
        <w:rPr/>
        <w:t>SEC,</w:t>
      </w:r>
      <w:r>
        <w:rPr>
          <w:spacing w:val="-2"/>
        </w:rPr>
        <w:t> </w:t>
      </w:r>
      <w:r>
        <w:rPr/>
        <w:t>and</w:t>
      </w:r>
      <w:r>
        <w:rPr>
          <w:spacing w:val="-2"/>
        </w:rPr>
        <w:t> </w:t>
      </w:r>
      <w:r>
        <w:rPr/>
        <w:t>any</w:t>
      </w:r>
      <w:r>
        <w:rPr>
          <w:spacing w:val="-2"/>
        </w:rPr>
        <w:t> </w:t>
      </w:r>
      <w:r>
        <w:rPr/>
        <w:t>references</w:t>
      </w:r>
      <w:r>
        <w:rPr>
          <w:spacing w:val="-2"/>
        </w:rPr>
        <w:t> </w:t>
      </w:r>
      <w:r>
        <w:rPr/>
        <w:t>to</w:t>
      </w:r>
      <w:r>
        <w:rPr>
          <w:spacing w:val="-2"/>
        </w:rPr>
        <w:t> </w:t>
      </w:r>
      <w:r>
        <w:rPr/>
        <w:t>our</w:t>
      </w:r>
      <w:r>
        <w:rPr>
          <w:spacing w:val="-2"/>
        </w:rPr>
        <w:t> </w:t>
      </w:r>
      <w:r>
        <w:rPr/>
        <w:t>websites</w:t>
      </w:r>
      <w:r>
        <w:rPr>
          <w:spacing w:val="-2"/>
        </w:rPr>
        <w:t> </w:t>
      </w:r>
      <w:r>
        <w:rPr/>
        <w:t>are</w:t>
      </w:r>
      <w:r>
        <w:rPr>
          <w:spacing w:val="-2"/>
        </w:rPr>
        <w:t> </w:t>
      </w:r>
      <w:r>
        <w:rPr/>
        <w:t>intended</w:t>
      </w:r>
      <w:r>
        <w:rPr>
          <w:spacing w:val="-2"/>
        </w:rPr>
        <w:t> </w:t>
      </w:r>
      <w:r>
        <w:rPr/>
        <w:t>to</w:t>
      </w:r>
      <w:r>
        <w:rPr>
          <w:spacing w:val="-2"/>
        </w:rPr>
        <w:t> </w:t>
      </w:r>
      <w:r>
        <w:rPr/>
        <w:t>be</w:t>
      </w:r>
      <w:r>
        <w:rPr>
          <w:spacing w:val="-2"/>
        </w:rPr>
        <w:t> </w:t>
      </w:r>
      <w:r>
        <w:rPr/>
        <w:t>inactive</w:t>
      </w:r>
      <w:r>
        <w:rPr>
          <w:spacing w:val="-2"/>
        </w:rPr>
        <w:t> </w:t>
      </w:r>
      <w:r>
        <w:rPr/>
        <w:t>textual</w:t>
      </w:r>
      <w:r>
        <w:rPr>
          <w:spacing w:val="-2"/>
        </w:rPr>
        <w:t> </w:t>
      </w:r>
      <w:r>
        <w:rPr/>
        <w:t>references </w:t>
      </w:r>
      <w:r>
        <w:rPr>
          <w:spacing w:val="-2"/>
        </w:rPr>
        <w:t>only.</w:t>
      </w:r>
    </w:p>
    <w:p>
      <w:pPr>
        <w:pStyle w:val="Heading1"/>
        <w:spacing w:before="94"/>
      </w:pPr>
      <w:r>
        <w:rPr/>
        <w:t>ITEM</w:t>
      </w:r>
      <w:r>
        <w:rPr>
          <w:spacing w:val="-3"/>
        </w:rPr>
        <w:t> </w:t>
      </w:r>
      <w:r>
        <w:rPr/>
        <w:t>1A.</w:t>
      </w:r>
      <w:r>
        <w:rPr>
          <w:spacing w:val="48"/>
        </w:rPr>
        <w:t>  </w:t>
      </w:r>
      <w:r>
        <w:rPr/>
        <w:t>RISK</w:t>
      </w:r>
      <w:r>
        <w:rPr>
          <w:spacing w:val="-2"/>
        </w:rPr>
        <w:t> FACTORS</w:t>
      </w:r>
    </w:p>
    <w:p>
      <w:pPr>
        <w:pStyle w:val="BodyText"/>
        <w:spacing w:line="249" w:lineRule="auto" w:before="109"/>
        <w:ind w:right="350"/>
      </w:pPr>
      <w:r>
        <w:rPr/>
        <w:t>Our</w:t>
      </w:r>
      <w:r>
        <w:rPr>
          <w:spacing w:val="-6"/>
        </w:rPr>
        <w:t> </w:t>
      </w:r>
      <w:r>
        <w:rPr/>
        <w:t>operations</w:t>
      </w:r>
      <w:r>
        <w:rPr>
          <w:spacing w:val="-6"/>
        </w:rPr>
        <w:t> </w:t>
      </w:r>
      <w:r>
        <w:rPr/>
        <w:t>and</w:t>
      </w:r>
      <w:r>
        <w:rPr>
          <w:spacing w:val="-6"/>
        </w:rPr>
        <w:t> </w:t>
      </w:r>
      <w:r>
        <w:rPr/>
        <w:t>financial</w:t>
      </w:r>
      <w:r>
        <w:rPr>
          <w:spacing w:val="-6"/>
        </w:rPr>
        <w:t> </w:t>
      </w:r>
      <w:r>
        <w:rPr/>
        <w:t>results</w:t>
      </w:r>
      <w:r>
        <w:rPr>
          <w:spacing w:val="-6"/>
        </w:rPr>
        <w:t> </w:t>
      </w:r>
      <w:r>
        <w:rPr/>
        <w:t>are</w:t>
      </w:r>
      <w:r>
        <w:rPr>
          <w:spacing w:val="-6"/>
        </w:rPr>
        <w:t> </w:t>
      </w:r>
      <w:r>
        <w:rPr/>
        <w:t>subject</w:t>
      </w:r>
      <w:r>
        <w:rPr>
          <w:spacing w:val="-6"/>
        </w:rPr>
        <w:t> </w:t>
      </w:r>
      <w:r>
        <w:rPr/>
        <w:t>to</w:t>
      </w:r>
      <w:r>
        <w:rPr>
          <w:spacing w:val="-6"/>
        </w:rPr>
        <w:t> </w:t>
      </w:r>
      <w:r>
        <w:rPr/>
        <w:t>various</w:t>
      </w:r>
      <w:r>
        <w:rPr>
          <w:spacing w:val="-6"/>
        </w:rPr>
        <w:t> </w:t>
      </w:r>
      <w:r>
        <w:rPr/>
        <w:t>risks</w:t>
      </w:r>
      <w:r>
        <w:rPr>
          <w:spacing w:val="-6"/>
        </w:rPr>
        <w:t> </w:t>
      </w:r>
      <w:r>
        <w:rPr/>
        <w:t>and</w:t>
      </w:r>
      <w:r>
        <w:rPr>
          <w:spacing w:val="-6"/>
        </w:rPr>
        <w:t> </w:t>
      </w:r>
      <w:r>
        <w:rPr/>
        <w:t>uncertainties,</w:t>
      </w:r>
      <w:r>
        <w:rPr>
          <w:spacing w:val="-6"/>
        </w:rPr>
        <w:t> </w:t>
      </w:r>
      <w:r>
        <w:rPr/>
        <w:t>including</w:t>
      </w:r>
      <w:r>
        <w:rPr>
          <w:spacing w:val="-6"/>
        </w:rPr>
        <w:t> </w:t>
      </w:r>
      <w:r>
        <w:rPr/>
        <w:t>but</w:t>
      </w:r>
      <w:r>
        <w:rPr>
          <w:spacing w:val="-6"/>
        </w:rPr>
        <w:t> </w:t>
      </w:r>
      <w:r>
        <w:rPr/>
        <w:t>not</w:t>
      </w:r>
      <w:r>
        <w:rPr>
          <w:spacing w:val="-6"/>
        </w:rPr>
        <w:t> </w:t>
      </w:r>
      <w:r>
        <w:rPr/>
        <w:t>limited</w:t>
      </w:r>
      <w:r>
        <w:rPr>
          <w:spacing w:val="-6"/>
        </w:rPr>
        <w:t> </w:t>
      </w:r>
      <w:r>
        <w:rPr/>
        <w:t>to</w:t>
      </w:r>
      <w:r>
        <w:rPr>
          <w:spacing w:val="-6"/>
        </w:rPr>
        <w:t> </w:t>
      </w:r>
      <w:r>
        <w:rPr/>
        <w:t>those</w:t>
      </w:r>
      <w:r>
        <w:rPr>
          <w:spacing w:val="-6"/>
        </w:rPr>
        <w:t> </w:t>
      </w:r>
      <w:r>
        <w:rPr/>
        <w:t>described</w:t>
      </w:r>
      <w:r>
        <w:rPr>
          <w:spacing w:val="-6"/>
        </w:rPr>
        <w:t> </w:t>
      </w:r>
      <w:r>
        <w:rPr/>
        <w:t>below,</w:t>
      </w:r>
      <w:r>
        <w:rPr>
          <w:spacing w:val="-6"/>
        </w:rPr>
        <w:t> </w:t>
      </w:r>
      <w:r>
        <w:rPr/>
        <w:t>which</w:t>
      </w:r>
      <w:r>
        <w:rPr>
          <w:spacing w:val="-6"/>
        </w:rPr>
        <w:t> </w:t>
      </w:r>
      <w:r>
        <w:rPr/>
        <w:t>could harm our business, reputation, financial condition, and operating results, and affect the trading price of our Class</w:t>
      </w:r>
      <w:r>
        <w:rPr>
          <w:spacing w:val="-7"/>
        </w:rPr>
        <w:t> </w:t>
      </w:r>
      <w:r>
        <w:rPr/>
        <w:t>A</w:t>
      </w:r>
      <w:r>
        <w:rPr>
          <w:spacing w:val="-7"/>
        </w:rPr>
        <w:t> </w:t>
      </w:r>
      <w:r>
        <w:rPr/>
        <w:t>and Class C stock.</w:t>
      </w:r>
    </w:p>
    <w:p>
      <w:pPr>
        <w:pStyle w:val="Heading1"/>
        <w:spacing w:before="99"/>
        <w:ind w:left="386"/>
      </w:pPr>
      <w:r>
        <w:rPr/>
        <w:t>Risks</w:t>
      </w:r>
      <w:r>
        <w:rPr>
          <w:spacing w:val="-5"/>
        </w:rPr>
        <w:t> </w:t>
      </w:r>
      <w:r>
        <w:rPr/>
        <w:t>Specific</w:t>
      </w:r>
      <w:r>
        <w:rPr>
          <w:spacing w:val="-5"/>
        </w:rPr>
        <w:t> </w:t>
      </w:r>
      <w:r>
        <w:rPr/>
        <w:t>to</w:t>
      </w:r>
      <w:r>
        <w:rPr>
          <w:spacing w:val="-5"/>
        </w:rPr>
        <w:t> </w:t>
      </w:r>
      <w:r>
        <w:rPr/>
        <w:t>our</w:t>
      </w:r>
      <w:r>
        <w:rPr>
          <w:spacing w:val="-5"/>
        </w:rPr>
        <w:t> </w:t>
      </w:r>
      <w:r>
        <w:rPr>
          <w:spacing w:val="-2"/>
        </w:rPr>
        <w:t>Company</w:t>
      </w:r>
    </w:p>
    <w:p>
      <w:pPr>
        <w:pStyle w:val="Heading2"/>
        <w:spacing w:line="249" w:lineRule="auto" w:before="108"/>
      </w:pPr>
      <w:r>
        <w:rPr/>
        <w:t>We generate a significant portion of our revenues from advertising. Reduced spending by advertisers, a loss of partners, or new and existing technologies that block ads online and/or affect our ability to customize ads could harm our business.</w:t>
      </w:r>
    </w:p>
    <w:p>
      <w:pPr>
        <w:pStyle w:val="BodyText"/>
        <w:spacing w:line="249" w:lineRule="auto" w:before="100"/>
      </w:pPr>
      <w:r>
        <w:rPr/>
        <w:t>We</w:t>
      </w:r>
      <w:r>
        <w:rPr>
          <w:spacing w:val="-2"/>
        </w:rPr>
        <w:t> </w:t>
      </w:r>
      <w:r>
        <w:rPr/>
        <w:t>generated</w:t>
      </w:r>
      <w:r>
        <w:rPr>
          <w:spacing w:val="-2"/>
        </w:rPr>
        <w:t> </w:t>
      </w:r>
      <w:r>
        <w:rPr/>
        <w:t>more</w:t>
      </w:r>
      <w:r>
        <w:rPr>
          <w:spacing w:val="-2"/>
        </w:rPr>
        <w:t> </w:t>
      </w:r>
      <w:r>
        <w:rPr/>
        <w:t>than</w:t>
      </w:r>
      <w:r>
        <w:rPr>
          <w:spacing w:val="-2"/>
        </w:rPr>
        <w:t> </w:t>
      </w:r>
      <w:r>
        <w:rPr/>
        <w:t>80%</w:t>
      </w:r>
      <w:r>
        <w:rPr>
          <w:spacing w:val="-2"/>
        </w:rPr>
        <w:t> </w:t>
      </w:r>
      <w:r>
        <w:rPr/>
        <w:t>of</w:t>
      </w:r>
      <w:r>
        <w:rPr>
          <w:spacing w:val="-2"/>
        </w:rPr>
        <w:t> </w:t>
      </w:r>
      <w:r>
        <w:rPr/>
        <w:t>total</w:t>
      </w:r>
      <w:r>
        <w:rPr>
          <w:spacing w:val="-2"/>
        </w:rPr>
        <w:t> </w:t>
      </w:r>
      <w:r>
        <w:rPr/>
        <w:t>revenues</w:t>
      </w:r>
      <w:r>
        <w:rPr>
          <w:spacing w:val="-2"/>
        </w:rPr>
        <w:t> </w:t>
      </w:r>
      <w:r>
        <w:rPr/>
        <w:t>from</w:t>
      </w:r>
      <w:r>
        <w:rPr>
          <w:spacing w:val="-2"/>
        </w:rPr>
        <w:t> </w:t>
      </w:r>
      <w:r>
        <w:rPr/>
        <w:t>online</w:t>
      </w:r>
      <w:r>
        <w:rPr>
          <w:spacing w:val="-2"/>
        </w:rPr>
        <w:t> </w:t>
      </w:r>
      <w:r>
        <w:rPr/>
        <w:t>advertising</w:t>
      </w:r>
      <w:r>
        <w:rPr>
          <w:spacing w:val="-2"/>
        </w:rPr>
        <w:t> </w:t>
      </w:r>
      <w:r>
        <w:rPr/>
        <w:t>in</w:t>
      </w:r>
      <w:r>
        <w:rPr>
          <w:spacing w:val="-2"/>
        </w:rPr>
        <w:t> </w:t>
      </w:r>
      <w:r>
        <w:rPr/>
        <w:t>2022.</w:t>
      </w:r>
      <w:r>
        <w:rPr>
          <w:spacing w:val="-2"/>
        </w:rPr>
        <w:t> </w:t>
      </w:r>
      <w:r>
        <w:rPr/>
        <w:t>Many</w:t>
      </w:r>
      <w:r>
        <w:rPr>
          <w:spacing w:val="-2"/>
        </w:rPr>
        <w:t> </w:t>
      </w:r>
      <w:r>
        <w:rPr/>
        <w:t>of</w:t>
      </w:r>
      <w:r>
        <w:rPr>
          <w:spacing w:val="-2"/>
        </w:rPr>
        <w:t> </w:t>
      </w:r>
      <w:r>
        <w:rPr/>
        <w:t>our</w:t>
      </w:r>
      <w:r>
        <w:rPr>
          <w:spacing w:val="-2"/>
        </w:rPr>
        <w:t> </w:t>
      </w:r>
      <w:r>
        <w:rPr/>
        <w:t>advertisers,</w:t>
      </w:r>
      <w:r>
        <w:rPr>
          <w:spacing w:val="-2"/>
        </w:rPr>
        <w:t> </w:t>
      </w:r>
      <w:r>
        <w:rPr/>
        <w:t>companies</w:t>
      </w:r>
      <w:r>
        <w:rPr>
          <w:spacing w:val="-2"/>
        </w:rPr>
        <w:t> </w:t>
      </w:r>
      <w:r>
        <w:rPr/>
        <w:t>that</w:t>
      </w:r>
      <w:r>
        <w:rPr>
          <w:spacing w:val="-2"/>
        </w:rPr>
        <w:t> </w:t>
      </w:r>
      <w:r>
        <w:rPr/>
        <w:t>distribute</w:t>
      </w:r>
      <w:r>
        <w:rPr>
          <w:spacing w:val="-2"/>
        </w:rPr>
        <w:t> </w:t>
      </w:r>
      <w:r>
        <w:rPr/>
        <w:t>our</w:t>
      </w:r>
      <w:r>
        <w:rPr>
          <w:spacing w:val="-2"/>
        </w:rPr>
        <w:t> </w:t>
      </w:r>
      <w:r>
        <w:rPr/>
        <w:t>products and services, digital publishers, and content providers can terminate their contracts with us at any time. These partners may not continue to do business with us if we do not create more value</w:t>
      </w:r>
    </w:p>
    <w:p>
      <w:pPr>
        <w:pStyle w:val="BodyText"/>
        <w:spacing w:before="0"/>
        <w:ind w:left="0" w:right="0" w:firstLine="0"/>
        <w:jc w:val="left"/>
      </w:pPr>
    </w:p>
    <w:p>
      <w:pPr>
        <w:pStyle w:val="BodyText"/>
        <w:spacing w:before="87"/>
        <w:ind w:left="0" w:right="0" w:firstLine="0"/>
        <w:jc w:val="left"/>
      </w:pPr>
    </w:p>
    <w:p>
      <w:pPr>
        <w:pStyle w:val="BodyText"/>
        <w:spacing w:before="0"/>
        <w:ind w:left="0" w:right="343" w:firstLine="0"/>
        <w:jc w:val="center"/>
      </w:pPr>
      <w:r>
        <w:rPr>
          <w:spacing w:val="-10"/>
        </w:rPr>
        <w:t>9</w:t>
      </w:r>
    </w:p>
    <w:p>
      <w:pPr>
        <w:pStyle w:val="BodyText"/>
        <w:spacing w:before="10"/>
        <w:ind w:left="0" w:right="0" w:firstLine="0"/>
        <w:jc w:val="left"/>
        <w:rPr>
          <w:sz w:val="6"/>
        </w:rPr>
      </w:pPr>
      <w:r>
        <w:rPr>
          <w:sz w:val="6"/>
        </w:rPr>
        <mc:AlternateContent>
          <mc:Choice Requires="wps">
            <w:drawing>
              <wp:anchor distT="0" distB="0" distL="0" distR="0" allowOverlap="1" layoutInCell="1" locked="0" behindDoc="1" simplePos="0" relativeHeight="487587840">
                <wp:simplePos x="0" y="0"/>
                <wp:positionH relativeFrom="page">
                  <wp:posOffset>233030</wp:posOffset>
                </wp:positionH>
                <wp:positionV relativeFrom="paragraph">
                  <wp:posOffset>65401</wp:posOffset>
                </wp:positionV>
                <wp:extent cx="7087870" cy="1651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7087870" cy="16510"/>
                          <a:chExt cx="7087870" cy="16510"/>
                        </a:xfrm>
                      </wpg:grpSpPr>
                      <wps:wsp>
                        <wps:cNvPr id="6" name="Graphic 6"/>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7" name="Graphic 7"/>
                        <wps:cNvSpPr/>
                        <wps:spPr>
                          <a:xfrm>
                            <a:off x="-11" y="5"/>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8" name="Graphic 8"/>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149707pt;width:558.1pt;height:1.3pt;mso-position-horizontal-relative:page;mso-position-vertical-relative:paragraph;z-index:-15728640;mso-wrap-distance-left:0;mso-wrap-distance-right:0" id="docshapegroup5" coordorigin="367,103" coordsize="11162,26">
                <v:rect style="position:absolute;left:366;top:103;width:11162;height:13" id="docshape6" filled="true" fillcolor="#999999" stroked="false">
                  <v:fill type="solid"/>
                </v:rect>
                <v:shape style="position:absolute;left:366;top:103;width:11162;height:26" id="docshape7" coordorigin="367,103" coordsize="11162,26" path="m11528,103l11515,116,367,116,367,128,11515,128,11528,128,11528,116,11528,103xe" filled="true" fillcolor="#ededed" stroked="false">
                  <v:path arrowok="t"/>
                  <v:fill type="solid"/>
                </v:shape>
                <v:shape style="position:absolute;left:366;top:103;width:13;height:26" id="docshape8" coordorigin="367,103" coordsize="13,26" path="m367,128l367,103,380,103,380,116,367,128xe" filled="true" fillcolor="#999999" stroked="false">
                  <v:path arrowok="t"/>
                  <v:fill type="solid"/>
                </v:shape>
                <w10:wrap type="topAndBottom"/>
              </v:group>
            </w:pict>
          </mc:Fallback>
        </mc:AlternateContent>
      </w:r>
    </w:p>
    <w:p>
      <w:pPr>
        <w:pStyle w:val="BodyText"/>
        <w:spacing w:after="0"/>
        <w:jc w:val="left"/>
        <w:rPr>
          <w:sz w:val="6"/>
        </w:rPr>
        <w:sectPr>
          <w:headerReference w:type="default" r:id="rId5"/>
          <w:headerReference w:type="even" r:id="rId6"/>
          <w:type w:val="continuous"/>
          <w:pgSz w:w="12240" w:h="15840"/>
          <w:pgMar w:header="478" w:footer="0" w:top="1140" w:bottom="280" w:left="360" w:right="360"/>
          <w:pgNumType w:start="9"/>
        </w:sectPr>
      </w:pPr>
    </w:p>
    <w:p>
      <w:pPr>
        <w:pStyle w:val="BodyText"/>
        <w:spacing w:line="249" w:lineRule="auto" w:before="96"/>
        <w:ind w:firstLine="0"/>
      </w:pPr>
      <w:r>
        <w:rPr/>
        <w:t>(such</w:t>
      </w:r>
      <w:r>
        <w:rPr>
          <w:spacing w:val="-5"/>
        </w:rPr>
        <w:t> </w:t>
      </w:r>
      <w:r>
        <w:rPr/>
        <w:t>as</w:t>
      </w:r>
      <w:r>
        <w:rPr>
          <w:spacing w:val="-5"/>
        </w:rPr>
        <w:t> </w:t>
      </w:r>
      <w:r>
        <w:rPr/>
        <w:t>increased</w:t>
      </w:r>
      <w:r>
        <w:rPr>
          <w:spacing w:val="-5"/>
        </w:rPr>
        <w:t> </w:t>
      </w:r>
      <w:r>
        <w:rPr/>
        <w:t>numbers</w:t>
      </w:r>
      <w:r>
        <w:rPr>
          <w:spacing w:val="-5"/>
        </w:rPr>
        <w:t> </w:t>
      </w:r>
      <w:r>
        <w:rPr/>
        <w:t>of</w:t>
      </w:r>
      <w:r>
        <w:rPr>
          <w:spacing w:val="-5"/>
        </w:rPr>
        <w:t> </w:t>
      </w:r>
      <w:r>
        <w:rPr/>
        <w:t>users</w:t>
      </w:r>
      <w:r>
        <w:rPr>
          <w:spacing w:val="-5"/>
        </w:rPr>
        <w:t> </w:t>
      </w:r>
      <w:r>
        <w:rPr/>
        <w:t>or</w:t>
      </w:r>
      <w:r>
        <w:rPr>
          <w:spacing w:val="-5"/>
        </w:rPr>
        <w:t> </w:t>
      </w:r>
      <w:r>
        <w:rPr/>
        <w:t>customers,</w:t>
      </w:r>
      <w:r>
        <w:rPr>
          <w:spacing w:val="-5"/>
        </w:rPr>
        <w:t> </w:t>
      </w:r>
      <w:r>
        <w:rPr/>
        <w:t>new</w:t>
      </w:r>
      <w:r>
        <w:rPr>
          <w:spacing w:val="-5"/>
        </w:rPr>
        <w:t> </w:t>
      </w:r>
      <w:r>
        <w:rPr/>
        <w:t>sales</w:t>
      </w:r>
      <w:r>
        <w:rPr>
          <w:spacing w:val="-5"/>
        </w:rPr>
        <w:t> </w:t>
      </w:r>
      <w:r>
        <w:rPr/>
        <w:t>leads,</w:t>
      </w:r>
      <w:r>
        <w:rPr>
          <w:spacing w:val="-5"/>
        </w:rPr>
        <w:t> </w:t>
      </w:r>
      <w:r>
        <w:rPr/>
        <w:t>increased</w:t>
      </w:r>
      <w:r>
        <w:rPr>
          <w:spacing w:val="-5"/>
        </w:rPr>
        <w:t> </w:t>
      </w:r>
      <w:r>
        <w:rPr/>
        <w:t>brand</w:t>
      </w:r>
      <w:r>
        <w:rPr>
          <w:spacing w:val="-5"/>
        </w:rPr>
        <w:t> </w:t>
      </w:r>
      <w:r>
        <w:rPr/>
        <w:t>awareness,</w:t>
      </w:r>
      <w:r>
        <w:rPr>
          <w:spacing w:val="-5"/>
        </w:rPr>
        <w:t> </w:t>
      </w:r>
      <w:r>
        <w:rPr/>
        <w:t>or</w:t>
      </w:r>
      <w:r>
        <w:rPr>
          <w:spacing w:val="-5"/>
        </w:rPr>
        <w:t> </w:t>
      </w:r>
      <w:r>
        <w:rPr/>
        <w:t>more</w:t>
      </w:r>
      <w:r>
        <w:rPr>
          <w:spacing w:val="-5"/>
        </w:rPr>
        <w:t> </w:t>
      </w:r>
      <w:r>
        <w:rPr/>
        <w:t>effective</w:t>
      </w:r>
      <w:r>
        <w:rPr>
          <w:spacing w:val="-5"/>
        </w:rPr>
        <w:t> </w:t>
      </w:r>
      <w:r>
        <w:rPr/>
        <w:t>monetization)</w:t>
      </w:r>
      <w:r>
        <w:rPr>
          <w:spacing w:val="-5"/>
        </w:rPr>
        <w:t> </w:t>
      </w:r>
      <w:r>
        <w:rPr/>
        <w:t>than</w:t>
      </w:r>
      <w:r>
        <w:rPr>
          <w:spacing w:val="-5"/>
        </w:rPr>
        <w:t> </w:t>
      </w:r>
      <w:r>
        <w:rPr/>
        <w:t>their</w:t>
      </w:r>
      <w:r>
        <w:rPr>
          <w:spacing w:val="-5"/>
        </w:rPr>
        <w:t> </w:t>
      </w:r>
      <w:r>
        <w:rPr/>
        <w:t>available alternatives. Changes to our advertising policies and data privacy practices, as well as changes to other companies’</w:t>
      </w:r>
      <w:r>
        <w:rPr>
          <w:spacing w:val="-2"/>
        </w:rPr>
        <w:t> </w:t>
      </w:r>
      <w:r>
        <w:rPr/>
        <w:t>advertising and/or data privacy practices have in the past, and may in the future, affect the advertising that we are able to provide. In addition, technologies have been developed that make customized ads more difficult or that block the display of ads altogether, and some providers of online services have integrated </w:t>
      </w:r>
      <w:r>
        <w:rPr/>
        <w:t>these technologies that could potentially impair the availability and functionality of third-party digital advertising. Failing to provide superior value or deliver advertisements effectively and competitively could harm our business, reputation, financial condition, and operating results.</w:t>
      </w:r>
    </w:p>
    <w:p>
      <w:pPr>
        <w:pStyle w:val="BodyText"/>
        <w:spacing w:line="249" w:lineRule="auto" w:before="96"/>
      </w:pPr>
      <w:r>
        <w:rPr/>
        <w:t>In addition, expenditures by advertisers tend to correlate with overall economic conditions. Adverse macroeconomic conditions have </w:t>
      </w:r>
      <w:r>
        <w:rPr/>
        <w:t>affected, and may in the future affect, the demand for advertising, resulting in fluctuations in the amounts our advertisers spend on advertising, which could harm our financial condition and operating results.</w:t>
      </w:r>
    </w:p>
    <w:p>
      <w:pPr>
        <w:pStyle w:val="Heading2"/>
        <w:spacing w:line="249" w:lineRule="auto" w:before="99"/>
        <w:ind w:right="350"/>
      </w:pPr>
      <w:r>
        <w:rPr/>
        <w:t>We</w:t>
      </w:r>
      <w:r>
        <w:rPr>
          <w:spacing w:val="-4"/>
        </w:rPr>
        <w:t> </w:t>
      </w:r>
      <w:r>
        <w:rPr/>
        <w:t>face</w:t>
      </w:r>
      <w:r>
        <w:rPr>
          <w:spacing w:val="-4"/>
        </w:rPr>
        <w:t> </w:t>
      </w:r>
      <w:r>
        <w:rPr/>
        <w:t>intense</w:t>
      </w:r>
      <w:r>
        <w:rPr>
          <w:spacing w:val="-4"/>
        </w:rPr>
        <w:t> </w:t>
      </w:r>
      <w:r>
        <w:rPr/>
        <w:t>competition.</w:t>
      </w:r>
      <w:r>
        <w:rPr>
          <w:spacing w:val="-4"/>
        </w:rPr>
        <w:t> </w:t>
      </w:r>
      <w:r>
        <w:rPr/>
        <w:t>If</w:t>
      </w:r>
      <w:r>
        <w:rPr>
          <w:spacing w:val="-4"/>
        </w:rPr>
        <w:t> </w:t>
      </w:r>
      <w:r>
        <w:rPr/>
        <w:t>we</w:t>
      </w:r>
      <w:r>
        <w:rPr>
          <w:spacing w:val="-4"/>
        </w:rPr>
        <w:t> </w:t>
      </w:r>
      <w:r>
        <w:rPr/>
        <w:t>do</w:t>
      </w:r>
      <w:r>
        <w:rPr>
          <w:spacing w:val="-4"/>
        </w:rPr>
        <w:t> </w:t>
      </w:r>
      <w:r>
        <w:rPr/>
        <w:t>not</w:t>
      </w:r>
      <w:r>
        <w:rPr>
          <w:spacing w:val="-4"/>
        </w:rPr>
        <w:t> </w:t>
      </w:r>
      <w:r>
        <w:rPr/>
        <w:t>continue</w:t>
      </w:r>
      <w:r>
        <w:rPr>
          <w:spacing w:val="-4"/>
        </w:rPr>
        <w:t> </w:t>
      </w:r>
      <w:r>
        <w:rPr/>
        <w:t>to</w:t>
      </w:r>
      <w:r>
        <w:rPr>
          <w:spacing w:val="-4"/>
        </w:rPr>
        <w:t> </w:t>
      </w:r>
      <w:r>
        <w:rPr/>
        <w:t>innovate</w:t>
      </w:r>
      <w:r>
        <w:rPr>
          <w:spacing w:val="-4"/>
        </w:rPr>
        <w:t> </w:t>
      </w:r>
      <w:r>
        <w:rPr/>
        <w:t>and</w:t>
      </w:r>
      <w:r>
        <w:rPr>
          <w:spacing w:val="-4"/>
        </w:rPr>
        <w:t> </w:t>
      </w:r>
      <w:r>
        <w:rPr/>
        <w:t>provide</w:t>
      </w:r>
      <w:r>
        <w:rPr>
          <w:spacing w:val="-4"/>
        </w:rPr>
        <w:t> </w:t>
      </w:r>
      <w:r>
        <w:rPr/>
        <w:t>products</w:t>
      </w:r>
      <w:r>
        <w:rPr>
          <w:spacing w:val="-4"/>
        </w:rPr>
        <w:t> </w:t>
      </w:r>
      <w:r>
        <w:rPr/>
        <w:t>and</w:t>
      </w:r>
      <w:r>
        <w:rPr>
          <w:spacing w:val="-4"/>
        </w:rPr>
        <w:t> </w:t>
      </w:r>
      <w:r>
        <w:rPr/>
        <w:t>services</w:t>
      </w:r>
      <w:r>
        <w:rPr>
          <w:spacing w:val="-4"/>
        </w:rPr>
        <w:t> </w:t>
      </w:r>
      <w:r>
        <w:rPr/>
        <w:t>that</w:t>
      </w:r>
      <w:r>
        <w:rPr>
          <w:spacing w:val="-4"/>
        </w:rPr>
        <w:t> </w:t>
      </w:r>
      <w:r>
        <w:rPr/>
        <w:t>are</w:t>
      </w:r>
      <w:r>
        <w:rPr>
          <w:spacing w:val="-4"/>
        </w:rPr>
        <w:t> </w:t>
      </w:r>
      <w:r>
        <w:rPr/>
        <w:t>useful</w:t>
      </w:r>
      <w:r>
        <w:rPr>
          <w:spacing w:val="-4"/>
        </w:rPr>
        <w:t> </w:t>
      </w:r>
      <w:r>
        <w:rPr/>
        <w:t>to</w:t>
      </w:r>
      <w:r>
        <w:rPr>
          <w:spacing w:val="-4"/>
        </w:rPr>
        <w:t> </w:t>
      </w:r>
      <w:r>
        <w:rPr/>
        <w:t>users,</w:t>
      </w:r>
      <w:r>
        <w:rPr>
          <w:spacing w:val="-4"/>
        </w:rPr>
        <w:t> </w:t>
      </w:r>
      <w:r>
        <w:rPr/>
        <w:t>customers, and other partners, we may not remain competitive, which could harm our business, financial condition, and operating results.</w:t>
      </w:r>
    </w:p>
    <w:p>
      <w:pPr>
        <w:pStyle w:val="BodyText"/>
        <w:spacing w:line="249" w:lineRule="auto"/>
      </w:pPr>
      <w:r>
        <w:rPr/>
        <w:t>Our business environment is rapidly evolving and intensely competitive. Our businesses face changing technologies, shifting user needs, and frequent introductions of rival products and services. To compete successfully, we must accurately anticipate technology developments and </w:t>
      </w:r>
      <w:r>
        <w:rPr/>
        <w:t>deliver innovative, relevant and useful products, services, and technologies in a timely manner. As our businesses evolve, the competitive pressure to innovate will encompass a wider range of products and services. We must continue to invest significant resources in R&amp;D, including through acquisitions, in order to enhance our technology and new and existing products and services.</w:t>
      </w:r>
    </w:p>
    <w:p>
      <w:pPr>
        <w:pStyle w:val="BodyText"/>
        <w:spacing w:line="249" w:lineRule="auto" w:before="97"/>
      </w:pPr>
      <w:r>
        <w:rPr/>
        <w:t>We have many competitors in different industries. Our current and potential domestic and international competitors range from large and established</w:t>
      </w:r>
      <w:r>
        <w:rPr>
          <w:spacing w:val="-6"/>
        </w:rPr>
        <w:t> </w:t>
      </w:r>
      <w:r>
        <w:rPr/>
        <w:t>companies</w:t>
      </w:r>
      <w:r>
        <w:rPr>
          <w:spacing w:val="-6"/>
        </w:rPr>
        <w:t> </w:t>
      </w:r>
      <w:r>
        <w:rPr/>
        <w:t>to</w:t>
      </w:r>
      <w:r>
        <w:rPr>
          <w:spacing w:val="-6"/>
        </w:rPr>
        <w:t> </w:t>
      </w:r>
      <w:r>
        <w:rPr/>
        <w:t>emerging</w:t>
      </w:r>
      <w:r>
        <w:rPr>
          <w:spacing w:val="-6"/>
        </w:rPr>
        <w:t> </w:t>
      </w:r>
      <w:r>
        <w:rPr/>
        <w:t>start-ups.</w:t>
      </w:r>
      <w:r>
        <w:rPr>
          <w:spacing w:val="-6"/>
        </w:rPr>
        <w:t> </w:t>
      </w:r>
      <w:r>
        <w:rPr/>
        <w:t>Some</w:t>
      </w:r>
      <w:r>
        <w:rPr>
          <w:spacing w:val="-6"/>
        </w:rPr>
        <w:t> </w:t>
      </w:r>
      <w:r>
        <w:rPr/>
        <w:t>competitors</w:t>
      </w:r>
      <w:r>
        <w:rPr>
          <w:spacing w:val="-6"/>
        </w:rPr>
        <w:t> </w:t>
      </w:r>
      <w:r>
        <w:rPr/>
        <w:t>have</w:t>
      </w:r>
      <w:r>
        <w:rPr>
          <w:spacing w:val="-6"/>
        </w:rPr>
        <w:t> </w:t>
      </w:r>
      <w:r>
        <w:rPr/>
        <w:t>longer</w:t>
      </w:r>
      <w:r>
        <w:rPr>
          <w:spacing w:val="-6"/>
        </w:rPr>
        <w:t> </w:t>
      </w:r>
      <w:r>
        <w:rPr/>
        <w:t>operating</w:t>
      </w:r>
      <w:r>
        <w:rPr>
          <w:spacing w:val="-6"/>
        </w:rPr>
        <w:t> </w:t>
      </w:r>
      <w:r>
        <w:rPr/>
        <w:t>histories</w:t>
      </w:r>
      <w:r>
        <w:rPr>
          <w:spacing w:val="-6"/>
        </w:rPr>
        <w:t> </w:t>
      </w:r>
      <w:r>
        <w:rPr/>
        <w:t>and</w:t>
      </w:r>
      <w:r>
        <w:rPr>
          <w:spacing w:val="-6"/>
        </w:rPr>
        <w:t> </w:t>
      </w:r>
      <w:r>
        <w:rPr/>
        <w:t>well</w:t>
      </w:r>
      <w:r>
        <w:rPr>
          <w:spacing w:val="-6"/>
        </w:rPr>
        <w:t> </w:t>
      </w:r>
      <w:r>
        <w:rPr/>
        <w:t>established</w:t>
      </w:r>
      <w:r>
        <w:rPr>
          <w:spacing w:val="-6"/>
        </w:rPr>
        <w:t> </w:t>
      </w:r>
      <w:r>
        <w:rPr/>
        <w:t>relationships</w:t>
      </w:r>
      <w:r>
        <w:rPr>
          <w:spacing w:val="-6"/>
        </w:rPr>
        <w:t> </w:t>
      </w:r>
      <w:r>
        <w:rPr/>
        <w:t>in</w:t>
      </w:r>
      <w:r>
        <w:rPr>
          <w:spacing w:val="-6"/>
        </w:rPr>
        <w:t> </w:t>
      </w:r>
      <w:r>
        <w:rPr/>
        <w:t>various</w:t>
      </w:r>
      <w:r>
        <w:rPr>
          <w:spacing w:val="-6"/>
        </w:rPr>
        <w:t> </w:t>
      </w:r>
      <w:r>
        <w:rPr/>
        <w:t>sectors. They</w:t>
      </w:r>
      <w:r>
        <w:rPr>
          <w:spacing w:val="-3"/>
        </w:rPr>
        <w:t> </w:t>
      </w:r>
      <w:r>
        <w:rPr/>
        <w:t>can</w:t>
      </w:r>
      <w:r>
        <w:rPr>
          <w:spacing w:val="-3"/>
        </w:rPr>
        <w:t> </w:t>
      </w:r>
      <w:r>
        <w:rPr/>
        <w:t>use</w:t>
      </w:r>
      <w:r>
        <w:rPr>
          <w:spacing w:val="-3"/>
        </w:rPr>
        <w:t> </w:t>
      </w:r>
      <w:r>
        <w:rPr/>
        <w:t>their</w:t>
      </w:r>
      <w:r>
        <w:rPr>
          <w:spacing w:val="-3"/>
        </w:rPr>
        <w:t> </w:t>
      </w:r>
      <w:r>
        <w:rPr/>
        <w:t>experience</w:t>
      </w:r>
      <w:r>
        <w:rPr>
          <w:spacing w:val="-3"/>
        </w:rPr>
        <w:t> </w:t>
      </w:r>
      <w:r>
        <w:rPr/>
        <w:t>and</w:t>
      </w:r>
      <w:r>
        <w:rPr>
          <w:spacing w:val="-3"/>
        </w:rPr>
        <w:t> </w:t>
      </w:r>
      <w:r>
        <w:rPr/>
        <w:t>resources</w:t>
      </w:r>
      <w:r>
        <w:rPr>
          <w:spacing w:val="-3"/>
        </w:rPr>
        <w:t> </w:t>
      </w:r>
      <w:r>
        <w:rPr/>
        <w:t>in</w:t>
      </w:r>
      <w:r>
        <w:rPr>
          <w:spacing w:val="-3"/>
        </w:rPr>
        <w:t> </w:t>
      </w:r>
      <w:r>
        <w:rPr/>
        <w:t>ways</w:t>
      </w:r>
      <w:r>
        <w:rPr>
          <w:spacing w:val="-3"/>
        </w:rPr>
        <w:t> </w:t>
      </w:r>
      <w:r>
        <w:rPr/>
        <w:t>that</w:t>
      </w:r>
      <w:r>
        <w:rPr>
          <w:spacing w:val="-3"/>
        </w:rPr>
        <w:t> </w:t>
      </w:r>
      <w:r>
        <w:rPr/>
        <w:t>could</w:t>
      </w:r>
      <w:r>
        <w:rPr>
          <w:spacing w:val="-3"/>
        </w:rPr>
        <w:t> </w:t>
      </w:r>
      <w:r>
        <w:rPr/>
        <w:t>affect</w:t>
      </w:r>
      <w:r>
        <w:rPr>
          <w:spacing w:val="-3"/>
        </w:rPr>
        <w:t> </w:t>
      </w:r>
      <w:r>
        <w:rPr/>
        <w:t>our</w:t>
      </w:r>
      <w:r>
        <w:rPr>
          <w:spacing w:val="-3"/>
        </w:rPr>
        <w:t> </w:t>
      </w:r>
      <w:r>
        <w:rPr/>
        <w:t>competitive</w:t>
      </w:r>
      <w:r>
        <w:rPr>
          <w:spacing w:val="-3"/>
        </w:rPr>
        <w:t> </w:t>
      </w:r>
      <w:r>
        <w:rPr/>
        <w:t>position,</w:t>
      </w:r>
      <w:r>
        <w:rPr>
          <w:spacing w:val="-3"/>
        </w:rPr>
        <w:t> </w:t>
      </w:r>
      <w:r>
        <w:rPr/>
        <w:t>including</w:t>
      </w:r>
      <w:r>
        <w:rPr>
          <w:spacing w:val="-3"/>
        </w:rPr>
        <w:t> </w:t>
      </w:r>
      <w:r>
        <w:rPr/>
        <w:t>by</w:t>
      </w:r>
      <w:r>
        <w:rPr>
          <w:spacing w:val="-3"/>
        </w:rPr>
        <w:t> </w:t>
      </w:r>
      <w:r>
        <w:rPr/>
        <w:t>making</w:t>
      </w:r>
      <w:r>
        <w:rPr>
          <w:spacing w:val="-3"/>
        </w:rPr>
        <w:t> </w:t>
      </w:r>
      <w:r>
        <w:rPr/>
        <w:t>acquisitions,</w:t>
      </w:r>
      <w:r>
        <w:rPr>
          <w:spacing w:val="-3"/>
        </w:rPr>
        <w:t> </w:t>
      </w:r>
      <w:r>
        <w:rPr/>
        <w:t>continuing</w:t>
      </w:r>
      <w:r>
        <w:rPr>
          <w:spacing w:val="-3"/>
        </w:rPr>
        <w:t> </w:t>
      </w:r>
      <w:r>
        <w:rPr/>
        <w:t>to</w:t>
      </w:r>
      <w:r>
        <w:rPr>
          <w:spacing w:val="-3"/>
        </w:rPr>
        <w:t> </w:t>
      </w:r>
      <w:r>
        <w:rPr/>
        <w:t>invest heavily in R&amp;D and in talent, initiating intellectual property and competition claims (whether or not meritorious), and continuing to compete for users, advertisers, customers, and content providers. Further, discrepancies in enforcement of existing laws may enable our lesser known competitors </w:t>
      </w:r>
      <w:r>
        <w:rPr/>
        <w:t>to aggressively interpret those laws without commensurate scrutiny, thereby affording them competitive advantages. Our competitors may also be able to innovate and provide products and services faster than we can or may foresee the need for products and services before us.</w:t>
      </w:r>
    </w:p>
    <w:p>
      <w:pPr>
        <w:pStyle w:val="BodyText"/>
        <w:spacing w:line="249" w:lineRule="auto" w:before="96"/>
      </w:pPr>
      <w:r>
        <w:rPr/>
        <w:t>Our</w:t>
      </w:r>
      <w:r>
        <w:rPr>
          <w:spacing w:val="-5"/>
        </w:rPr>
        <w:t> </w:t>
      </w:r>
      <w:r>
        <w:rPr/>
        <w:t>financial</w:t>
      </w:r>
      <w:r>
        <w:rPr>
          <w:spacing w:val="-5"/>
        </w:rPr>
        <w:t> </w:t>
      </w:r>
      <w:r>
        <w:rPr/>
        <w:t>condition</w:t>
      </w:r>
      <w:r>
        <w:rPr>
          <w:spacing w:val="-5"/>
        </w:rPr>
        <w:t> </w:t>
      </w:r>
      <w:r>
        <w:rPr/>
        <w:t>and</w:t>
      </w:r>
      <w:r>
        <w:rPr>
          <w:spacing w:val="-5"/>
        </w:rPr>
        <w:t> </w:t>
      </w:r>
      <w:r>
        <w:rPr/>
        <w:t>operating</w:t>
      </w:r>
      <w:r>
        <w:rPr>
          <w:spacing w:val="-5"/>
        </w:rPr>
        <w:t> </w:t>
      </w:r>
      <w:r>
        <w:rPr/>
        <w:t>results</w:t>
      </w:r>
      <w:r>
        <w:rPr>
          <w:spacing w:val="-5"/>
        </w:rPr>
        <w:t> </w:t>
      </w:r>
      <w:r>
        <w:rPr/>
        <w:t>may</w:t>
      </w:r>
      <w:r>
        <w:rPr>
          <w:spacing w:val="-5"/>
        </w:rPr>
        <w:t> </w:t>
      </w:r>
      <w:r>
        <w:rPr/>
        <w:t>also</w:t>
      </w:r>
      <w:r>
        <w:rPr>
          <w:spacing w:val="-5"/>
        </w:rPr>
        <w:t> </w:t>
      </w:r>
      <w:r>
        <w:rPr/>
        <w:t>suffer</w:t>
      </w:r>
      <w:r>
        <w:rPr>
          <w:spacing w:val="-5"/>
        </w:rPr>
        <w:t> </w:t>
      </w:r>
      <w:r>
        <w:rPr/>
        <w:t>if</w:t>
      </w:r>
      <w:r>
        <w:rPr>
          <w:spacing w:val="-5"/>
        </w:rPr>
        <w:t> </w:t>
      </w:r>
      <w:r>
        <w:rPr/>
        <w:t>our</w:t>
      </w:r>
      <w:r>
        <w:rPr>
          <w:spacing w:val="-5"/>
        </w:rPr>
        <w:t> </w:t>
      </w:r>
      <w:r>
        <w:rPr/>
        <w:t>products</w:t>
      </w:r>
      <w:r>
        <w:rPr>
          <w:spacing w:val="-5"/>
        </w:rPr>
        <w:t> </w:t>
      </w:r>
      <w:r>
        <w:rPr/>
        <w:t>and</w:t>
      </w:r>
      <w:r>
        <w:rPr>
          <w:spacing w:val="-5"/>
        </w:rPr>
        <w:t> </w:t>
      </w:r>
      <w:r>
        <w:rPr/>
        <w:t>services</w:t>
      </w:r>
      <w:r>
        <w:rPr>
          <w:spacing w:val="-5"/>
        </w:rPr>
        <w:t> </w:t>
      </w:r>
      <w:r>
        <w:rPr/>
        <w:t>are</w:t>
      </w:r>
      <w:r>
        <w:rPr>
          <w:spacing w:val="-5"/>
        </w:rPr>
        <w:t> </w:t>
      </w:r>
      <w:r>
        <w:rPr/>
        <w:t>not</w:t>
      </w:r>
      <w:r>
        <w:rPr>
          <w:spacing w:val="-5"/>
        </w:rPr>
        <w:t> </w:t>
      </w:r>
      <w:r>
        <w:rPr/>
        <w:t>responsive</w:t>
      </w:r>
      <w:r>
        <w:rPr>
          <w:spacing w:val="-5"/>
        </w:rPr>
        <w:t> </w:t>
      </w:r>
      <w:r>
        <w:rPr/>
        <w:t>to</w:t>
      </w:r>
      <w:r>
        <w:rPr>
          <w:spacing w:val="-5"/>
        </w:rPr>
        <w:t> </w:t>
      </w:r>
      <w:r>
        <w:rPr/>
        <w:t>the</w:t>
      </w:r>
      <w:r>
        <w:rPr>
          <w:spacing w:val="-5"/>
        </w:rPr>
        <w:t> </w:t>
      </w:r>
      <w:r>
        <w:rPr/>
        <w:t>evolving</w:t>
      </w:r>
      <w:r>
        <w:rPr>
          <w:spacing w:val="-5"/>
        </w:rPr>
        <w:t> </w:t>
      </w:r>
      <w:r>
        <w:rPr/>
        <w:t>needs</w:t>
      </w:r>
      <w:r>
        <w:rPr>
          <w:spacing w:val="-5"/>
        </w:rPr>
        <w:t> </w:t>
      </w:r>
      <w:r>
        <w:rPr/>
        <w:t>and</w:t>
      </w:r>
      <w:r>
        <w:rPr>
          <w:spacing w:val="-5"/>
        </w:rPr>
        <w:t> </w:t>
      </w:r>
      <w:r>
        <w:rPr/>
        <w:t>desires</w:t>
      </w:r>
      <w:r>
        <w:rPr>
          <w:spacing w:val="-5"/>
        </w:rPr>
        <w:t> </w:t>
      </w:r>
      <w:r>
        <w:rPr/>
        <w:t>of our users, advertisers, publishers, customers, and content providers. As new and existing technologies continue to develop, competitors and new entrants</w:t>
      </w:r>
      <w:r>
        <w:rPr>
          <w:spacing w:val="-5"/>
        </w:rPr>
        <w:t> </w:t>
      </w:r>
      <w:r>
        <w:rPr/>
        <w:t>may</w:t>
      </w:r>
      <w:r>
        <w:rPr>
          <w:spacing w:val="-5"/>
        </w:rPr>
        <w:t> </w:t>
      </w:r>
      <w:r>
        <w:rPr/>
        <w:t>be</w:t>
      </w:r>
      <w:r>
        <w:rPr>
          <w:spacing w:val="-5"/>
        </w:rPr>
        <w:t> </w:t>
      </w:r>
      <w:r>
        <w:rPr/>
        <w:t>able</w:t>
      </w:r>
      <w:r>
        <w:rPr>
          <w:spacing w:val="-5"/>
        </w:rPr>
        <w:t> </w:t>
      </w:r>
      <w:r>
        <w:rPr/>
        <w:t>to</w:t>
      </w:r>
      <w:r>
        <w:rPr>
          <w:spacing w:val="-5"/>
        </w:rPr>
        <w:t> </w:t>
      </w:r>
      <w:r>
        <w:rPr/>
        <w:t>offer</w:t>
      </w:r>
      <w:r>
        <w:rPr>
          <w:spacing w:val="-5"/>
        </w:rPr>
        <w:t> </w:t>
      </w:r>
      <w:r>
        <w:rPr/>
        <w:t>experiences</w:t>
      </w:r>
      <w:r>
        <w:rPr>
          <w:spacing w:val="-5"/>
        </w:rPr>
        <w:t> </w:t>
      </w:r>
      <w:r>
        <w:rPr/>
        <w:t>that</w:t>
      </w:r>
      <w:r>
        <w:rPr>
          <w:spacing w:val="-5"/>
        </w:rPr>
        <w:t> </w:t>
      </w:r>
      <w:r>
        <w:rPr/>
        <w:t>are,</w:t>
      </w:r>
      <w:r>
        <w:rPr>
          <w:spacing w:val="-5"/>
        </w:rPr>
        <w:t> </w:t>
      </w:r>
      <w:r>
        <w:rPr/>
        <w:t>or</w:t>
      </w:r>
      <w:r>
        <w:rPr>
          <w:spacing w:val="-5"/>
        </w:rPr>
        <w:t> </w:t>
      </w:r>
      <w:r>
        <w:rPr/>
        <w:t>that</w:t>
      </w:r>
      <w:r>
        <w:rPr>
          <w:spacing w:val="-5"/>
        </w:rPr>
        <w:t> </w:t>
      </w:r>
      <w:r>
        <w:rPr/>
        <w:t>are</w:t>
      </w:r>
      <w:r>
        <w:rPr>
          <w:spacing w:val="-5"/>
        </w:rPr>
        <w:t> </w:t>
      </w:r>
      <w:r>
        <w:rPr/>
        <w:t>seen</w:t>
      </w:r>
      <w:r>
        <w:rPr>
          <w:spacing w:val="-5"/>
        </w:rPr>
        <w:t> </w:t>
      </w:r>
      <w:r>
        <w:rPr/>
        <w:t>to</w:t>
      </w:r>
      <w:r>
        <w:rPr>
          <w:spacing w:val="-5"/>
        </w:rPr>
        <w:t> </w:t>
      </w:r>
      <w:r>
        <w:rPr/>
        <w:t>be,</w:t>
      </w:r>
      <w:r>
        <w:rPr>
          <w:spacing w:val="-5"/>
        </w:rPr>
        <w:t> </w:t>
      </w:r>
      <w:r>
        <w:rPr/>
        <w:t>substantially</w:t>
      </w:r>
      <w:r>
        <w:rPr>
          <w:spacing w:val="-5"/>
        </w:rPr>
        <w:t> </w:t>
      </w:r>
      <w:r>
        <w:rPr/>
        <w:t>similar</w:t>
      </w:r>
      <w:r>
        <w:rPr>
          <w:spacing w:val="-5"/>
        </w:rPr>
        <w:t> </w:t>
      </w:r>
      <w:r>
        <w:rPr/>
        <w:t>to</w:t>
      </w:r>
      <w:r>
        <w:rPr>
          <w:spacing w:val="-5"/>
        </w:rPr>
        <w:t> </w:t>
      </w:r>
      <w:r>
        <w:rPr/>
        <w:t>or</w:t>
      </w:r>
      <w:r>
        <w:rPr>
          <w:spacing w:val="-5"/>
        </w:rPr>
        <w:t> </w:t>
      </w:r>
      <w:r>
        <w:rPr/>
        <w:t>better</w:t>
      </w:r>
      <w:r>
        <w:rPr>
          <w:spacing w:val="-5"/>
        </w:rPr>
        <w:t> </w:t>
      </w:r>
      <w:r>
        <w:rPr/>
        <w:t>than</w:t>
      </w:r>
      <w:r>
        <w:rPr>
          <w:spacing w:val="-5"/>
        </w:rPr>
        <w:t> </w:t>
      </w:r>
      <w:r>
        <w:rPr/>
        <w:t>ours.</w:t>
      </w:r>
      <w:r>
        <w:rPr>
          <w:spacing w:val="-9"/>
        </w:rPr>
        <w:t> </w:t>
      </w:r>
      <w:r>
        <w:rPr/>
        <w:t>These</w:t>
      </w:r>
      <w:r>
        <w:rPr>
          <w:spacing w:val="-5"/>
        </w:rPr>
        <w:t> </w:t>
      </w:r>
      <w:r>
        <w:rPr/>
        <w:t>technologies</w:t>
      </w:r>
      <w:r>
        <w:rPr>
          <w:spacing w:val="-5"/>
        </w:rPr>
        <w:t> </w:t>
      </w:r>
      <w:r>
        <w:rPr/>
        <w:t>could</w:t>
      </w:r>
      <w:r>
        <w:rPr>
          <w:spacing w:val="-5"/>
        </w:rPr>
        <w:t> </w:t>
      </w:r>
      <w:r>
        <w:rPr/>
        <w:t>reduce usage of our products and services, and force us to compete in different ways and expend significant resources to develop and operate equal or better products and services. Competitors’ success in providing compelling products and services or in attracting and retaining users, advertisers, publishers, customers, and content providers could harm our financial condition and operating results.</w:t>
      </w:r>
    </w:p>
    <w:p>
      <w:pPr>
        <w:pStyle w:val="Heading2"/>
        <w:spacing w:line="249" w:lineRule="auto" w:before="96"/>
        <w:ind w:right="350"/>
      </w:pPr>
      <w:r>
        <w:rPr/>
        <w:t>Our ongoing investment in new businesses, products, services, and technologies is inherently risky, and could divert management attention and harm our business, financial condition, and operating results.</w:t>
      </w:r>
    </w:p>
    <w:p>
      <w:pPr>
        <w:pStyle w:val="BodyText"/>
        <w:spacing w:line="249" w:lineRule="auto"/>
      </w:pPr>
      <w:r>
        <w:rPr/>
        <w:t>We have invested and expect to continue to invest in new businesses, products, services, and technologies. The investments that we are making across our businesses, such as in AI, reflect our ongoing efforts to innovate and provide products and services that are useful to </w:t>
      </w:r>
      <w:r>
        <w:rPr/>
        <w:t>users, advertisers, publishers, customers, and content providers. Our investments span a wide range of industries beyond online advertising. Such investments ultimately may not be commercially viable or may not result in an adequate return of capital and, in pursuing new strategies, we may incur unanticipated liabilities. These endeavors may involve significant risks and uncertainties, including diversion of resources and management attention from current operations and the use of alternative investment, governance, or compensation structures that may fail to adequately align incentives across the company or otherwise accomplish their objectives.</w:t>
      </w:r>
    </w:p>
    <w:p>
      <w:pPr>
        <w:pStyle w:val="BodyText"/>
        <w:spacing w:line="249" w:lineRule="auto" w:before="96"/>
      </w:pPr>
      <w:r>
        <w:rPr/>
        <mc:AlternateContent>
          <mc:Choice Requires="wps">
            <w:drawing>
              <wp:anchor distT="0" distB="0" distL="0" distR="0" allowOverlap="1" layoutInCell="1" locked="0" behindDoc="0" simplePos="0" relativeHeight="15729152">
                <wp:simplePos x="0" y="0"/>
                <wp:positionH relativeFrom="page">
                  <wp:posOffset>233030</wp:posOffset>
                </wp:positionH>
                <wp:positionV relativeFrom="paragraph">
                  <wp:posOffset>1062285</wp:posOffset>
                </wp:positionV>
                <wp:extent cx="708787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087870" cy="16510"/>
                          <a:chExt cx="7087870" cy="16510"/>
                        </a:xfrm>
                      </wpg:grpSpPr>
                      <wps:wsp>
                        <wps:cNvPr id="16" name="Graphic 16"/>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1" y="4"/>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83.644501pt;width:558.1pt;height:1.3pt;mso-position-horizontal-relative:page;mso-position-vertical-relative:paragraph;z-index:15729152" id="docshapegroup15" coordorigin="367,1673" coordsize="11162,26">
                <v:rect style="position:absolute;left:366;top:1672;width:11162;height:13" id="docshape16" filled="true" fillcolor="#999999" stroked="false">
                  <v:fill type="solid"/>
                </v:rect>
                <v:shape style="position:absolute;left:366;top:1672;width:11162;height:26" id="docshape17" coordorigin="367,1673" coordsize="11162,26" path="m11528,1673l11515,1686,367,1686,367,1698,11515,1698,11528,1698,11528,1686,11528,1673xe" filled="true" fillcolor="#ededed" stroked="false">
                  <v:path arrowok="t"/>
                  <v:fill type="solid"/>
                </v:shape>
                <v:shape style="position:absolute;left:366;top:1672;width:13;height:26" id="docshape18" coordorigin="367,1673" coordsize="13,26" path="m367,1698l367,1673,380,1673,380,1686,367,1698xe" filled="true" fillcolor="#999999" stroked="false">
                  <v:path arrowok="t"/>
                  <v:fill type="solid"/>
                </v:shape>
                <w10:wrap type="none"/>
              </v:group>
            </w:pict>
          </mc:Fallback>
        </mc:AlternateContent>
      </w:r>
      <w:r>
        <w:rPr/>
        <w:t>Within Google Services, we continue to invest heavily in hardware, including our smartphones, home devices, and wearables, which is a highly competitive market with frequent introduction of new products and services, rapid adoption of technological advancements by competitors, short product</w:t>
      </w:r>
      <w:r>
        <w:rPr>
          <w:spacing w:val="-2"/>
        </w:rPr>
        <w:t> </w:t>
      </w:r>
      <w:r>
        <w:rPr/>
        <w:t>life</w:t>
      </w:r>
      <w:r>
        <w:rPr>
          <w:spacing w:val="-2"/>
        </w:rPr>
        <w:t> </w:t>
      </w:r>
      <w:r>
        <w:rPr/>
        <w:t>cycles,</w:t>
      </w:r>
      <w:r>
        <w:rPr>
          <w:spacing w:val="-2"/>
        </w:rPr>
        <w:t> </w:t>
      </w:r>
      <w:r>
        <w:rPr/>
        <w:t>evolving</w:t>
      </w:r>
      <w:r>
        <w:rPr>
          <w:spacing w:val="-2"/>
        </w:rPr>
        <w:t> </w:t>
      </w:r>
      <w:r>
        <w:rPr/>
        <w:t>industry</w:t>
      </w:r>
      <w:r>
        <w:rPr>
          <w:spacing w:val="-2"/>
        </w:rPr>
        <w:t> </w:t>
      </w:r>
      <w:r>
        <w:rPr/>
        <w:t>standards,</w:t>
      </w:r>
      <w:r>
        <w:rPr>
          <w:spacing w:val="-2"/>
        </w:rPr>
        <w:t> </w:t>
      </w:r>
      <w:r>
        <w:rPr/>
        <w:t>continual</w:t>
      </w:r>
      <w:r>
        <w:rPr>
          <w:spacing w:val="-2"/>
        </w:rPr>
        <w:t> </w:t>
      </w:r>
      <w:r>
        <w:rPr/>
        <w:t>improvement</w:t>
      </w:r>
      <w:r>
        <w:rPr>
          <w:spacing w:val="-2"/>
        </w:rPr>
        <w:t> </w:t>
      </w:r>
      <w:r>
        <w:rPr/>
        <w:t>in</w:t>
      </w:r>
      <w:r>
        <w:rPr>
          <w:spacing w:val="-2"/>
        </w:rPr>
        <w:t> </w:t>
      </w:r>
      <w:r>
        <w:rPr/>
        <w:t>performance</w:t>
      </w:r>
      <w:r>
        <w:rPr>
          <w:spacing w:val="-2"/>
        </w:rPr>
        <w:t> </w:t>
      </w:r>
      <w:r>
        <w:rPr/>
        <w:t>characteristics,</w:t>
      </w:r>
      <w:r>
        <w:rPr>
          <w:spacing w:val="-2"/>
        </w:rPr>
        <w:t> </w:t>
      </w:r>
      <w:r>
        <w:rPr/>
        <w:t>and</w:t>
      </w:r>
      <w:r>
        <w:rPr>
          <w:spacing w:val="-2"/>
        </w:rPr>
        <w:t> </w:t>
      </w:r>
      <w:r>
        <w:rPr/>
        <w:t>price</w:t>
      </w:r>
      <w:r>
        <w:rPr>
          <w:spacing w:val="-2"/>
        </w:rPr>
        <w:t> </w:t>
      </w:r>
      <w:r>
        <w:rPr/>
        <w:t>and</w:t>
      </w:r>
      <w:r>
        <w:rPr>
          <w:spacing w:val="-2"/>
        </w:rPr>
        <w:t> </w:t>
      </w:r>
      <w:r>
        <w:rPr/>
        <w:t>feature</w:t>
      </w:r>
      <w:r>
        <w:rPr>
          <w:spacing w:val="-2"/>
        </w:rPr>
        <w:t> </w:t>
      </w:r>
      <w:r>
        <w:rPr/>
        <w:t>sensitivity</w:t>
      </w:r>
      <w:r>
        <w:rPr>
          <w:spacing w:val="-2"/>
        </w:rPr>
        <w:t> </w:t>
      </w:r>
      <w:r>
        <w:rPr/>
        <w:t>on</w:t>
      </w:r>
      <w:r>
        <w:rPr>
          <w:spacing w:val="-2"/>
        </w:rPr>
        <w:t> </w:t>
      </w:r>
      <w:r>
        <w:rPr/>
        <w:t>the</w:t>
      </w:r>
      <w:r>
        <w:rPr>
          <w:spacing w:val="-2"/>
        </w:rPr>
        <w:t> </w:t>
      </w:r>
      <w:r>
        <w:rPr/>
        <w:t>part</w:t>
      </w:r>
      <w:r>
        <w:rPr>
          <w:spacing w:val="-2"/>
        </w:rPr>
        <w:t> </w:t>
      </w:r>
      <w:r>
        <w:rPr/>
        <w:t>of consumers and businesses. There can be no assurance we will be able to provide hardware that competes effectively.</w:t>
      </w:r>
    </w:p>
    <w:p>
      <w:pPr>
        <w:pStyle w:val="BodyText"/>
        <w:spacing w:after="0" w:line="249" w:lineRule="auto"/>
        <w:sectPr>
          <w:footerReference w:type="even" r:id="rId10"/>
          <w:footerReference w:type="default" r:id="rId11"/>
          <w:pgSz w:w="12240" w:h="15840"/>
          <w:pgMar w:header="0" w:footer="4472" w:top="1140" w:bottom="4660" w:left="360" w:right="360"/>
          <w:pgNumType w:start="10"/>
        </w:sectPr>
      </w:pPr>
    </w:p>
    <w:p>
      <w:pPr>
        <w:pStyle w:val="BodyText"/>
        <w:spacing w:line="249" w:lineRule="auto" w:before="96"/>
      </w:pPr>
      <w:r>
        <w:rPr/>
        <w:t>Within Google Cloud, we devote significant resources to develop and deploy our enterprise-ready cloud services, including Google Cloud Platform and Google Workspace. We are incurring costs to build and maintain infrastructure to support cloud computing services, invest in cybersecurity, and hire talent, particularly to support and scale our sales force. At the same time, our competitors are rapidly developing and deploying cloud-based services. Pricing and delivery models are competitive and constantly evolving, and we may not attain sufficient scale and profitability to achieve our business objectives. Further, our business with public sector customers may present additional risks, including regulatory compliance risks. For instance, we may be subject to government audits and cost reviews, and any failure to comply or any deficiencies found may expose us to legal, financial, and/or reputational risks. Evolving laws and regulations may require us to make new capital investments, build new products, and seek partners to deliver localized services in other countries, and we may not be able to meet sovereign operating requirements.</w:t>
      </w:r>
    </w:p>
    <w:p>
      <w:pPr>
        <w:pStyle w:val="BodyText"/>
        <w:spacing w:line="249" w:lineRule="auto" w:before="94"/>
        <w:ind w:right="350"/>
      </w:pPr>
      <w:r>
        <w:rPr/>
        <w:t>Within Other Bets, we are investing significantly in the areas of health, life sciences, and transportation, among others.</w:t>
      </w:r>
      <w:r>
        <w:rPr>
          <w:spacing w:val="-3"/>
        </w:rPr>
        <w:t> </w:t>
      </w:r>
      <w:r>
        <w:rPr/>
        <w:t>These investment areas face</w:t>
      </w:r>
      <w:r>
        <w:rPr>
          <w:spacing w:val="-4"/>
        </w:rPr>
        <w:t> </w:t>
      </w:r>
      <w:r>
        <w:rPr/>
        <w:t>intense</w:t>
      </w:r>
      <w:r>
        <w:rPr>
          <w:spacing w:val="-4"/>
        </w:rPr>
        <w:t> </w:t>
      </w:r>
      <w:r>
        <w:rPr/>
        <w:t>competition</w:t>
      </w:r>
      <w:r>
        <w:rPr>
          <w:spacing w:val="-4"/>
        </w:rPr>
        <w:t> </w:t>
      </w:r>
      <w:r>
        <w:rPr/>
        <w:t>from</w:t>
      </w:r>
      <w:r>
        <w:rPr>
          <w:spacing w:val="-4"/>
        </w:rPr>
        <w:t> </w:t>
      </w:r>
      <w:r>
        <w:rPr/>
        <w:t>large,</w:t>
      </w:r>
      <w:r>
        <w:rPr>
          <w:spacing w:val="-4"/>
        </w:rPr>
        <w:t> </w:t>
      </w:r>
      <w:r>
        <w:rPr/>
        <w:t>experienced,</w:t>
      </w:r>
      <w:r>
        <w:rPr>
          <w:spacing w:val="-4"/>
        </w:rPr>
        <w:t> </w:t>
      </w:r>
      <w:r>
        <w:rPr/>
        <w:t>and</w:t>
      </w:r>
      <w:r>
        <w:rPr>
          <w:spacing w:val="-4"/>
        </w:rPr>
        <w:t> </w:t>
      </w:r>
      <w:r>
        <w:rPr/>
        <w:t>well-funded</w:t>
      </w:r>
      <w:r>
        <w:rPr>
          <w:spacing w:val="-4"/>
        </w:rPr>
        <w:t> </w:t>
      </w:r>
      <w:r>
        <w:rPr/>
        <w:t>competitors,</w:t>
      </w:r>
      <w:r>
        <w:rPr>
          <w:spacing w:val="-4"/>
        </w:rPr>
        <w:t> </w:t>
      </w:r>
      <w:r>
        <w:rPr/>
        <w:t>and</w:t>
      </w:r>
      <w:r>
        <w:rPr>
          <w:spacing w:val="-4"/>
        </w:rPr>
        <w:t> </w:t>
      </w:r>
      <w:r>
        <w:rPr/>
        <w:t>our</w:t>
      </w:r>
      <w:r>
        <w:rPr>
          <w:spacing w:val="-4"/>
        </w:rPr>
        <w:t> </w:t>
      </w:r>
      <w:r>
        <w:rPr/>
        <w:t>offerings,</w:t>
      </w:r>
      <w:r>
        <w:rPr>
          <w:spacing w:val="-4"/>
        </w:rPr>
        <w:t> </w:t>
      </w:r>
      <w:r>
        <w:rPr/>
        <w:t>many</w:t>
      </w:r>
      <w:r>
        <w:rPr>
          <w:spacing w:val="-4"/>
        </w:rPr>
        <w:t> </w:t>
      </w:r>
      <w:r>
        <w:rPr/>
        <w:t>of</w:t>
      </w:r>
      <w:r>
        <w:rPr>
          <w:spacing w:val="-4"/>
        </w:rPr>
        <w:t> </w:t>
      </w:r>
      <w:r>
        <w:rPr/>
        <w:t>which</w:t>
      </w:r>
      <w:r>
        <w:rPr>
          <w:spacing w:val="-4"/>
        </w:rPr>
        <w:t> </w:t>
      </w:r>
      <w:r>
        <w:rPr/>
        <w:t>involve</w:t>
      </w:r>
      <w:r>
        <w:rPr>
          <w:spacing w:val="-4"/>
        </w:rPr>
        <w:t> </w:t>
      </w:r>
      <w:r>
        <w:rPr/>
        <w:t>the</w:t>
      </w:r>
      <w:r>
        <w:rPr>
          <w:spacing w:val="-4"/>
        </w:rPr>
        <w:t> </w:t>
      </w:r>
      <w:r>
        <w:rPr/>
        <w:t>development</w:t>
      </w:r>
      <w:r>
        <w:rPr>
          <w:spacing w:val="-4"/>
        </w:rPr>
        <w:t> </w:t>
      </w:r>
      <w:r>
        <w:rPr/>
        <w:t>of</w:t>
      </w:r>
      <w:r>
        <w:rPr>
          <w:spacing w:val="-4"/>
        </w:rPr>
        <w:t> </w:t>
      </w:r>
      <w:r>
        <w:rPr/>
        <w:t>new</w:t>
      </w:r>
      <w:r>
        <w:rPr>
          <w:spacing w:val="-4"/>
        </w:rPr>
        <w:t> </w:t>
      </w:r>
      <w:r>
        <w:rPr/>
        <w:t>and emerging technologies, may not be successful, or be able to compete effectively or operate at sufficient levels of profitability.</w:t>
      </w:r>
    </w:p>
    <w:p>
      <w:pPr>
        <w:pStyle w:val="BodyText"/>
        <w:spacing w:line="249" w:lineRule="auto"/>
      </w:pPr>
      <w:r>
        <w:rPr/>
        <w:t>In addition, new and evolving products and services, including those that use</w:t>
      </w:r>
      <w:r>
        <w:rPr>
          <w:spacing w:val="-6"/>
        </w:rPr>
        <w:t> </w:t>
      </w:r>
      <w:r>
        <w:rPr/>
        <w:t>AI, require significant investment and raise ethical, technological, legal, regulatory, and other challenges, which may negatively affect our brands and demand for our products and services. Because all of these investment</w:t>
      </w:r>
      <w:r>
        <w:rPr>
          <w:spacing w:val="-2"/>
        </w:rPr>
        <w:t> </w:t>
      </w:r>
      <w:r>
        <w:rPr/>
        <w:t>areas</w:t>
      </w:r>
      <w:r>
        <w:rPr>
          <w:spacing w:val="-2"/>
        </w:rPr>
        <w:t> </w:t>
      </w:r>
      <w:r>
        <w:rPr/>
        <w:t>are</w:t>
      </w:r>
      <w:r>
        <w:rPr>
          <w:spacing w:val="-2"/>
        </w:rPr>
        <w:t> </w:t>
      </w:r>
      <w:r>
        <w:rPr/>
        <w:t>inherently</w:t>
      </w:r>
      <w:r>
        <w:rPr>
          <w:spacing w:val="-2"/>
        </w:rPr>
        <w:t> </w:t>
      </w:r>
      <w:r>
        <w:rPr/>
        <w:t>risky,</w:t>
      </w:r>
      <w:r>
        <w:rPr>
          <w:spacing w:val="-2"/>
        </w:rPr>
        <w:t> </w:t>
      </w:r>
      <w:r>
        <w:rPr/>
        <w:t>no</w:t>
      </w:r>
      <w:r>
        <w:rPr>
          <w:spacing w:val="-2"/>
        </w:rPr>
        <w:t> </w:t>
      </w:r>
      <w:r>
        <w:rPr/>
        <w:t>assurance</w:t>
      </w:r>
      <w:r>
        <w:rPr>
          <w:spacing w:val="-2"/>
        </w:rPr>
        <w:t> </w:t>
      </w:r>
      <w:r>
        <w:rPr/>
        <w:t>can</w:t>
      </w:r>
      <w:r>
        <w:rPr>
          <w:spacing w:val="-2"/>
        </w:rPr>
        <w:t> </w:t>
      </w:r>
      <w:r>
        <w:rPr/>
        <w:t>be</w:t>
      </w:r>
      <w:r>
        <w:rPr>
          <w:spacing w:val="-2"/>
        </w:rPr>
        <w:t> </w:t>
      </w:r>
      <w:r>
        <w:rPr/>
        <w:t>given</w:t>
      </w:r>
      <w:r>
        <w:rPr>
          <w:spacing w:val="-2"/>
        </w:rPr>
        <w:t> </w:t>
      </w:r>
      <w:r>
        <w:rPr/>
        <w:t>that</w:t>
      </w:r>
      <w:r>
        <w:rPr>
          <w:spacing w:val="-2"/>
        </w:rPr>
        <w:t> </w:t>
      </w:r>
      <w:r>
        <w:rPr/>
        <w:t>such</w:t>
      </w:r>
      <w:r>
        <w:rPr>
          <w:spacing w:val="-2"/>
        </w:rPr>
        <w:t> </w:t>
      </w:r>
      <w:r>
        <w:rPr/>
        <w:t>strategies</w:t>
      </w:r>
      <w:r>
        <w:rPr>
          <w:spacing w:val="-2"/>
        </w:rPr>
        <w:t> </w:t>
      </w:r>
      <w:r>
        <w:rPr/>
        <w:t>and</w:t>
      </w:r>
      <w:r>
        <w:rPr>
          <w:spacing w:val="-2"/>
        </w:rPr>
        <w:t> </w:t>
      </w:r>
      <w:r>
        <w:rPr/>
        <w:t>offerings</w:t>
      </w:r>
      <w:r>
        <w:rPr>
          <w:spacing w:val="-2"/>
        </w:rPr>
        <w:t> </w:t>
      </w:r>
      <w:r>
        <w:rPr/>
        <w:t>will</w:t>
      </w:r>
      <w:r>
        <w:rPr>
          <w:spacing w:val="-2"/>
        </w:rPr>
        <w:t> </w:t>
      </w:r>
      <w:r>
        <w:rPr/>
        <w:t>be</w:t>
      </w:r>
      <w:r>
        <w:rPr>
          <w:spacing w:val="-2"/>
        </w:rPr>
        <w:t> </w:t>
      </w:r>
      <w:r>
        <w:rPr/>
        <w:t>successful</w:t>
      </w:r>
      <w:r>
        <w:rPr>
          <w:spacing w:val="-2"/>
        </w:rPr>
        <w:t> </w:t>
      </w:r>
      <w:r>
        <w:rPr/>
        <w:t>or</w:t>
      </w:r>
      <w:r>
        <w:rPr>
          <w:spacing w:val="-2"/>
        </w:rPr>
        <w:t> </w:t>
      </w:r>
      <w:r>
        <w:rPr/>
        <w:t>will</w:t>
      </w:r>
      <w:r>
        <w:rPr>
          <w:spacing w:val="-2"/>
        </w:rPr>
        <w:t> </w:t>
      </w:r>
      <w:r>
        <w:rPr/>
        <w:t>not</w:t>
      </w:r>
      <w:r>
        <w:rPr>
          <w:spacing w:val="-2"/>
        </w:rPr>
        <w:t> </w:t>
      </w:r>
      <w:r>
        <w:rPr/>
        <w:t>harm</w:t>
      </w:r>
      <w:r>
        <w:rPr>
          <w:spacing w:val="-2"/>
        </w:rPr>
        <w:t> </w:t>
      </w:r>
      <w:r>
        <w:rPr/>
        <w:t>our</w:t>
      </w:r>
      <w:r>
        <w:rPr>
          <w:spacing w:val="-2"/>
        </w:rPr>
        <w:t> </w:t>
      </w:r>
      <w:r>
        <w:rPr/>
        <w:t>reputation, financial condition, and operating results.</w:t>
      </w:r>
    </w:p>
    <w:p>
      <w:pPr>
        <w:pStyle w:val="Heading2"/>
        <w:spacing w:before="98"/>
        <w:ind w:left="386" w:right="0" w:firstLine="0"/>
        <w:jc w:val="left"/>
      </w:pPr>
      <w:r>
        <w:rPr/>
        <w:t>Our</w:t>
      </w:r>
      <w:r>
        <w:rPr>
          <w:spacing w:val="-6"/>
        </w:rPr>
        <w:t> </w:t>
      </w:r>
      <w:r>
        <w:rPr/>
        <w:t>revenue</w:t>
      </w:r>
      <w:r>
        <w:rPr>
          <w:spacing w:val="-6"/>
        </w:rPr>
        <w:t> </w:t>
      </w:r>
      <w:r>
        <w:rPr/>
        <w:t>growth</w:t>
      </w:r>
      <w:r>
        <w:rPr>
          <w:spacing w:val="-5"/>
        </w:rPr>
        <w:t> </w:t>
      </w:r>
      <w:r>
        <w:rPr/>
        <w:t>rate</w:t>
      </w:r>
      <w:r>
        <w:rPr>
          <w:spacing w:val="-6"/>
        </w:rPr>
        <w:t> </w:t>
      </w:r>
      <w:r>
        <w:rPr/>
        <w:t>could</w:t>
      </w:r>
      <w:r>
        <w:rPr>
          <w:spacing w:val="-5"/>
        </w:rPr>
        <w:t> </w:t>
      </w:r>
      <w:r>
        <w:rPr/>
        <w:t>decline</w:t>
      </w:r>
      <w:r>
        <w:rPr>
          <w:spacing w:val="-6"/>
        </w:rPr>
        <w:t> </w:t>
      </w:r>
      <w:r>
        <w:rPr/>
        <w:t>over</w:t>
      </w:r>
      <w:r>
        <w:rPr>
          <w:spacing w:val="-6"/>
        </w:rPr>
        <w:t> </w:t>
      </w:r>
      <w:r>
        <w:rPr/>
        <w:t>time,</w:t>
      </w:r>
      <w:r>
        <w:rPr>
          <w:spacing w:val="-5"/>
        </w:rPr>
        <w:t> </w:t>
      </w:r>
      <w:r>
        <w:rPr/>
        <w:t>and</w:t>
      </w:r>
      <w:r>
        <w:rPr>
          <w:spacing w:val="-6"/>
        </w:rPr>
        <w:t> </w:t>
      </w:r>
      <w:r>
        <w:rPr/>
        <w:t>we</w:t>
      </w:r>
      <w:r>
        <w:rPr>
          <w:spacing w:val="-5"/>
        </w:rPr>
        <w:t> </w:t>
      </w:r>
      <w:r>
        <w:rPr/>
        <w:t>anticipate</w:t>
      </w:r>
      <w:r>
        <w:rPr>
          <w:spacing w:val="-6"/>
        </w:rPr>
        <w:t> </w:t>
      </w:r>
      <w:r>
        <w:rPr/>
        <w:t>downward</w:t>
      </w:r>
      <w:r>
        <w:rPr>
          <w:spacing w:val="-6"/>
        </w:rPr>
        <w:t> </w:t>
      </w:r>
      <w:r>
        <w:rPr/>
        <w:t>pressure</w:t>
      </w:r>
      <w:r>
        <w:rPr>
          <w:spacing w:val="-5"/>
        </w:rPr>
        <w:t> </w:t>
      </w:r>
      <w:r>
        <w:rPr/>
        <w:t>on</w:t>
      </w:r>
      <w:r>
        <w:rPr>
          <w:spacing w:val="-6"/>
        </w:rPr>
        <w:t> </w:t>
      </w:r>
      <w:r>
        <w:rPr/>
        <w:t>our</w:t>
      </w:r>
      <w:r>
        <w:rPr>
          <w:spacing w:val="-5"/>
        </w:rPr>
        <w:t> </w:t>
      </w:r>
      <w:r>
        <w:rPr/>
        <w:t>operating</w:t>
      </w:r>
      <w:r>
        <w:rPr>
          <w:spacing w:val="-6"/>
        </w:rPr>
        <w:t> </w:t>
      </w:r>
      <w:r>
        <w:rPr/>
        <w:t>margin</w:t>
      </w:r>
      <w:r>
        <w:rPr>
          <w:spacing w:val="-6"/>
        </w:rPr>
        <w:t> </w:t>
      </w:r>
      <w:r>
        <w:rPr/>
        <w:t>in</w:t>
      </w:r>
      <w:r>
        <w:rPr>
          <w:spacing w:val="-5"/>
        </w:rPr>
        <w:t> </w:t>
      </w:r>
      <w:r>
        <w:rPr/>
        <w:t>the</w:t>
      </w:r>
      <w:r>
        <w:rPr>
          <w:spacing w:val="-6"/>
        </w:rPr>
        <w:t> </w:t>
      </w:r>
      <w:r>
        <w:rPr>
          <w:spacing w:val="-2"/>
        </w:rPr>
        <w:t>future.</w:t>
      </w:r>
    </w:p>
    <w:p>
      <w:pPr>
        <w:pStyle w:val="BodyText"/>
        <w:spacing w:line="249" w:lineRule="auto" w:before="108"/>
      </w:pPr>
      <w:r>
        <w:rPr/>
        <w:t>Our revenue growth rate could decline over time as a result of a number of factors, including changes in the devices and modalities used to access our products and services; changes in geographic mix; deceleration or declines in advertiser spending; competition; customer usage </w:t>
      </w:r>
      <w:r>
        <w:rPr/>
        <w:t>and demand for our products; decreases in our pricing of our products and services; ongoing product and policy changes; and shifts to lower priced products and services.</w:t>
      </w:r>
    </w:p>
    <w:p>
      <w:pPr>
        <w:pStyle w:val="BodyText"/>
        <w:spacing w:line="249" w:lineRule="auto" w:before="98"/>
      </w:pPr>
      <w:r>
        <w:rPr/>
        <w:t>In addition, we may also experience downward pressure on our operating margin resulting from a variety of factors, such as the continued expansion of our business into new fields, including products and services such as hardware, Google Cloud, and subscription products, as well </w:t>
      </w:r>
      <w:r>
        <w:rPr/>
        <w:t>as significant investments in Other Bets, all of which may have margins lower than those we generate from advertising. In particular, margins on our hardware products have had, and may continue to have, an adverse affect on our consolidated margins due to pressures on pricing and higher cost of sales. We may also experience downward pressure on our operating margins from increasing regulations, increasing competition, and increasing costs for many aspects of our business. Further, certain of our costs and expenses are generally less variable in nature and may not correlate to changes in revenue.</w:t>
      </w:r>
      <w:r>
        <w:rPr>
          <w:spacing w:val="-8"/>
        </w:rPr>
        <w:t> </w:t>
      </w:r>
      <w:r>
        <w:rPr/>
        <w:t>Additionally, in conjunction with our efforts to re-engineer costs, we may not be able to execute these efforts in a timely manner or</w:t>
      </w:r>
      <w:r>
        <w:rPr>
          <w:spacing w:val="-2"/>
        </w:rPr>
        <w:t> </w:t>
      </w:r>
      <w:r>
        <w:rPr/>
        <w:t>these</w:t>
      </w:r>
      <w:r>
        <w:rPr>
          <w:spacing w:val="-2"/>
        </w:rPr>
        <w:t> </w:t>
      </w:r>
      <w:r>
        <w:rPr/>
        <w:t>efforts</w:t>
      </w:r>
      <w:r>
        <w:rPr>
          <w:spacing w:val="-2"/>
        </w:rPr>
        <w:t> </w:t>
      </w:r>
      <w:r>
        <w:rPr/>
        <w:t>may</w:t>
      </w:r>
      <w:r>
        <w:rPr>
          <w:spacing w:val="-2"/>
        </w:rPr>
        <w:t> </w:t>
      </w:r>
      <w:r>
        <w:rPr/>
        <w:t>not</w:t>
      </w:r>
      <w:r>
        <w:rPr>
          <w:spacing w:val="-2"/>
        </w:rPr>
        <w:t> </w:t>
      </w:r>
      <w:r>
        <w:rPr/>
        <w:t>be</w:t>
      </w:r>
      <w:r>
        <w:rPr>
          <w:spacing w:val="-2"/>
        </w:rPr>
        <w:t> </w:t>
      </w:r>
      <w:r>
        <w:rPr/>
        <w:t>successful.</w:t>
      </w:r>
      <w:r>
        <w:rPr>
          <w:spacing w:val="-2"/>
        </w:rPr>
        <w:t> </w:t>
      </w:r>
      <w:r>
        <w:rPr/>
        <w:t>Due</w:t>
      </w:r>
      <w:r>
        <w:rPr>
          <w:spacing w:val="-2"/>
        </w:rPr>
        <w:t> </w:t>
      </w:r>
      <w:r>
        <w:rPr/>
        <w:t>to</w:t>
      </w:r>
      <w:r>
        <w:rPr>
          <w:spacing w:val="-2"/>
        </w:rPr>
        <w:t> </w:t>
      </w:r>
      <w:r>
        <w:rPr/>
        <w:t>these</w:t>
      </w:r>
      <w:r>
        <w:rPr>
          <w:spacing w:val="-2"/>
        </w:rPr>
        <w:t> </w:t>
      </w:r>
      <w:r>
        <w:rPr/>
        <w:t>factors</w:t>
      </w:r>
      <w:r>
        <w:rPr>
          <w:spacing w:val="-2"/>
        </w:rPr>
        <w:t> </w:t>
      </w:r>
      <w:r>
        <w:rPr/>
        <w:t>and</w:t>
      </w:r>
      <w:r>
        <w:rPr>
          <w:spacing w:val="-2"/>
        </w:rPr>
        <w:t> </w:t>
      </w:r>
      <w:r>
        <w:rPr/>
        <w:t>the</w:t>
      </w:r>
      <w:r>
        <w:rPr>
          <w:spacing w:val="-2"/>
        </w:rPr>
        <w:t> </w:t>
      </w:r>
      <w:r>
        <w:rPr/>
        <w:t>evolving</w:t>
      </w:r>
      <w:r>
        <w:rPr>
          <w:spacing w:val="-2"/>
        </w:rPr>
        <w:t> </w:t>
      </w:r>
      <w:r>
        <w:rPr/>
        <w:t>nature</w:t>
      </w:r>
      <w:r>
        <w:rPr>
          <w:spacing w:val="-2"/>
        </w:rPr>
        <w:t> </w:t>
      </w:r>
      <w:r>
        <w:rPr/>
        <w:t>of</w:t>
      </w:r>
      <w:r>
        <w:rPr>
          <w:spacing w:val="-2"/>
        </w:rPr>
        <w:t> </w:t>
      </w:r>
      <w:r>
        <w:rPr/>
        <w:t>our</w:t>
      </w:r>
      <w:r>
        <w:rPr>
          <w:spacing w:val="-2"/>
        </w:rPr>
        <w:t> </w:t>
      </w:r>
      <w:r>
        <w:rPr/>
        <w:t>business,</w:t>
      </w:r>
      <w:r>
        <w:rPr>
          <w:spacing w:val="-2"/>
        </w:rPr>
        <w:t> </w:t>
      </w:r>
      <w:r>
        <w:rPr/>
        <w:t>our</w:t>
      </w:r>
      <w:r>
        <w:rPr>
          <w:spacing w:val="-2"/>
        </w:rPr>
        <w:t> </w:t>
      </w:r>
      <w:r>
        <w:rPr/>
        <w:t>historical</w:t>
      </w:r>
      <w:r>
        <w:rPr>
          <w:spacing w:val="-2"/>
        </w:rPr>
        <w:t> </w:t>
      </w:r>
      <w:r>
        <w:rPr/>
        <w:t>revenue</w:t>
      </w:r>
      <w:r>
        <w:rPr>
          <w:spacing w:val="-2"/>
        </w:rPr>
        <w:t> </w:t>
      </w:r>
      <w:r>
        <w:rPr/>
        <w:t>growth</w:t>
      </w:r>
      <w:r>
        <w:rPr>
          <w:spacing w:val="-2"/>
        </w:rPr>
        <w:t> </w:t>
      </w:r>
      <w:r>
        <w:rPr/>
        <w:t>rate</w:t>
      </w:r>
      <w:r>
        <w:rPr>
          <w:spacing w:val="-2"/>
        </w:rPr>
        <w:t> </w:t>
      </w:r>
      <w:r>
        <w:rPr/>
        <w:t>and</w:t>
      </w:r>
      <w:r>
        <w:rPr>
          <w:spacing w:val="-2"/>
        </w:rPr>
        <w:t> </w:t>
      </w:r>
      <w:r>
        <w:rPr/>
        <w:t>historical operating margin may not be indicative of our future performance. For additional information, see Trends in Our Business and Financial Effect and Revenues and Monetization Metrics in Part II, Item 7 of this</w:t>
      </w:r>
      <w:r>
        <w:rPr>
          <w:spacing w:val="-5"/>
        </w:rPr>
        <w:t> </w:t>
      </w:r>
      <w:r>
        <w:rPr/>
        <w:t>Annual Report on Form 10-K.</w:t>
      </w:r>
    </w:p>
    <w:p>
      <w:pPr>
        <w:pStyle w:val="Heading2"/>
        <w:spacing w:line="249" w:lineRule="auto" w:before="93"/>
      </w:pPr>
      <w:r>
        <w:rPr/>
        <w:t>Our intellectual property rights are valuable, and any inability to protect them could reduce the value of our products, services, and brands as well as affect our ability to compete.</w:t>
      </w:r>
    </w:p>
    <w:p>
      <w:pPr>
        <w:pStyle w:val="BodyText"/>
        <w:spacing w:line="249" w:lineRule="auto"/>
      </w:pPr>
      <w:r>
        <w:rPr/>
        <w:t>Our patents, trademarks, trade secrets, copyrights, and other intellectual property rights are important assets for us. Various events outside </w:t>
      </w:r>
      <w:r>
        <w:rPr/>
        <w:t>of our control pose a threat to our intellectual property rights, as well as to our products, services, and technologies. For example, effective intellectual property protection may not be available in every country in which our products and services are distributed or made available through the Internet. Also,</w:t>
      </w:r>
      <w:r>
        <w:rPr>
          <w:spacing w:val="-2"/>
        </w:rPr>
        <w:t> </w:t>
      </w:r>
      <w:r>
        <w:rPr/>
        <w:t>the</w:t>
      </w:r>
      <w:r>
        <w:rPr>
          <w:spacing w:val="-2"/>
        </w:rPr>
        <w:t> </w:t>
      </w:r>
      <w:r>
        <w:rPr/>
        <w:t>efforts</w:t>
      </w:r>
      <w:r>
        <w:rPr>
          <w:spacing w:val="-2"/>
        </w:rPr>
        <w:t> </w:t>
      </w:r>
      <w:r>
        <w:rPr/>
        <w:t>we</w:t>
      </w:r>
      <w:r>
        <w:rPr>
          <w:spacing w:val="-2"/>
        </w:rPr>
        <w:t> </w:t>
      </w:r>
      <w:r>
        <w:rPr/>
        <w:t>have</w:t>
      </w:r>
      <w:r>
        <w:rPr>
          <w:spacing w:val="-2"/>
        </w:rPr>
        <w:t> </w:t>
      </w:r>
      <w:r>
        <w:rPr/>
        <w:t>taken</w:t>
      </w:r>
      <w:r>
        <w:rPr>
          <w:spacing w:val="-2"/>
        </w:rPr>
        <w:t> </w:t>
      </w:r>
      <w:r>
        <w:rPr/>
        <w:t>to</w:t>
      </w:r>
      <w:r>
        <w:rPr>
          <w:spacing w:val="-2"/>
        </w:rPr>
        <w:t> </w:t>
      </w:r>
      <w:r>
        <w:rPr/>
        <w:t>protect</w:t>
      </w:r>
      <w:r>
        <w:rPr>
          <w:spacing w:val="-2"/>
        </w:rPr>
        <w:t> </w:t>
      </w:r>
      <w:r>
        <w:rPr/>
        <w:t>our</w:t>
      </w:r>
      <w:r>
        <w:rPr>
          <w:spacing w:val="-2"/>
        </w:rPr>
        <w:t> </w:t>
      </w:r>
      <w:r>
        <w:rPr/>
        <w:t>proprietary</w:t>
      </w:r>
      <w:r>
        <w:rPr>
          <w:spacing w:val="-2"/>
        </w:rPr>
        <w:t> </w:t>
      </w:r>
      <w:r>
        <w:rPr/>
        <w:t>rights</w:t>
      </w:r>
      <w:r>
        <w:rPr>
          <w:spacing w:val="-2"/>
        </w:rPr>
        <w:t> </w:t>
      </w:r>
      <w:r>
        <w:rPr/>
        <w:t>may</w:t>
      </w:r>
      <w:r>
        <w:rPr>
          <w:spacing w:val="-2"/>
        </w:rPr>
        <w:t> </w:t>
      </w:r>
      <w:r>
        <w:rPr/>
        <w:t>not</w:t>
      </w:r>
      <w:r>
        <w:rPr>
          <w:spacing w:val="-2"/>
        </w:rPr>
        <w:t> </w:t>
      </w:r>
      <w:r>
        <w:rPr/>
        <w:t>be</w:t>
      </w:r>
      <w:r>
        <w:rPr>
          <w:spacing w:val="-2"/>
        </w:rPr>
        <w:t> </w:t>
      </w:r>
      <w:r>
        <w:rPr/>
        <w:t>sufficient</w:t>
      </w:r>
      <w:r>
        <w:rPr>
          <w:spacing w:val="-2"/>
        </w:rPr>
        <w:t> </w:t>
      </w:r>
      <w:r>
        <w:rPr/>
        <w:t>or</w:t>
      </w:r>
      <w:r>
        <w:rPr>
          <w:spacing w:val="-2"/>
        </w:rPr>
        <w:t> </w:t>
      </w:r>
      <w:r>
        <w:rPr/>
        <w:t>effective.</w:t>
      </w:r>
      <w:r>
        <w:rPr>
          <w:spacing w:val="-10"/>
        </w:rPr>
        <w:t> </w:t>
      </w:r>
      <w:r>
        <w:rPr/>
        <w:t>Although</w:t>
      </w:r>
      <w:r>
        <w:rPr>
          <w:spacing w:val="-2"/>
        </w:rPr>
        <w:t> </w:t>
      </w:r>
      <w:r>
        <w:rPr/>
        <w:t>we</w:t>
      </w:r>
      <w:r>
        <w:rPr>
          <w:spacing w:val="-2"/>
        </w:rPr>
        <w:t> </w:t>
      </w:r>
      <w:r>
        <w:rPr/>
        <w:t>seek</w:t>
      </w:r>
      <w:r>
        <w:rPr>
          <w:spacing w:val="-2"/>
        </w:rPr>
        <w:t> </w:t>
      </w:r>
      <w:r>
        <w:rPr/>
        <w:t>to</w:t>
      </w:r>
      <w:r>
        <w:rPr>
          <w:spacing w:val="-2"/>
        </w:rPr>
        <w:t> </w:t>
      </w:r>
      <w:r>
        <w:rPr/>
        <w:t>obtain</w:t>
      </w:r>
      <w:r>
        <w:rPr>
          <w:spacing w:val="-2"/>
        </w:rPr>
        <w:t> </w:t>
      </w:r>
      <w:r>
        <w:rPr/>
        <w:t>patent</w:t>
      </w:r>
      <w:r>
        <w:rPr>
          <w:spacing w:val="-2"/>
        </w:rPr>
        <w:t> </w:t>
      </w:r>
      <w:r>
        <w:rPr/>
        <w:t>protection</w:t>
      </w:r>
      <w:r>
        <w:rPr>
          <w:spacing w:val="-2"/>
        </w:rPr>
        <w:t> </w:t>
      </w:r>
      <w:r>
        <w:rPr/>
        <w:t>for</w:t>
      </w:r>
      <w:r>
        <w:rPr>
          <w:spacing w:val="-2"/>
        </w:rPr>
        <w:t> </w:t>
      </w:r>
      <w:r>
        <w:rPr/>
        <w:t>our innovations, it is possible we may not be able to protect some of these innovations. Moreover, we may not have adequate patent or copyright protection for certain innovations that later turn out to be important. There is always the possibility that the scope of the protection gained will be insufficient or that an issued patent may be deemed invalid or unenforceable.</w:t>
      </w:r>
    </w:p>
    <w:p>
      <w:pPr>
        <w:pStyle w:val="BodyText"/>
        <w:spacing w:line="249" w:lineRule="auto" w:before="96"/>
      </w:pPr>
      <w:r>
        <w:rPr/>
        <w:t>We also seek to maintain certain intellectual property as trade secrets.</w:t>
      </w:r>
      <w:r>
        <w:rPr>
          <w:spacing w:val="-1"/>
        </w:rPr>
        <w:t> </w:t>
      </w:r>
      <w:r>
        <w:rPr/>
        <w:t>The secrecy of such trade secrets and other sensitive information could be compromised, which could cause us to lose the competitive advantage resulting from these trade secrets. We also face risks associated with our trademarks. For example, there is a risk that the word “Google” could become so commonly used that it becomes synonymous with the word “search.” Some courts have ruled that "Google" is a protectable trademark, but it is possible that other courts, particularly those outside of the U.S.,</w:t>
      </w:r>
    </w:p>
    <w:p>
      <w:pPr>
        <w:pStyle w:val="BodyText"/>
        <w:spacing w:after="0" w:line="249" w:lineRule="auto"/>
        <w:sectPr>
          <w:headerReference w:type="default" r:id="rId12"/>
          <w:headerReference w:type="even" r:id="rId13"/>
          <w:pgSz w:w="12240" w:h="15840"/>
          <w:pgMar w:header="478" w:footer="0" w:top="1140" w:bottom="4580" w:left="360" w:right="360"/>
        </w:sectPr>
      </w:pPr>
    </w:p>
    <w:p>
      <w:pPr>
        <w:pStyle w:val="BodyText"/>
        <w:spacing w:line="249" w:lineRule="auto" w:before="96"/>
        <w:ind w:firstLine="0"/>
      </w:pPr>
      <w:r>
        <w:rPr/>
        <mc:AlternateContent>
          <mc:Choice Requires="wps">
            <w:drawing>
              <wp:anchor distT="0" distB="0" distL="0" distR="0" allowOverlap="1" layoutInCell="1" locked="0" behindDoc="0" simplePos="0" relativeHeight="15729664">
                <wp:simplePos x="0" y="0"/>
                <wp:positionH relativeFrom="page">
                  <wp:posOffset>233030</wp:posOffset>
                </wp:positionH>
                <wp:positionV relativeFrom="page">
                  <wp:posOffset>7456974</wp:posOffset>
                </wp:positionV>
                <wp:extent cx="7087870" cy="1651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087870" cy="16510"/>
                          <a:chExt cx="7087870" cy="16510"/>
                        </a:xfrm>
                      </wpg:grpSpPr>
                      <wps:wsp>
                        <wps:cNvPr id="30" name="Graphic 30"/>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11" y="8"/>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32" name="Graphic 32"/>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87.16333pt;width:558.1pt;height:1.3pt;mso-position-horizontal-relative:page;mso-position-vertical-relative:page;z-index:15729664" id="docshapegroup29" coordorigin="367,11743" coordsize="11162,26">
                <v:rect style="position:absolute;left:366;top:11743;width:11162;height:13" id="docshape30" filled="true" fillcolor="#999999" stroked="false">
                  <v:fill type="solid"/>
                </v:rect>
                <v:shape style="position:absolute;left:366;top:11743;width:11162;height:26" id="docshape31" coordorigin="367,11743" coordsize="11162,26" path="m11528,11743l11515,11756,367,11756,367,11769,11515,11769,11528,11769,11528,11756,11528,11743xe" filled="true" fillcolor="#ededed" stroked="false">
                  <v:path arrowok="t"/>
                  <v:fill type="solid"/>
                </v:shape>
                <v:shape style="position:absolute;left:366;top:11743;width:13;height:26" id="docshape32" coordorigin="367,11743" coordsize="13,26" path="m367,11769l367,11743,380,11743,380,11756,367,11769xe" filled="true" fillcolor="#999999" stroked="false">
                  <v:path arrowok="t"/>
                  <v:fill type="solid"/>
                </v:shape>
                <w10:wrap type="none"/>
              </v:group>
            </w:pict>
          </mc:Fallback>
        </mc:AlternateContent>
      </w:r>
      <w:r>
        <w:rPr/>
        <w:t>may reach a different determination. If this happens, we could lose protection for this trademark, which could result in other people using the word “Google” to refer to their own products, thus diminishing our brand.</w:t>
      </w:r>
    </w:p>
    <w:p>
      <w:pPr>
        <w:pStyle w:val="BodyText"/>
        <w:spacing w:line="249" w:lineRule="auto"/>
      </w:pPr>
      <w:r>
        <w:rPr/>
        <w:t>Any significant impairment of our intellectual property rights could harm our business and our ability to compete.</w:t>
      </w:r>
      <w:r>
        <w:rPr>
          <w:spacing w:val="-9"/>
        </w:rPr>
        <w:t> </w:t>
      </w:r>
      <w:r>
        <w:rPr/>
        <w:t>Also, protecting our intellectual property rights is costly and time consuming.</w:t>
      </w:r>
      <w:r>
        <w:rPr>
          <w:spacing w:val="-1"/>
        </w:rPr>
        <w:t> </w:t>
      </w:r>
      <w:r>
        <w:rPr/>
        <w:t>Any increase in the unauthorized use of our intellectual property could make it more expensive to </w:t>
      </w:r>
      <w:r>
        <w:rPr/>
        <w:t>do business and harm our financial condition and operating results.</w:t>
      </w:r>
    </w:p>
    <w:p>
      <w:pPr>
        <w:pStyle w:val="Heading2"/>
        <w:spacing w:line="249" w:lineRule="auto" w:before="99"/>
      </w:pPr>
      <w:r>
        <w:rPr/>
        <w:t>Our</w:t>
      </w:r>
      <w:r>
        <w:rPr>
          <w:spacing w:val="-2"/>
        </w:rPr>
        <w:t> </w:t>
      </w:r>
      <w:r>
        <w:rPr/>
        <w:t>business</w:t>
      </w:r>
      <w:r>
        <w:rPr>
          <w:spacing w:val="-2"/>
        </w:rPr>
        <w:t> </w:t>
      </w:r>
      <w:r>
        <w:rPr/>
        <w:t>depends</w:t>
      </w:r>
      <w:r>
        <w:rPr>
          <w:spacing w:val="-2"/>
        </w:rPr>
        <w:t> </w:t>
      </w:r>
      <w:r>
        <w:rPr/>
        <w:t>on</w:t>
      </w:r>
      <w:r>
        <w:rPr>
          <w:spacing w:val="-2"/>
        </w:rPr>
        <w:t> </w:t>
      </w:r>
      <w:r>
        <w:rPr/>
        <w:t>strong</w:t>
      </w:r>
      <w:r>
        <w:rPr>
          <w:spacing w:val="-2"/>
        </w:rPr>
        <w:t> </w:t>
      </w:r>
      <w:r>
        <w:rPr/>
        <w:t>brands,</w:t>
      </w:r>
      <w:r>
        <w:rPr>
          <w:spacing w:val="-2"/>
        </w:rPr>
        <w:t> </w:t>
      </w:r>
      <w:r>
        <w:rPr/>
        <w:t>and</w:t>
      </w:r>
      <w:r>
        <w:rPr>
          <w:spacing w:val="-2"/>
        </w:rPr>
        <w:t> </w:t>
      </w:r>
      <w:r>
        <w:rPr/>
        <w:t>failing</w:t>
      </w:r>
      <w:r>
        <w:rPr>
          <w:spacing w:val="-2"/>
        </w:rPr>
        <w:t> </w:t>
      </w:r>
      <w:r>
        <w:rPr/>
        <w:t>to</w:t>
      </w:r>
      <w:r>
        <w:rPr>
          <w:spacing w:val="-2"/>
        </w:rPr>
        <w:t> </w:t>
      </w:r>
      <w:r>
        <w:rPr/>
        <w:t>maintain</w:t>
      </w:r>
      <w:r>
        <w:rPr>
          <w:spacing w:val="-2"/>
        </w:rPr>
        <w:t> </w:t>
      </w:r>
      <w:r>
        <w:rPr/>
        <w:t>and</w:t>
      </w:r>
      <w:r>
        <w:rPr>
          <w:spacing w:val="-2"/>
        </w:rPr>
        <w:t> </w:t>
      </w:r>
      <w:r>
        <w:rPr/>
        <w:t>enhance</w:t>
      </w:r>
      <w:r>
        <w:rPr>
          <w:spacing w:val="-2"/>
        </w:rPr>
        <w:t> </w:t>
      </w:r>
      <w:r>
        <w:rPr/>
        <w:t>our</w:t>
      </w:r>
      <w:r>
        <w:rPr>
          <w:spacing w:val="-2"/>
        </w:rPr>
        <w:t> </w:t>
      </w:r>
      <w:r>
        <w:rPr/>
        <w:t>brands</w:t>
      </w:r>
      <w:r>
        <w:rPr>
          <w:spacing w:val="-2"/>
        </w:rPr>
        <w:t> </w:t>
      </w:r>
      <w:r>
        <w:rPr/>
        <w:t>would</w:t>
      </w:r>
      <w:r>
        <w:rPr>
          <w:spacing w:val="-2"/>
        </w:rPr>
        <w:t> </w:t>
      </w:r>
      <w:r>
        <w:rPr/>
        <w:t>hurt</w:t>
      </w:r>
      <w:r>
        <w:rPr>
          <w:spacing w:val="-2"/>
        </w:rPr>
        <w:t> </w:t>
      </w:r>
      <w:r>
        <w:rPr/>
        <w:t>our</w:t>
      </w:r>
      <w:r>
        <w:rPr>
          <w:spacing w:val="-2"/>
        </w:rPr>
        <w:t> </w:t>
      </w:r>
      <w:r>
        <w:rPr/>
        <w:t>ability</w:t>
      </w:r>
      <w:r>
        <w:rPr>
          <w:spacing w:val="-2"/>
        </w:rPr>
        <w:t> </w:t>
      </w:r>
      <w:r>
        <w:rPr/>
        <w:t>to</w:t>
      </w:r>
      <w:r>
        <w:rPr>
          <w:spacing w:val="-2"/>
        </w:rPr>
        <w:t> </w:t>
      </w:r>
      <w:r>
        <w:rPr/>
        <w:t>expand</w:t>
      </w:r>
      <w:r>
        <w:rPr>
          <w:spacing w:val="-2"/>
        </w:rPr>
        <w:t> </w:t>
      </w:r>
      <w:r>
        <w:rPr/>
        <w:t>our</w:t>
      </w:r>
      <w:r>
        <w:rPr>
          <w:spacing w:val="-2"/>
        </w:rPr>
        <w:t> </w:t>
      </w:r>
      <w:r>
        <w:rPr/>
        <w:t>base</w:t>
      </w:r>
      <w:r>
        <w:rPr>
          <w:spacing w:val="-2"/>
        </w:rPr>
        <w:t> </w:t>
      </w:r>
      <w:r>
        <w:rPr/>
        <w:t>of users, advertisers, customers, content providers, and other partners.</w:t>
      </w:r>
    </w:p>
    <w:p>
      <w:pPr>
        <w:pStyle w:val="BodyText"/>
        <w:spacing w:line="249" w:lineRule="auto"/>
      </w:pPr>
      <w:r>
        <w:rPr/>
        <w:t>Our strong brands have significantly contributed to the success of our business. Maintaining and enhancing the brands within Google Services, Google Cloud, and Other Bets increases our ability to enter new categories and launch new and innovative products and services that better serve the needs of our users, advertisers, customers, content providers, and other partners. Our brands have been, and may in the future be, negatively affected by a number of factors, including, among others, reputational issues, third-party content shared on our platforms, data privacy and security issues and developments, and product or technical performance failures. For example, if we fail to respond appropriately to the sharing of misinformation</w:t>
      </w:r>
      <w:r>
        <w:rPr>
          <w:spacing w:val="-5"/>
        </w:rPr>
        <w:t> </w:t>
      </w:r>
      <w:r>
        <w:rPr/>
        <w:t>or</w:t>
      </w:r>
      <w:r>
        <w:rPr>
          <w:spacing w:val="-5"/>
        </w:rPr>
        <w:t> </w:t>
      </w:r>
      <w:r>
        <w:rPr/>
        <w:t>objectionable</w:t>
      </w:r>
      <w:r>
        <w:rPr>
          <w:spacing w:val="-5"/>
        </w:rPr>
        <w:t> </w:t>
      </w:r>
      <w:r>
        <w:rPr/>
        <w:t>content</w:t>
      </w:r>
      <w:r>
        <w:rPr>
          <w:spacing w:val="-5"/>
        </w:rPr>
        <w:t> </w:t>
      </w:r>
      <w:r>
        <w:rPr/>
        <w:t>on</w:t>
      </w:r>
      <w:r>
        <w:rPr>
          <w:spacing w:val="-5"/>
        </w:rPr>
        <w:t> </w:t>
      </w:r>
      <w:r>
        <w:rPr/>
        <w:t>our</w:t>
      </w:r>
      <w:r>
        <w:rPr>
          <w:spacing w:val="-5"/>
        </w:rPr>
        <w:t> </w:t>
      </w:r>
      <w:r>
        <w:rPr/>
        <w:t>services</w:t>
      </w:r>
      <w:r>
        <w:rPr>
          <w:spacing w:val="-5"/>
        </w:rPr>
        <w:t> </w:t>
      </w:r>
      <w:r>
        <w:rPr/>
        <w:t>and/or</w:t>
      </w:r>
      <w:r>
        <w:rPr>
          <w:spacing w:val="-5"/>
        </w:rPr>
        <w:t> </w:t>
      </w:r>
      <w:r>
        <w:rPr/>
        <w:t>products</w:t>
      </w:r>
      <w:r>
        <w:rPr>
          <w:spacing w:val="-5"/>
        </w:rPr>
        <w:t> </w:t>
      </w:r>
      <w:r>
        <w:rPr/>
        <w:t>or</w:t>
      </w:r>
      <w:r>
        <w:rPr>
          <w:spacing w:val="-5"/>
        </w:rPr>
        <w:t> </w:t>
      </w:r>
      <w:r>
        <w:rPr/>
        <w:t>objectionable</w:t>
      </w:r>
      <w:r>
        <w:rPr>
          <w:spacing w:val="-5"/>
        </w:rPr>
        <w:t> </w:t>
      </w:r>
      <w:r>
        <w:rPr/>
        <w:t>practices</w:t>
      </w:r>
      <w:r>
        <w:rPr>
          <w:spacing w:val="-5"/>
        </w:rPr>
        <w:t> </w:t>
      </w:r>
      <w:r>
        <w:rPr/>
        <w:t>by</w:t>
      </w:r>
      <w:r>
        <w:rPr>
          <w:spacing w:val="-5"/>
        </w:rPr>
        <w:t> </w:t>
      </w:r>
      <w:r>
        <w:rPr/>
        <w:t>advertisers,</w:t>
      </w:r>
      <w:r>
        <w:rPr>
          <w:spacing w:val="-5"/>
        </w:rPr>
        <w:t> </w:t>
      </w:r>
      <w:r>
        <w:rPr/>
        <w:t>or</w:t>
      </w:r>
      <w:r>
        <w:rPr>
          <w:spacing w:val="-5"/>
        </w:rPr>
        <w:t> </w:t>
      </w:r>
      <w:r>
        <w:rPr/>
        <w:t>otherwise</w:t>
      </w:r>
      <w:r>
        <w:rPr>
          <w:spacing w:val="-5"/>
        </w:rPr>
        <w:t> </w:t>
      </w:r>
      <w:r>
        <w:rPr/>
        <w:t>to</w:t>
      </w:r>
      <w:r>
        <w:rPr>
          <w:spacing w:val="-5"/>
        </w:rPr>
        <w:t> </w:t>
      </w:r>
      <w:r>
        <w:rPr/>
        <w:t>adequately</w:t>
      </w:r>
      <w:r>
        <w:rPr>
          <w:spacing w:val="-5"/>
        </w:rPr>
        <w:t> </w:t>
      </w:r>
      <w:r>
        <w:rPr/>
        <w:t>address user concerns, our users may lose confidence in our brands.</w:t>
      </w:r>
    </w:p>
    <w:p>
      <w:pPr>
        <w:pStyle w:val="BodyText"/>
        <w:spacing w:line="249" w:lineRule="auto" w:before="96"/>
      </w:pPr>
      <w:r>
        <w:rPr/>
        <w:t>Furthermore, failure to maintain and enhance our brands could harm our business, reputation, financial condition, and operating results. Our success will depend largely on our ability to remain a technology leader and continue to provide high-quality, trustworthy, innovative products and services that are truly useful and play a valuable role in a range of settings.</w:t>
      </w:r>
    </w:p>
    <w:p>
      <w:pPr>
        <w:pStyle w:val="Heading2"/>
        <w:spacing w:before="99"/>
        <w:ind w:left="386" w:right="0" w:firstLine="0"/>
        <w:jc w:val="left"/>
      </w:pPr>
      <w:r>
        <w:rPr/>
        <w:t>We</w:t>
      </w:r>
      <w:r>
        <w:rPr>
          <w:spacing w:val="-7"/>
        </w:rPr>
        <w:t> </w:t>
      </w:r>
      <w:r>
        <w:rPr/>
        <w:t>face</w:t>
      </w:r>
      <w:r>
        <w:rPr>
          <w:spacing w:val="-6"/>
        </w:rPr>
        <w:t> </w:t>
      </w:r>
      <w:r>
        <w:rPr/>
        <w:t>a</w:t>
      </w:r>
      <w:r>
        <w:rPr>
          <w:spacing w:val="-6"/>
        </w:rPr>
        <w:t> </w:t>
      </w:r>
      <w:r>
        <w:rPr/>
        <w:t>number</w:t>
      </w:r>
      <w:r>
        <w:rPr>
          <w:spacing w:val="-6"/>
        </w:rPr>
        <w:t> </w:t>
      </w:r>
      <w:r>
        <w:rPr/>
        <w:t>of</w:t>
      </w:r>
      <w:r>
        <w:rPr>
          <w:spacing w:val="-6"/>
        </w:rPr>
        <w:t> </w:t>
      </w:r>
      <w:r>
        <w:rPr/>
        <w:t>manufacturing</w:t>
      </w:r>
      <w:r>
        <w:rPr>
          <w:spacing w:val="-6"/>
        </w:rPr>
        <w:t> </w:t>
      </w:r>
      <w:r>
        <w:rPr/>
        <w:t>and</w:t>
      </w:r>
      <w:r>
        <w:rPr>
          <w:spacing w:val="-6"/>
        </w:rPr>
        <w:t> </w:t>
      </w:r>
      <w:r>
        <w:rPr/>
        <w:t>supply</w:t>
      </w:r>
      <w:r>
        <w:rPr>
          <w:spacing w:val="-6"/>
        </w:rPr>
        <w:t> </w:t>
      </w:r>
      <w:r>
        <w:rPr/>
        <w:t>chain</w:t>
      </w:r>
      <w:r>
        <w:rPr>
          <w:spacing w:val="-6"/>
        </w:rPr>
        <w:t> </w:t>
      </w:r>
      <w:r>
        <w:rPr/>
        <w:t>risks</w:t>
      </w:r>
      <w:r>
        <w:rPr>
          <w:spacing w:val="-6"/>
        </w:rPr>
        <w:t> </w:t>
      </w:r>
      <w:r>
        <w:rPr/>
        <w:t>that</w:t>
      </w:r>
      <w:r>
        <w:rPr>
          <w:spacing w:val="-6"/>
        </w:rPr>
        <w:t> </w:t>
      </w:r>
      <w:r>
        <w:rPr/>
        <w:t>could</w:t>
      </w:r>
      <w:r>
        <w:rPr>
          <w:spacing w:val="-6"/>
        </w:rPr>
        <w:t> </w:t>
      </w:r>
      <w:r>
        <w:rPr/>
        <w:t>harm</w:t>
      </w:r>
      <w:r>
        <w:rPr>
          <w:spacing w:val="-6"/>
        </w:rPr>
        <w:t> </w:t>
      </w:r>
      <w:r>
        <w:rPr/>
        <w:t>our</w:t>
      </w:r>
      <w:r>
        <w:rPr>
          <w:spacing w:val="-6"/>
        </w:rPr>
        <w:t> </w:t>
      </w:r>
      <w:r>
        <w:rPr/>
        <w:t>business,</w:t>
      </w:r>
      <w:r>
        <w:rPr>
          <w:spacing w:val="-6"/>
        </w:rPr>
        <w:t> </w:t>
      </w:r>
      <w:r>
        <w:rPr/>
        <w:t>financial</w:t>
      </w:r>
      <w:r>
        <w:rPr>
          <w:spacing w:val="-6"/>
        </w:rPr>
        <w:t> </w:t>
      </w:r>
      <w:r>
        <w:rPr/>
        <w:t>condition,</w:t>
      </w:r>
      <w:r>
        <w:rPr>
          <w:spacing w:val="-6"/>
        </w:rPr>
        <w:t> </w:t>
      </w:r>
      <w:r>
        <w:rPr/>
        <w:t>and</w:t>
      </w:r>
      <w:r>
        <w:rPr>
          <w:spacing w:val="-6"/>
        </w:rPr>
        <w:t> </w:t>
      </w:r>
      <w:r>
        <w:rPr/>
        <w:t>operating</w:t>
      </w:r>
      <w:r>
        <w:rPr>
          <w:spacing w:val="-6"/>
        </w:rPr>
        <w:t> </w:t>
      </w:r>
      <w:r>
        <w:rPr>
          <w:spacing w:val="-2"/>
        </w:rPr>
        <w:t>results.</w:t>
      </w:r>
    </w:p>
    <w:p>
      <w:pPr>
        <w:pStyle w:val="BodyText"/>
        <w:spacing w:line="249" w:lineRule="auto" w:before="108"/>
        <w:ind w:right="350"/>
      </w:pPr>
      <w:r>
        <w:rPr/>
        <w:t>We</w:t>
      </w:r>
      <w:r>
        <w:rPr>
          <w:spacing w:val="-6"/>
        </w:rPr>
        <w:t> </w:t>
      </w:r>
      <w:r>
        <w:rPr/>
        <w:t>face</w:t>
      </w:r>
      <w:r>
        <w:rPr>
          <w:spacing w:val="-6"/>
        </w:rPr>
        <w:t> </w:t>
      </w:r>
      <w:r>
        <w:rPr/>
        <w:t>a</w:t>
      </w:r>
      <w:r>
        <w:rPr>
          <w:spacing w:val="-6"/>
        </w:rPr>
        <w:t> </w:t>
      </w:r>
      <w:r>
        <w:rPr/>
        <w:t>number</w:t>
      </w:r>
      <w:r>
        <w:rPr>
          <w:spacing w:val="-6"/>
        </w:rPr>
        <w:t> </w:t>
      </w:r>
      <w:r>
        <w:rPr/>
        <w:t>of</w:t>
      </w:r>
      <w:r>
        <w:rPr>
          <w:spacing w:val="-6"/>
        </w:rPr>
        <w:t> </w:t>
      </w:r>
      <w:r>
        <w:rPr/>
        <w:t>risks</w:t>
      </w:r>
      <w:r>
        <w:rPr>
          <w:spacing w:val="-6"/>
        </w:rPr>
        <w:t> </w:t>
      </w:r>
      <w:r>
        <w:rPr/>
        <w:t>related</w:t>
      </w:r>
      <w:r>
        <w:rPr>
          <w:spacing w:val="-6"/>
        </w:rPr>
        <w:t> </w:t>
      </w:r>
      <w:r>
        <w:rPr/>
        <w:t>to</w:t>
      </w:r>
      <w:r>
        <w:rPr>
          <w:spacing w:val="-6"/>
        </w:rPr>
        <w:t> </w:t>
      </w:r>
      <w:r>
        <w:rPr/>
        <w:t>manufacturing</w:t>
      </w:r>
      <w:r>
        <w:rPr>
          <w:spacing w:val="-6"/>
        </w:rPr>
        <w:t> </w:t>
      </w:r>
      <w:r>
        <w:rPr/>
        <w:t>and</w:t>
      </w:r>
      <w:r>
        <w:rPr>
          <w:spacing w:val="-6"/>
        </w:rPr>
        <w:t> </w:t>
      </w:r>
      <w:r>
        <w:rPr/>
        <w:t>supply</w:t>
      </w:r>
      <w:r>
        <w:rPr>
          <w:spacing w:val="-6"/>
        </w:rPr>
        <w:t> </w:t>
      </w:r>
      <w:r>
        <w:rPr/>
        <w:t>chain</w:t>
      </w:r>
      <w:r>
        <w:rPr>
          <w:spacing w:val="-6"/>
        </w:rPr>
        <w:t> </w:t>
      </w:r>
      <w:r>
        <w:rPr/>
        <w:t>management,</w:t>
      </w:r>
      <w:r>
        <w:rPr>
          <w:spacing w:val="-6"/>
        </w:rPr>
        <w:t> </w:t>
      </w:r>
      <w:r>
        <w:rPr/>
        <w:t>which</w:t>
      </w:r>
      <w:r>
        <w:rPr>
          <w:spacing w:val="-6"/>
        </w:rPr>
        <w:t> </w:t>
      </w:r>
      <w:r>
        <w:rPr/>
        <w:t>could</w:t>
      </w:r>
      <w:r>
        <w:rPr>
          <w:spacing w:val="-6"/>
        </w:rPr>
        <w:t> </w:t>
      </w:r>
      <w:r>
        <w:rPr/>
        <w:t>affect</w:t>
      </w:r>
      <w:r>
        <w:rPr>
          <w:spacing w:val="-6"/>
        </w:rPr>
        <w:t> </w:t>
      </w:r>
      <w:r>
        <w:rPr/>
        <w:t>our</w:t>
      </w:r>
      <w:r>
        <w:rPr>
          <w:spacing w:val="-6"/>
        </w:rPr>
        <w:t> </w:t>
      </w:r>
      <w:r>
        <w:rPr/>
        <w:t>ability</w:t>
      </w:r>
      <w:r>
        <w:rPr>
          <w:spacing w:val="-6"/>
        </w:rPr>
        <w:t> </w:t>
      </w:r>
      <w:r>
        <w:rPr/>
        <w:t>to</w:t>
      </w:r>
      <w:r>
        <w:rPr>
          <w:spacing w:val="-6"/>
        </w:rPr>
        <w:t> </w:t>
      </w:r>
      <w:r>
        <w:rPr/>
        <w:t>supply</w:t>
      </w:r>
      <w:r>
        <w:rPr>
          <w:spacing w:val="-6"/>
        </w:rPr>
        <w:t> </w:t>
      </w:r>
      <w:r>
        <w:rPr/>
        <w:t>both</w:t>
      </w:r>
      <w:r>
        <w:rPr>
          <w:spacing w:val="-6"/>
        </w:rPr>
        <w:t> </w:t>
      </w:r>
      <w:r>
        <w:rPr/>
        <w:t>our</w:t>
      </w:r>
      <w:r>
        <w:rPr>
          <w:spacing w:val="-6"/>
        </w:rPr>
        <w:t> </w:t>
      </w:r>
      <w:r>
        <w:rPr/>
        <w:t>products</w:t>
      </w:r>
      <w:r>
        <w:rPr>
          <w:spacing w:val="-6"/>
        </w:rPr>
        <w:t> </w:t>
      </w:r>
      <w:r>
        <w:rPr/>
        <w:t>and our services.</w:t>
      </w:r>
    </w:p>
    <w:p>
      <w:pPr>
        <w:pStyle w:val="BodyText"/>
        <w:spacing w:line="249" w:lineRule="auto"/>
      </w:pPr>
      <w:r>
        <w:rPr/>
        <w:t>We rely on contract manufacturers to manufacture or assemble our hardware products and servers and networking equipment used in our technical</w:t>
      </w:r>
      <w:r>
        <w:rPr>
          <w:spacing w:val="-6"/>
        </w:rPr>
        <w:t> </w:t>
      </w:r>
      <w:r>
        <w:rPr/>
        <w:t>infrastructure,</w:t>
      </w:r>
      <w:r>
        <w:rPr>
          <w:spacing w:val="-6"/>
        </w:rPr>
        <w:t> </w:t>
      </w:r>
      <w:r>
        <w:rPr/>
        <w:t>and</w:t>
      </w:r>
      <w:r>
        <w:rPr>
          <w:spacing w:val="-6"/>
        </w:rPr>
        <w:t> </w:t>
      </w:r>
      <w:r>
        <w:rPr/>
        <w:t>we</w:t>
      </w:r>
      <w:r>
        <w:rPr>
          <w:spacing w:val="-6"/>
        </w:rPr>
        <w:t> </w:t>
      </w:r>
      <w:r>
        <w:rPr/>
        <w:t>may</w:t>
      </w:r>
      <w:r>
        <w:rPr>
          <w:spacing w:val="-6"/>
        </w:rPr>
        <w:t> </w:t>
      </w:r>
      <w:r>
        <w:rPr/>
        <w:t>supply</w:t>
      </w:r>
      <w:r>
        <w:rPr>
          <w:spacing w:val="-6"/>
        </w:rPr>
        <w:t> </w:t>
      </w:r>
      <w:r>
        <w:rPr/>
        <w:t>the</w:t>
      </w:r>
      <w:r>
        <w:rPr>
          <w:spacing w:val="-6"/>
        </w:rPr>
        <w:t> </w:t>
      </w:r>
      <w:r>
        <w:rPr/>
        <w:t>contract</w:t>
      </w:r>
      <w:r>
        <w:rPr>
          <w:spacing w:val="-6"/>
        </w:rPr>
        <w:t> </w:t>
      </w:r>
      <w:r>
        <w:rPr/>
        <w:t>manufacturers</w:t>
      </w:r>
      <w:r>
        <w:rPr>
          <w:spacing w:val="-6"/>
        </w:rPr>
        <w:t> </w:t>
      </w:r>
      <w:r>
        <w:rPr/>
        <w:t>with</w:t>
      </w:r>
      <w:r>
        <w:rPr>
          <w:spacing w:val="-6"/>
        </w:rPr>
        <w:t> </w:t>
      </w:r>
      <w:r>
        <w:rPr/>
        <w:t>components</w:t>
      </w:r>
      <w:r>
        <w:rPr>
          <w:spacing w:val="-6"/>
        </w:rPr>
        <w:t> </w:t>
      </w:r>
      <w:r>
        <w:rPr/>
        <w:t>to</w:t>
      </w:r>
      <w:r>
        <w:rPr>
          <w:spacing w:val="-6"/>
        </w:rPr>
        <w:t> </w:t>
      </w:r>
      <w:r>
        <w:rPr/>
        <w:t>assemble</w:t>
      </w:r>
      <w:r>
        <w:rPr>
          <w:spacing w:val="-6"/>
        </w:rPr>
        <w:t> </w:t>
      </w:r>
      <w:r>
        <w:rPr/>
        <w:t>the</w:t>
      </w:r>
      <w:r>
        <w:rPr>
          <w:spacing w:val="-6"/>
        </w:rPr>
        <w:t> </w:t>
      </w:r>
      <w:r>
        <w:rPr/>
        <w:t>hardware</w:t>
      </w:r>
      <w:r>
        <w:rPr>
          <w:spacing w:val="-6"/>
        </w:rPr>
        <w:t> </w:t>
      </w:r>
      <w:r>
        <w:rPr/>
        <w:t>products</w:t>
      </w:r>
      <w:r>
        <w:rPr>
          <w:spacing w:val="-6"/>
        </w:rPr>
        <w:t> </w:t>
      </w:r>
      <w:r>
        <w:rPr/>
        <w:t>and</w:t>
      </w:r>
      <w:r>
        <w:rPr>
          <w:spacing w:val="-6"/>
        </w:rPr>
        <w:t> </w:t>
      </w:r>
      <w:r>
        <w:rPr/>
        <w:t>equipment.</w:t>
      </w:r>
      <w:r>
        <w:rPr>
          <w:spacing w:val="-6"/>
        </w:rPr>
        <w:t> </w:t>
      </w:r>
      <w:r>
        <w:rPr/>
        <w:t>We</w:t>
      </w:r>
      <w:r>
        <w:rPr>
          <w:spacing w:val="-6"/>
        </w:rPr>
        <w:t> </w:t>
      </w:r>
      <w:r>
        <w:rPr/>
        <w:t>also rely</w:t>
      </w:r>
      <w:r>
        <w:rPr>
          <w:spacing w:val="-1"/>
        </w:rPr>
        <w:t> </w:t>
      </w:r>
      <w:r>
        <w:rPr/>
        <w:t>on</w:t>
      </w:r>
      <w:r>
        <w:rPr>
          <w:spacing w:val="-1"/>
        </w:rPr>
        <w:t> </w:t>
      </w:r>
      <w:r>
        <w:rPr/>
        <w:t>other</w:t>
      </w:r>
      <w:r>
        <w:rPr>
          <w:spacing w:val="-1"/>
        </w:rPr>
        <w:t> </w:t>
      </w:r>
      <w:r>
        <w:rPr/>
        <w:t>companies</w:t>
      </w:r>
      <w:r>
        <w:rPr>
          <w:spacing w:val="-1"/>
        </w:rPr>
        <w:t> </w:t>
      </w:r>
      <w:r>
        <w:rPr/>
        <w:t>to</w:t>
      </w:r>
      <w:r>
        <w:rPr>
          <w:spacing w:val="-1"/>
        </w:rPr>
        <w:t> </w:t>
      </w:r>
      <w:r>
        <w:rPr/>
        <w:t>participate</w:t>
      </w:r>
      <w:r>
        <w:rPr>
          <w:spacing w:val="-1"/>
        </w:rPr>
        <w:t> </w:t>
      </w:r>
      <w:r>
        <w:rPr/>
        <w:t>in</w:t>
      </w:r>
      <w:r>
        <w:rPr>
          <w:spacing w:val="-1"/>
        </w:rPr>
        <w:t> </w:t>
      </w:r>
      <w:r>
        <w:rPr/>
        <w:t>the</w:t>
      </w:r>
      <w:r>
        <w:rPr>
          <w:spacing w:val="-1"/>
        </w:rPr>
        <w:t> </w:t>
      </w:r>
      <w:r>
        <w:rPr/>
        <w:t>distribution</w:t>
      </w:r>
      <w:r>
        <w:rPr>
          <w:spacing w:val="-1"/>
        </w:rPr>
        <w:t> </w:t>
      </w:r>
      <w:r>
        <w:rPr/>
        <w:t>of</w:t>
      </w:r>
      <w:r>
        <w:rPr>
          <w:spacing w:val="-1"/>
        </w:rPr>
        <w:t> </w:t>
      </w:r>
      <w:r>
        <w:rPr/>
        <w:t>our</w:t>
      </w:r>
      <w:r>
        <w:rPr>
          <w:spacing w:val="-1"/>
        </w:rPr>
        <w:t> </w:t>
      </w:r>
      <w:r>
        <w:rPr/>
        <w:t>products</w:t>
      </w:r>
      <w:r>
        <w:rPr>
          <w:spacing w:val="-1"/>
        </w:rPr>
        <w:t> </w:t>
      </w:r>
      <w:r>
        <w:rPr/>
        <w:t>and</w:t>
      </w:r>
      <w:r>
        <w:rPr>
          <w:spacing w:val="-1"/>
        </w:rPr>
        <w:t> </w:t>
      </w:r>
      <w:r>
        <w:rPr/>
        <w:t>services.</w:t>
      </w:r>
      <w:r>
        <w:rPr>
          <w:spacing w:val="-1"/>
        </w:rPr>
        <w:t> </w:t>
      </w:r>
      <w:r>
        <w:rPr/>
        <w:t>Our</w:t>
      </w:r>
      <w:r>
        <w:rPr>
          <w:spacing w:val="-1"/>
        </w:rPr>
        <w:t> </w:t>
      </w:r>
      <w:r>
        <w:rPr/>
        <w:t>business</w:t>
      </w:r>
      <w:r>
        <w:rPr>
          <w:spacing w:val="-1"/>
        </w:rPr>
        <w:t> </w:t>
      </w:r>
      <w:r>
        <w:rPr/>
        <w:t>could</w:t>
      </w:r>
      <w:r>
        <w:rPr>
          <w:spacing w:val="-1"/>
        </w:rPr>
        <w:t> </w:t>
      </w:r>
      <w:r>
        <w:rPr/>
        <w:t>be</w:t>
      </w:r>
      <w:r>
        <w:rPr>
          <w:spacing w:val="-1"/>
        </w:rPr>
        <w:t> </w:t>
      </w:r>
      <w:r>
        <w:rPr/>
        <w:t>negatively</w:t>
      </w:r>
      <w:r>
        <w:rPr>
          <w:spacing w:val="-1"/>
        </w:rPr>
        <w:t> </w:t>
      </w:r>
      <w:r>
        <w:rPr/>
        <w:t>affected</w:t>
      </w:r>
      <w:r>
        <w:rPr>
          <w:spacing w:val="-1"/>
        </w:rPr>
        <w:t> </w:t>
      </w:r>
      <w:r>
        <w:rPr/>
        <w:t>if</w:t>
      </w:r>
      <w:r>
        <w:rPr>
          <w:spacing w:val="-1"/>
        </w:rPr>
        <w:t> </w:t>
      </w:r>
      <w:r>
        <w:rPr/>
        <w:t>we</w:t>
      </w:r>
      <w:r>
        <w:rPr>
          <w:spacing w:val="-1"/>
        </w:rPr>
        <w:t> </w:t>
      </w:r>
      <w:r>
        <w:rPr/>
        <w:t>are</w:t>
      </w:r>
      <w:r>
        <w:rPr>
          <w:spacing w:val="-1"/>
        </w:rPr>
        <w:t> </w:t>
      </w:r>
      <w:r>
        <w:rPr/>
        <w:t>not</w:t>
      </w:r>
      <w:r>
        <w:rPr>
          <w:spacing w:val="-1"/>
        </w:rPr>
        <w:t> </w:t>
      </w:r>
      <w:r>
        <w:rPr/>
        <w:t>able</w:t>
      </w:r>
      <w:r>
        <w:rPr>
          <w:spacing w:val="-1"/>
        </w:rPr>
        <w:t> </w:t>
      </w:r>
      <w:r>
        <w:rPr/>
        <w:t>to engage these companies with the necessary capabilities or capacity on reasonable terms, or if those we engage fail to meet their obligations (whether</w:t>
      </w:r>
      <w:r>
        <w:rPr>
          <w:spacing w:val="-4"/>
        </w:rPr>
        <w:t> </w:t>
      </w:r>
      <w:r>
        <w:rPr/>
        <w:t>due</w:t>
      </w:r>
      <w:r>
        <w:rPr>
          <w:spacing w:val="-4"/>
        </w:rPr>
        <w:t> </w:t>
      </w:r>
      <w:r>
        <w:rPr/>
        <w:t>to</w:t>
      </w:r>
      <w:r>
        <w:rPr>
          <w:spacing w:val="-4"/>
        </w:rPr>
        <w:t> </w:t>
      </w:r>
      <w:r>
        <w:rPr/>
        <w:t>financial</w:t>
      </w:r>
      <w:r>
        <w:rPr>
          <w:spacing w:val="-4"/>
        </w:rPr>
        <w:t> </w:t>
      </w:r>
      <w:r>
        <w:rPr/>
        <w:t>difficulties</w:t>
      </w:r>
      <w:r>
        <w:rPr>
          <w:spacing w:val="-4"/>
        </w:rPr>
        <w:t> </w:t>
      </w:r>
      <w:r>
        <w:rPr/>
        <w:t>or</w:t>
      </w:r>
      <w:r>
        <w:rPr>
          <w:spacing w:val="-4"/>
        </w:rPr>
        <w:t> </w:t>
      </w:r>
      <w:r>
        <w:rPr/>
        <w:t>other</w:t>
      </w:r>
      <w:r>
        <w:rPr>
          <w:spacing w:val="-4"/>
        </w:rPr>
        <w:t> </w:t>
      </w:r>
      <w:r>
        <w:rPr/>
        <w:t>reasons),</w:t>
      </w:r>
      <w:r>
        <w:rPr>
          <w:spacing w:val="-4"/>
        </w:rPr>
        <w:t> </w:t>
      </w:r>
      <w:r>
        <w:rPr/>
        <w:t>or</w:t>
      </w:r>
      <w:r>
        <w:rPr>
          <w:spacing w:val="-4"/>
        </w:rPr>
        <w:t> </w:t>
      </w:r>
      <w:r>
        <w:rPr/>
        <w:t>make</w:t>
      </w:r>
      <w:r>
        <w:rPr>
          <w:spacing w:val="-4"/>
        </w:rPr>
        <w:t> </w:t>
      </w:r>
      <w:r>
        <w:rPr/>
        <w:t>adverse</w:t>
      </w:r>
      <w:r>
        <w:rPr>
          <w:spacing w:val="-4"/>
        </w:rPr>
        <w:t> </w:t>
      </w:r>
      <w:r>
        <w:rPr/>
        <w:t>changes</w:t>
      </w:r>
      <w:r>
        <w:rPr>
          <w:spacing w:val="-4"/>
        </w:rPr>
        <w:t> </w:t>
      </w:r>
      <w:r>
        <w:rPr/>
        <w:t>in</w:t>
      </w:r>
      <w:r>
        <w:rPr>
          <w:spacing w:val="-4"/>
        </w:rPr>
        <w:t> </w:t>
      </w:r>
      <w:r>
        <w:rPr/>
        <w:t>the</w:t>
      </w:r>
      <w:r>
        <w:rPr>
          <w:spacing w:val="-4"/>
        </w:rPr>
        <w:t> </w:t>
      </w:r>
      <w:r>
        <w:rPr/>
        <w:t>pricing</w:t>
      </w:r>
      <w:r>
        <w:rPr>
          <w:spacing w:val="-4"/>
        </w:rPr>
        <w:t> </w:t>
      </w:r>
      <w:r>
        <w:rPr/>
        <w:t>or</w:t>
      </w:r>
      <w:r>
        <w:rPr>
          <w:spacing w:val="-4"/>
        </w:rPr>
        <w:t> </w:t>
      </w:r>
      <w:r>
        <w:rPr/>
        <w:t>other</w:t>
      </w:r>
      <w:r>
        <w:rPr>
          <w:spacing w:val="-4"/>
        </w:rPr>
        <w:t> </w:t>
      </w:r>
      <w:r>
        <w:rPr/>
        <w:t>material</w:t>
      </w:r>
      <w:r>
        <w:rPr>
          <w:spacing w:val="-4"/>
        </w:rPr>
        <w:t> </w:t>
      </w:r>
      <w:r>
        <w:rPr/>
        <w:t>terms</w:t>
      </w:r>
      <w:r>
        <w:rPr>
          <w:spacing w:val="-4"/>
        </w:rPr>
        <w:t> </w:t>
      </w:r>
      <w:r>
        <w:rPr/>
        <w:t>of</w:t>
      </w:r>
      <w:r>
        <w:rPr>
          <w:spacing w:val="-4"/>
        </w:rPr>
        <w:t> </w:t>
      </w:r>
      <w:r>
        <w:rPr/>
        <w:t>our</w:t>
      </w:r>
      <w:r>
        <w:rPr>
          <w:spacing w:val="-4"/>
        </w:rPr>
        <w:t> </w:t>
      </w:r>
      <w:r>
        <w:rPr/>
        <w:t>arrangements</w:t>
      </w:r>
      <w:r>
        <w:rPr>
          <w:spacing w:val="-4"/>
        </w:rPr>
        <w:t> </w:t>
      </w:r>
      <w:r>
        <w:rPr/>
        <w:t>with</w:t>
      </w:r>
      <w:r>
        <w:rPr>
          <w:spacing w:val="-4"/>
        </w:rPr>
        <w:t> </w:t>
      </w:r>
      <w:r>
        <w:rPr/>
        <w:t>them.</w:t>
      </w:r>
    </w:p>
    <w:p>
      <w:pPr>
        <w:pStyle w:val="BodyText"/>
        <w:spacing w:line="249" w:lineRule="auto" w:before="97"/>
      </w:pPr>
      <w:r>
        <w:rPr/>
        <w:t>We have experienced and/or may in the future experience supply shortages, price increases, and/or longer lead times that could negatively affect</w:t>
      </w:r>
      <w:r>
        <w:rPr>
          <w:spacing w:val="-1"/>
        </w:rPr>
        <w:t> </w:t>
      </w:r>
      <w:r>
        <w:rPr/>
        <w:t>our</w:t>
      </w:r>
      <w:r>
        <w:rPr>
          <w:spacing w:val="-1"/>
        </w:rPr>
        <w:t> </w:t>
      </w:r>
      <w:r>
        <w:rPr/>
        <w:t>operations,</w:t>
      </w:r>
      <w:r>
        <w:rPr>
          <w:spacing w:val="-1"/>
        </w:rPr>
        <w:t> </w:t>
      </w:r>
      <w:r>
        <w:rPr/>
        <w:t>driven</w:t>
      </w:r>
      <w:r>
        <w:rPr>
          <w:spacing w:val="-1"/>
        </w:rPr>
        <w:t> </w:t>
      </w:r>
      <w:r>
        <w:rPr/>
        <w:t>by</w:t>
      </w:r>
      <w:r>
        <w:rPr>
          <w:spacing w:val="-1"/>
        </w:rPr>
        <w:t> </w:t>
      </w:r>
      <w:r>
        <w:rPr/>
        <w:t>raw</w:t>
      </w:r>
      <w:r>
        <w:rPr>
          <w:spacing w:val="-1"/>
        </w:rPr>
        <w:t> </w:t>
      </w:r>
      <w:r>
        <w:rPr/>
        <w:t>material,</w:t>
      </w:r>
      <w:r>
        <w:rPr>
          <w:spacing w:val="-1"/>
        </w:rPr>
        <w:t> </w:t>
      </w:r>
      <w:r>
        <w:rPr/>
        <w:t>component</w:t>
      </w:r>
      <w:r>
        <w:rPr>
          <w:spacing w:val="-1"/>
        </w:rPr>
        <w:t> </w:t>
      </w:r>
      <w:r>
        <w:rPr/>
        <w:t>availability,</w:t>
      </w:r>
      <w:r>
        <w:rPr>
          <w:spacing w:val="-1"/>
        </w:rPr>
        <w:t> </w:t>
      </w:r>
      <w:r>
        <w:rPr/>
        <w:t>manufacturing</w:t>
      </w:r>
      <w:r>
        <w:rPr>
          <w:spacing w:val="-1"/>
        </w:rPr>
        <w:t> </w:t>
      </w:r>
      <w:r>
        <w:rPr/>
        <w:t>capacity,</w:t>
      </w:r>
      <w:r>
        <w:rPr>
          <w:spacing w:val="-1"/>
        </w:rPr>
        <w:t> </w:t>
      </w:r>
      <w:r>
        <w:rPr/>
        <w:t>labor</w:t>
      </w:r>
      <w:r>
        <w:rPr>
          <w:spacing w:val="-1"/>
        </w:rPr>
        <w:t> </w:t>
      </w:r>
      <w:r>
        <w:rPr/>
        <w:t>shortages,</w:t>
      </w:r>
      <w:r>
        <w:rPr>
          <w:spacing w:val="-1"/>
        </w:rPr>
        <w:t> </w:t>
      </w:r>
      <w:r>
        <w:rPr/>
        <w:t>industry</w:t>
      </w:r>
      <w:r>
        <w:rPr>
          <w:spacing w:val="-1"/>
        </w:rPr>
        <w:t> </w:t>
      </w:r>
      <w:r>
        <w:rPr/>
        <w:t>allocations,</w:t>
      </w:r>
      <w:r>
        <w:rPr>
          <w:spacing w:val="-1"/>
        </w:rPr>
        <w:t> </w:t>
      </w:r>
      <w:r>
        <w:rPr/>
        <w:t>logistics</w:t>
      </w:r>
      <w:r>
        <w:rPr>
          <w:spacing w:val="-1"/>
        </w:rPr>
        <w:t> </w:t>
      </w:r>
      <w:r>
        <w:rPr/>
        <w:t>capacity, inflation, foreign currency exchange rates, tariffs, sanctions and export controls, trade disputes and barriers, geopolitical tensions, armed </w:t>
      </w:r>
      <w:r>
        <w:rPr/>
        <w:t>conflicts, natural</w:t>
      </w:r>
      <w:r>
        <w:rPr>
          <w:spacing w:val="-1"/>
        </w:rPr>
        <w:t> </w:t>
      </w:r>
      <w:r>
        <w:rPr/>
        <w:t>disasters</w:t>
      </w:r>
      <w:r>
        <w:rPr>
          <w:spacing w:val="-1"/>
        </w:rPr>
        <w:t> </w:t>
      </w:r>
      <w:r>
        <w:rPr/>
        <w:t>or</w:t>
      </w:r>
      <w:r>
        <w:rPr>
          <w:spacing w:val="-1"/>
        </w:rPr>
        <w:t> </w:t>
      </w:r>
      <w:r>
        <w:rPr/>
        <w:t>pandemics,</w:t>
      </w:r>
      <w:r>
        <w:rPr>
          <w:spacing w:val="-1"/>
        </w:rPr>
        <w:t> </w:t>
      </w:r>
      <w:r>
        <w:rPr/>
        <w:t>the</w:t>
      </w:r>
      <w:r>
        <w:rPr>
          <w:spacing w:val="-1"/>
        </w:rPr>
        <w:t> </w:t>
      </w:r>
      <w:r>
        <w:rPr/>
        <w:t>effects</w:t>
      </w:r>
      <w:r>
        <w:rPr>
          <w:spacing w:val="-1"/>
        </w:rPr>
        <w:t> </w:t>
      </w:r>
      <w:r>
        <w:rPr/>
        <w:t>of</w:t>
      </w:r>
      <w:r>
        <w:rPr>
          <w:spacing w:val="-1"/>
        </w:rPr>
        <w:t> </w:t>
      </w:r>
      <w:r>
        <w:rPr/>
        <w:t>climate</w:t>
      </w:r>
      <w:r>
        <w:rPr>
          <w:spacing w:val="-1"/>
        </w:rPr>
        <w:t> </w:t>
      </w:r>
      <w:r>
        <w:rPr/>
        <w:t>change</w:t>
      </w:r>
      <w:r>
        <w:rPr>
          <w:spacing w:val="-1"/>
        </w:rPr>
        <w:t> </w:t>
      </w:r>
      <w:r>
        <w:rPr/>
        <w:t>(such</w:t>
      </w:r>
      <w:r>
        <w:rPr>
          <w:spacing w:val="-1"/>
        </w:rPr>
        <w:t> </w:t>
      </w:r>
      <w:r>
        <w:rPr/>
        <w:t>as</w:t>
      </w:r>
      <w:r>
        <w:rPr>
          <w:spacing w:val="-1"/>
        </w:rPr>
        <w:t> </w:t>
      </w:r>
      <w:r>
        <w:rPr/>
        <w:t>sea</w:t>
      </w:r>
      <w:r>
        <w:rPr>
          <w:spacing w:val="-1"/>
        </w:rPr>
        <w:t> </w:t>
      </w:r>
      <w:r>
        <w:rPr/>
        <w:t>level</w:t>
      </w:r>
      <w:r>
        <w:rPr>
          <w:spacing w:val="-1"/>
        </w:rPr>
        <w:t> </w:t>
      </w:r>
      <w:r>
        <w:rPr/>
        <w:t>rise,</w:t>
      </w:r>
      <w:r>
        <w:rPr>
          <w:spacing w:val="-1"/>
        </w:rPr>
        <w:t> </w:t>
      </w:r>
      <w:r>
        <w:rPr/>
        <w:t>drought,</w:t>
      </w:r>
      <w:r>
        <w:rPr>
          <w:spacing w:val="-1"/>
        </w:rPr>
        <w:t> </w:t>
      </w:r>
      <w:r>
        <w:rPr/>
        <w:t>flooding,</w:t>
      </w:r>
      <w:r>
        <w:rPr>
          <w:spacing w:val="-1"/>
        </w:rPr>
        <w:t> </w:t>
      </w:r>
      <w:r>
        <w:rPr/>
        <w:t>heat</w:t>
      </w:r>
      <w:r>
        <w:rPr>
          <w:spacing w:val="-1"/>
        </w:rPr>
        <w:t> </w:t>
      </w:r>
      <w:r>
        <w:rPr/>
        <w:t>waves,</w:t>
      </w:r>
      <w:r>
        <w:rPr>
          <w:spacing w:val="-1"/>
        </w:rPr>
        <w:t> </w:t>
      </w:r>
      <w:r>
        <w:rPr/>
        <w:t>wildfires</w:t>
      </w:r>
      <w:r>
        <w:rPr>
          <w:spacing w:val="-1"/>
        </w:rPr>
        <w:t> </w:t>
      </w:r>
      <w:r>
        <w:rPr/>
        <w:t>and</w:t>
      </w:r>
      <w:r>
        <w:rPr>
          <w:spacing w:val="-1"/>
        </w:rPr>
        <w:t> </w:t>
      </w:r>
      <w:r>
        <w:rPr/>
        <w:t>resultant</w:t>
      </w:r>
      <w:r>
        <w:rPr>
          <w:spacing w:val="-1"/>
        </w:rPr>
        <w:t> </w:t>
      </w:r>
      <w:r>
        <w:rPr/>
        <w:t>air</w:t>
      </w:r>
      <w:r>
        <w:rPr>
          <w:spacing w:val="-1"/>
        </w:rPr>
        <w:t> </w:t>
      </w:r>
      <w:r>
        <w:rPr/>
        <w:t>quality effects and power shutoffs associated with wildfire prevention, and increased storm severity), power loss, and significant changes in the financial or business condition of our suppliers. In addition, some of the components we use in our technical infrastructure and our hardware products are available from only one or limited sources, and we may not be able to find replacement vendors on favorable terms in the event of a supply chain disruption.</w:t>
      </w:r>
      <w:r>
        <w:rPr>
          <w:spacing w:val="-12"/>
        </w:rPr>
        <w:t> </w:t>
      </w:r>
      <w:r>
        <w:rPr/>
        <w:t>A</w:t>
      </w:r>
      <w:r>
        <w:rPr>
          <w:spacing w:val="-12"/>
        </w:rPr>
        <w:t> </w:t>
      </w:r>
      <w:r>
        <w:rPr/>
        <w:t>significant</w:t>
      </w:r>
      <w:r>
        <w:rPr>
          <w:spacing w:val="-3"/>
        </w:rPr>
        <w:t> </w:t>
      </w:r>
      <w:r>
        <w:rPr/>
        <w:t>supply</w:t>
      </w:r>
      <w:r>
        <w:rPr>
          <w:spacing w:val="-4"/>
        </w:rPr>
        <w:t> </w:t>
      </w:r>
      <w:r>
        <w:rPr/>
        <w:t>interruption</w:t>
      </w:r>
      <w:r>
        <w:rPr>
          <w:spacing w:val="-4"/>
        </w:rPr>
        <w:t> </w:t>
      </w:r>
      <w:r>
        <w:rPr/>
        <w:t>that</w:t>
      </w:r>
      <w:r>
        <w:rPr>
          <w:spacing w:val="-4"/>
        </w:rPr>
        <w:t> </w:t>
      </w:r>
      <w:r>
        <w:rPr/>
        <w:t>affects</w:t>
      </w:r>
      <w:r>
        <w:rPr>
          <w:spacing w:val="-4"/>
        </w:rPr>
        <w:t> </w:t>
      </w:r>
      <w:r>
        <w:rPr/>
        <w:t>us</w:t>
      </w:r>
      <w:r>
        <w:rPr>
          <w:spacing w:val="-4"/>
        </w:rPr>
        <w:t> </w:t>
      </w:r>
      <w:r>
        <w:rPr/>
        <w:t>or</w:t>
      </w:r>
      <w:r>
        <w:rPr>
          <w:spacing w:val="-4"/>
        </w:rPr>
        <w:t> </w:t>
      </w:r>
      <w:r>
        <w:rPr/>
        <w:t>our</w:t>
      </w:r>
      <w:r>
        <w:rPr>
          <w:spacing w:val="-4"/>
        </w:rPr>
        <w:t> </w:t>
      </w:r>
      <w:r>
        <w:rPr/>
        <w:t>vendors</w:t>
      </w:r>
      <w:r>
        <w:rPr>
          <w:spacing w:val="-4"/>
        </w:rPr>
        <w:t> </w:t>
      </w:r>
      <w:r>
        <w:rPr/>
        <w:t>could</w:t>
      </w:r>
      <w:r>
        <w:rPr>
          <w:spacing w:val="-4"/>
        </w:rPr>
        <w:t> </w:t>
      </w:r>
      <w:r>
        <w:rPr/>
        <w:t>delay</w:t>
      </w:r>
      <w:r>
        <w:rPr>
          <w:spacing w:val="-4"/>
        </w:rPr>
        <w:t> </w:t>
      </w:r>
      <w:r>
        <w:rPr/>
        <w:t>critical</w:t>
      </w:r>
      <w:r>
        <w:rPr>
          <w:spacing w:val="-4"/>
        </w:rPr>
        <w:t> </w:t>
      </w:r>
      <w:r>
        <w:rPr/>
        <w:t>data</w:t>
      </w:r>
      <w:r>
        <w:rPr>
          <w:spacing w:val="-4"/>
        </w:rPr>
        <w:t> </w:t>
      </w:r>
      <w:r>
        <w:rPr/>
        <w:t>center</w:t>
      </w:r>
      <w:r>
        <w:rPr>
          <w:spacing w:val="-4"/>
        </w:rPr>
        <w:t> </w:t>
      </w:r>
      <w:r>
        <w:rPr/>
        <w:t>upgrades</w:t>
      </w:r>
      <w:r>
        <w:rPr>
          <w:spacing w:val="-4"/>
        </w:rPr>
        <w:t> </w:t>
      </w:r>
      <w:r>
        <w:rPr/>
        <w:t>or</w:t>
      </w:r>
      <w:r>
        <w:rPr>
          <w:spacing w:val="-4"/>
        </w:rPr>
        <w:t> </w:t>
      </w:r>
      <w:r>
        <w:rPr/>
        <w:t>expansions</w:t>
      </w:r>
      <w:r>
        <w:rPr>
          <w:spacing w:val="-4"/>
        </w:rPr>
        <w:t> </w:t>
      </w:r>
      <w:r>
        <w:rPr/>
        <w:t>and</w:t>
      </w:r>
      <w:r>
        <w:rPr>
          <w:spacing w:val="-4"/>
        </w:rPr>
        <w:t> </w:t>
      </w:r>
      <w:r>
        <w:rPr/>
        <w:t>delay</w:t>
      </w:r>
      <w:r>
        <w:rPr>
          <w:spacing w:val="-4"/>
        </w:rPr>
        <w:t> </w:t>
      </w:r>
      <w:r>
        <w:rPr/>
        <w:t>consumer product availability.</w:t>
      </w:r>
    </w:p>
    <w:p>
      <w:pPr>
        <w:pStyle w:val="BodyText"/>
        <w:spacing w:line="249" w:lineRule="auto" w:before="94"/>
      </w:pPr>
      <w:r>
        <w:rPr/>
        <w:t>We may enter into long-term contracts for materials and products that commit us to significant terms and conditions. We may face costs for materials</w:t>
      </w:r>
      <w:r>
        <w:rPr>
          <w:spacing w:val="-6"/>
        </w:rPr>
        <w:t> </w:t>
      </w:r>
      <w:r>
        <w:rPr/>
        <w:t>and</w:t>
      </w:r>
      <w:r>
        <w:rPr>
          <w:spacing w:val="-6"/>
        </w:rPr>
        <w:t> </w:t>
      </w:r>
      <w:r>
        <w:rPr/>
        <w:t>products</w:t>
      </w:r>
      <w:r>
        <w:rPr>
          <w:spacing w:val="-6"/>
        </w:rPr>
        <w:t> </w:t>
      </w:r>
      <w:r>
        <w:rPr/>
        <w:t>that</w:t>
      </w:r>
      <w:r>
        <w:rPr>
          <w:spacing w:val="-6"/>
        </w:rPr>
        <w:t> </w:t>
      </w:r>
      <w:r>
        <w:rPr/>
        <w:t>are</w:t>
      </w:r>
      <w:r>
        <w:rPr>
          <w:spacing w:val="-6"/>
        </w:rPr>
        <w:t> </w:t>
      </w:r>
      <w:r>
        <w:rPr/>
        <w:t>not</w:t>
      </w:r>
      <w:r>
        <w:rPr>
          <w:spacing w:val="-6"/>
        </w:rPr>
        <w:t> </w:t>
      </w:r>
      <w:r>
        <w:rPr/>
        <w:t>consumed</w:t>
      </w:r>
      <w:r>
        <w:rPr>
          <w:spacing w:val="-6"/>
        </w:rPr>
        <w:t> </w:t>
      </w:r>
      <w:r>
        <w:rPr/>
        <w:t>due</w:t>
      </w:r>
      <w:r>
        <w:rPr>
          <w:spacing w:val="-6"/>
        </w:rPr>
        <w:t> </w:t>
      </w:r>
      <w:r>
        <w:rPr/>
        <w:t>to</w:t>
      </w:r>
      <w:r>
        <w:rPr>
          <w:spacing w:val="-6"/>
        </w:rPr>
        <w:t> </w:t>
      </w:r>
      <w:r>
        <w:rPr/>
        <w:t>market</w:t>
      </w:r>
      <w:r>
        <w:rPr>
          <w:spacing w:val="-6"/>
        </w:rPr>
        <w:t> </w:t>
      </w:r>
      <w:r>
        <w:rPr/>
        <w:t>demand,</w:t>
      </w:r>
      <w:r>
        <w:rPr>
          <w:spacing w:val="-6"/>
        </w:rPr>
        <w:t> </w:t>
      </w:r>
      <w:r>
        <w:rPr/>
        <w:t>technological</w:t>
      </w:r>
      <w:r>
        <w:rPr>
          <w:spacing w:val="-6"/>
        </w:rPr>
        <w:t> </w:t>
      </w:r>
      <w:r>
        <w:rPr/>
        <w:t>change,</w:t>
      </w:r>
      <w:r>
        <w:rPr>
          <w:spacing w:val="-6"/>
        </w:rPr>
        <w:t> </w:t>
      </w:r>
      <w:r>
        <w:rPr/>
        <w:t>changed</w:t>
      </w:r>
      <w:r>
        <w:rPr>
          <w:spacing w:val="-6"/>
        </w:rPr>
        <w:t> </w:t>
      </w:r>
      <w:r>
        <w:rPr/>
        <w:t>consumer</w:t>
      </w:r>
      <w:r>
        <w:rPr>
          <w:spacing w:val="-6"/>
        </w:rPr>
        <w:t> </w:t>
      </w:r>
      <w:r>
        <w:rPr/>
        <w:t>preferences,</w:t>
      </w:r>
      <w:r>
        <w:rPr>
          <w:spacing w:val="-6"/>
        </w:rPr>
        <w:t> </w:t>
      </w:r>
      <w:r>
        <w:rPr/>
        <w:t>quality,</w:t>
      </w:r>
      <w:r>
        <w:rPr>
          <w:spacing w:val="-6"/>
        </w:rPr>
        <w:t> </w:t>
      </w:r>
      <w:r>
        <w:rPr/>
        <w:t>product</w:t>
      </w:r>
      <w:r>
        <w:rPr>
          <w:spacing w:val="-6"/>
        </w:rPr>
        <w:t> </w:t>
      </w:r>
      <w:r>
        <w:rPr/>
        <w:t>recalls, and</w:t>
      </w:r>
      <w:r>
        <w:rPr>
          <w:spacing w:val="-5"/>
        </w:rPr>
        <w:t> </w:t>
      </w:r>
      <w:r>
        <w:rPr/>
        <w:t>warranty</w:t>
      </w:r>
      <w:r>
        <w:rPr>
          <w:spacing w:val="-5"/>
        </w:rPr>
        <w:t> </w:t>
      </w:r>
      <w:r>
        <w:rPr/>
        <w:t>issues.</w:t>
      </w:r>
      <w:r>
        <w:rPr>
          <w:spacing w:val="-5"/>
        </w:rPr>
        <w:t> </w:t>
      </w:r>
      <w:r>
        <w:rPr/>
        <w:t>For</w:t>
      </w:r>
      <w:r>
        <w:rPr>
          <w:spacing w:val="-5"/>
        </w:rPr>
        <w:t> </w:t>
      </w:r>
      <w:r>
        <w:rPr/>
        <w:t>instance,</w:t>
      </w:r>
      <w:r>
        <w:rPr>
          <w:spacing w:val="-5"/>
        </w:rPr>
        <w:t> </w:t>
      </w:r>
      <w:r>
        <w:rPr/>
        <w:t>because</w:t>
      </w:r>
      <w:r>
        <w:rPr>
          <w:spacing w:val="-5"/>
        </w:rPr>
        <w:t> </w:t>
      </w:r>
      <w:r>
        <w:rPr/>
        <w:t>certain</w:t>
      </w:r>
      <w:r>
        <w:rPr>
          <w:spacing w:val="-5"/>
        </w:rPr>
        <w:t> </w:t>
      </w:r>
      <w:r>
        <w:rPr/>
        <w:t>of</w:t>
      </w:r>
      <w:r>
        <w:rPr>
          <w:spacing w:val="-5"/>
        </w:rPr>
        <w:t> </w:t>
      </w:r>
      <w:r>
        <w:rPr/>
        <w:t>our</w:t>
      </w:r>
      <w:r>
        <w:rPr>
          <w:spacing w:val="-5"/>
        </w:rPr>
        <w:t> </w:t>
      </w:r>
      <w:r>
        <w:rPr/>
        <w:t>hardware</w:t>
      </w:r>
      <w:r>
        <w:rPr>
          <w:spacing w:val="-5"/>
        </w:rPr>
        <w:t> </w:t>
      </w:r>
      <w:r>
        <w:rPr/>
        <w:t>supply</w:t>
      </w:r>
      <w:r>
        <w:rPr>
          <w:spacing w:val="-5"/>
        </w:rPr>
        <w:t> </w:t>
      </w:r>
      <w:r>
        <w:rPr/>
        <w:t>contracts</w:t>
      </w:r>
      <w:r>
        <w:rPr>
          <w:spacing w:val="-5"/>
        </w:rPr>
        <w:t> </w:t>
      </w:r>
      <w:r>
        <w:rPr/>
        <w:t>have</w:t>
      </w:r>
      <w:r>
        <w:rPr>
          <w:spacing w:val="-5"/>
        </w:rPr>
        <w:t> </w:t>
      </w:r>
      <w:r>
        <w:rPr/>
        <w:t>volume-based</w:t>
      </w:r>
      <w:r>
        <w:rPr>
          <w:spacing w:val="-5"/>
        </w:rPr>
        <w:t> </w:t>
      </w:r>
      <w:r>
        <w:rPr/>
        <w:t>pricing</w:t>
      </w:r>
      <w:r>
        <w:rPr>
          <w:spacing w:val="-5"/>
        </w:rPr>
        <w:t> </w:t>
      </w:r>
      <w:r>
        <w:rPr/>
        <w:t>or</w:t>
      </w:r>
      <w:r>
        <w:rPr>
          <w:spacing w:val="-5"/>
        </w:rPr>
        <w:t> </w:t>
      </w:r>
      <w:r>
        <w:rPr/>
        <w:t>minimum</w:t>
      </w:r>
      <w:r>
        <w:rPr>
          <w:spacing w:val="-5"/>
        </w:rPr>
        <w:t> </w:t>
      </w:r>
      <w:r>
        <w:rPr/>
        <w:t>purchase</w:t>
      </w:r>
      <w:r>
        <w:rPr>
          <w:spacing w:val="-5"/>
        </w:rPr>
        <w:t> </w:t>
      </w:r>
      <w:r>
        <w:rPr/>
        <w:t>requirements, if the volume of our hardware sales decreases or does not reach projected targets, we could face increased materials and manufacturing costs or other financial liabilities that could make our products more costly per unit to manufacture and harm our financial condition and operating results. Furthermore, certain of our competitors may negotiate more favorable contractual terms based on volume and other commitments that may provide them with competitive advantages and may affect our supply.</w:t>
      </w:r>
    </w:p>
    <w:p>
      <w:pPr>
        <w:pStyle w:val="BodyText"/>
        <w:spacing w:line="249" w:lineRule="auto" w:before="96"/>
      </w:pPr>
      <w:r>
        <w:rPr/>
        <w:t>Our</w:t>
      </w:r>
      <w:r>
        <w:rPr>
          <w:spacing w:val="-5"/>
        </w:rPr>
        <w:t> </w:t>
      </w:r>
      <w:r>
        <w:rPr/>
        <w:t>products</w:t>
      </w:r>
      <w:r>
        <w:rPr>
          <w:spacing w:val="-5"/>
        </w:rPr>
        <w:t> </w:t>
      </w:r>
      <w:r>
        <w:rPr/>
        <w:t>and</w:t>
      </w:r>
      <w:r>
        <w:rPr>
          <w:spacing w:val="-5"/>
        </w:rPr>
        <w:t> </w:t>
      </w:r>
      <w:r>
        <w:rPr/>
        <w:t>services</w:t>
      </w:r>
      <w:r>
        <w:rPr>
          <w:spacing w:val="-5"/>
        </w:rPr>
        <w:t> </w:t>
      </w:r>
      <w:r>
        <w:rPr/>
        <w:t>have</w:t>
      </w:r>
      <w:r>
        <w:rPr>
          <w:spacing w:val="-5"/>
        </w:rPr>
        <w:t> </w:t>
      </w:r>
      <w:r>
        <w:rPr/>
        <w:t>had,</w:t>
      </w:r>
      <w:r>
        <w:rPr>
          <w:spacing w:val="-5"/>
        </w:rPr>
        <w:t> </w:t>
      </w:r>
      <w:r>
        <w:rPr/>
        <w:t>and</w:t>
      </w:r>
      <w:r>
        <w:rPr>
          <w:spacing w:val="-5"/>
        </w:rPr>
        <w:t> </w:t>
      </w:r>
      <w:r>
        <w:rPr/>
        <w:t>in</w:t>
      </w:r>
      <w:r>
        <w:rPr>
          <w:spacing w:val="-5"/>
        </w:rPr>
        <w:t> </w:t>
      </w:r>
      <w:r>
        <w:rPr/>
        <w:t>the</w:t>
      </w:r>
      <w:r>
        <w:rPr>
          <w:spacing w:val="-5"/>
        </w:rPr>
        <w:t> </w:t>
      </w:r>
      <w:r>
        <w:rPr/>
        <w:t>future</w:t>
      </w:r>
      <w:r>
        <w:rPr>
          <w:spacing w:val="-5"/>
        </w:rPr>
        <w:t> </w:t>
      </w:r>
      <w:r>
        <w:rPr/>
        <w:t>may</w:t>
      </w:r>
      <w:r>
        <w:rPr>
          <w:spacing w:val="-5"/>
        </w:rPr>
        <w:t> </w:t>
      </w:r>
      <w:r>
        <w:rPr/>
        <w:t>have,</w:t>
      </w:r>
      <w:r>
        <w:rPr>
          <w:spacing w:val="-5"/>
        </w:rPr>
        <w:t> </w:t>
      </w:r>
      <w:r>
        <w:rPr/>
        <w:t>quality</w:t>
      </w:r>
      <w:r>
        <w:rPr>
          <w:spacing w:val="-5"/>
        </w:rPr>
        <w:t> </w:t>
      </w:r>
      <w:r>
        <w:rPr/>
        <w:t>issues</w:t>
      </w:r>
      <w:r>
        <w:rPr>
          <w:spacing w:val="-5"/>
        </w:rPr>
        <w:t> </w:t>
      </w:r>
      <w:r>
        <w:rPr/>
        <w:t>resulting</w:t>
      </w:r>
      <w:r>
        <w:rPr>
          <w:spacing w:val="-5"/>
        </w:rPr>
        <w:t> </w:t>
      </w:r>
      <w:r>
        <w:rPr/>
        <w:t>from</w:t>
      </w:r>
      <w:r>
        <w:rPr>
          <w:spacing w:val="-5"/>
        </w:rPr>
        <w:t> </w:t>
      </w:r>
      <w:r>
        <w:rPr/>
        <w:t>design,</w:t>
      </w:r>
      <w:r>
        <w:rPr>
          <w:spacing w:val="-5"/>
        </w:rPr>
        <w:t> </w:t>
      </w:r>
      <w:r>
        <w:rPr/>
        <w:t>manufacturing,</w:t>
      </w:r>
      <w:r>
        <w:rPr>
          <w:spacing w:val="-5"/>
        </w:rPr>
        <w:t> </w:t>
      </w:r>
      <w:r>
        <w:rPr/>
        <w:t>or</w:t>
      </w:r>
      <w:r>
        <w:rPr>
          <w:spacing w:val="-5"/>
        </w:rPr>
        <w:t> </w:t>
      </w:r>
      <w:r>
        <w:rPr/>
        <w:t>operations.</w:t>
      </w:r>
      <w:r>
        <w:rPr>
          <w:spacing w:val="-5"/>
        </w:rPr>
        <w:t> </w:t>
      </w:r>
      <w:r>
        <w:rPr/>
        <w:t>Sometimes, these issues may be caused by components we purchase from other</w:t>
      </w:r>
    </w:p>
    <w:p>
      <w:pPr>
        <w:pStyle w:val="BodyText"/>
        <w:spacing w:after="0" w:line="249" w:lineRule="auto"/>
        <w:sectPr>
          <w:footerReference w:type="even" r:id="rId14"/>
          <w:footerReference w:type="default" r:id="rId15"/>
          <w:pgSz w:w="12240" w:h="15840"/>
          <w:pgMar w:header="0" w:footer="4189" w:top="1140" w:bottom="4380" w:left="360" w:right="360"/>
          <w:pgNumType w:start="12"/>
        </w:sectPr>
      </w:pPr>
    </w:p>
    <w:p>
      <w:pPr>
        <w:pStyle w:val="BodyText"/>
        <w:spacing w:line="249" w:lineRule="auto" w:before="83"/>
        <w:ind w:right="350" w:firstLine="0"/>
      </w:pPr>
      <w:r>
        <w:rPr/>
        <w:t>manufacturers or suppliers. If the quality of our products and services does not meet expectations or our products or services are defective, it could harm our reputation, financial condition, and operating results.</w:t>
      </w:r>
    </w:p>
    <w:p>
      <w:pPr>
        <w:pStyle w:val="BodyText"/>
        <w:spacing w:line="249" w:lineRule="auto" w:before="100"/>
      </w:pPr>
      <w:r>
        <w:rPr/>
        <w:t>We require our suppliers and business partners to comply with laws and, where applicable, our company policies and practices, such as </w:t>
      </w:r>
      <w:r>
        <w:rPr/>
        <w:t>the Google</w:t>
      </w:r>
      <w:r>
        <w:rPr>
          <w:spacing w:val="-7"/>
        </w:rPr>
        <w:t> </w:t>
      </w:r>
      <w:r>
        <w:rPr/>
        <w:t>Supplier</w:t>
      </w:r>
      <w:r>
        <w:rPr>
          <w:spacing w:val="-7"/>
        </w:rPr>
        <w:t> </w:t>
      </w:r>
      <w:r>
        <w:rPr/>
        <w:t>Code</w:t>
      </w:r>
      <w:r>
        <w:rPr>
          <w:spacing w:val="-7"/>
        </w:rPr>
        <w:t> </w:t>
      </w:r>
      <w:r>
        <w:rPr/>
        <w:t>of</w:t>
      </w:r>
      <w:r>
        <w:rPr>
          <w:spacing w:val="-7"/>
        </w:rPr>
        <w:t> </w:t>
      </w:r>
      <w:r>
        <w:rPr/>
        <w:t>Conduct,</w:t>
      </w:r>
      <w:r>
        <w:rPr>
          <w:spacing w:val="-7"/>
        </w:rPr>
        <w:t> </w:t>
      </w:r>
      <w:r>
        <w:rPr/>
        <w:t>regarding</w:t>
      </w:r>
      <w:r>
        <w:rPr>
          <w:spacing w:val="-7"/>
        </w:rPr>
        <w:t> </w:t>
      </w:r>
      <w:r>
        <w:rPr/>
        <w:t>workplace</w:t>
      </w:r>
      <w:r>
        <w:rPr>
          <w:spacing w:val="-7"/>
        </w:rPr>
        <w:t> </w:t>
      </w:r>
      <w:r>
        <w:rPr/>
        <w:t>and</w:t>
      </w:r>
      <w:r>
        <w:rPr>
          <w:spacing w:val="-7"/>
        </w:rPr>
        <w:t> </w:t>
      </w:r>
      <w:r>
        <w:rPr/>
        <w:t>employment</w:t>
      </w:r>
      <w:r>
        <w:rPr>
          <w:spacing w:val="-7"/>
        </w:rPr>
        <w:t> </w:t>
      </w:r>
      <w:r>
        <w:rPr/>
        <w:t>practices,</w:t>
      </w:r>
      <w:r>
        <w:rPr>
          <w:spacing w:val="-7"/>
        </w:rPr>
        <w:t> </w:t>
      </w:r>
      <w:r>
        <w:rPr/>
        <w:t>data</w:t>
      </w:r>
      <w:r>
        <w:rPr>
          <w:spacing w:val="-7"/>
        </w:rPr>
        <w:t> </w:t>
      </w:r>
      <w:r>
        <w:rPr/>
        <w:t>security,</w:t>
      </w:r>
      <w:r>
        <w:rPr>
          <w:spacing w:val="-7"/>
        </w:rPr>
        <w:t> </w:t>
      </w:r>
      <w:r>
        <w:rPr/>
        <w:t>environmental</w:t>
      </w:r>
      <w:r>
        <w:rPr>
          <w:spacing w:val="-7"/>
        </w:rPr>
        <w:t> </w:t>
      </w:r>
      <w:r>
        <w:rPr/>
        <w:t>compliance,</w:t>
      </w:r>
      <w:r>
        <w:rPr>
          <w:spacing w:val="-7"/>
        </w:rPr>
        <w:t> </w:t>
      </w:r>
      <w:r>
        <w:rPr/>
        <w:t>and</w:t>
      </w:r>
      <w:r>
        <w:rPr>
          <w:spacing w:val="-7"/>
        </w:rPr>
        <w:t> </w:t>
      </w:r>
      <w:r>
        <w:rPr/>
        <w:t>intellectual</w:t>
      </w:r>
      <w:r>
        <w:rPr>
          <w:spacing w:val="-7"/>
        </w:rPr>
        <w:t> </w:t>
      </w:r>
      <w:r>
        <w:rPr/>
        <w:t>property licensing, but we do not control them or their practices. Violations of law or unethical business practices could result in supply chain disruptions, canceled orders, harm to key relationships, and damage to our reputation. Their failure to procure necessary license rights to intellectual property could affect our ability to sell our products or services and expose us to litigation or financial claims.</w:t>
      </w:r>
    </w:p>
    <w:p>
      <w:pPr>
        <w:pStyle w:val="Heading2"/>
        <w:spacing w:line="249" w:lineRule="auto"/>
      </w:pPr>
      <w:r>
        <w:rPr/>
        <w:t>Interruption</w:t>
      </w:r>
      <w:r>
        <w:rPr>
          <w:spacing w:val="-7"/>
        </w:rPr>
        <w:t> </w:t>
      </w:r>
      <w:r>
        <w:rPr/>
        <w:t>to,</w:t>
      </w:r>
      <w:r>
        <w:rPr>
          <w:spacing w:val="-7"/>
        </w:rPr>
        <w:t> </w:t>
      </w:r>
      <w:r>
        <w:rPr/>
        <w:t>interference</w:t>
      </w:r>
      <w:r>
        <w:rPr>
          <w:spacing w:val="-7"/>
        </w:rPr>
        <w:t> </w:t>
      </w:r>
      <w:r>
        <w:rPr/>
        <w:t>with,</w:t>
      </w:r>
      <w:r>
        <w:rPr>
          <w:spacing w:val="-7"/>
        </w:rPr>
        <w:t> </w:t>
      </w:r>
      <w:r>
        <w:rPr/>
        <w:t>or</w:t>
      </w:r>
      <w:r>
        <w:rPr>
          <w:spacing w:val="-7"/>
        </w:rPr>
        <w:t> </w:t>
      </w:r>
      <w:r>
        <w:rPr/>
        <w:t>failure</w:t>
      </w:r>
      <w:r>
        <w:rPr>
          <w:spacing w:val="-7"/>
        </w:rPr>
        <w:t> </w:t>
      </w:r>
      <w:r>
        <w:rPr/>
        <w:t>of</w:t>
      </w:r>
      <w:r>
        <w:rPr>
          <w:spacing w:val="-7"/>
        </w:rPr>
        <w:t> </w:t>
      </w:r>
      <w:r>
        <w:rPr/>
        <w:t>our</w:t>
      </w:r>
      <w:r>
        <w:rPr>
          <w:spacing w:val="-7"/>
        </w:rPr>
        <w:t> </w:t>
      </w:r>
      <w:r>
        <w:rPr/>
        <w:t>complex</w:t>
      </w:r>
      <w:r>
        <w:rPr>
          <w:spacing w:val="-7"/>
        </w:rPr>
        <w:t> </w:t>
      </w:r>
      <w:r>
        <w:rPr/>
        <w:t>information</w:t>
      </w:r>
      <w:r>
        <w:rPr>
          <w:spacing w:val="-7"/>
        </w:rPr>
        <w:t> </w:t>
      </w:r>
      <w:r>
        <w:rPr/>
        <w:t>technology</w:t>
      </w:r>
      <w:r>
        <w:rPr>
          <w:spacing w:val="-7"/>
        </w:rPr>
        <w:t> </w:t>
      </w:r>
      <w:r>
        <w:rPr/>
        <w:t>and</w:t>
      </w:r>
      <w:r>
        <w:rPr>
          <w:spacing w:val="-7"/>
        </w:rPr>
        <w:t> </w:t>
      </w:r>
      <w:r>
        <w:rPr/>
        <w:t>communications</w:t>
      </w:r>
      <w:r>
        <w:rPr>
          <w:spacing w:val="-7"/>
        </w:rPr>
        <w:t> </w:t>
      </w:r>
      <w:r>
        <w:rPr/>
        <w:t>systems</w:t>
      </w:r>
      <w:r>
        <w:rPr>
          <w:spacing w:val="-7"/>
        </w:rPr>
        <w:t> </w:t>
      </w:r>
      <w:r>
        <w:rPr/>
        <w:t>could</w:t>
      </w:r>
      <w:r>
        <w:rPr>
          <w:spacing w:val="-7"/>
        </w:rPr>
        <w:t> </w:t>
      </w:r>
      <w:r>
        <w:rPr/>
        <w:t>hurt</w:t>
      </w:r>
      <w:r>
        <w:rPr>
          <w:spacing w:val="-7"/>
        </w:rPr>
        <w:t> </w:t>
      </w:r>
      <w:r>
        <w:rPr/>
        <w:t>our</w:t>
      </w:r>
      <w:r>
        <w:rPr>
          <w:spacing w:val="-7"/>
        </w:rPr>
        <w:t> </w:t>
      </w:r>
      <w:r>
        <w:rPr/>
        <w:t>ability to effectively provide our products and services, which could harm our reputation, financial condition, and operating results.</w:t>
      </w:r>
    </w:p>
    <w:p>
      <w:pPr>
        <w:pStyle w:val="BodyText"/>
        <w:spacing w:line="249" w:lineRule="auto"/>
      </w:pPr>
      <w:r>
        <w:rPr/>
        <w:t>The availability of our products and services and fulfillment of our customer contracts depend on the continuing operation of our </w:t>
      </w:r>
      <w:r>
        <w:rPr/>
        <w:t>information technology and communications systems. Our systems are vulnerable to damage, interference, or interruption from modifications or upgrades, terrorist</w:t>
      </w:r>
      <w:r>
        <w:rPr>
          <w:spacing w:val="-5"/>
        </w:rPr>
        <w:t> </w:t>
      </w:r>
      <w:r>
        <w:rPr/>
        <w:t>attacks,</w:t>
      </w:r>
      <w:r>
        <w:rPr>
          <w:spacing w:val="-5"/>
        </w:rPr>
        <w:t> </w:t>
      </w:r>
      <w:r>
        <w:rPr/>
        <w:t>state-sponsored</w:t>
      </w:r>
      <w:r>
        <w:rPr>
          <w:spacing w:val="-5"/>
        </w:rPr>
        <w:t> </w:t>
      </w:r>
      <w:r>
        <w:rPr/>
        <w:t>attacks,</w:t>
      </w:r>
      <w:r>
        <w:rPr>
          <w:spacing w:val="-5"/>
        </w:rPr>
        <w:t> </w:t>
      </w:r>
      <w:r>
        <w:rPr/>
        <w:t>natural</w:t>
      </w:r>
      <w:r>
        <w:rPr>
          <w:spacing w:val="-5"/>
        </w:rPr>
        <w:t> </w:t>
      </w:r>
      <w:r>
        <w:rPr/>
        <w:t>disasters</w:t>
      </w:r>
      <w:r>
        <w:rPr>
          <w:spacing w:val="-5"/>
        </w:rPr>
        <w:t> </w:t>
      </w:r>
      <w:r>
        <w:rPr/>
        <w:t>or</w:t>
      </w:r>
      <w:r>
        <w:rPr>
          <w:spacing w:val="-5"/>
        </w:rPr>
        <w:t> </w:t>
      </w:r>
      <w:r>
        <w:rPr/>
        <w:t>pandemics,</w:t>
      </w:r>
      <w:r>
        <w:rPr>
          <w:spacing w:val="-5"/>
        </w:rPr>
        <w:t> </w:t>
      </w:r>
      <w:r>
        <w:rPr/>
        <w:t>geopolitical</w:t>
      </w:r>
      <w:r>
        <w:rPr>
          <w:spacing w:val="-5"/>
        </w:rPr>
        <w:t> </w:t>
      </w:r>
      <w:r>
        <w:rPr/>
        <w:t>tensions</w:t>
      </w:r>
      <w:r>
        <w:rPr>
          <w:spacing w:val="-5"/>
        </w:rPr>
        <w:t> </w:t>
      </w:r>
      <w:r>
        <w:rPr/>
        <w:t>or</w:t>
      </w:r>
      <w:r>
        <w:rPr>
          <w:spacing w:val="-5"/>
        </w:rPr>
        <w:t> </w:t>
      </w:r>
      <w:r>
        <w:rPr/>
        <w:t>armed</w:t>
      </w:r>
      <w:r>
        <w:rPr>
          <w:spacing w:val="-5"/>
        </w:rPr>
        <w:t> </w:t>
      </w:r>
      <w:r>
        <w:rPr/>
        <w:t>conflicts,</w:t>
      </w:r>
      <w:r>
        <w:rPr>
          <w:spacing w:val="-5"/>
        </w:rPr>
        <w:t> </w:t>
      </w:r>
      <w:r>
        <w:rPr/>
        <w:t>the</w:t>
      </w:r>
      <w:r>
        <w:rPr>
          <w:spacing w:val="-5"/>
        </w:rPr>
        <w:t> </w:t>
      </w:r>
      <w:r>
        <w:rPr/>
        <w:t>effects</w:t>
      </w:r>
      <w:r>
        <w:rPr>
          <w:spacing w:val="-5"/>
        </w:rPr>
        <w:t> </w:t>
      </w:r>
      <w:r>
        <w:rPr/>
        <w:t>of</w:t>
      </w:r>
      <w:r>
        <w:rPr>
          <w:spacing w:val="-5"/>
        </w:rPr>
        <w:t> </w:t>
      </w:r>
      <w:r>
        <w:rPr/>
        <w:t>climate</w:t>
      </w:r>
      <w:r>
        <w:rPr>
          <w:spacing w:val="-5"/>
        </w:rPr>
        <w:t> </w:t>
      </w:r>
      <w:r>
        <w:rPr/>
        <w:t>change</w:t>
      </w:r>
      <w:r>
        <w:rPr>
          <w:spacing w:val="-5"/>
        </w:rPr>
        <w:t> </w:t>
      </w:r>
      <w:r>
        <w:rPr/>
        <w:t>(such as sea level rise, drought, flooding, heat waves, wildfires and resultant air quality effects and power shutoffs associated with wildfire prevention, and increased</w:t>
      </w:r>
      <w:r>
        <w:rPr>
          <w:spacing w:val="-7"/>
        </w:rPr>
        <w:t> </w:t>
      </w:r>
      <w:r>
        <w:rPr/>
        <w:t>storm</w:t>
      </w:r>
      <w:r>
        <w:rPr>
          <w:spacing w:val="-7"/>
        </w:rPr>
        <w:t> </w:t>
      </w:r>
      <w:r>
        <w:rPr/>
        <w:t>severity),</w:t>
      </w:r>
      <w:r>
        <w:rPr>
          <w:spacing w:val="-7"/>
        </w:rPr>
        <w:t> </w:t>
      </w:r>
      <w:r>
        <w:rPr/>
        <w:t>power</w:t>
      </w:r>
      <w:r>
        <w:rPr>
          <w:spacing w:val="-7"/>
        </w:rPr>
        <w:t> </w:t>
      </w:r>
      <w:r>
        <w:rPr/>
        <w:t>loss,</w:t>
      </w:r>
      <w:r>
        <w:rPr>
          <w:spacing w:val="-7"/>
        </w:rPr>
        <w:t> </w:t>
      </w:r>
      <w:r>
        <w:rPr/>
        <w:t>telecommunications</w:t>
      </w:r>
      <w:r>
        <w:rPr>
          <w:spacing w:val="-7"/>
        </w:rPr>
        <w:t> </w:t>
      </w:r>
      <w:r>
        <w:rPr/>
        <w:t>failures,</w:t>
      </w:r>
      <w:r>
        <w:rPr>
          <w:spacing w:val="-7"/>
        </w:rPr>
        <w:t> </w:t>
      </w:r>
      <w:r>
        <w:rPr/>
        <w:t>computer</w:t>
      </w:r>
      <w:r>
        <w:rPr>
          <w:spacing w:val="-7"/>
        </w:rPr>
        <w:t> </w:t>
      </w:r>
      <w:r>
        <w:rPr/>
        <w:t>viruses,</w:t>
      </w:r>
      <w:r>
        <w:rPr>
          <w:spacing w:val="-7"/>
        </w:rPr>
        <w:t> </w:t>
      </w:r>
      <w:r>
        <w:rPr/>
        <w:t>software</w:t>
      </w:r>
      <w:r>
        <w:rPr>
          <w:spacing w:val="-7"/>
        </w:rPr>
        <w:t> </w:t>
      </w:r>
      <w:r>
        <w:rPr/>
        <w:t>bugs,</w:t>
      </w:r>
      <w:r>
        <w:rPr>
          <w:spacing w:val="-7"/>
        </w:rPr>
        <w:t> </w:t>
      </w:r>
      <w:r>
        <w:rPr/>
        <w:t>ransomware</w:t>
      </w:r>
      <w:r>
        <w:rPr>
          <w:spacing w:val="-7"/>
        </w:rPr>
        <w:t> </w:t>
      </w:r>
      <w:r>
        <w:rPr/>
        <w:t>attacks,</w:t>
      </w:r>
      <w:r>
        <w:rPr>
          <w:spacing w:val="-7"/>
        </w:rPr>
        <w:t> </w:t>
      </w:r>
      <w:r>
        <w:rPr/>
        <w:t>computer</w:t>
      </w:r>
      <w:r>
        <w:rPr>
          <w:spacing w:val="-7"/>
        </w:rPr>
        <w:t> </w:t>
      </w:r>
      <w:r>
        <w:rPr/>
        <w:t>denial</w:t>
      </w:r>
      <w:r>
        <w:rPr>
          <w:spacing w:val="-7"/>
        </w:rPr>
        <w:t> </w:t>
      </w:r>
      <w:r>
        <w:rPr/>
        <w:t>of</w:t>
      </w:r>
      <w:r>
        <w:rPr>
          <w:spacing w:val="-7"/>
        </w:rPr>
        <w:t> </w:t>
      </w:r>
      <w:r>
        <w:rPr/>
        <w:t>service attacks, phishing schemes, or other attempts to harm or access our systems. Some of our data centers are located in areas with a high risk of major earthquakes or other natural disasters. Our data centers are also subject to break-ins, sabotage, and intentional acts of vandalism, and, in some cases,</w:t>
      </w:r>
      <w:r>
        <w:rPr>
          <w:spacing w:val="-5"/>
        </w:rPr>
        <w:t> </w:t>
      </w:r>
      <w:r>
        <w:rPr/>
        <w:t>to</w:t>
      </w:r>
      <w:r>
        <w:rPr>
          <w:spacing w:val="-5"/>
        </w:rPr>
        <w:t> </w:t>
      </w:r>
      <w:r>
        <w:rPr/>
        <w:t>potential</w:t>
      </w:r>
      <w:r>
        <w:rPr>
          <w:spacing w:val="-5"/>
        </w:rPr>
        <w:t> </w:t>
      </w:r>
      <w:r>
        <w:rPr/>
        <w:t>disruptions</w:t>
      </w:r>
      <w:r>
        <w:rPr>
          <w:spacing w:val="-5"/>
        </w:rPr>
        <w:t> </w:t>
      </w:r>
      <w:r>
        <w:rPr/>
        <w:t>resulting</w:t>
      </w:r>
      <w:r>
        <w:rPr>
          <w:spacing w:val="-5"/>
        </w:rPr>
        <w:t> </w:t>
      </w:r>
      <w:r>
        <w:rPr/>
        <w:t>from</w:t>
      </w:r>
      <w:r>
        <w:rPr>
          <w:spacing w:val="-5"/>
        </w:rPr>
        <w:t> </w:t>
      </w:r>
      <w:r>
        <w:rPr/>
        <w:t>problems</w:t>
      </w:r>
      <w:r>
        <w:rPr>
          <w:spacing w:val="-5"/>
        </w:rPr>
        <w:t> </w:t>
      </w:r>
      <w:r>
        <w:rPr/>
        <w:t>experienced</w:t>
      </w:r>
      <w:r>
        <w:rPr>
          <w:spacing w:val="-5"/>
        </w:rPr>
        <w:t> </w:t>
      </w:r>
      <w:r>
        <w:rPr/>
        <w:t>by</w:t>
      </w:r>
      <w:r>
        <w:rPr>
          <w:spacing w:val="-5"/>
        </w:rPr>
        <w:t> </w:t>
      </w:r>
      <w:r>
        <w:rPr/>
        <w:t>facility</w:t>
      </w:r>
      <w:r>
        <w:rPr>
          <w:spacing w:val="-5"/>
        </w:rPr>
        <w:t> </w:t>
      </w:r>
      <w:r>
        <w:rPr/>
        <w:t>operators</w:t>
      </w:r>
      <w:r>
        <w:rPr>
          <w:spacing w:val="-5"/>
        </w:rPr>
        <w:t> </w:t>
      </w:r>
      <w:r>
        <w:rPr/>
        <w:t>or</w:t>
      </w:r>
      <w:r>
        <w:rPr>
          <w:spacing w:val="-5"/>
        </w:rPr>
        <w:t> </w:t>
      </w:r>
      <w:r>
        <w:rPr/>
        <w:t>disruptions</w:t>
      </w:r>
      <w:r>
        <w:rPr>
          <w:spacing w:val="-5"/>
        </w:rPr>
        <w:t> </w:t>
      </w:r>
      <w:r>
        <w:rPr/>
        <w:t>as</w:t>
      </w:r>
      <w:r>
        <w:rPr>
          <w:spacing w:val="-5"/>
        </w:rPr>
        <w:t> </w:t>
      </w:r>
      <w:r>
        <w:rPr/>
        <w:t>a</w:t>
      </w:r>
      <w:r>
        <w:rPr>
          <w:spacing w:val="-5"/>
        </w:rPr>
        <w:t> </w:t>
      </w:r>
      <w:r>
        <w:rPr/>
        <w:t>result</w:t>
      </w:r>
      <w:r>
        <w:rPr>
          <w:spacing w:val="-5"/>
        </w:rPr>
        <w:t> </w:t>
      </w:r>
      <w:r>
        <w:rPr/>
        <w:t>of</w:t>
      </w:r>
      <w:r>
        <w:rPr>
          <w:spacing w:val="-5"/>
        </w:rPr>
        <w:t> </w:t>
      </w:r>
      <w:r>
        <w:rPr/>
        <w:t>geopolitical</w:t>
      </w:r>
      <w:r>
        <w:rPr>
          <w:spacing w:val="-5"/>
        </w:rPr>
        <w:t> </w:t>
      </w:r>
      <w:r>
        <w:rPr/>
        <w:t>tensions</w:t>
      </w:r>
      <w:r>
        <w:rPr>
          <w:spacing w:val="-5"/>
        </w:rPr>
        <w:t> </w:t>
      </w:r>
      <w:r>
        <w:rPr/>
        <w:t>and</w:t>
      </w:r>
      <w:r>
        <w:rPr>
          <w:spacing w:val="-5"/>
        </w:rPr>
        <w:t> </w:t>
      </w:r>
      <w:r>
        <w:rPr/>
        <w:t>conflicts happening in the area. Some of our systems are not fully redundant, and disaster recovery planning cannot account for all eventualities. The occurrence of a natural disaster or pandemic, closure of a facility, or other unanticipated problems affecting our data centers could result in lengthy interruptions</w:t>
      </w:r>
      <w:r>
        <w:rPr>
          <w:spacing w:val="-1"/>
        </w:rPr>
        <w:t> </w:t>
      </w:r>
      <w:r>
        <w:rPr/>
        <w:t>in</w:t>
      </w:r>
      <w:r>
        <w:rPr>
          <w:spacing w:val="-1"/>
        </w:rPr>
        <w:t> </w:t>
      </w:r>
      <w:r>
        <w:rPr/>
        <w:t>our</w:t>
      </w:r>
      <w:r>
        <w:rPr>
          <w:spacing w:val="-1"/>
        </w:rPr>
        <w:t> </w:t>
      </w:r>
      <w:r>
        <w:rPr/>
        <w:t>service.</w:t>
      </w:r>
      <w:r>
        <w:rPr>
          <w:spacing w:val="-1"/>
        </w:rPr>
        <w:t> </w:t>
      </w:r>
      <w:r>
        <w:rPr/>
        <w:t>In</w:t>
      </w:r>
      <w:r>
        <w:rPr>
          <w:spacing w:val="-1"/>
        </w:rPr>
        <w:t> </w:t>
      </w:r>
      <w:r>
        <w:rPr/>
        <w:t>addition,</w:t>
      </w:r>
      <w:r>
        <w:rPr>
          <w:spacing w:val="-1"/>
        </w:rPr>
        <w:t> </w:t>
      </w:r>
      <w:r>
        <w:rPr/>
        <w:t>our</w:t>
      </w:r>
      <w:r>
        <w:rPr>
          <w:spacing w:val="-1"/>
        </w:rPr>
        <w:t> </w:t>
      </w:r>
      <w:r>
        <w:rPr/>
        <w:t>products</w:t>
      </w:r>
      <w:r>
        <w:rPr>
          <w:spacing w:val="-1"/>
        </w:rPr>
        <w:t> </w:t>
      </w:r>
      <w:r>
        <w:rPr/>
        <w:t>and</w:t>
      </w:r>
      <w:r>
        <w:rPr>
          <w:spacing w:val="-1"/>
        </w:rPr>
        <w:t> </w:t>
      </w:r>
      <w:r>
        <w:rPr/>
        <w:t>services</w:t>
      </w:r>
      <w:r>
        <w:rPr>
          <w:spacing w:val="-1"/>
        </w:rPr>
        <w:t> </w:t>
      </w:r>
      <w:r>
        <w:rPr/>
        <w:t>are</w:t>
      </w:r>
      <w:r>
        <w:rPr>
          <w:spacing w:val="-1"/>
        </w:rPr>
        <w:t> </w:t>
      </w:r>
      <w:r>
        <w:rPr/>
        <w:t>highly</w:t>
      </w:r>
      <w:r>
        <w:rPr>
          <w:spacing w:val="-1"/>
        </w:rPr>
        <w:t> </w:t>
      </w:r>
      <w:r>
        <w:rPr/>
        <w:t>technical</w:t>
      </w:r>
      <w:r>
        <w:rPr>
          <w:spacing w:val="-1"/>
        </w:rPr>
        <w:t> </w:t>
      </w:r>
      <w:r>
        <w:rPr/>
        <w:t>and</w:t>
      </w:r>
      <w:r>
        <w:rPr>
          <w:spacing w:val="-1"/>
        </w:rPr>
        <w:t> </w:t>
      </w:r>
      <w:r>
        <w:rPr/>
        <w:t>complex</w:t>
      </w:r>
      <w:r>
        <w:rPr>
          <w:spacing w:val="-1"/>
        </w:rPr>
        <w:t> </w:t>
      </w:r>
      <w:r>
        <w:rPr/>
        <w:t>and</w:t>
      </w:r>
      <w:r>
        <w:rPr>
          <w:spacing w:val="-1"/>
        </w:rPr>
        <w:t> </w:t>
      </w:r>
      <w:r>
        <w:rPr/>
        <w:t>have</w:t>
      </w:r>
      <w:r>
        <w:rPr>
          <w:spacing w:val="-1"/>
        </w:rPr>
        <w:t> </w:t>
      </w:r>
      <w:r>
        <w:rPr/>
        <w:t>contained</w:t>
      </w:r>
      <w:r>
        <w:rPr>
          <w:spacing w:val="-1"/>
        </w:rPr>
        <w:t> </w:t>
      </w:r>
      <w:r>
        <w:rPr/>
        <w:t>in</w:t>
      </w:r>
      <w:r>
        <w:rPr>
          <w:spacing w:val="-1"/>
        </w:rPr>
        <w:t> </w:t>
      </w:r>
      <w:r>
        <w:rPr/>
        <w:t>the</w:t>
      </w:r>
      <w:r>
        <w:rPr>
          <w:spacing w:val="-1"/>
        </w:rPr>
        <w:t> </w:t>
      </w:r>
      <w:r>
        <w:rPr/>
        <w:t>past,</w:t>
      </w:r>
      <w:r>
        <w:rPr>
          <w:spacing w:val="-1"/>
        </w:rPr>
        <w:t> </w:t>
      </w:r>
      <w:r>
        <w:rPr/>
        <w:t>and</w:t>
      </w:r>
      <w:r>
        <w:rPr>
          <w:spacing w:val="-1"/>
        </w:rPr>
        <w:t> </w:t>
      </w:r>
      <w:r>
        <w:rPr/>
        <w:t>may</w:t>
      </w:r>
      <w:r>
        <w:rPr>
          <w:spacing w:val="-1"/>
        </w:rPr>
        <w:t> </w:t>
      </w:r>
      <w:r>
        <w:rPr/>
        <w:t>contain in</w:t>
      </w:r>
      <w:r>
        <w:rPr>
          <w:spacing w:val="-7"/>
        </w:rPr>
        <w:t> </w:t>
      </w:r>
      <w:r>
        <w:rPr/>
        <w:t>the</w:t>
      </w:r>
      <w:r>
        <w:rPr>
          <w:spacing w:val="-5"/>
        </w:rPr>
        <w:t> </w:t>
      </w:r>
      <w:r>
        <w:rPr/>
        <w:t>future,</w:t>
      </w:r>
      <w:r>
        <w:rPr>
          <w:spacing w:val="-5"/>
        </w:rPr>
        <w:t> </w:t>
      </w:r>
      <w:r>
        <w:rPr/>
        <w:t>errors</w:t>
      </w:r>
      <w:r>
        <w:rPr>
          <w:spacing w:val="-5"/>
        </w:rPr>
        <w:t> </w:t>
      </w:r>
      <w:r>
        <w:rPr/>
        <w:t>or</w:t>
      </w:r>
      <w:r>
        <w:rPr>
          <w:spacing w:val="-5"/>
        </w:rPr>
        <w:t> </w:t>
      </w:r>
      <w:r>
        <w:rPr/>
        <w:t>vulnerabilities,</w:t>
      </w:r>
      <w:r>
        <w:rPr>
          <w:spacing w:val="-5"/>
        </w:rPr>
        <w:t> </w:t>
      </w:r>
      <w:r>
        <w:rPr/>
        <w:t>which</w:t>
      </w:r>
      <w:r>
        <w:rPr>
          <w:spacing w:val="-5"/>
        </w:rPr>
        <w:t> </w:t>
      </w:r>
      <w:r>
        <w:rPr/>
        <w:t>could</w:t>
      </w:r>
      <w:r>
        <w:rPr>
          <w:spacing w:val="-5"/>
        </w:rPr>
        <w:t> </w:t>
      </w:r>
      <w:r>
        <w:rPr/>
        <w:t>result</w:t>
      </w:r>
      <w:r>
        <w:rPr>
          <w:spacing w:val="-5"/>
        </w:rPr>
        <w:t> </w:t>
      </w:r>
      <w:r>
        <w:rPr/>
        <w:t>in</w:t>
      </w:r>
      <w:r>
        <w:rPr>
          <w:spacing w:val="-5"/>
        </w:rPr>
        <w:t> </w:t>
      </w:r>
      <w:r>
        <w:rPr/>
        <w:t>interruptions</w:t>
      </w:r>
      <w:r>
        <w:rPr>
          <w:spacing w:val="-5"/>
        </w:rPr>
        <w:t> </w:t>
      </w:r>
      <w:r>
        <w:rPr/>
        <w:t>in</w:t>
      </w:r>
      <w:r>
        <w:rPr>
          <w:spacing w:val="-5"/>
        </w:rPr>
        <w:t> </w:t>
      </w:r>
      <w:r>
        <w:rPr/>
        <w:t>or</w:t>
      </w:r>
      <w:r>
        <w:rPr>
          <w:spacing w:val="-5"/>
        </w:rPr>
        <w:t> </w:t>
      </w:r>
      <w:r>
        <w:rPr/>
        <w:t>failure</w:t>
      </w:r>
      <w:r>
        <w:rPr>
          <w:spacing w:val="-5"/>
        </w:rPr>
        <w:t> </w:t>
      </w:r>
      <w:r>
        <w:rPr/>
        <w:t>of</w:t>
      </w:r>
      <w:r>
        <w:rPr>
          <w:spacing w:val="-5"/>
        </w:rPr>
        <w:t> </w:t>
      </w:r>
      <w:r>
        <w:rPr/>
        <w:t>our</w:t>
      </w:r>
      <w:r>
        <w:rPr>
          <w:spacing w:val="-5"/>
        </w:rPr>
        <w:t> </w:t>
      </w:r>
      <w:r>
        <w:rPr/>
        <w:t>services</w:t>
      </w:r>
      <w:r>
        <w:rPr>
          <w:spacing w:val="-5"/>
        </w:rPr>
        <w:t> </w:t>
      </w:r>
      <w:r>
        <w:rPr/>
        <w:t>or</w:t>
      </w:r>
      <w:r>
        <w:rPr>
          <w:spacing w:val="-5"/>
        </w:rPr>
        <w:t> </w:t>
      </w:r>
      <w:r>
        <w:rPr/>
        <w:t>systems.</w:t>
      </w:r>
      <w:r>
        <w:rPr>
          <w:spacing w:val="-12"/>
        </w:rPr>
        <w:t> </w:t>
      </w:r>
      <w:r>
        <w:rPr/>
        <w:t>Any</w:t>
      </w:r>
      <w:r>
        <w:rPr>
          <w:spacing w:val="-5"/>
        </w:rPr>
        <w:t> </w:t>
      </w:r>
      <w:r>
        <w:rPr/>
        <w:t>of</w:t>
      </w:r>
      <w:r>
        <w:rPr>
          <w:spacing w:val="-5"/>
        </w:rPr>
        <w:t> </w:t>
      </w:r>
      <w:r>
        <w:rPr/>
        <w:t>these</w:t>
      </w:r>
      <w:r>
        <w:rPr>
          <w:spacing w:val="-5"/>
        </w:rPr>
        <w:t> </w:t>
      </w:r>
      <w:r>
        <w:rPr/>
        <w:t>incidents</w:t>
      </w:r>
      <w:r>
        <w:rPr>
          <w:spacing w:val="-5"/>
        </w:rPr>
        <w:t> </w:t>
      </w:r>
      <w:r>
        <w:rPr/>
        <w:t>could</w:t>
      </w:r>
      <w:r>
        <w:rPr>
          <w:spacing w:val="-5"/>
        </w:rPr>
        <w:t> </w:t>
      </w:r>
      <w:r>
        <w:rPr/>
        <w:t>impede</w:t>
      </w:r>
      <w:r>
        <w:rPr>
          <w:spacing w:val="-5"/>
        </w:rPr>
        <w:t> </w:t>
      </w:r>
      <w:r>
        <w:rPr/>
        <w:t>or prevent us from effectively offering products and providing services, which could harm our reputation, financial condition, and operating results.</w:t>
      </w:r>
    </w:p>
    <w:p>
      <w:pPr>
        <w:pStyle w:val="Heading2"/>
        <w:spacing w:before="91"/>
        <w:ind w:left="386" w:right="0" w:firstLine="0"/>
        <w:jc w:val="left"/>
      </w:pPr>
      <w:r>
        <w:rPr/>
        <w:t>Our</w:t>
      </w:r>
      <w:r>
        <w:rPr>
          <w:spacing w:val="-7"/>
        </w:rPr>
        <w:t> </w:t>
      </w:r>
      <w:r>
        <w:rPr/>
        <w:t>international</w:t>
      </w:r>
      <w:r>
        <w:rPr>
          <w:spacing w:val="-6"/>
        </w:rPr>
        <w:t> </w:t>
      </w:r>
      <w:r>
        <w:rPr/>
        <w:t>operations</w:t>
      </w:r>
      <w:r>
        <w:rPr>
          <w:spacing w:val="-7"/>
        </w:rPr>
        <w:t> </w:t>
      </w:r>
      <w:r>
        <w:rPr/>
        <w:t>expose</w:t>
      </w:r>
      <w:r>
        <w:rPr>
          <w:spacing w:val="-6"/>
        </w:rPr>
        <w:t> </w:t>
      </w:r>
      <w:r>
        <w:rPr/>
        <w:t>us</w:t>
      </w:r>
      <w:r>
        <w:rPr>
          <w:spacing w:val="-6"/>
        </w:rPr>
        <w:t> </w:t>
      </w:r>
      <w:r>
        <w:rPr/>
        <w:t>to</w:t>
      </w:r>
      <w:r>
        <w:rPr>
          <w:spacing w:val="-7"/>
        </w:rPr>
        <w:t> </w:t>
      </w:r>
      <w:r>
        <w:rPr/>
        <w:t>additional</w:t>
      </w:r>
      <w:r>
        <w:rPr>
          <w:spacing w:val="-6"/>
        </w:rPr>
        <w:t> </w:t>
      </w:r>
      <w:r>
        <w:rPr/>
        <w:t>risks</w:t>
      </w:r>
      <w:r>
        <w:rPr>
          <w:spacing w:val="-7"/>
        </w:rPr>
        <w:t> </w:t>
      </w:r>
      <w:r>
        <w:rPr/>
        <w:t>that</w:t>
      </w:r>
      <w:r>
        <w:rPr>
          <w:spacing w:val="-6"/>
        </w:rPr>
        <w:t> </w:t>
      </w:r>
      <w:r>
        <w:rPr/>
        <w:t>could</w:t>
      </w:r>
      <w:r>
        <w:rPr>
          <w:spacing w:val="-6"/>
        </w:rPr>
        <w:t> </w:t>
      </w:r>
      <w:r>
        <w:rPr/>
        <w:t>harm</w:t>
      </w:r>
      <w:r>
        <w:rPr>
          <w:spacing w:val="-7"/>
        </w:rPr>
        <w:t> </w:t>
      </w:r>
      <w:r>
        <w:rPr/>
        <w:t>our</w:t>
      </w:r>
      <w:r>
        <w:rPr>
          <w:spacing w:val="-6"/>
        </w:rPr>
        <w:t> </w:t>
      </w:r>
      <w:r>
        <w:rPr/>
        <w:t>business,</w:t>
      </w:r>
      <w:r>
        <w:rPr>
          <w:spacing w:val="-6"/>
        </w:rPr>
        <w:t> </w:t>
      </w:r>
      <w:r>
        <w:rPr/>
        <w:t>financial</w:t>
      </w:r>
      <w:r>
        <w:rPr>
          <w:spacing w:val="-7"/>
        </w:rPr>
        <w:t> </w:t>
      </w:r>
      <w:r>
        <w:rPr/>
        <w:t>condition,</w:t>
      </w:r>
      <w:r>
        <w:rPr>
          <w:spacing w:val="-6"/>
        </w:rPr>
        <w:t> </w:t>
      </w:r>
      <w:r>
        <w:rPr/>
        <w:t>and</w:t>
      </w:r>
      <w:r>
        <w:rPr>
          <w:spacing w:val="-7"/>
        </w:rPr>
        <w:t> </w:t>
      </w:r>
      <w:r>
        <w:rPr/>
        <w:t>operating</w:t>
      </w:r>
      <w:r>
        <w:rPr>
          <w:spacing w:val="-6"/>
        </w:rPr>
        <w:t> </w:t>
      </w:r>
      <w:r>
        <w:rPr>
          <w:spacing w:val="-2"/>
        </w:rPr>
        <w:t>results.</w:t>
      </w:r>
    </w:p>
    <w:p>
      <w:pPr>
        <w:pStyle w:val="BodyText"/>
        <w:spacing w:line="249" w:lineRule="auto" w:before="108"/>
      </w:pPr>
      <w:r>
        <w:rPr/>
        <w:t>Our international operations are significant to our revenues and net income, and we plan to continue to grow internationally. </w:t>
      </w:r>
      <w:r>
        <w:rPr/>
        <w:t>International revenues accounted for approximately 51% of our consolidated revenues in 2022. In addition to risks described elsewhere in this section, our international operations expose us to other risks, including the following:</w:t>
      </w:r>
    </w:p>
    <w:p>
      <w:pPr>
        <w:pStyle w:val="ListParagraph"/>
        <w:numPr>
          <w:ilvl w:val="0"/>
          <w:numId w:val="1"/>
        </w:numPr>
        <w:tabs>
          <w:tab w:pos="614" w:val="left" w:leader="none"/>
        </w:tabs>
        <w:spacing w:line="249" w:lineRule="auto" w:before="99" w:after="0"/>
        <w:ind w:left="614" w:right="350" w:hanging="304"/>
        <w:jc w:val="both"/>
        <w:rPr>
          <w:sz w:val="17"/>
        </w:rPr>
      </w:pPr>
      <w:r>
        <w:rPr>
          <w:sz w:val="17"/>
        </w:rPr>
        <w:t>restrictions on foreign ownership and investments, and stringent foreign exchange controls that might prevent us from repatriating cash earned in countries outside the U.S.;</w:t>
      </w:r>
    </w:p>
    <w:p>
      <w:pPr>
        <w:pStyle w:val="ListParagraph"/>
        <w:numPr>
          <w:ilvl w:val="0"/>
          <w:numId w:val="1"/>
        </w:numPr>
        <w:tabs>
          <w:tab w:pos="614" w:val="left" w:leader="none"/>
        </w:tabs>
        <w:spacing w:line="249" w:lineRule="auto" w:before="99" w:after="0"/>
        <w:ind w:left="614" w:right="349" w:hanging="304"/>
        <w:jc w:val="both"/>
        <w:rPr>
          <w:sz w:val="17"/>
        </w:rPr>
      </w:pPr>
      <w:r>
        <w:rPr>
          <w:sz w:val="17"/>
        </w:rPr>
        <w:t>import and export requirements, tariffs, and other market access barriers that may prevent or impede us from offering products or </w:t>
      </w:r>
      <w:r>
        <w:rPr>
          <w:sz w:val="17"/>
        </w:rPr>
        <w:t>providing services to a particular market, or that could limit our ability to source assemblies and finished products from a particular market, and may increase our operating costs;</w:t>
      </w:r>
    </w:p>
    <w:p>
      <w:pPr>
        <w:pStyle w:val="ListParagraph"/>
        <w:numPr>
          <w:ilvl w:val="0"/>
          <w:numId w:val="1"/>
        </w:numPr>
        <w:tabs>
          <w:tab w:pos="613" w:val="left" w:leader="none"/>
        </w:tabs>
        <w:spacing w:line="240" w:lineRule="auto" w:before="99" w:after="0"/>
        <w:ind w:left="613" w:right="0" w:hanging="303"/>
        <w:jc w:val="both"/>
        <w:rPr>
          <w:sz w:val="17"/>
        </w:rPr>
      </w:pPr>
      <w:r>
        <w:rPr>
          <w:sz w:val="17"/>
        </w:rPr>
        <w:t>longer</w:t>
      </w:r>
      <w:r>
        <w:rPr>
          <w:spacing w:val="-6"/>
          <w:sz w:val="17"/>
        </w:rPr>
        <w:t> </w:t>
      </w:r>
      <w:r>
        <w:rPr>
          <w:sz w:val="17"/>
        </w:rPr>
        <w:t>payment</w:t>
      </w:r>
      <w:r>
        <w:rPr>
          <w:spacing w:val="-6"/>
          <w:sz w:val="17"/>
        </w:rPr>
        <w:t> </w:t>
      </w:r>
      <w:r>
        <w:rPr>
          <w:sz w:val="17"/>
        </w:rPr>
        <w:t>cycles</w:t>
      </w:r>
      <w:r>
        <w:rPr>
          <w:spacing w:val="-5"/>
          <w:sz w:val="17"/>
        </w:rPr>
        <w:t> </w:t>
      </w:r>
      <w:r>
        <w:rPr>
          <w:sz w:val="17"/>
        </w:rPr>
        <w:t>in</w:t>
      </w:r>
      <w:r>
        <w:rPr>
          <w:spacing w:val="-6"/>
          <w:sz w:val="17"/>
        </w:rPr>
        <w:t> </w:t>
      </w:r>
      <w:r>
        <w:rPr>
          <w:sz w:val="17"/>
        </w:rPr>
        <w:t>some</w:t>
      </w:r>
      <w:r>
        <w:rPr>
          <w:spacing w:val="-5"/>
          <w:sz w:val="17"/>
        </w:rPr>
        <w:t> </w:t>
      </w:r>
      <w:r>
        <w:rPr>
          <w:sz w:val="17"/>
        </w:rPr>
        <w:t>countries,</w:t>
      </w:r>
      <w:r>
        <w:rPr>
          <w:spacing w:val="-6"/>
          <w:sz w:val="17"/>
        </w:rPr>
        <w:t> </w:t>
      </w:r>
      <w:r>
        <w:rPr>
          <w:sz w:val="17"/>
        </w:rPr>
        <w:t>increased</w:t>
      </w:r>
      <w:r>
        <w:rPr>
          <w:spacing w:val="-5"/>
          <w:sz w:val="17"/>
        </w:rPr>
        <w:t> </w:t>
      </w:r>
      <w:r>
        <w:rPr>
          <w:sz w:val="17"/>
        </w:rPr>
        <w:t>credit</w:t>
      </w:r>
      <w:r>
        <w:rPr>
          <w:spacing w:val="-6"/>
          <w:sz w:val="17"/>
        </w:rPr>
        <w:t> </w:t>
      </w:r>
      <w:r>
        <w:rPr>
          <w:sz w:val="17"/>
        </w:rPr>
        <w:t>risk,</w:t>
      </w:r>
      <w:r>
        <w:rPr>
          <w:spacing w:val="-5"/>
          <w:sz w:val="17"/>
        </w:rPr>
        <w:t> </w:t>
      </w:r>
      <w:r>
        <w:rPr>
          <w:sz w:val="17"/>
        </w:rPr>
        <w:t>and</w:t>
      </w:r>
      <w:r>
        <w:rPr>
          <w:spacing w:val="-6"/>
          <w:sz w:val="17"/>
        </w:rPr>
        <w:t> </w:t>
      </w:r>
      <w:r>
        <w:rPr>
          <w:sz w:val="17"/>
        </w:rPr>
        <w:t>higher</w:t>
      </w:r>
      <w:r>
        <w:rPr>
          <w:spacing w:val="-5"/>
          <w:sz w:val="17"/>
        </w:rPr>
        <w:t> </w:t>
      </w:r>
      <w:r>
        <w:rPr>
          <w:sz w:val="17"/>
        </w:rPr>
        <w:t>levels</w:t>
      </w:r>
      <w:r>
        <w:rPr>
          <w:spacing w:val="-6"/>
          <w:sz w:val="17"/>
        </w:rPr>
        <w:t> </w:t>
      </w:r>
      <w:r>
        <w:rPr>
          <w:sz w:val="17"/>
        </w:rPr>
        <w:t>of</w:t>
      </w:r>
      <w:r>
        <w:rPr>
          <w:spacing w:val="-5"/>
          <w:sz w:val="17"/>
        </w:rPr>
        <w:t> </w:t>
      </w:r>
      <w:r>
        <w:rPr>
          <w:sz w:val="17"/>
        </w:rPr>
        <w:t>payment</w:t>
      </w:r>
      <w:r>
        <w:rPr>
          <w:spacing w:val="-6"/>
          <w:sz w:val="17"/>
        </w:rPr>
        <w:t> </w:t>
      </w:r>
      <w:r>
        <w:rPr>
          <w:spacing w:val="-2"/>
          <w:sz w:val="17"/>
        </w:rPr>
        <w:t>fraud;</w:t>
      </w:r>
    </w:p>
    <w:p>
      <w:pPr>
        <w:pStyle w:val="ListParagraph"/>
        <w:numPr>
          <w:ilvl w:val="0"/>
          <w:numId w:val="1"/>
        </w:numPr>
        <w:tabs>
          <w:tab w:pos="614" w:val="left" w:leader="none"/>
        </w:tabs>
        <w:spacing w:line="249" w:lineRule="auto" w:before="108" w:after="0"/>
        <w:ind w:left="614" w:right="349" w:hanging="304"/>
        <w:jc w:val="both"/>
        <w:rPr>
          <w:sz w:val="17"/>
        </w:rPr>
      </w:pPr>
      <w:r>
        <w:rPr>
          <w:sz w:val="17"/>
        </w:rPr>
        <w:t>an evolving foreign policy landscape that may adversely affect our revenues and could subject us to new regulatory costs and challenges (including new customer requirements), in addition to other adverse effects that we are unable to effectively anticipate;</w:t>
      </w:r>
    </w:p>
    <w:p>
      <w:pPr>
        <w:pStyle w:val="ListParagraph"/>
        <w:numPr>
          <w:ilvl w:val="0"/>
          <w:numId w:val="1"/>
        </w:numPr>
        <w:tabs>
          <w:tab w:pos="614" w:val="left" w:leader="none"/>
        </w:tabs>
        <w:spacing w:line="249" w:lineRule="auto" w:before="100" w:after="0"/>
        <w:ind w:left="614" w:right="350" w:hanging="304"/>
        <w:jc w:val="both"/>
        <w:rPr>
          <w:sz w:val="17"/>
        </w:rPr>
      </w:pPr>
      <w:r>
        <w:rPr>
          <w:sz w:val="17"/>
        </w:rPr>
        <w:t>sanctions, export controls, and trade restrictions that limit our ability to operate in certain jurisdictions or to comply with local laws, including as a result of geopolitical tensions or armed conflicts, such as the ongoing conflict in Ukraine;</w:t>
      </w:r>
    </w:p>
    <w:p>
      <w:pPr>
        <w:pStyle w:val="ListParagraph"/>
        <w:numPr>
          <w:ilvl w:val="0"/>
          <w:numId w:val="1"/>
        </w:numPr>
        <w:tabs>
          <w:tab w:pos="614" w:val="left" w:leader="none"/>
        </w:tabs>
        <w:spacing w:line="249" w:lineRule="auto" w:before="99" w:after="0"/>
        <w:ind w:left="614" w:right="349" w:hanging="304"/>
        <w:jc w:val="both"/>
        <w:rPr>
          <w:sz w:val="17"/>
        </w:rPr>
      </w:pPr>
      <w:r>
        <w:rPr>
          <w:sz w:val="17"/>
        </w:rPr>
        <w:t>political unrest, conflict, and changes in governmental regimes that may adversely affect demand and usage of our products and services, may limit the ability for people in certain areas to access and use our products and services, or may impede us from offering products or providing services to a particular market;</w:t>
      </w:r>
    </w:p>
    <w:p>
      <w:pPr>
        <w:pStyle w:val="ListParagraph"/>
        <w:numPr>
          <w:ilvl w:val="0"/>
          <w:numId w:val="1"/>
        </w:numPr>
        <w:tabs>
          <w:tab w:pos="614" w:val="left" w:leader="none"/>
        </w:tabs>
        <w:spacing w:line="249" w:lineRule="auto" w:before="99" w:after="0"/>
        <w:ind w:left="614" w:right="350" w:hanging="304"/>
        <w:jc w:val="both"/>
        <w:rPr>
          <w:sz w:val="17"/>
        </w:rPr>
      </w:pPr>
      <w:r>
        <w:rPr>
          <w:sz w:val="17"/>
        </w:rPr>
        <w:t>anti-corruption laws, such as the U.S. Foreign Corrupt Practices Act, and other local laws prohibiting certain payments to </w:t>
      </w:r>
      <w:r>
        <w:rPr>
          <w:sz w:val="17"/>
        </w:rPr>
        <w:t>government officials, violations of which could result in civil and criminal penalties;</w:t>
      </w:r>
    </w:p>
    <w:p>
      <w:pPr>
        <w:pStyle w:val="ListParagraph"/>
        <w:spacing w:after="0" w:line="249" w:lineRule="auto"/>
        <w:jc w:val="both"/>
        <w:rPr>
          <w:sz w:val="17"/>
        </w:rPr>
        <w:sectPr>
          <w:pgSz w:w="12240" w:h="15840"/>
          <w:pgMar w:header="0" w:footer="4404" w:top="1140" w:bottom="4600" w:left="360" w:right="360"/>
        </w:sectPr>
      </w:pPr>
    </w:p>
    <w:p>
      <w:pPr>
        <w:pStyle w:val="ListParagraph"/>
        <w:numPr>
          <w:ilvl w:val="0"/>
          <w:numId w:val="1"/>
        </w:numPr>
        <w:tabs>
          <w:tab w:pos="614" w:val="left" w:leader="none"/>
        </w:tabs>
        <w:spacing w:line="249" w:lineRule="auto" w:before="96" w:after="0"/>
        <w:ind w:left="614" w:right="349" w:hanging="304"/>
        <w:jc w:val="both"/>
        <w:rPr>
          <w:sz w:val="17"/>
        </w:rPr>
      </w:pPr>
      <w:r>
        <w:rPr>
          <w:sz w:val="17"/>
        </w:rPr>
        <w:t>uncertainty regarding regulatory outcomes and other liabilities, including uncertainty as a result of local laws, insufficient due process, </w:t>
      </w:r>
      <w:r>
        <w:rPr>
          <w:sz w:val="17"/>
        </w:rPr>
        <w:t>and lack of legal precedent; and</w:t>
      </w:r>
    </w:p>
    <w:p>
      <w:pPr>
        <w:pStyle w:val="ListParagraph"/>
        <w:numPr>
          <w:ilvl w:val="0"/>
          <w:numId w:val="1"/>
        </w:numPr>
        <w:tabs>
          <w:tab w:pos="614" w:val="left" w:leader="none"/>
        </w:tabs>
        <w:spacing w:line="249" w:lineRule="auto" w:before="99" w:after="0"/>
        <w:ind w:left="614" w:right="350" w:hanging="304"/>
        <w:jc w:val="both"/>
        <w:rPr>
          <w:sz w:val="17"/>
        </w:rPr>
      </w:pPr>
      <w:r>
        <w:rPr>
          <w:sz w:val="17"/>
        </w:rPr>
        <w:t>different</w:t>
      </w:r>
      <w:r>
        <w:rPr>
          <w:spacing w:val="-7"/>
          <w:sz w:val="17"/>
        </w:rPr>
        <w:t> </w:t>
      </w:r>
      <w:r>
        <w:rPr>
          <w:sz w:val="17"/>
        </w:rPr>
        <w:t>employee/employer</w:t>
      </w:r>
      <w:r>
        <w:rPr>
          <w:spacing w:val="-7"/>
          <w:sz w:val="17"/>
        </w:rPr>
        <w:t> </w:t>
      </w:r>
      <w:r>
        <w:rPr>
          <w:sz w:val="17"/>
        </w:rPr>
        <w:t>relationships,</w:t>
      </w:r>
      <w:r>
        <w:rPr>
          <w:spacing w:val="-7"/>
          <w:sz w:val="17"/>
        </w:rPr>
        <w:t> </w:t>
      </w:r>
      <w:r>
        <w:rPr>
          <w:sz w:val="17"/>
        </w:rPr>
        <w:t>existence</w:t>
      </w:r>
      <w:r>
        <w:rPr>
          <w:spacing w:val="-7"/>
          <w:sz w:val="17"/>
        </w:rPr>
        <w:t> </w:t>
      </w:r>
      <w:r>
        <w:rPr>
          <w:sz w:val="17"/>
        </w:rPr>
        <w:t>of</w:t>
      </w:r>
      <w:r>
        <w:rPr>
          <w:spacing w:val="-7"/>
          <w:sz w:val="17"/>
        </w:rPr>
        <w:t> </w:t>
      </w:r>
      <w:r>
        <w:rPr>
          <w:sz w:val="17"/>
        </w:rPr>
        <w:t>works</w:t>
      </w:r>
      <w:r>
        <w:rPr>
          <w:spacing w:val="-7"/>
          <w:sz w:val="17"/>
        </w:rPr>
        <w:t> </w:t>
      </w:r>
      <w:r>
        <w:rPr>
          <w:sz w:val="17"/>
        </w:rPr>
        <w:t>councils</w:t>
      </w:r>
      <w:r>
        <w:rPr>
          <w:spacing w:val="-7"/>
          <w:sz w:val="17"/>
        </w:rPr>
        <w:t> </w:t>
      </w:r>
      <w:r>
        <w:rPr>
          <w:sz w:val="17"/>
        </w:rPr>
        <w:t>and</w:t>
      </w:r>
      <w:r>
        <w:rPr>
          <w:spacing w:val="-7"/>
          <w:sz w:val="17"/>
        </w:rPr>
        <w:t> </w:t>
      </w:r>
      <w:r>
        <w:rPr>
          <w:sz w:val="17"/>
        </w:rPr>
        <w:t>labor</w:t>
      </w:r>
      <w:r>
        <w:rPr>
          <w:spacing w:val="-7"/>
          <w:sz w:val="17"/>
        </w:rPr>
        <w:t> </w:t>
      </w:r>
      <w:r>
        <w:rPr>
          <w:sz w:val="17"/>
        </w:rPr>
        <w:t>unions,</w:t>
      </w:r>
      <w:r>
        <w:rPr>
          <w:spacing w:val="-7"/>
          <w:sz w:val="17"/>
        </w:rPr>
        <w:t> </w:t>
      </w:r>
      <w:r>
        <w:rPr>
          <w:sz w:val="17"/>
        </w:rPr>
        <w:t>and</w:t>
      </w:r>
      <w:r>
        <w:rPr>
          <w:spacing w:val="-7"/>
          <w:sz w:val="17"/>
        </w:rPr>
        <w:t> </w:t>
      </w:r>
      <w:r>
        <w:rPr>
          <w:sz w:val="17"/>
        </w:rPr>
        <w:t>other</w:t>
      </w:r>
      <w:r>
        <w:rPr>
          <w:spacing w:val="-7"/>
          <w:sz w:val="17"/>
        </w:rPr>
        <w:t> </w:t>
      </w:r>
      <w:r>
        <w:rPr>
          <w:sz w:val="17"/>
        </w:rPr>
        <w:t>challenges</w:t>
      </w:r>
      <w:r>
        <w:rPr>
          <w:spacing w:val="-7"/>
          <w:sz w:val="17"/>
        </w:rPr>
        <w:t> </w:t>
      </w:r>
      <w:r>
        <w:rPr>
          <w:sz w:val="17"/>
        </w:rPr>
        <w:t>caused</w:t>
      </w:r>
      <w:r>
        <w:rPr>
          <w:spacing w:val="-7"/>
          <w:sz w:val="17"/>
        </w:rPr>
        <w:t> </w:t>
      </w:r>
      <w:r>
        <w:rPr>
          <w:sz w:val="17"/>
        </w:rPr>
        <w:t>by</w:t>
      </w:r>
      <w:r>
        <w:rPr>
          <w:spacing w:val="-7"/>
          <w:sz w:val="17"/>
        </w:rPr>
        <w:t> </w:t>
      </w:r>
      <w:r>
        <w:rPr>
          <w:sz w:val="17"/>
        </w:rPr>
        <w:t>distance,</w:t>
      </w:r>
      <w:r>
        <w:rPr>
          <w:spacing w:val="-7"/>
          <w:sz w:val="17"/>
        </w:rPr>
        <w:t> </w:t>
      </w:r>
      <w:r>
        <w:rPr>
          <w:sz w:val="17"/>
        </w:rPr>
        <w:t>language, and cultural differences, making it harder to do business in certain jurisdictions.</w:t>
      </w:r>
    </w:p>
    <w:p>
      <w:pPr>
        <w:pStyle w:val="BodyText"/>
        <w:spacing w:line="249" w:lineRule="auto" w:before="100"/>
      </w:pPr>
      <w:r>
        <w:rPr/>
        <w:t>Because we conduct business in currencies other than U.S. dollars but report our financial results in U.S. dollars, we have faced, and will continue to face, exposure to fluctuations in foreign currency exchange rates. Although we hedge a portion of our international currency exposure, significant fluctuations in exchange rates between the U.S. dollar and foreign currencies may adversely affect our revenues and earnings. Hedging programs are also inherently risky and could expose us to additional risks that could harm our financial condition and operating results.</w:t>
      </w:r>
    </w:p>
    <w:p>
      <w:pPr>
        <w:pStyle w:val="Heading2"/>
        <w:spacing w:line="249" w:lineRule="auto" w:before="98"/>
      </w:pPr>
      <w:r>
        <w:rPr/>
        <w:t>We are exposed to fluctuations in the fair values of our investments and, in some instances, our financial statements </w:t>
      </w:r>
      <w:r>
        <w:rPr/>
        <w:t>incorporate valuation methodologies that are subjective in nature resulting in fluctuations over time.</w:t>
      </w:r>
    </w:p>
    <w:p>
      <w:pPr>
        <w:pStyle w:val="BodyText"/>
        <w:spacing w:line="249" w:lineRule="auto"/>
      </w:pPr>
      <w:r>
        <w:rPr/>
        <w:t>The fair value of our investments may in the future be, and certain investments have been in the past, negatively affected by liquidity, credit deterioration or losses, performance and financial results of the underlying entities, foreign exchange rates, changes in interest rates, including changes that may result from the implementation of new benchmark rates, the effect of new or changing regulations, the stock market in general, or other factors.</w:t>
      </w:r>
    </w:p>
    <w:p>
      <w:pPr>
        <w:pStyle w:val="BodyText"/>
        <w:spacing w:line="249" w:lineRule="auto" w:before="98"/>
      </w:pPr>
      <w:r>
        <w:rPr/>
        <w:t>We measure certain of our non-marketable equity and debt securities, certain other instruments including stock-based compensation </w:t>
      </w:r>
      <w:r>
        <w:rPr/>
        <w:t>awards settled in the stock of certain Other Bets, and certain assets and liabilities acquired in a business combination, at fair value on a nonrecurring basis. The determination of fair value involves use of appropriate valuation methods and certain unobservable inputs, requires management judgment and estimation, and may change over time. We adjust the carrying value of our non-marketable equity securities to fair value for observable transactions of identical or similar investments of the same issuer or for impairments.</w:t>
      </w:r>
      <w:r>
        <w:rPr>
          <w:spacing w:val="-6"/>
        </w:rPr>
        <w:t> </w:t>
      </w:r>
      <w:r>
        <w:rPr/>
        <w:t>All gains and losses on non-marketable equity securities, are recognized in other income (expense), which increases the volatility of our other income (expense). The unrealized gains and losses we record from fair value remeasurements</w:t>
      </w:r>
      <w:r>
        <w:rPr>
          <w:spacing w:val="-3"/>
        </w:rPr>
        <w:t> </w:t>
      </w:r>
      <w:r>
        <w:rPr/>
        <w:t>of</w:t>
      </w:r>
      <w:r>
        <w:rPr>
          <w:spacing w:val="-3"/>
        </w:rPr>
        <w:t> </w:t>
      </w:r>
      <w:r>
        <w:rPr/>
        <w:t>our</w:t>
      </w:r>
      <w:r>
        <w:rPr>
          <w:spacing w:val="-3"/>
        </w:rPr>
        <w:t> </w:t>
      </w:r>
      <w:r>
        <w:rPr/>
        <w:t>non-marketable</w:t>
      </w:r>
      <w:r>
        <w:rPr>
          <w:spacing w:val="-3"/>
        </w:rPr>
        <w:t> </w:t>
      </w:r>
      <w:r>
        <w:rPr/>
        <w:t>equity</w:t>
      </w:r>
      <w:r>
        <w:rPr>
          <w:spacing w:val="-3"/>
        </w:rPr>
        <w:t> </w:t>
      </w:r>
      <w:r>
        <w:rPr/>
        <w:t>securities</w:t>
      </w:r>
      <w:r>
        <w:rPr>
          <w:spacing w:val="-3"/>
        </w:rPr>
        <w:t> </w:t>
      </w:r>
      <w:r>
        <w:rPr/>
        <w:t>in</w:t>
      </w:r>
      <w:r>
        <w:rPr>
          <w:spacing w:val="-3"/>
        </w:rPr>
        <w:t> </w:t>
      </w:r>
      <w:r>
        <w:rPr/>
        <w:t>any</w:t>
      </w:r>
      <w:r>
        <w:rPr>
          <w:spacing w:val="-3"/>
        </w:rPr>
        <w:t> </w:t>
      </w:r>
      <w:r>
        <w:rPr/>
        <w:t>particular</w:t>
      </w:r>
      <w:r>
        <w:rPr>
          <w:spacing w:val="-3"/>
        </w:rPr>
        <w:t> </w:t>
      </w:r>
      <w:r>
        <w:rPr/>
        <w:t>period</w:t>
      </w:r>
      <w:r>
        <w:rPr>
          <w:spacing w:val="-3"/>
        </w:rPr>
        <w:t> </w:t>
      </w:r>
      <w:r>
        <w:rPr/>
        <w:t>may</w:t>
      </w:r>
      <w:r>
        <w:rPr>
          <w:spacing w:val="-3"/>
        </w:rPr>
        <w:t> </w:t>
      </w:r>
      <w:r>
        <w:rPr/>
        <w:t>differ</w:t>
      </w:r>
      <w:r>
        <w:rPr>
          <w:spacing w:val="-3"/>
        </w:rPr>
        <w:t> </w:t>
      </w:r>
      <w:r>
        <w:rPr/>
        <w:t>significantly</w:t>
      </w:r>
      <w:r>
        <w:rPr>
          <w:spacing w:val="-3"/>
        </w:rPr>
        <w:t> </w:t>
      </w:r>
      <w:r>
        <w:rPr/>
        <w:t>from</w:t>
      </w:r>
      <w:r>
        <w:rPr>
          <w:spacing w:val="-3"/>
        </w:rPr>
        <w:t> </w:t>
      </w:r>
      <w:r>
        <w:rPr/>
        <w:t>the</w:t>
      </w:r>
      <w:r>
        <w:rPr>
          <w:spacing w:val="-3"/>
        </w:rPr>
        <w:t> </w:t>
      </w:r>
      <w:r>
        <w:rPr/>
        <w:t>gains</w:t>
      </w:r>
      <w:r>
        <w:rPr>
          <w:spacing w:val="-3"/>
        </w:rPr>
        <w:t> </w:t>
      </w:r>
      <w:r>
        <w:rPr/>
        <w:t>or</w:t>
      </w:r>
      <w:r>
        <w:rPr>
          <w:spacing w:val="-3"/>
        </w:rPr>
        <w:t> </w:t>
      </w:r>
      <w:r>
        <w:rPr/>
        <w:t>losses</w:t>
      </w:r>
      <w:r>
        <w:rPr>
          <w:spacing w:val="-3"/>
        </w:rPr>
        <w:t> </w:t>
      </w:r>
      <w:r>
        <w:rPr/>
        <w:t>we</w:t>
      </w:r>
      <w:r>
        <w:rPr>
          <w:spacing w:val="-3"/>
        </w:rPr>
        <w:t> </w:t>
      </w:r>
      <w:r>
        <w:rPr/>
        <w:t>ultimately</w:t>
      </w:r>
      <w:r>
        <w:rPr>
          <w:spacing w:val="-3"/>
        </w:rPr>
        <w:t> </w:t>
      </w:r>
      <w:r>
        <w:rPr/>
        <w:t>realize on such investments.</w:t>
      </w:r>
    </w:p>
    <w:p>
      <w:pPr>
        <w:pStyle w:val="BodyText"/>
        <w:spacing w:before="95"/>
        <w:ind w:left="386" w:right="0" w:firstLine="0"/>
      </w:pPr>
      <w:r>
        <w:rPr/>
        <w:t>As</w:t>
      </w:r>
      <w:r>
        <w:rPr>
          <w:spacing w:val="-6"/>
        </w:rPr>
        <w:t> </w:t>
      </w:r>
      <w:r>
        <w:rPr/>
        <w:t>a</w:t>
      </w:r>
      <w:r>
        <w:rPr>
          <w:spacing w:val="-5"/>
        </w:rPr>
        <w:t> </w:t>
      </w:r>
      <w:r>
        <w:rPr/>
        <w:t>result</w:t>
      </w:r>
      <w:r>
        <w:rPr>
          <w:spacing w:val="-5"/>
        </w:rPr>
        <w:t> </w:t>
      </w:r>
      <w:r>
        <w:rPr/>
        <w:t>of</w:t>
      </w:r>
      <w:r>
        <w:rPr>
          <w:spacing w:val="-5"/>
        </w:rPr>
        <w:t> </w:t>
      </w:r>
      <w:r>
        <w:rPr/>
        <w:t>these</w:t>
      </w:r>
      <w:r>
        <w:rPr>
          <w:spacing w:val="-5"/>
        </w:rPr>
        <w:t> </w:t>
      </w:r>
      <w:r>
        <w:rPr/>
        <w:t>factors,</w:t>
      </w:r>
      <w:r>
        <w:rPr>
          <w:spacing w:val="-5"/>
        </w:rPr>
        <w:t> </w:t>
      </w:r>
      <w:r>
        <w:rPr/>
        <w:t>the</w:t>
      </w:r>
      <w:r>
        <w:rPr>
          <w:spacing w:val="-5"/>
        </w:rPr>
        <w:t> </w:t>
      </w:r>
      <w:r>
        <w:rPr/>
        <w:t>value</w:t>
      </w:r>
      <w:r>
        <w:rPr>
          <w:spacing w:val="-5"/>
        </w:rPr>
        <w:t> </w:t>
      </w:r>
      <w:r>
        <w:rPr/>
        <w:t>of</w:t>
      </w:r>
      <w:r>
        <w:rPr>
          <w:spacing w:val="-5"/>
        </w:rPr>
        <w:t> </w:t>
      </w:r>
      <w:r>
        <w:rPr/>
        <w:t>our</w:t>
      </w:r>
      <w:r>
        <w:rPr>
          <w:spacing w:val="-5"/>
        </w:rPr>
        <w:t> </w:t>
      </w:r>
      <w:r>
        <w:rPr/>
        <w:t>investments</w:t>
      </w:r>
      <w:r>
        <w:rPr>
          <w:spacing w:val="-5"/>
        </w:rPr>
        <w:t> </w:t>
      </w:r>
      <w:r>
        <w:rPr/>
        <w:t>could</w:t>
      </w:r>
      <w:r>
        <w:rPr>
          <w:spacing w:val="-5"/>
        </w:rPr>
        <w:t> </w:t>
      </w:r>
      <w:r>
        <w:rPr/>
        <w:t>decline,</w:t>
      </w:r>
      <w:r>
        <w:rPr>
          <w:spacing w:val="-5"/>
        </w:rPr>
        <w:t> </w:t>
      </w:r>
      <w:r>
        <w:rPr/>
        <w:t>which</w:t>
      </w:r>
      <w:r>
        <w:rPr>
          <w:spacing w:val="-5"/>
        </w:rPr>
        <w:t> </w:t>
      </w:r>
      <w:r>
        <w:rPr/>
        <w:t>could</w:t>
      </w:r>
      <w:r>
        <w:rPr>
          <w:spacing w:val="-5"/>
        </w:rPr>
        <w:t> </w:t>
      </w:r>
      <w:r>
        <w:rPr/>
        <w:t>harm</w:t>
      </w:r>
      <w:r>
        <w:rPr>
          <w:spacing w:val="-5"/>
        </w:rPr>
        <w:t> </w:t>
      </w:r>
      <w:r>
        <w:rPr/>
        <w:t>our</w:t>
      </w:r>
      <w:r>
        <w:rPr>
          <w:spacing w:val="-5"/>
        </w:rPr>
        <w:t> </w:t>
      </w:r>
      <w:r>
        <w:rPr/>
        <w:t>financial</w:t>
      </w:r>
      <w:r>
        <w:rPr>
          <w:spacing w:val="-6"/>
        </w:rPr>
        <w:t> </w:t>
      </w:r>
      <w:r>
        <w:rPr/>
        <w:t>condition</w:t>
      </w:r>
      <w:r>
        <w:rPr>
          <w:spacing w:val="-5"/>
        </w:rPr>
        <w:t> </w:t>
      </w:r>
      <w:r>
        <w:rPr/>
        <w:t>and</w:t>
      </w:r>
      <w:r>
        <w:rPr>
          <w:spacing w:val="-5"/>
        </w:rPr>
        <w:t> </w:t>
      </w:r>
      <w:r>
        <w:rPr/>
        <w:t>operating</w:t>
      </w:r>
      <w:r>
        <w:rPr>
          <w:spacing w:val="-5"/>
        </w:rPr>
        <w:t> </w:t>
      </w:r>
      <w:r>
        <w:rPr>
          <w:spacing w:val="-2"/>
        </w:rPr>
        <w:t>results.</w:t>
      </w:r>
    </w:p>
    <w:p>
      <w:pPr>
        <w:pStyle w:val="Heading1"/>
        <w:spacing w:before="108"/>
        <w:ind w:left="386"/>
        <w:jc w:val="both"/>
      </w:pPr>
      <w:r>
        <w:rPr/>
        <w:t>Risks</w:t>
      </w:r>
      <w:r>
        <w:rPr>
          <w:spacing w:val="-5"/>
        </w:rPr>
        <w:t> </w:t>
      </w:r>
      <w:r>
        <w:rPr/>
        <w:t>Related</w:t>
      </w:r>
      <w:r>
        <w:rPr>
          <w:spacing w:val="-5"/>
        </w:rPr>
        <w:t> </w:t>
      </w:r>
      <w:r>
        <w:rPr/>
        <w:t>to</w:t>
      </w:r>
      <w:r>
        <w:rPr>
          <w:spacing w:val="-5"/>
        </w:rPr>
        <w:t> </w:t>
      </w:r>
      <w:r>
        <w:rPr/>
        <w:t>our</w:t>
      </w:r>
      <w:r>
        <w:rPr>
          <w:spacing w:val="-5"/>
        </w:rPr>
        <w:t> </w:t>
      </w:r>
      <w:r>
        <w:rPr>
          <w:spacing w:val="-2"/>
        </w:rPr>
        <w:t>Industry</w:t>
      </w:r>
    </w:p>
    <w:p>
      <w:pPr>
        <w:pStyle w:val="Heading2"/>
        <w:spacing w:line="249" w:lineRule="auto" w:before="108"/>
      </w:pPr>
      <w:r>
        <w:rPr/>
        <w:t>People</w:t>
      </w:r>
      <w:r>
        <w:rPr>
          <w:spacing w:val="-6"/>
        </w:rPr>
        <w:t> </w:t>
      </w:r>
      <w:r>
        <w:rPr/>
        <w:t>access</w:t>
      </w:r>
      <w:r>
        <w:rPr>
          <w:spacing w:val="-6"/>
        </w:rPr>
        <w:t> </w:t>
      </w:r>
      <w:r>
        <w:rPr/>
        <w:t>the</w:t>
      </w:r>
      <w:r>
        <w:rPr>
          <w:spacing w:val="-6"/>
        </w:rPr>
        <w:t> </w:t>
      </w:r>
      <w:r>
        <w:rPr/>
        <w:t>Internet</w:t>
      </w:r>
      <w:r>
        <w:rPr>
          <w:spacing w:val="-6"/>
        </w:rPr>
        <w:t> </w:t>
      </w:r>
      <w:r>
        <w:rPr/>
        <w:t>through</w:t>
      </w:r>
      <w:r>
        <w:rPr>
          <w:spacing w:val="-6"/>
        </w:rPr>
        <w:t> </w:t>
      </w:r>
      <w:r>
        <w:rPr/>
        <w:t>a</w:t>
      </w:r>
      <w:r>
        <w:rPr>
          <w:spacing w:val="-6"/>
        </w:rPr>
        <w:t> </w:t>
      </w:r>
      <w:r>
        <w:rPr/>
        <w:t>variety</w:t>
      </w:r>
      <w:r>
        <w:rPr>
          <w:spacing w:val="-6"/>
        </w:rPr>
        <w:t> </w:t>
      </w:r>
      <w:r>
        <w:rPr/>
        <w:t>of</w:t>
      </w:r>
      <w:r>
        <w:rPr>
          <w:spacing w:val="-6"/>
        </w:rPr>
        <w:t> </w:t>
      </w:r>
      <w:r>
        <w:rPr/>
        <w:t>platforms</w:t>
      </w:r>
      <w:r>
        <w:rPr>
          <w:spacing w:val="-6"/>
        </w:rPr>
        <w:t> </w:t>
      </w:r>
      <w:r>
        <w:rPr/>
        <w:t>and</w:t>
      </w:r>
      <w:r>
        <w:rPr>
          <w:spacing w:val="-6"/>
        </w:rPr>
        <w:t> </w:t>
      </w:r>
      <w:r>
        <w:rPr/>
        <w:t>devices</w:t>
      </w:r>
      <w:r>
        <w:rPr>
          <w:spacing w:val="-6"/>
        </w:rPr>
        <w:t> </w:t>
      </w:r>
      <w:r>
        <w:rPr/>
        <w:t>that</w:t>
      </w:r>
      <w:r>
        <w:rPr>
          <w:spacing w:val="-6"/>
        </w:rPr>
        <w:t> </w:t>
      </w:r>
      <w:r>
        <w:rPr/>
        <w:t>continue</w:t>
      </w:r>
      <w:r>
        <w:rPr>
          <w:spacing w:val="-6"/>
        </w:rPr>
        <w:t> </w:t>
      </w:r>
      <w:r>
        <w:rPr/>
        <w:t>to</w:t>
      </w:r>
      <w:r>
        <w:rPr>
          <w:spacing w:val="-6"/>
        </w:rPr>
        <w:t> </w:t>
      </w:r>
      <w:r>
        <w:rPr/>
        <w:t>evolve</w:t>
      </w:r>
      <w:r>
        <w:rPr>
          <w:spacing w:val="-6"/>
        </w:rPr>
        <w:t> </w:t>
      </w:r>
      <w:r>
        <w:rPr/>
        <w:t>with</w:t>
      </w:r>
      <w:r>
        <w:rPr>
          <w:spacing w:val="-6"/>
        </w:rPr>
        <w:t> </w:t>
      </w:r>
      <w:r>
        <w:rPr/>
        <w:t>the</w:t>
      </w:r>
      <w:r>
        <w:rPr>
          <w:spacing w:val="-6"/>
        </w:rPr>
        <w:t> </w:t>
      </w:r>
      <w:r>
        <w:rPr/>
        <w:t>advancement</w:t>
      </w:r>
      <w:r>
        <w:rPr>
          <w:spacing w:val="-6"/>
        </w:rPr>
        <w:t> </w:t>
      </w:r>
      <w:r>
        <w:rPr/>
        <w:t>of</w:t>
      </w:r>
      <w:r>
        <w:rPr>
          <w:spacing w:val="-6"/>
        </w:rPr>
        <w:t> </w:t>
      </w:r>
      <w:r>
        <w:rPr/>
        <w:t>technology</w:t>
      </w:r>
      <w:r>
        <w:rPr>
          <w:spacing w:val="-6"/>
        </w:rPr>
        <w:t> </w:t>
      </w:r>
      <w:r>
        <w:rPr/>
        <w:t>and user preferences. If manufacturers and users do not widely adopt versions of our products and services developed for these interfaces, our business could be harmed.</w:t>
      </w:r>
    </w:p>
    <w:p>
      <w:pPr>
        <w:pStyle w:val="BodyText"/>
        <w:spacing w:line="249" w:lineRule="auto"/>
      </w:pPr>
      <w:r>
        <w:rPr/>
        <w:t>People access the Internet through a growing variety of devices such as desktop computers, mobile phones, smartphones, laptops and tablets, video game consoles, voice-activated speakers, wearables, automobiles, and television-streaming devices. Our products and services may be less popular</w:t>
      </w:r>
      <w:r>
        <w:rPr>
          <w:spacing w:val="-4"/>
        </w:rPr>
        <w:t> </w:t>
      </w:r>
      <w:r>
        <w:rPr/>
        <w:t>on</w:t>
      </w:r>
      <w:r>
        <w:rPr>
          <w:spacing w:val="-4"/>
        </w:rPr>
        <w:t> </w:t>
      </w:r>
      <w:r>
        <w:rPr/>
        <w:t>some</w:t>
      </w:r>
      <w:r>
        <w:rPr>
          <w:spacing w:val="-4"/>
        </w:rPr>
        <w:t> </w:t>
      </w:r>
      <w:r>
        <w:rPr/>
        <w:t>interfaces.</w:t>
      </w:r>
      <w:r>
        <w:rPr>
          <w:spacing w:val="-4"/>
        </w:rPr>
        <w:t> </w:t>
      </w:r>
      <w:r>
        <w:rPr/>
        <w:t>Each</w:t>
      </w:r>
      <w:r>
        <w:rPr>
          <w:spacing w:val="-4"/>
        </w:rPr>
        <w:t> </w:t>
      </w:r>
      <w:r>
        <w:rPr/>
        <w:t>manufacturer</w:t>
      </w:r>
      <w:r>
        <w:rPr>
          <w:spacing w:val="-4"/>
        </w:rPr>
        <w:t> </w:t>
      </w:r>
      <w:r>
        <w:rPr/>
        <w:t>or</w:t>
      </w:r>
      <w:r>
        <w:rPr>
          <w:spacing w:val="-4"/>
        </w:rPr>
        <w:t> </w:t>
      </w:r>
      <w:r>
        <w:rPr/>
        <w:t>distributor</w:t>
      </w:r>
      <w:r>
        <w:rPr>
          <w:spacing w:val="-4"/>
        </w:rPr>
        <w:t> </w:t>
      </w:r>
      <w:r>
        <w:rPr/>
        <w:t>may</w:t>
      </w:r>
      <w:r>
        <w:rPr>
          <w:spacing w:val="-4"/>
        </w:rPr>
        <w:t> </w:t>
      </w:r>
      <w:r>
        <w:rPr/>
        <w:t>establish</w:t>
      </w:r>
      <w:r>
        <w:rPr>
          <w:spacing w:val="-4"/>
        </w:rPr>
        <w:t> </w:t>
      </w:r>
      <w:r>
        <w:rPr/>
        <w:t>unique</w:t>
      </w:r>
      <w:r>
        <w:rPr>
          <w:spacing w:val="-4"/>
        </w:rPr>
        <w:t> </w:t>
      </w:r>
      <w:r>
        <w:rPr/>
        <w:t>technical</w:t>
      </w:r>
      <w:r>
        <w:rPr>
          <w:spacing w:val="-4"/>
        </w:rPr>
        <w:t> </w:t>
      </w:r>
      <w:r>
        <w:rPr/>
        <w:t>standards</w:t>
      </w:r>
      <w:r>
        <w:rPr>
          <w:spacing w:val="-4"/>
        </w:rPr>
        <w:t> </w:t>
      </w:r>
      <w:r>
        <w:rPr/>
        <w:t>for</w:t>
      </w:r>
      <w:r>
        <w:rPr>
          <w:spacing w:val="-4"/>
        </w:rPr>
        <w:t> </w:t>
      </w:r>
      <w:r>
        <w:rPr/>
        <w:t>its</w:t>
      </w:r>
      <w:r>
        <w:rPr>
          <w:spacing w:val="-4"/>
        </w:rPr>
        <w:t> </w:t>
      </w:r>
      <w:r>
        <w:rPr/>
        <w:t>devices,</w:t>
      </w:r>
      <w:r>
        <w:rPr>
          <w:spacing w:val="-4"/>
        </w:rPr>
        <w:t> </w:t>
      </w:r>
      <w:r>
        <w:rPr/>
        <w:t>and</w:t>
      </w:r>
      <w:r>
        <w:rPr>
          <w:spacing w:val="-4"/>
        </w:rPr>
        <w:t> </w:t>
      </w:r>
      <w:r>
        <w:rPr/>
        <w:t>our</w:t>
      </w:r>
      <w:r>
        <w:rPr>
          <w:spacing w:val="-4"/>
        </w:rPr>
        <w:t> </w:t>
      </w:r>
      <w:r>
        <w:rPr/>
        <w:t>products</w:t>
      </w:r>
      <w:r>
        <w:rPr>
          <w:spacing w:val="-4"/>
        </w:rPr>
        <w:t> </w:t>
      </w:r>
      <w:r>
        <w:rPr/>
        <w:t>and</w:t>
      </w:r>
      <w:r>
        <w:rPr>
          <w:spacing w:val="-4"/>
        </w:rPr>
        <w:t> </w:t>
      </w:r>
      <w:r>
        <w:rPr/>
        <w:t>services may not be available or may only be available with limited functionality for our users or our advertisers on these devices as a result. </w:t>
      </w:r>
      <w:r>
        <w:rPr/>
        <w:t>Some manufacturers</w:t>
      </w:r>
      <w:r>
        <w:rPr>
          <w:spacing w:val="-2"/>
        </w:rPr>
        <w:t> </w:t>
      </w:r>
      <w:r>
        <w:rPr/>
        <w:t>may</w:t>
      </w:r>
      <w:r>
        <w:rPr>
          <w:spacing w:val="-2"/>
        </w:rPr>
        <w:t> </w:t>
      </w:r>
      <w:r>
        <w:rPr/>
        <w:t>also</w:t>
      </w:r>
      <w:r>
        <w:rPr>
          <w:spacing w:val="-2"/>
        </w:rPr>
        <w:t> </w:t>
      </w:r>
      <w:r>
        <w:rPr/>
        <w:t>elect</w:t>
      </w:r>
      <w:r>
        <w:rPr>
          <w:spacing w:val="-2"/>
        </w:rPr>
        <w:t> </w:t>
      </w:r>
      <w:r>
        <w:rPr/>
        <w:t>not</w:t>
      </w:r>
      <w:r>
        <w:rPr>
          <w:spacing w:val="-2"/>
        </w:rPr>
        <w:t> </w:t>
      </w:r>
      <w:r>
        <w:rPr/>
        <w:t>to</w:t>
      </w:r>
      <w:r>
        <w:rPr>
          <w:spacing w:val="-2"/>
        </w:rPr>
        <w:t> </w:t>
      </w:r>
      <w:r>
        <w:rPr/>
        <w:t>include</w:t>
      </w:r>
      <w:r>
        <w:rPr>
          <w:spacing w:val="-2"/>
        </w:rPr>
        <w:t> </w:t>
      </w:r>
      <w:r>
        <w:rPr/>
        <w:t>our</w:t>
      </w:r>
      <w:r>
        <w:rPr>
          <w:spacing w:val="-2"/>
        </w:rPr>
        <w:t> </w:t>
      </w:r>
      <w:r>
        <w:rPr/>
        <w:t>products</w:t>
      </w:r>
      <w:r>
        <w:rPr>
          <w:spacing w:val="-2"/>
        </w:rPr>
        <w:t> </w:t>
      </w:r>
      <w:r>
        <w:rPr/>
        <w:t>on</w:t>
      </w:r>
      <w:r>
        <w:rPr>
          <w:spacing w:val="-2"/>
        </w:rPr>
        <w:t> </w:t>
      </w:r>
      <w:r>
        <w:rPr/>
        <w:t>their</w:t>
      </w:r>
      <w:r>
        <w:rPr>
          <w:spacing w:val="-2"/>
        </w:rPr>
        <w:t> </w:t>
      </w:r>
      <w:r>
        <w:rPr/>
        <w:t>devices.</w:t>
      </w:r>
      <w:r>
        <w:rPr>
          <w:spacing w:val="-2"/>
        </w:rPr>
        <w:t> </w:t>
      </w:r>
      <w:r>
        <w:rPr/>
        <w:t>In</w:t>
      </w:r>
      <w:r>
        <w:rPr>
          <w:spacing w:val="-2"/>
        </w:rPr>
        <w:t> </w:t>
      </w:r>
      <w:r>
        <w:rPr/>
        <w:t>addition,</w:t>
      </w:r>
      <w:r>
        <w:rPr>
          <w:spacing w:val="-2"/>
        </w:rPr>
        <w:t> </w:t>
      </w:r>
      <w:r>
        <w:rPr/>
        <w:t>search</w:t>
      </w:r>
      <w:r>
        <w:rPr>
          <w:spacing w:val="-2"/>
        </w:rPr>
        <w:t> </w:t>
      </w:r>
      <w:r>
        <w:rPr/>
        <w:t>queries</w:t>
      </w:r>
      <w:r>
        <w:rPr>
          <w:spacing w:val="-2"/>
        </w:rPr>
        <w:t> </w:t>
      </w:r>
      <w:r>
        <w:rPr/>
        <w:t>may</w:t>
      </w:r>
      <w:r>
        <w:rPr>
          <w:spacing w:val="-2"/>
        </w:rPr>
        <w:t> </w:t>
      </w:r>
      <w:r>
        <w:rPr/>
        <w:t>be</w:t>
      </w:r>
      <w:r>
        <w:rPr>
          <w:spacing w:val="-2"/>
        </w:rPr>
        <w:t> </w:t>
      </w:r>
      <w:r>
        <w:rPr/>
        <w:t>undertaken</w:t>
      </w:r>
      <w:r>
        <w:rPr>
          <w:spacing w:val="-2"/>
        </w:rPr>
        <w:t> </w:t>
      </w:r>
      <w:r>
        <w:rPr/>
        <w:t>via</w:t>
      </w:r>
      <w:r>
        <w:rPr>
          <w:spacing w:val="-2"/>
        </w:rPr>
        <w:t> </w:t>
      </w:r>
      <w:r>
        <w:rPr/>
        <w:t>voice-activated</w:t>
      </w:r>
      <w:r>
        <w:rPr>
          <w:spacing w:val="-2"/>
        </w:rPr>
        <w:t> </w:t>
      </w:r>
      <w:r>
        <w:rPr/>
        <w:t>search, apps,</w:t>
      </w:r>
      <w:r>
        <w:rPr>
          <w:spacing w:val="-2"/>
        </w:rPr>
        <w:t> </w:t>
      </w:r>
      <w:r>
        <w:rPr/>
        <w:t>social</w:t>
      </w:r>
      <w:r>
        <w:rPr>
          <w:spacing w:val="-2"/>
        </w:rPr>
        <w:t> </w:t>
      </w:r>
      <w:r>
        <w:rPr/>
        <w:t>media</w:t>
      </w:r>
      <w:r>
        <w:rPr>
          <w:spacing w:val="-2"/>
        </w:rPr>
        <w:t> </w:t>
      </w:r>
      <w:r>
        <w:rPr/>
        <w:t>or</w:t>
      </w:r>
      <w:r>
        <w:rPr>
          <w:spacing w:val="-2"/>
        </w:rPr>
        <w:t> </w:t>
      </w:r>
      <w:r>
        <w:rPr/>
        <w:t>other</w:t>
      </w:r>
      <w:r>
        <w:rPr>
          <w:spacing w:val="-2"/>
        </w:rPr>
        <w:t> </w:t>
      </w:r>
      <w:r>
        <w:rPr/>
        <w:t>platforms,</w:t>
      </w:r>
      <w:r>
        <w:rPr>
          <w:spacing w:val="-2"/>
        </w:rPr>
        <w:t> </w:t>
      </w:r>
      <w:r>
        <w:rPr/>
        <w:t>which</w:t>
      </w:r>
      <w:r>
        <w:rPr>
          <w:spacing w:val="-2"/>
        </w:rPr>
        <w:t> </w:t>
      </w:r>
      <w:r>
        <w:rPr/>
        <w:t>could</w:t>
      </w:r>
      <w:r>
        <w:rPr>
          <w:spacing w:val="-2"/>
        </w:rPr>
        <w:t> </w:t>
      </w:r>
      <w:r>
        <w:rPr/>
        <w:t>harm</w:t>
      </w:r>
      <w:r>
        <w:rPr>
          <w:spacing w:val="-2"/>
        </w:rPr>
        <w:t> </w:t>
      </w:r>
      <w:r>
        <w:rPr/>
        <w:t>our</w:t>
      </w:r>
      <w:r>
        <w:rPr>
          <w:spacing w:val="-2"/>
        </w:rPr>
        <w:t> </w:t>
      </w:r>
      <w:r>
        <w:rPr/>
        <w:t>business.</w:t>
      </w:r>
      <w:r>
        <w:rPr>
          <w:spacing w:val="-2"/>
        </w:rPr>
        <w:t> </w:t>
      </w:r>
      <w:r>
        <w:rPr/>
        <w:t>It</w:t>
      </w:r>
      <w:r>
        <w:rPr>
          <w:spacing w:val="-2"/>
        </w:rPr>
        <w:t> </w:t>
      </w:r>
      <w:r>
        <w:rPr/>
        <w:t>is</w:t>
      </w:r>
      <w:r>
        <w:rPr>
          <w:spacing w:val="-2"/>
        </w:rPr>
        <w:t> </w:t>
      </w:r>
      <w:r>
        <w:rPr/>
        <w:t>hard</w:t>
      </w:r>
      <w:r>
        <w:rPr>
          <w:spacing w:val="-2"/>
        </w:rPr>
        <w:t> </w:t>
      </w:r>
      <w:r>
        <w:rPr/>
        <w:t>to</w:t>
      </w:r>
      <w:r>
        <w:rPr>
          <w:spacing w:val="-2"/>
        </w:rPr>
        <w:t> </w:t>
      </w:r>
      <w:r>
        <w:rPr/>
        <w:t>predict</w:t>
      </w:r>
      <w:r>
        <w:rPr>
          <w:spacing w:val="-2"/>
        </w:rPr>
        <w:t> </w:t>
      </w:r>
      <w:r>
        <w:rPr/>
        <w:t>the</w:t>
      </w:r>
      <w:r>
        <w:rPr>
          <w:spacing w:val="-2"/>
        </w:rPr>
        <w:t> </w:t>
      </w:r>
      <w:r>
        <w:rPr/>
        <w:t>challenges</w:t>
      </w:r>
      <w:r>
        <w:rPr>
          <w:spacing w:val="-2"/>
        </w:rPr>
        <w:t> </w:t>
      </w:r>
      <w:r>
        <w:rPr/>
        <w:t>we</w:t>
      </w:r>
      <w:r>
        <w:rPr>
          <w:spacing w:val="-2"/>
        </w:rPr>
        <w:t> </w:t>
      </w:r>
      <w:r>
        <w:rPr/>
        <w:t>may</w:t>
      </w:r>
      <w:r>
        <w:rPr>
          <w:spacing w:val="-2"/>
        </w:rPr>
        <w:t> </w:t>
      </w:r>
      <w:r>
        <w:rPr/>
        <w:t>encounter</w:t>
      </w:r>
      <w:r>
        <w:rPr>
          <w:spacing w:val="-2"/>
        </w:rPr>
        <w:t> </w:t>
      </w:r>
      <w:r>
        <w:rPr/>
        <w:t>in</w:t>
      </w:r>
      <w:r>
        <w:rPr>
          <w:spacing w:val="-2"/>
        </w:rPr>
        <w:t> </w:t>
      </w:r>
      <w:r>
        <w:rPr/>
        <w:t>adapting</w:t>
      </w:r>
      <w:r>
        <w:rPr>
          <w:spacing w:val="-2"/>
        </w:rPr>
        <w:t> </w:t>
      </w:r>
      <w:r>
        <w:rPr/>
        <w:t>our</w:t>
      </w:r>
      <w:r>
        <w:rPr>
          <w:spacing w:val="-2"/>
        </w:rPr>
        <w:t> </w:t>
      </w:r>
      <w:r>
        <w:rPr/>
        <w:t>products and services and developing competitive new products and services. We expect to continue to devote significant resources to creating and supporting products and services across multiple platforms and devices. Failing to attract and retain a substantial number of new device manufacturers, suppliers, distributors, developers, and users, or failing to develop products and technologies that work well on new devices and platforms, could harm our business, financial condition, and operating results and ability to capture future business opportunities.</w:t>
      </w:r>
    </w:p>
    <w:p>
      <w:pPr>
        <w:pStyle w:val="Heading2"/>
        <w:spacing w:line="249" w:lineRule="auto" w:before="93"/>
      </w:pPr>
      <w:r>
        <w:rPr/>
        <w:t>Data privacy and security concerns relating to our technology and our practices could harm our reputation, cause us to incur significant</w:t>
      </w:r>
      <w:r>
        <w:rPr>
          <w:spacing w:val="-1"/>
        </w:rPr>
        <w:t> </w:t>
      </w:r>
      <w:r>
        <w:rPr/>
        <w:t>liability,</w:t>
      </w:r>
      <w:r>
        <w:rPr>
          <w:spacing w:val="-1"/>
        </w:rPr>
        <w:t> </w:t>
      </w:r>
      <w:r>
        <w:rPr/>
        <w:t>and</w:t>
      </w:r>
      <w:r>
        <w:rPr>
          <w:spacing w:val="-1"/>
        </w:rPr>
        <w:t> </w:t>
      </w:r>
      <w:r>
        <w:rPr/>
        <w:t>deter</w:t>
      </w:r>
      <w:r>
        <w:rPr>
          <w:spacing w:val="-1"/>
        </w:rPr>
        <w:t> </w:t>
      </w:r>
      <w:r>
        <w:rPr/>
        <w:t>current</w:t>
      </w:r>
      <w:r>
        <w:rPr>
          <w:spacing w:val="-1"/>
        </w:rPr>
        <w:t> </w:t>
      </w:r>
      <w:r>
        <w:rPr/>
        <w:t>and</w:t>
      </w:r>
      <w:r>
        <w:rPr>
          <w:spacing w:val="-1"/>
        </w:rPr>
        <w:t> </w:t>
      </w:r>
      <w:r>
        <w:rPr/>
        <w:t>potential</w:t>
      </w:r>
      <w:r>
        <w:rPr>
          <w:spacing w:val="-1"/>
        </w:rPr>
        <w:t> </w:t>
      </w:r>
      <w:r>
        <w:rPr/>
        <w:t>users</w:t>
      </w:r>
      <w:r>
        <w:rPr>
          <w:spacing w:val="-1"/>
        </w:rPr>
        <w:t> </w:t>
      </w:r>
      <w:r>
        <w:rPr/>
        <w:t>or</w:t>
      </w:r>
      <w:r>
        <w:rPr>
          <w:spacing w:val="-1"/>
        </w:rPr>
        <w:t> </w:t>
      </w:r>
      <w:r>
        <w:rPr/>
        <w:t>customers</w:t>
      </w:r>
      <w:r>
        <w:rPr>
          <w:spacing w:val="-1"/>
        </w:rPr>
        <w:t> </w:t>
      </w:r>
      <w:r>
        <w:rPr/>
        <w:t>from</w:t>
      </w:r>
      <w:r>
        <w:rPr>
          <w:spacing w:val="-1"/>
        </w:rPr>
        <w:t> </w:t>
      </w:r>
      <w:r>
        <w:rPr/>
        <w:t>using</w:t>
      </w:r>
      <w:r>
        <w:rPr>
          <w:spacing w:val="-1"/>
        </w:rPr>
        <w:t> </w:t>
      </w:r>
      <w:r>
        <w:rPr/>
        <w:t>our</w:t>
      </w:r>
      <w:r>
        <w:rPr>
          <w:spacing w:val="-1"/>
        </w:rPr>
        <w:t> </w:t>
      </w:r>
      <w:r>
        <w:rPr/>
        <w:t>products</w:t>
      </w:r>
      <w:r>
        <w:rPr>
          <w:spacing w:val="-1"/>
        </w:rPr>
        <w:t> </w:t>
      </w:r>
      <w:r>
        <w:rPr/>
        <w:t>and</w:t>
      </w:r>
      <w:r>
        <w:rPr>
          <w:spacing w:val="-1"/>
        </w:rPr>
        <w:t> </w:t>
      </w:r>
      <w:r>
        <w:rPr/>
        <w:t>services.</w:t>
      </w:r>
      <w:r>
        <w:rPr>
          <w:spacing w:val="-1"/>
        </w:rPr>
        <w:t> </w:t>
      </w:r>
      <w:r>
        <w:rPr/>
        <w:t>Computer</w:t>
      </w:r>
      <w:r>
        <w:rPr>
          <w:spacing w:val="-1"/>
        </w:rPr>
        <w:t> </w:t>
      </w:r>
      <w:r>
        <w:rPr/>
        <w:t>viruses,</w:t>
      </w:r>
      <w:r>
        <w:rPr>
          <w:spacing w:val="-1"/>
        </w:rPr>
        <w:t> </w:t>
      </w:r>
      <w:r>
        <w:rPr/>
        <w:t>software bugs or defects, security breaches, and attacks on our systems could result in the improper disclosure and use of user data and interference with our users’</w:t>
      </w:r>
      <w:r>
        <w:rPr>
          <w:spacing w:val="-3"/>
        </w:rPr>
        <w:t> </w:t>
      </w:r>
      <w:r>
        <w:rPr/>
        <w:t>and customers’</w:t>
      </w:r>
      <w:r>
        <w:rPr>
          <w:spacing w:val="-3"/>
        </w:rPr>
        <w:t> </w:t>
      </w:r>
      <w:r>
        <w:rPr/>
        <w:t>ability to use our products and services, harming our business and reputation.</w:t>
      </w:r>
    </w:p>
    <w:p>
      <w:pPr>
        <w:pStyle w:val="BodyText"/>
        <w:spacing w:line="249" w:lineRule="auto" w:before="98"/>
      </w:pPr>
      <w:r>
        <w:rPr/>
        <w:t>Concerns</w:t>
      </w:r>
      <w:r>
        <w:rPr>
          <w:spacing w:val="-1"/>
        </w:rPr>
        <w:t> </w:t>
      </w:r>
      <w:r>
        <w:rPr/>
        <w:t>about,</w:t>
      </w:r>
      <w:r>
        <w:rPr>
          <w:spacing w:val="-1"/>
        </w:rPr>
        <w:t> </w:t>
      </w:r>
      <w:r>
        <w:rPr/>
        <w:t>including</w:t>
      </w:r>
      <w:r>
        <w:rPr>
          <w:spacing w:val="-1"/>
        </w:rPr>
        <w:t> </w:t>
      </w:r>
      <w:r>
        <w:rPr/>
        <w:t>the</w:t>
      </w:r>
      <w:r>
        <w:rPr>
          <w:spacing w:val="-1"/>
        </w:rPr>
        <w:t> </w:t>
      </w:r>
      <w:r>
        <w:rPr/>
        <w:t>adequacy</w:t>
      </w:r>
      <w:r>
        <w:rPr>
          <w:spacing w:val="-1"/>
        </w:rPr>
        <w:t> </w:t>
      </w:r>
      <w:r>
        <w:rPr/>
        <w:t>of,</w:t>
      </w:r>
      <w:r>
        <w:rPr>
          <w:spacing w:val="-1"/>
        </w:rPr>
        <w:t> </w:t>
      </w:r>
      <w:r>
        <w:rPr/>
        <w:t>our</w:t>
      </w:r>
      <w:r>
        <w:rPr>
          <w:spacing w:val="-1"/>
        </w:rPr>
        <w:t> </w:t>
      </w:r>
      <w:r>
        <w:rPr/>
        <w:t>practices</w:t>
      </w:r>
      <w:r>
        <w:rPr>
          <w:spacing w:val="-1"/>
        </w:rPr>
        <w:t> </w:t>
      </w:r>
      <w:r>
        <w:rPr/>
        <w:t>with</w:t>
      </w:r>
      <w:r>
        <w:rPr>
          <w:spacing w:val="-1"/>
        </w:rPr>
        <w:t> </w:t>
      </w:r>
      <w:r>
        <w:rPr/>
        <w:t>regard</w:t>
      </w:r>
      <w:r>
        <w:rPr>
          <w:spacing w:val="-1"/>
        </w:rPr>
        <w:t> </w:t>
      </w:r>
      <w:r>
        <w:rPr/>
        <w:t>to</w:t>
      </w:r>
      <w:r>
        <w:rPr>
          <w:spacing w:val="-1"/>
        </w:rPr>
        <w:t> </w:t>
      </w:r>
      <w:r>
        <w:rPr/>
        <w:t>the</w:t>
      </w:r>
      <w:r>
        <w:rPr>
          <w:spacing w:val="-1"/>
        </w:rPr>
        <w:t> </w:t>
      </w:r>
      <w:r>
        <w:rPr/>
        <w:t>collection,</w:t>
      </w:r>
      <w:r>
        <w:rPr>
          <w:spacing w:val="-1"/>
        </w:rPr>
        <w:t> </w:t>
      </w:r>
      <w:r>
        <w:rPr/>
        <w:t>use,</w:t>
      </w:r>
      <w:r>
        <w:rPr>
          <w:spacing w:val="-1"/>
        </w:rPr>
        <w:t> </w:t>
      </w:r>
      <w:r>
        <w:rPr/>
        <w:t>governance,</w:t>
      </w:r>
      <w:r>
        <w:rPr>
          <w:spacing w:val="-1"/>
        </w:rPr>
        <w:t> </w:t>
      </w:r>
      <w:r>
        <w:rPr/>
        <w:t>disclosure,</w:t>
      </w:r>
      <w:r>
        <w:rPr>
          <w:spacing w:val="-1"/>
        </w:rPr>
        <w:t> </w:t>
      </w:r>
      <w:r>
        <w:rPr/>
        <w:t>or</w:t>
      </w:r>
      <w:r>
        <w:rPr>
          <w:spacing w:val="-1"/>
        </w:rPr>
        <w:t> </w:t>
      </w:r>
      <w:r>
        <w:rPr/>
        <w:t>security</w:t>
      </w:r>
      <w:r>
        <w:rPr>
          <w:spacing w:val="-1"/>
        </w:rPr>
        <w:t> </w:t>
      </w:r>
      <w:r>
        <w:rPr/>
        <w:t>of</w:t>
      </w:r>
      <w:r>
        <w:rPr>
          <w:spacing w:val="-1"/>
        </w:rPr>
        <w:t> </w:t>
      </w:r>
      <w:r>
        <w:rPr/>
        <w:t>personal</w:t>
      </w:r>
      <w:r>
        <w:rPr>
          <w:spacing w:val="-1"/>
        </w:rPr>
        <w:t> </w:t>
      </w:r>
      <w:r>
        <w:rPr/>
        <w:t>data or other data-privacy-related matters, even if unfounded, could harm our business, reputation, financial condition, and operating results. Our </w:t>
      </w:r>
      <w:r>
        <w:rPr/>
        <w:t>policies and practices may change over time as expectations and regulations regarding privacy and data change.</w:t>
      </w:r>
    </w:p>
    <w:p>
      <w:pPr>
        <w:pStyle w:val="BodyText"/>
        <w:spacing w:after="0" w:line="249" w:lineRule="auto"/>
        <w:sectPr>
          <w:headerReference w:type="even" r:id="rId16"/>
          <w:headerReference w:type="default" r:id="rId17"/>
          <w:footerReference w:type="even" r:id="rId18"/>
          <w:footerReference w:type="default" r:id="rId19"/>
          <w:pgSz w:w="12240" w:h="15840"/>
          <w:pgMar w:header="478" w:footer="3885" w:top="1140" w:bottom="4080" w:left="360" w:right="360"/>
          <w:pgNumType w:start="14"/>
        </w:sectPr>
      </w:pPr>
    </w:p>
    <w:p>
      <w:pPr>
        <w:pStyle w:val="BodyText"/>
        <w:spacing w:line="249" w:lineRule="auto" w:before="96"/>
      </w:pPr>
      <w:r>
        <w:rPr/>
        <mc:AlternateContent>
          <mc:Choice Requires="wps">
            <w:drawing>
              <wp:anchor distT="0" distB="0" distL="0" distR="0" allowOverlap="1" layoutInCell="1" locked="0" behindDoc="0" simplePos="0" relativeHeight="15730176">
                <wp:simplePos x="0" y="0"/>
                <wp:positionH relativeFrom="page">
                  <wp:posOffset>233030</wp:posOffset>
                </wp:positionH>
                <wp:positionV relativeFrom="page">
                  <wp:posOffset>7513224</wp:posOffset>
                </wp:positionV>
                <wp:extent cx="7087870" cy="1651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087870" cy="16510"/>
                          <a:chExt cx="7087870" cy="16510"/>
                        </a:xfrm>
                      </wpg:grpSpPr>
                      <wps:wsp>
                        <wps:cNvPr id="44" name="Graphic 44"/>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11" y="6"/>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46" name="Graphic 46"/>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91.592468pt;width:558.1pt;height:1.3pt;mso-position-horizontal-relative:page;mso-position-vertical-relative:page;z-index:15730176" id="docshapegroup43" coordorigin="367,11832" coordsize="11162,26">
                <v:rect style="position:absolute;left:366;top:11831;width:11162;height:13" id="docshape44" filled="true" fillcolor="#999999" stroked="false">
                  <v:fill type="solid"/>
                </v:rect>
                <v:shape style="position:absolute;left:366;top:11831;width:11162;height:26" id="docshape45" coordorigin="367,11832" coordsize="11162,26" path="m11528,11832l11515,11845,367,11845,367,11857,11515,11857,11528,11857,11528,11845,11528,11832xe" filled="true" fillcolor="#ededed" stroked="false">
                  <v:path arrowok="t"/>
                  <v:fill type="solid"/>
                </v:shape>
                <v:shape style="position:absolute;left:366;top:11831;width:13;height:26" id="docshape46" coordorigin="367,11832" coordsize="13,26" path="m367,11857l367,11832,380,11832,380,11845,367,11857xe" filled="true" fillcolor="#999999" stroked="false">
                  <v:path arrowok="t"/>
                  <v:fill type="solid"/>
                </v:shape>
                <w10:wrap type="none"/>
              </v:group>
            </w:pict>
          </mc:Fallback>
        </mc:AlternateContent>
      </w:r>
      <w:r>
        <w:rPr/>
        <w:t>Our products and services involve the storage, handling, and transmission of proprietary and other sensitive information. Software bugs, </w:t>
      </w:r>
      <w:r>
        <w:rPr/>
        <w:t>theft, misuse,</w:t>
      </w:r>
      <w:r>
        <w:rPr>
          <w:spacing w:val="-4"/>
        </w:rPr>
        <w:t> </w:t>
      </w:r>
      <w:r>
        <w:rPr/>
        <w:t>defects,</w:t>
      </w:r>
      <w:r>
        <w:rPr>
          <w:spacing w:val="-4"/>
        </w:rPr>
        <w:t> </w:t>
      </w:r>
      <w:r>
        <w:rPr/>
        <w:t>vulnerabilities</w:t>
      </w:r>
      <w:r>
        <w:rPr>
          <w:spacing w:val="-4"/>
        </w:rPr>
        <w:t> </w:t>
      </w:r>
      <w:r>
        <w:rPr/>
        <w:t>in</w:t>
      </w:r>
      <w:r>
        <w:rPr>
          <w:spacing w:val="-4"/>
        </w:rPr>
        <w:t> </w:t>
      </w:r>
      <w:r>
        <w:rPr/>
        <w:t>our</w:t>
      </w:r>
      <w:r>
        <w:rPr>
          <w:spacing w:val="-4"/>
        </w:rPr>
        <w:t> </w:t>
      </w:r>
      <w:r>
        <w:rPr/>
        <w:t>products</w:t>
      </w:r>
      <w:r>
        <w:rPr>
          <w:spacing w:val="-4"/>
        </w:rPr>
        <w:t> </w:t>
      </w:r>
      <w:r>
        <w:rPr/>
        <w:t>and</w:t>
      </w:r>
      <w:r>
        <w:rPr>
          <w:spacing w:val="-4"/>
        </w:rPr>
        <w:t> </w:t>
      </w:r>
      <w:r>
        <w:rPr/>
        <w:t>services,</w:t>
      </w:r>
      <w:r>
        <w:rPr>
          <w:spacing w:val="-4"/>
        </w:rPr>
        <w:t> </w:t>
      </w:r>
      <w:r>
        <w:rPr/>
        <w:t>and</w:t>
      </w:r>
      <w:r>
        <w:rPr>
          <w:spacing w:val="-4"/>
        </w:rPr>
        <w:t> </w:t>
      </w:r>
      <w:r>
        <w:rPr/>
        <w:t>security</w:t>
      </w:r>
      <w:r>
        <w:rPr>
          <w:spacing w:val="-4"/>
        </w:rPr>
        <w:t> </w:t>
      </w:r>
      <w:r>
        <w:rPr/>
        <w:t>breaches</w:t>
      </w:r>
      <w:r>
        <w:rPr>
          <w:spacing w:val="-4"/>
        </w:rPr>
        <w:t> </w:t>
      </w:r>
      <w:r>
        <w:rPr/>
        <w:t>expose</w:t>
      </w:r>
      <w:r>
        <w:rPr>
          <w:spacing w:val="-4"/>
        </w:rPr>
        <w:t> </w:t>
      </w:r>
      <w:r>
        <w:rPr/>
        <w:t>us</w:t>
      </w:r>
      <w:r>
        <w:rPr>
          <w:spacing w:val="-4"/>
        </w:rPr>
        <w:t> </w:t>
      </w:r>
      <w:r>
        <w:rPr/>
        <w:t>to</w:t>
      </w:r>
      <w:r>
        <w:rPr>
          <w:spacing w:val="-4"/>
        </w:rPr>
        <w:t> </w:t>
      </w:r>
      <w:r>
        <w:rPr/>
        <w:t>a</w:t>
      </w:r>
      <w:r>
        <w:rPr>
          <w:spacing w:val="-4"/>
        </w:rPr>
        <w:t> </w:t>
      </w:r>
      <w:r>
        <w:rPr/>
        <w:t>risk</w:t>
      </w:r>
      <w:r>
        <w:rPr>
          <w:spacing w:val="-4"/>
        </w:rPr>
        <w:t> </w:t>
      </w:r>
      <w:r>
        <w:rPr/>
        <w:t>of</w:t>
      </w:r>
      <w:r>
        <w:rPr>
          <w:spacing w:val="-4"/>
        </w:rPr>
        <w:t> </w:t>
      </w:r>
      <w:r>
        <w:rPr/>
        <w:t>loss</w:t>
      </w:r>
      <w:r>
        <w:rPr>
          <w:spacing w:val="-4"/>
        </w:rPr>
        <w:t> </w:t>
      </w:r>
      <w:r>
        <w:rPr/>
        <w:t>or</w:t>
      </w:r>
      <w:r>
        <w:rPr>
          <w:spacing w:val="-4"/>
        </w:rPr>
        <w:t> </w:t>
      </w:r>
      <w:r>
        <w:rPr/>
        <w:t>improper</w:t>
      </w:r>
      <w:r>
        <w:rPr>
          <w:spacing w:val="-4"/>
        </w:rPr>
        <w:t> </w:t>
      </w:r>
      <w:r>
        <w:rPr/>
        <w:t>use</w:t>
      </w:r>
      <w:r>
        <w:rPr>
          <w:spacing w:val="-4"/>
        </w:rPr>
        <w:t> </w:t>
      </w:r>
      <w:r>
        <w:rPr/>
        <w:t>and</w:t>
      </w:r>
      <w:r>
        <w:rPr>
          <w:spacing w:val="-4"/>
        </w:rPr>
        <w:t> </w:t>
      </w:r>
      <w:r>
        <w:rPr/>
        <w:t>disclosure</w:t>
      </w:r>
      <w:r>
        <w:rPr>
          <w:spacing w:val="-4"/>
        </w:rPr>
        <w:t> </w:t>
      </w:r>
      <w:r>
        <w:rPr/>
        <w:t>of</w:t>
      </w:r>
      <w:r>
        <w:rPr>
          <w:spacing w:val="-4"/>
        </w:rPr>
        <w:t> </w:t>
      </w:r>
      <w:r>
        <w:rPr/>
        <w:t>such information, which could result in litigation and other potential liabilities, including regulatory fines and penalties, as well as reputational harm. Additionally, our products incorporate highly technical and complex technologies, and thus our technologies and software have contained, and are likely in the future to contain, undetected errors, bugs, and/or vulnerabilities. We have in the past discovered, and may in the future discover, some errors in our software code only after we have released the code. Systems and control failures, security breaches, failure to comply with our privacy policies, and/or inadvertent disclosure of user data could result in government and legal exposure, seriously harm our reputation, brand, and business, and impair our ability to attract and retain users or customers. Such incidents have occurred in the past and may continue to occur due to the scale and nature of our products and services. While there is no guarantee that such incidents will not cause significant damage, we expect to continue to expend significant resources to maintain security protections that limit the effect of bugs, theft, misuse, and security vulnerabilities or </w:t>
      </w:r>
      <w:r>
        <w:rPr>
          <w:spacing w:val="-2"/>
        </w:rPr>
        <w:t>breaches.</w:t>
      </w:r>
    </w:p>
    <w:p>
      <w:pPr>
        <w:pStyle w:val="BodyText"/>
        <w:spacing w:line="249" w:lineRule="auto" w:before="92"/>
      </w:pPr>
      <w:r>
        <w:rPr/>
        <w:t>We experience cyber attacks and other attempts to gain unauthorized access to our systems on a regular basis. Cyber attacks continue to evolve in sophistication and volume, and inherently may be difficult to detect for long periods of time. We have seen, and will continue to </w:t>
      </w:r>
      <w:r>
        <w:rPr/>
        <w:t>see, industry-wide</w:t>
      </w:r>
      <w:r>
        <w:rPr>
          <w:spacing w:val="-5"/>
        </w:rPr>
        <w:t> </w:t>
      </w:r>
      <w:r>
        <w:rPr/>
        <w:t>software</w:t>
      </w:r>
      <w:r>
        <w:rPr>
          <w:spacing w:val="-5"/>
        </w:rPr>
        <w:t> </w:t>
      </w:r>
      <w:r>
        <w:rPr/>
        <w:t>supply</w:t>
      </w:r>
      <w:r>
        <w:rPr>
          <w:spacing w:val="-5"/>
        </w:rPr>
        <w:t> </w:t>
      </w:r>
      <w:r>
        <w:rPr/>
        <w:t>chain</w:t>
      </w:r>
      <w:r>
        <w:rPr>
          <w:spacing w:val="-5"/>
        </w:rPr>
        <w:t> </w:t>
      </w:r>
      <w:r>
        <w:rPr/>
        <w:t>vulnerabilities,</w:t>
      </w:r>
      <w:r>
        <w:rPr>
          <w:spacing w:val="-5"/>
        </w:rPr>
        <w:t> </w:t>
      </w:r>
      <w:r>
        <w:rPr/>
        <w:t>such</w:t>
      </w:r>
      <w:r>
        <w:rPr>
          <w:spacing w:val="-5"/>
        </w:rPr>
        <w:t> </w:t>
      </w:r>
      <w:r>
        <w:rPr/>
        <w:t>as</w:t>
      </w:r>
      <w:r>
        <w:rPr>
          <w:spacing w:val="-5"/>
        </w:rPr>
        <w:t> </w:t>
      </w:r>
      <w:r>
        <w:rPr/>
        <w:t>the</w:t>
      </w:r>
      <w:r>
        <w:rPr>
          <w:spacing w:val="-5"/>
        </w:rPr>
        <w:t> </w:t>
      </w:r>
      <w:r>
        <w:rPr/>
        <w:t>Log4j</w:t>
      </w:r>
      <w:r>
        <w:rPr>
          <w:spacing w:val="-5"/>
        </w:rPr>
        <w:t> </w:t>
      </w:r>
      <w:r>
        <w:rPr/>
        <w:t>vulnerability</w:t>
      </w:r>
      <w:r>
        <w:rPr>
          <w:spacing w:val="-5"/>
        </w:rPr>
        <w:t> </w:t>
      </w:r>
      <w:r>
        <w:rPr/>
        <w:t>reported</w:t>
      </w:r>
      <w:r>
        <w:rPr>
          <w:spacing w:val="-5"/>
        </w:rPr>
        <w:t> </w:t>
      </w:r>
      <w:r>
        <w:rPr/>
        <w:t>in</w:t>
      </w:r>
      <w:r>
        <w:rPr>
          <w:spacing w:val="-5"/>
        </w:rPr>
        <w:t> </w:t>
      </w:r>
      <w:r>
        <w:rPr/>
        <w:t>December</w:t>
      </w:r>
      <w:r>
        <w:rPr>
          <w:spacing w:val="-5"/>
        </w:rPr>
        <w:t> </w:t>
      </w:r>
      <w:r>
        <w:rPr/>
        <w:t>2021,</w:t>
      </w:r>
      <w:r>
        <w:rPr>
          <w:spacing w:val="-5"/>
        </w:rPr>
        <w:t> </w:t>
      </w:r>
      <w:r>
        <w:rPr/>
        <w:t>which</w:t>
      </w:r>
      <w:r>
        <w:rPr>
          <w:spacing w:val="-5"/>
        </w:rPr>
        <w:t> </w:t>
      </w:r>
      <w:r>
        <w:rPr/>
        <w:t>could</w:t>
      </w:r>
      <w:r>
        <w:rPr>
          <w:spacing w:val="-5"/>
        </w:rPr>
        <w:t> </w:t>
      </w:r>
      <w:r>
        <w:rPr/>
        <w:t>affect</w:t>
      </w:r>
      <w:r>
        <w:rPr>
          <w:spacing w:val="-5"/>
        </w:rPr>
        <w:t> </w:t>
      </w:r>
      <w:r>
        <w:rPr/>
        <w:t>our</w:t>
      </w:r>
      <w:r>
        <w:rPr>
          <w:spacing w:val="-5"/>
        </w:rPr>
        <w:t> </w:t>
      </w:r>
      <w:r>
        <w:rPr/>
        <w:t>or</w:t>
      </w:r>
      <w:r>
        <w:rPr>
          <w:spacing w:val="-5"/>
        </w:rPr>
        <w:t> </w:t>
      </w:r>
      <w:r>
        <w:rPr/>
        <w:t>other</w:t>
      </w:r>
      <w:r>
        <w:rPr>
          <w:spacing w:val="-5"/>
        </w:rPr>
        <w:t> </w:t>
      </w:r>
      <w:r>
        <w:rPr/>
        <w:t>parties’ systems.</w:t>
      </w:r>
      <w:r>
        <w:rPr>
          <w:spacing w:val="-6"/>
        </w:rPr>
        <w:t> </w:t>
      </w:r>
      <w:r>
        <w:rPr/>
        <w:t>We</w:t>
      </w:r>
      <w:r>
        <w:rPr>
          <w:spacing w:val="-6"/>
        </w:rPr>
        <w:t> </w:t>
      </w:r>
      <w:r>
        <w:rPr/>
        <w:t>expect</w:t>
      </w:r>
      <w:r>
        <w:rPr>
          <w:spacing w:val="-6"/>
        </w:rPr>
        <w:t> </w:t>
      </w:r>
      <w:r>
        <w:rPr/>
        <w:t>to</w:t>
      </w:r>
      <w:r>
        <w:rPr>
          <w:spacing w:val="-6"/>
        </w:rPr>
        <w:t> </w:t>
      </w:r>
      <w:r>
        <w:rPr/>
        <w:t>continue</w:t>
      </w:r>
      <w:r>
        <w:rPr>
          <w:spacing w:val="-6"/>
        </w:rPr>
        <w:t> </w:t>
      </w:r>
      <w:r>
        <w:rPr/>
        <w:t>to</w:t>
      </w:r>
      <w:r>
        <w:rPr>
          <w:spacing w:val="-6"/>
        </w:rPr>
        <w:t> </w:t>
      </w:r>
      <w:r>
        <w:rPr/>
        <w:t>experience</w:t>
      </w:r>
      <w:r>
        <w:rPr>
          <w:spacing w:val="-6"/>
        </w:rPr>
        <w:t> </w:t>
      </w:r>
      <w:r>
        <w:rPr/>
        <w:t>such</w:t>
      </w:r>
      <w:r>
        <w:rPr>
          <w:spacing w:val="-6"/>
        </w:rPr>
        <w:t> </w:t>
      </w:r>
      <w:r>
        <w:rPr/>
        <w:t>incidents</w:t>
      </w:r>
      <w:r>
        <w:rPr>
          <w:spacing w:val="-6"/>
        </w:rPr>
        <w:t> </w:t>
      </w:r>
      <w:r>
        <w:rPr/>
        <w:t>or</w:t>
      </w:r>
      <w:r>
        <w:rPr>
          <w:spacing w:val="-6"/>
        </w:rPr>
        <w:t> </w:t>
      </w:r>
      <w:r>
        <w:rPr/>
        <w:t>vulnerabilities</w:t>
      </w:r>
      <w:r>
        <w:rPr>
          <w:spacing w:val="-6"/>
        </w:rPr>
        <w:t> </w:t>
      </w:r>
      <w:r>
        <w:rPr/>
        <w:t>in</w:t>
      </w:r>
      <w:r>
        <w:rPr>
          <w:spacing w:val="-6"/>
        </w:rPr>
        <w:t> </w:t>
      </w:r>
      <w:r>
        <w:rPr/>
        <w:t>the</w:t>
      </w:r>
      <w:r>
        <w:rPr>
          <w:spacing w:val="-6"/>
        </w:rPr>
        <w:t> </w:t>
      </w:r>
      <w:r>
        <w:rPr/>
        <w:t>future.</w:t>
      </w:r>
      <w:r>
        <w:rPr>
          <w:spacing w:val="-6"/>
        </w:rPr>
        <w:t> </w:t>
      </w:r>
      <w:r>
        <w:rPr/>
        <w:t>Our</w:t>
      </w:r>
      <w:r>
        <w:rPr>
          <w:spacing w:val="-6"/>
        </w:rPr>
        <w:t> </w:t>
      </w:r>
      <w:r>
        <w:rPr/>
        <w:t>efforts</w:t>
      </w:r>
      <w:r>
        <w:rPr>
          <w:spacing w:val="-6"/>
        </w:rPr>
        <w:t> </w:t>
      </w:r>
      <w:r>
        <w:rPr/>
        <w:t>to</w:t>
      </w:r>
      <w:r>
        <w:rPr>
          <w:spacing w:val="-6"/>
        </w:rPr>
        <w:t> </w:t>
      </w:r>
      <w:r>
        <w:rPr/>
        <w:t>address</w:t>
      </w:r>
      <w:r>
        <w:rPr>
          <w:spacing w:val="-6"/>
        </w:rPr>
        <w:t> </w:t>
      </w:r>
      <w:r>
        <w:rPr/>
        <w:t>undesirable</w:t>
      </w:r>
      <w:r>
        <w:rPr>
          <w:spacing w:val="-6"/>
        </w:rPr>
        <w:t> </w:t>
      </w:r>
      <w:r>
        <w:rPr/>
        <w:t>activity</w:t>
      </w:r>
      <w:r>
        <w:rPr>
          <w:spacing w:val="-6"/>
        </w:rPr>
        <w:t> </w:t>
      </w:r>
      <w:r>
        <w:rPr/>
        <w:t>on</w:t>
      </w:r>
      <w:r>
        <w:rPr>
          <w:spacing w:val="-6"/>
        </w:rPr>
        <w:t> </w:t>
      </w:r>
      <w:r>
        <w:rPr/>
        <w:t>our</w:t>
      </w:r>
      <w:r>
        <w:rPr>
          <w:spacing w:val="-6"/>
        </w:rPr>
        <w:t> </w:t>
      </w:r>
      <w:r>
        <w:rPr/>
        <w:t>platform may also increase the risk of retaliatory attack. In addition, we face the risk of cyber attacks by nation-states and state-sponsored actors. These attacks may target us or our customers, particularly our public sector customers (including federal, state, and local governments). Geopolitical tensions or armed conflicts, such as the ongoing conflict in Ukraine, may increase these risks.</w:t>
      </w:r>
    </w:p>
    <w:p>
      <w:pPr>
        <w:pStyle w:val="BodyText"/>
        <w:spacing w:line="249" w:lineRule="auto" w:before="95"/>
      </w:pPr>
      <w:r>
        <w:rPr/>
        <w:t>We may experience security issues, whether due to employee or insider error or malfeasance, system errors, or vulnerabilities in our or </w:t>
      </w:r>
      <w:r>
        <w:rPr/>
        <w:t>other parties’</w:t>
      </w:r>
      <w:r>
        <w:rPr>
          <w:spacing w:val="-4"/>
        </w:rPr>
        <w:t> </w:t>
      </w:r>
      <w:r>
        <w:rPr/>
        <w:t>systems. While we may not determine some of these issues to be material at the time they occur and may remedy them quickly, there is no guarantee</w:t>
      </w:r>
      <w:r>
        <w:rPr>
          <w:spacing w:val="-3"/>
        </w:rPr>
        <w:t> </w:t>
      </w:r>
      <w:r>
        <w:rPr/>
        <w:t>that</w:t>
      </w:r>
      <w:r>
        <w:rPr>
          <w:spacing w:val="-3"/>
        </w:rPr>
        <w:t> </w:t>
      </w:r>
      <w:r>
        <w:rPr/>
        <w:t>these</w:t>
      </w:r>
      <w:r>
        <w:rPr>
          <w:spacing w:val="-3"/>
        </w:rPr>
        <w:t> </w:t>
      </w:r>
      <w:r>
        <w:rPr/>
        <w:t>issues</w:t>
      </w:r>
      <w:r>
        <w:rPr>
          <w:spacing w:val="-3"/>
        </w:rPr>
        <w:t> </w:t>
      </w:r>
      <w:r>
        <w:rPr/>
        <w:t>will</w:t>
      </w:r>
      <w:r>
        <w:rPr>
          <w:spacing w:val="-3"/>
        </w:rPr>
        <w:t> </w:t>
      </w:r>
      <w:r>
        <w:rPr/>
        <w:t>not</w:t>
      </w:r>
      <w:r>
        <w:rPr>
          <w:spacing w:val="-3"/>
        </w:rPr>
        <w:t> </w:t>
      </w:r>
      <w:r>
        <w:rPr/>
        <w:t>ultimately</w:t>
      </w:r>
      <w:r>
        <w:rPr>
          <w:spacing w:val="-3"/>
        </w:rPr>
        <w:t> </w:t>
      </w:r>
      <w:r>
        <w:rPr/>
        <w:t>result</w:t>
      </w:r>
      <w:r>
        <w:rPr>
          <w:spacing w:val="-3"/>
        </w:rPr>
        <w:t> </w:t>
      </w:r>
      <w:r>
        <w:rPr/>
        <w:t>in</w:t>
      </w:r>
      <w:r>
        <w:rPr>
          <w:spacing w:val="-3"/>
        </w:rPr>
        <w:t> </w:t>
      </w:r>
      <w:r>
        <w:rPr/>
        <w:t>significant</w:t>
      </w:r>
      <w:r>
        <w:rPr>
          <w:spacing w:val="-3"/>
        </w:rPr>
        <w:t> </w:t>
      </w:r>
      <w:r>
        <w:rPr/>
        <w:t>legal,</w:t>
      </w:r>
      <w:r>
        <w:rPr>
          <w:spacing w:val="-3"/>
        </w:rPr>
        <w:t> </w:t>
      </w:r>
      <w:r>
        <w:rPr/>
        <w:t>financial,</w:t>
      </w:r>
      <w:r>
        <w:rPr>
          <w:spacing w:val="-3"/>
        </w:rPr>
        <w:t> </w:t>
      </w:r>
      <w:r>
        <w:rPr/>
        <w:t>and</w:t>
      </w:r>
      <w:r>
        <w:rPr>
          <w:spacing w:val="-3"/>
        </w:rPr>
        <w:t> </w:t>
      </w:r>
      <w:r>
        <w:rPr/>
        <w:t>reputational</w:t>
      </w:r>
      <w:r>
        <w:rPr>
          <w:spacing w:val="-3"/>
        </w:rPr>
        <w:t> </w:t>
      </w:r>
      <w:r>
        <w:rPr/>
        <w:t>harm,</w:t>
      </w:r>
      <w:r>
        <w:rPr>
          <w:spacing w:val="-3"/>
        </w:rPr>
        <w:t> </w:t>
      </w:r>
      <w:r>
        <w:rPr/>
        <w:t>including</w:t>
      </w:r>
      <w:r>
        <w:rPr>
          <w:spacing w:val="-3"/>
        </w:rPr>
        <w:t> </w:t>
      </w:r>
      <w:r>
        <w:rPr/>
        <w:t>government</w:t>
      </w:r>
      <w:r>
        <w:rPr>
          <w:spacing w:val="-3"/>
        </w:rPr>
        <w:t> </w:t>
      </w:r>
      <w:r>
        <w:rPr/>
        <w:t>inquiries,</w:t>
      </w:r>
      <w:r>
        <w:rPr>
          <w:spacing w:val="-3"/>
        </w:rPr>
        <w:t> </w:t>
      </w:r>
      <w:r>
        <w:rPr/>
        <w:t>enforcement actions,</w:t>
      </w:r>
      <w:r>
        <w:rPr>
          <w:spacing w:val="-3"/>
        </w:rPr>
        <w:t> </w:t>
      </w:r>
      <w:r>
        <w:rPr/>
        <w:t>litigation,</w:t>
      </w:r>
      <w:r>
        <w:rPr>
          <w:spacing w:val="-3"/>
        </w:rPr>
        <w:t> </w:t>
      </w:r>
      <w:r>
        <w:rPr/>
        <w:t>and</w:t>
      </w:r>
      <w:r>
        <w:rPr>
          <w:spacing w:val="-3"/>
        </w:rPr>
        <w:t> </w:t>
      </w:r>
      <w:r>
        <w:rPr/>
        <w:t>negative</w:t>
      </w:r>
      <w:r>
        <w:rPr>
          <w:spacing w:val="-3"/>
        </w:rPr>
        <w:t> </w:t>
      </w:r>
      <w:r>
        <w:rPr/>
        <w:t>publicity.</w:t>
      </w:r>
      <w:r>
        <w:rPr>
          <w:spacing w:val="-6"/>
        </w:rPr>
        <w:t> </w:t>
      </w:r>
      <w:r>
        <w:rPr/>
        <w:t>There</w:t>
      </w:r>
      <w:r>
        <w:rPr>
          <w:spacing w:val="-3"/>
        </w:rPr>
        <w:t> </w:t>
      </w:r>
      <w:r>
        <w:rPr/>
        <w:t>is</w:t>
      </w:r>
      <w:r>
        <w:rPr>
          <w:spacing w:val="-3"/>
        </w:rPr>
        <w:t> </w:t>
      </w:r>
      <w:r>
        <w:rPr/>
        <w:t>also</w:t>
      </w:r>
      <w:r>
        <w:rPr>
          <w:spacing w:val="-3"/>
        </w:rPr>
        <w:t> </w:t>
      </w:r>
      <w:r>
        <w:rPr/>
        <w:t>no</w:t>
      </w:r>
      <w:r>
        <w:rPr>
          <w:spacing w:val="-3"/>
        </w:rPr>
        <w:t> </w:t>
      </w:r>
      <w:r>
        <w:rPr/>
        <w:t>guarantee</w:t>
      </w:r>
      <w:r>
        <w:rPr>
          <w:spacing w:val="-3"/>
        </w:rPr>
        <w:t> </w:t>
      </w:r>
      <w:r>
        <w:rPr/>
        <w:t>that</w:t>
      </w:r>
      <w:r>
        <w:rPr>
          <w:spacing w:val="-3"/>
        </w:rPr>
        <w:t> </w:t>
      </w:r>
      <w:r>
        <w:rPr/>
        <w:t>a</w:t>
      </w:r>
      <w:r>
        <w:rPr>
          <w:spacing w:val="-3"/>
        </w:rPr>
        <w:t> </w:t>
      </w:r>
      <w:r>
        <w:rPr/>
        <w:t>series</w:t>
      </w:r>
      <w:r>
        <w:rPr>
          <w:spacing w:val="-3"/>
        </w:rPr>
        <w:t> </w:t>
      </w:r>
      <w:r>
        <w:rPr/>
        <w:t>of</w:t>
      </w:r>
      <w:r>
        <w:rPr>
          <w:spacing w:val="-3"/>
        </w:rPr>
        <w:t> </w:t>
      </w:r>
      <w:r>
        <w:rPr/>
        <w:t>issues</w:t>
      </w:r>
      <w:r>
        <w:rPr>
          <w:spacing w:val="-3"/>
        </w:rPr>
        <w:t> </w:t>
      </w:r>
      <w:r>
        <w:rPr/>
        <w:t>may</w:t>
      </w:r>
      <w:r>
        <w:rPr>
          <w:spacing w:val="-3"/>
        </w:rPr>
        <w:t> </w:t>
      </w:r>
      <w:r>
        <w:rPr/>
        <w:t>not</w:t>
      </w:r>
      <w:r>
        <w:rPr>
          <w:spacing w:val="-3"/>
        </w:rPr>
        <w:t> </w:t>
      </w:r>
      <w:r>
        <w:rPr/>
        <w:t>be</w:t>
      </w:r>
      <w:r>
        <w:rPr>
          <w:spacing w:val="-3"/>
        </w:rPr>
        <w:t> </w:t>
      </w:r>
      <w:r>
        <w:rPr/>
        <w:t>determined</w:t>
      </w:r>
      <w:r>
        <w:rPr>
          <w:spacing w:val="-3"/>
        </w:rPr>
        <w:t> </w:t>
      </w:r>
      <w:r>
        <w:rPr/>
        <w:t>to</w:t>
      </w:r>
      <w:r>
        <w:rPr>
          <w:spacing w:val="-3"/>
        </w:rPr>
        <w:t> </w:t>
      </w:r>
      <w:r>
        <w:rPr/>
        <w:t>be</w:t>
      </w:r>
      <w:r>
        <w:rPr>
          <w:spacing w:val="-3"/>
        </w:rPr>
        <w:t> </w:t>
      </w:r>
      <w:r>
        <w:rPr/>
        <w:t>material</w:t>
      </w:r>
      <w:r>
        <w:rPr>
          <w:spacing w:val="-3"/>
        </w:rPr>
        <w:t> </w:t>
      </w:r>
      <w:r>
        <w:rPr/>
        <w:t>at</w:t>
      </w:r>
      <w:r>
        <w:rPr>
          <w:spacing w:val="-3"/>
        </w:rPr>
        <w:t> </w:t>
      </w:r>
      <w:r>
        <w:rPr/>
        <w:t>a</w:t>
      </w:r>
      <w:r>
        <w:rPr>
          <w:spacing w:val="-3"/>
        </w:rPr>
        <w:t> </w:t>
      </w:r>
      <w:r>
        <w:rPr/>
        <w:t>later</w:t>
      </w:r>
      <w:r>
        <w:rPr>
          <w:spacing w:val="-3"/>
        </w:rPr>
        <w:t> </w:t>
      </w:r>
      <w:r>
        <w:rPr/>
        <w:t>date</w:t>
      </w:r>
      <w:r>
        <w:rPr>
          <w:spacing w:val="-3"/>
        </w:rPr>
        <w:t> </w:t>
      </w:r>
      <w:r>
        <w:rPr/>
        <w:t>in</w:t>
      </w:r>
      <w:r>
        <w:rPr>
          <w:spacing w:val="-3"/>
        </w:rPr>
        <w:t> </w:t>
      </w:r>
      <w:r>
        <w:rPr/>
        <w:t>the aggregate, even if they may not be material individually at the time of their occurrence. Because the techniques used to obtain unauthorized access to, disable or degrade service provided by or otherwise sabotage systems change frequently and often are recognized only after being launched against a target, even taking all reasonable precautions, including those required by law, we have been unable in the past and may continue to be unable to anticipate or detect attacks or vulnerabilities or implement adequate preventative measures.</w:t>
      </w:r>
    </w:p>
    <w:p>
      <w:pPr>
        <w:pStyle w:val="BodyText"/>
        <w:spacing w:line="249" w:lineRule="auto" w:before="95"/>
      </w:pPr>
      <w:r>
        <w:rPr/>
        <w:t>Further,</w:t>
      </w:r>
      <w:r>
        <w:rPr>
          <w:spacing w:val="-4"/>
        </w:rPr>
        <w:t> </w:t>
      </w:r>
      <w:r>
        <w:rPr/>
        <w:t>if</w:t>
      </w:r>
      <w:r>
        <w:rPr>
          <w:spacing w:val="-4"/>
        </w:rPr>
        <w:t> </w:t>
      </w:r>
      <w:r>
        <w:rPr/>
        <w:t>any</w:t>
      </w:r>
      <w:r>
        <w:rPr>
          <w:spacing w:val="-4"/>
        </w:rPr>
        <w:t> </w:t>
      </w:r>
      <w:r>
        <w:rPr/>
        <w:t>partners</w:t>
      </w:r>
      <w:r>
        <w:rPr>
          <w:spacing w:val="-4"/>
        </w:rPr>
        <w:t> </w:t>
      </w:r>
      <w:r>
        <w:rPr/>
        <w:t>with</w:t>
      </w:r>
      <w:r>
        <w:rPr>
          <w:spacing w:val="-4"/>
        </w:rPr>
        <w:t> </w:t>
      </w:r>
      <w:r>
        <w:rPr/>
        <w:t>whom</w:t>
      </w:r>
      <w:r>
        <w:rPr>
          <w:spacing w:val="-4"/>
        </w:rPr>
        <w:t> </w:t>
      </w:r>
      <w:r>
        <w:rPr/>
        <w:t>we</w:t>
      </w:r>
      <w:r>
        <w:rPr>
          <w:spacing w:val="-4"/>
        </w:rPr>
        <w:t> </w:t>
      </w:r>
      <w:r>
        <w:rPr/>
        <w:t>share</w:t>
      </w:r>
      <w:r>
        <w:rPr>
          <w:spacing w:val="-4"/>
        </w:rPr>
        <w:t> </w:t>
      </w:r>
      <w:r>
        <w:rPr/>
        <w:t>user</w:t>
      </w:r>
      <w:r>
        <w:rPr>
          <w:spacing w:val="-4"/>
        </w:rPr>
        <w:t> </w:t>
      </w:r>
      <w:r>
        <w:rPr/>
        <w:t>or</w:t>
      </w:r>
      <w:r>
        <w:rPr>
          <w:spacing w:val="-4"/>
        </w:rPr>
        <w:t> </w:t>
      </w:r>
      <w:r>
        <w:rPr/>
        <w:t>other</w:t>
      </w:r>
      <w:r>
        <w:rPr>
          <w:spacing w:val="-4"/>
        </w:rPr>
        <w:t> </w:t>
      </w:r>
      <w:r>
        <w:rPr/>
        <w:t>customer</w:t>
      </w:r>
      <w:r>
        <w:rPr>
          <w:spacing w:val="-4"/>
        </w:rPr>
        <w:t> </w:t>
      </w:r>
      <w:r>
        <w:rPr/>
        <w:t>information</w:t>
      </w:r>
      <w:r>
        <w:rPr>
          <w:spacing w:val="-4"/>
        </w:rPr>
        <w:t> </w:t>
      </w:r>
      <w:r>
        <w:rPr/>
        <w:t>fail</w:t>
      </w:r>
      <w:r>
        <w:rPr>
          <w:spacing w:val="-4"/>
        </w:rPr>
        <w:t> </w:t>
      </w:r>
      <w:r>
        <w:rPr/>
        <w:t>to</w:t>
      </w:r>
      <w:r>
        <w:rPr>
          <w:spacing w:val="-4"/>
        </w:rPr>
        <w:t> </w:t>
      </w:r>
      <w:r>
        <w:rPr/>
        <w:t>implement</w:t>
      </w:r>
      <w:r>
        <w:rPr>
          <w:spacing w:val="-4"/>
        </w:rPr>
        <w:t> </w:t>
      </w:r>
      <w:r>
        <w:rPr/>
        <w:t>adequate</w:t>
      </w:r>
      <w:r>
        <w:rPr>
          <w:spacing w:val="-4"/>
        </w:rPr>
        <w:t> </w:t>
      </w:r>
      <w:r>
        <w:rPr/>
        <w:t>data-security</w:t>
      </w:r>
      <w:r>
        <w:rPr>
          <w:spacing w:val="-4"/>
        </w:rPr>
        <w:t> </w:t>
      </w:r>
      <w:r>
        <w:rPr/>
        <w:t>practices,</w:t>
      </w:r>
      <w:r>
        <w:rPr>
          <w:spacing w:val="-4"/>
        </w:rPr>
        <w:t> </w:t>
      </w:r>
      <w:r>
        <w:rPr/>
        <w:t>fail</w:t>
      </w:r>
      <w:r>
        <w:rPr>
          <w:spacing w:val="-4"/>
        </w:rPr>
        <w:t> </w:t>
      </w:r>
      <w:r>
        <w:rPr/>
        <w:t>to</w:t>
      </w:r>
      <w:r>
        <w:rPr>
          <w:spacing w:val="-4"/>
        </w:rPr>
        <w:t> </w:t>
      </w:r>
      <w:r>
        <w:rPr/>
        <w:t>comply with</w:t>
      </w:r>
      <w:r>
        <w:rPr>
          <w:spacing w:val="-4"/>
        </w:rPr>
        <w:t> </w:t>
      </w:r>
      <w:r>
        <w:rPr/>
        <w:t>our</w:t>
      </w:r>
      <w:r>
        <w:rPr>
          <w:spacing w:val="-4"/>
        </w:rPr>
        <w:t> </w:t>
      </w:r>
      <w:r>
        <w:rPr/>
        <w:t>terms</w:t>
      </w:r>
      <w:r>
        <w:rPr>
          <w:spacing w:val="-4"/>
        </w:rPr>
        <w:t> </w:t>
      </w:r>
      <w:r>
        <w:rPr/>
        <w:t>and</w:t>
      </w:r>
      <w:r>
        <w:rPr>
          <w:spacing w:val="-4"/>
        </w:rPr>
        <w:t> </w:t>
      </w:r>
      <w:r>
        <w:rPr/>
        <w:t>policies,</w:t>
      </w:r>
      <w:r>
        <w:rPr>
          <w:spacing w:val="-4"/>
        </w:rPr>
        <w:t> </w:t>
      </w:r>
      <w:r>
        <w:rPr/>
        <w:t>or</w:t>
      </w:r>
      <w:r>
        <w:rPr>
          <w:spacing w:val="-4"/>
        </w:rPr>
        <w:t> </w:t>
      </w:r>
      <w:r>
        <w:rPr/>
        <w:t>otherwise</w:t>
      </w:r>
      <w:r>
        <w:rPr>
          <w:spacing w:val="-4"/>
        </w:rPr>
        <w:t> </w:t>
      </w:r>
      <w:r>
        <w:rPr/>
        <w:t>suffer</w:t>
      </w:r>
      <w:r>
        <w:rPr>
          <w:spacing w:val="-4"/>
        </w:rPr>
        <w:t> </w:t>
      </w:r>
      <w:r>
        <w:rPr/>
        <w:t>a</w:t>
      </w:r>
      <w:r>
        <w:rPr>
          <w:spacing w:val="-4"/>
        </w:rPr>
        <w:t> </w:t>
      </w:r>
      <w:r>
        <w:rPr/>
        <w:t>network</w:t>
      </w:r>
      <w:r>
        <w:rPr>
          <w:spacing w:val="-4"/>
        </w:rPr>
        <w:t> </w:t>
      </w:r>
      <w:r>
        <w:rPr/>
        <w:t>or</w:t>
      </w:r>
      <w:r>
        <w:rPr>
          <w:spacing w:val="-4"/>
        </w:rPr>
        <w:t> </w:t>
      </w:r>
      <w:r>
        <w:rPr/>
        <w:t>other</w:t>
      </w:r>
      <w:r>
        <w:rPr>
          <w:spacing w:val="-4"/>
        </w:rPr>
        <w:t> </w:t>
      </w:r>
      <w:r>
        <w:rPr/>
        <w:t>security</w:t>
      </w:r>
      <w:r>
        <w:rPr>
          <w:spacing w:val="-4"/>
        </w:rPr>
        <w:t> </w:t>
      </w:r>
      <w:r>
        <w:rPr/>
        <w:t>breach,</w:t>
      </w:r>
      <w:r>
        <w:rPr>
          <w:spacing w:val="-4"/>
        </w:rPr>
        <w:t> </w:t>
      </w:r>
      <w:r>
        <w:rPr/>
        <w:t>our</w:t>
      </w:r>
      <w:r>
        <w:rPr>
          <w:spacing w:val="-4"/>
        </w:rPr>
        <w:t> </w:t>
      </w:r>
      <w:r>
        <w:rPr/>
        <w:t>users’</w:t>
      </w:r>
      <w:r>
        <w:rPr>
          <w:spacing w:val="-9"/>
        </w:rPr>
        <w:t> </w:t>
      </w:r>
      <w:r>
        <w:rPr/>
        <w:t>data</w:t>
      </w:r>
      <w:r>
        <w:rPr>
          <w:spacing w:val="-4"/>
        </w:rPr>
        <w:t> </w:t>
      </w:r>
      <w:r>
        <w:rPr/>
        <w:t>may</w:t>
      </w:r>
      <w:r>
        <w:rPr>
          <w:spacing w:val="-4"/>
        </w:rPr>
        <w:t> </w:t>
      </w:r>
      <w:r>
        <w:rPr/>
        <w:t>be</w:t>
      </w:r>
      <w:r>
        <w:rPr>
          <w:spacing w:val="-4"/>
        </w:rPr>
        <w:t> </w:t>
      </w:r>
      <w:r>
        <w:rPr/>
        <w:t>improperly</w:t>
      </w:r>
      <w:r>
        <w:rPr>
          <w:spacing w:val="-4"/>
        </w:rPr>
        <w:t> </w:t>
      </w:r>
      <w:r>
        <w:rPr/>
        <w:t>accessed,</w:t>
      </w:r>
      <w:r>
        <w:rPr>
          <w:spacing w:val="-4"/>
        </w:rPr>
        <w:t> </w:t>
      </w:r>
      <w:r>
        <w:rPr/>
        <w:t>used,</w:t>
      </w:r>
      <w:r>
        <w:rPr>
          <w:spacing w:val="-4"/>
        </w:rPr>
        <w:t> </w:t>
      </w:r>
      <w:r>
        <w:rPr/>
        <w:t>or</w:t>
      </w:r>
      <w:r>
        <w:rPr>
          <w:spacing w:val="-4"/>
        </w:rPr>
        <w:t> </w:t>
      </w:r>
      <w:r>
        <w:rPr/>
        <w:t>disclosed.</w:t>
      </w:r>
      <w:r>
        <w:rPr>
          <w:spacing w:val="-4"/>
        </w:rPr>
        <w:t> </w:t>
      </w:r>
      <w:r>
        <w:rPr/>
        <w:t>If an actual or perceived breach of our or our business partners’</w:t>
      </w:r>
      <w:r>
        <w:rPr>
          <w:spacing w:val="-5"/>
        </w:rPr>
        <w:t> </w:t>
      </w:r>
      <w:r>
        <w:rPr/>
        <w:t>or service providers’</w:t>
      </w:r>
      <w:r>
        <w:rPr>
          <w:spacing w:val="-5"/>
        </w:rPr>
        <w:t> </w:t>
      </w:r>
      <w:r>
        <w:rPr/>
        <w:t>security occurs, the market perception of the effectiveness of our security measures would be harmed, we could lose users and customers, our trade secrets or those of our business partners may be </w:t>
      </w:r>
      <w:r>
        <w:rPr/>
        <w:t>compromised, and we may be exposed to significant legal and financial risks, including legal claims (which may include class-action litigation) and regulatory actions, fines, and penalties.</w:t>
      </w:r>
      <w:r>
        <w:rPr>
          <w:spacing w:val="-7"/>
        </w:rPr>
        <w:t> </w:t>
      </w:r>
      <w:r>
        <w:rPr/>
        <w:t>Any of the foregoing consequences could harm our business, reputation, financial condition, and operating results.</w:t>
      </w:r>
    </w:p>
    <w:p>
      <w:pPr>
        <w:pStyle w:val="BodyText"/>
        <w:spacing w:line="249" w:lineRule="auto" w:before="96"/>
      </w:pPr>
      <w:r>
        <w:rPr/>
        <w:t>While we have dedicated significant resources to privacy and security incident response capabilities, including dedicated worldwide incident response teams, our response process, particularly during times of a natural disaster or pandemic, may not be adequate, may fail to accurately assess the severity of an incident, may not be fast enough to prevent or limit harm, or may fail to sufficiently remediate an incident.</w:t>
      </w:r>
      <w:r>
        <w:rPr>
          <w:spacing w:val="-3"/>
        </w:rPr>
        <w:t> </w:t>
      </w:r>
      <w:r>
        <w:rPr/>
        <w:t>As a result, </w:t>
      </w:r>
      <w:r>
        <w:rPr/>
        <w:t>we may suffer significant legal, reputational, or financial exposure, which could harm our business, financial condition, and operating results.</w:t>
      </w:r>
    </w:p>
    <w:p>
      <w:pPr>
        <w:pStyle w:val="BodyText"/>
        <w:spacing w:line="249" w:lineRule="auto" w:before="98"/>
        <w:ind w:right="350"/>
      </w:pPr>
      <w:r>
        <w:rPr/>
        <w:t>For additional information, see also our risk factor on privacy and data protection regulations under ‘Risks Related to Laws, Regulations, and Policies’</w:t>
      </w:r>
      <w:r>
        <w:rPr>
          <w:spacing w:val="-7"/>
        </w:rPr>
        <w:t> </w:t>
      </w:r>
      <w:r>
        <w:rPr/>
        <w:t>below.</w:t>
      </w:r>
    </w:p>
    <w:p>
      <w:pPr>
        <w:pStyle w:val="Heading2"/>
        <w:spacing w:line="249" w:lineRule="auto" w:before="99"/>
      </w:pPr>
      <w:r>
        <w:rPr/>
        <w:t>Our ongoing investments in safety, security, and content review will likely continue to identify abuse of our platforms and misuse of user data.</w:t>
      </w:r>
    </w:p>
    <w:p>
      <w:pPr>
        <w:pStyle w:val="BodyText"/>
        <w:spacing w:line="249" w:lineRule="auto" w:before="100"/>
      </w:pPr>
      <w:r>
        <w:rPr/>
        <w:t>In addition to our efforts to prevent and mitigate cyber attacks, we are making significant investments in safety, security, and review efforts </w:t>
      </w:r>
      <w:r>
        <w:rPr/>
        <w:t>to combat misuse of our services and unauthorized access to user data by third parties, including investigation and review of platform applications that could access the information of users of our services. As a result of these efforts, we have in the past discovered, and may in the future discover, incidents of unnecessary access to or misuse of user data or other undesirable activity by third parties. However, we may not have discovered, and may in the future not discover, all such incidents or activity, whether as a result of our data limitations, including</w:t>
      </w:r>
    </w:p>
    <w:p>
      <w:pPr>
        <w:pStyle w:val="BodyText"/>
        <w:spacing w:after="0" w:line="249" w:lineRule="auto"/>
        <w:sectPr>
          <w:pgSz w:w="12240" w:h="15840"/>
          <w:pgMar w:header="478" w:footer="4100" w:top="1140" w:bottom="4300" w:left="360" w:right="360"/>
        </w:sectPr>
      </w:pPr>
    </w:p>
    <w:p>
      <w:pPr>
        <w:pStyle w:val="BodyText"/>
        <w:spacing w:line="249" w:lineRule="auto" w:before="96"/>
        <w:ind w:firstLine="0"/>
      </w:pPr>
      <w:r>
        <w:rPr/>
        <w:t>our</w:t>
      </w:r>
      <w:r>
        <w:rPr>
          <w:spacing w:val="-5"/>
        </w:rPr>
        <w:t> </w:t>
      </w:r>
      <w:r>
        <w:rPr/>
        <w:t>lack</w:t>
      </w:r>
      <w:r>
        <w:rPr>
          <w:spacing w:val="-5"/>
        </w:rPr>
        <w:t> </w:t>
      </w:r>
      <w:r>
        <w:rPr/>
        <w:t>of</w:t>
      </w:r>
      <w:r>
        <w:rPr>
          <w:spacing w:val="-5"/>
        </w:rPr>
        <w:t> </w:t>
      </w:r>
      <w:r>
        <w:rPr/>
        <w:t>visibility</w:t>
      </w:r>
      <w:r>
        <w:rPr>
          <w:spacing w:val="-5"/>
        </w:rPr>
        <w:t> </w:t>
      </w:r>
      <w:r>
        <w:rPr/>
        <w:t>over</w:t>
      </w:r>
      <w:r>
        <w:rPr>
          <w:spacing w:val="-5"/>
        </w:rPr>
        <w:t> </w:t>
      </w:r>
      <w:r>
        <w:rPr/>
        <w:t>our</w:t>
      </w:r>
      <w:r>
        <w:rPr>
          <w:spacing w:val="-5"/>
        </w:rPr>
        <w:t> </w:t>
      </w:r>
      <w:r>
        <w:rPr/>
        <w:t>encrypted</w:t>
      </w:r>
      <w:r>
        <w:rPr>
          <w:spacing w:val="-5"/>
        </w:rPr>
        <w:t> </w:t>
      </w:r>
      <w:r>
        <w:rPr/>
        <w:t>services,</w:t>
      </w:r>
      <w:r>
        <w:rPr>
          <w:spacing w:val="-5"/>
        </w:rPr>
        <w:t> </w:t>
      </w:r>
      <w:r>
        <w:rPr/>
        <w:t>the</w:t>
      </w:r>
      <w:r>
        <w:rPr>
          <w:spacing w:val="-5"/>
        </w:rPr>
        <w:t> </w:t>
      </w:r>
      <w:r>
        <w:rPr/>
        <w:t>scale</w:t>
      </w:r>
      <w:r>
        <w:rPr>
          <w:spacing w:val="-5"/>
        </w:rPr>
        <w:t> </w:t>
      </w:r>
      <w:r>
        <w:rPr/>
        <w:t>of</w:t>
      </w:r>
      <w:r>
        <w:rPr>
          <w:spacing w:val="-5"/>
        </w:rPr>
        <w:t> </w:t>
      </w:r>
      <w:r>
        <w:rPr/>
        <w:t>activity</w:t>
      </w:r>
      <w:r>
        <w:rPr>
          <w:spacing w:val="-5"/>
        </w:rPr>
        <w:t> </w:t>
      </w:r>
      <w:r>
        <w:rPr/>
        <w:t>on</w:t>
      </w:r>
      <w:r>
        <w:rPr>
          <w:spacing w:val="-5"/>
        </w:rPr>
        <w:t> </w:t>
      </w:r>
      <w:r>
        <w:rPr/>
        <w:t>our</w:t>
      </w:r>
      <w:r>
        <w:rPr>
          <w:spacing w:val="-5"/>
        </w:rPr>
        <w:t> </w:t>
      </w:r>
      <w:r>
        <w:rPr/>
        <w:t>platform,</w:t>
      </w:r>
      <w:r>
        <w:rPr>
          <w:spacing w:val="-5"/>
        </w:rPr>
        <w:t> </w:t>
      </w:r>
      <w:r>
        <w:rPr/>
        <w:t>or</w:t>
      </w:r>
      <w:r>
        <w:rPr>
          <w:spacing w:val="-5"/>
        </w:rPr>
        <w:t> </w:t>
      </w:r>
      <w:r>
        <w:rPr/>
        <w:t>other</w:t>
      </w:r>
      <w:r>
        <w:rPr>
          <w:spacing w:val="-5"/>
        </w:rPr>
        <w:t> </w:t>
      </w:r>
      <w:r>
        <w:rPr/>
        <w:t>factors,</w:t>
      </w:r>
      <w:r>
        <w:rPr>
          <w:spacing w:val="-5"/>
        </w:rPr>
        <w:t> </w:t>
      </w:r>
      <w:r>
        <w:rPr/>
        <w:t>including</w:t>
      </w:r>
      <w:r>
        <w:rPr>
          <w:spacing w:val="-5"/>
        </w:rPr>
        <w:t> </w:t>
      </w:r>
      <w:r>
        <w:rPr/>
        <w:t>factors</w:t>
      </w:r>
      <w:r>
        <w:rPr>
          <w:spacing w:val="-5"/>
        </w:rPr>
        <w:t> </w:t>
      </w:r>
      <w:r>
        <w:rPr/>
        <w:t>outside</w:t>
      </w:r>
      <w:r>
        <w:rPr>
          <w:spacing w:val="-5"/>
        </w:rPr>
        <w:t> </w:t>
      </w:r>
      <w:r>
        <w:rPr/>
        <w:t>of</w:t>
      </w:r>
      <w:r>
        <w:rPr>
          <w:spacing w:val="-5"/>
        </w:rPr>
        <w:t> </w:t>
      </w:r>
      <w:r>
        <w:rPr/>
        <w:t>our</w:t>
      </w:r>
      <w:r>
        <w:rPr>
          <w:spacing w:val="-5"/>
        </w:rPr>
        <w:t> </w:t>
      </w:r>
      <w:r>
        <w:rPr/>
        <w:t>control</w:t>
      </w:r>
      <w:r>
        <w:rPr>
          <w:spacing w:val="-5"/>
        </w:rPr>
        <w:t> </w:t>
      </w:r>
      <w:r>
        <w:rPr/>
        <w:t>such</w:t>
      </w:r>
      <w:r>
        <w:rPr>
          <w:spacing w:val="-5"/>
        </w:rPr>
        <w:t> </w:t>
      </w:r>
      <w:r>
        <w:rPr/>
        <w:t>as</w:t>
      </w:r>
      <w:r>
        <w:rPr>
          <w:spacing w:val="-5"/>
        </w:rPr>
        <w:t> </w:t>
      </w:r>
      <w:r>
        <w:rPr/>
        <w:t>a natural</w:t>
      </w:r>
      <w:r>
        <w:rPr>
          <w:spacing w:val="-4"/>
        </w:rPr>
        <w:t> </w:t>
      </w:r>
      <w:r>
        <w:rPr/>
        <w:t>disaster</w:t>
      </w:r>
      <w:r>
        <w:rPr>
          <w:spacing w:val="-4"/>
        </w:rPr>
        <w:t> </w:t>
      </w:r>
      <w:r>
        <w:rPr/>
        <w:t>or</w:t>
      </w:r>
      <w:r>
        <w:rPr>
          <w:spacing w:val="-4"/>
        </w:rPr>
        <w:t> </w:t>
      </w:r>
      <w:r>
        <w:rPr/>
        <w:t>pandemic,</w:t>
      </w:r>
      <w:r>
        <w:rPr>
          <w:spacing w:val="-4"/>
        </w:rPr>
        <w:t> </w:t>
      </w:r>
      <w:r>
        <w:rPr/>
        <w:t>and</w:t>
      </w:r>
      <w:r>
        <w:rPr>
          <w:spacing w:val="-4"/>
        </w:rPr>
        <w:t> </w:t>
      </w:r>
      <w:r>
        <w:rPr/>
        <w:t>we</w:t>
      </w:r>
      <w:r>
        <w:rPr>
          <w:spacing w:val="-4"/>
        </w:rPr>
        <w:t> </w:t>
      </w:r>
      <w:r>
        <w:rPr/>
        <w:t>may</w:t>
      </w:r>
      <w:r>
        <w:rPr>
          <w:spacing w:val="-4"/>
        </w:rPr>
        <w:t> </w:t>
      </w:r>
      <w:r>
        <w:rPr/>
        <w:t>learn</w:t>
      </w:r>
      <w:r>
        <w:rPr>
          <w:spacing w:val="-4"/>
        </w:rPr>
        <w:t> </w:t>
      </w:r>
      <w:r>
        <w:rPr/>
        <w:t>of</w:t>
      </w:r>
      <w:r>
        <w:rPr>
          <w:spacing w:val="-4"/>
        </w:rPr>
        <w:t> </w:t>
      </w:r>
      <w:r>
        <w:rPr/>
        <w:t>such</w:t>
      </w:r>
      <w:r>
        <w:rPr>
          <w:spacing w:val="-4"/>
        </w:rPr>
        <w:t> </w:t>
      </w:r>
      <w:r>
        <w:rPr/>
        <w:t>incidents</w:t>
      </w:r>
      <w:r>
        <w:rPr>
          <w:spacing w:val="-4"/>
        </w:rPr>
        <w:t> </w:t>
      </w:r>
      <w:r>
        <w:rPr/>
        <w:t>or</w:t>
      </w:r>
      <w:r>
        <w:rPr>
          <w:spacing w:val="-4"/>
        </w:rPr>
        <w:t> </w:t>
      </w:r>
      <w:r>
        <w:rPr/>
        <w:t>activity</w:t>
      </w:r>
      <w:r>
        <w:rPr>
          <w:spacing w:val="-4"/>
        </w:rPr>
        <w:t> </w:t>
      </w:r>
      <w:r>
        <w:rPr/>
        <w:t>via</w:t>
      </w:r>
      <w:r>
        <w:rPr>
          <w:spacing w:val="-4"/>
        </w:rPr>
        <w:t> </w:t>
      </w:r>
      <w:r>
        <w:rPr/>
        <w:t>third</w:t>
      </w:r>
      <w:r>
        <w:rPr>
          <w:spacing w:val="-4"/>
        </w:rPr>
        <w:t> </w:t>
      </w:r>
      <w:r>
        <w:rPr/>
        <w:t>parties.</w:t>
      </w:r>
      <w:r>
        <w:rPr>
          <w:spacing w:val="-4"/>
        </w:rPr>
        <w:t> </w:t>
      </w:r>
      <w:r>
        <w:rPr/>
        <w:t>Such</w:t>
      </w:r>
      <w:r>
        <w:rPr>
          <w:spacing w:val="-4"/>
        </w:rPr>
        <w:t> </w:t>
      </w:r>
      <w:r>
        <w:rPr/>
        <w:t>incidents</w:t>
      </w:r>
      <w:r>
        <w:rPr>
          <w:spacing w:val="-4"/>
        </w:rPr>
        <w:t> </w:t>
      </w:r>
      <w:r>
        <w:rPr/>
        <w:t>and</w:t>
      </w:r>
      <w:r>
        <w:rPr>
          <w:spacing w:val="-4"/>
        </w:rPr>
        <w:t> </w:t>
      </w:r>
      <w:r>
        <w:rPr/>
        <w:t>activities</w:t>
      </w:r>
      <w:r>
        <w:rPr>
          <w:spacing w:val="-4"/>
        </w:rPr>
        <w:t> </w:t>
      </w:r>
      <w:r>
        <w:rPr/>
        <w:t>may</w:t>
      </w:r>
      <w:r>
        <w:rPr>
          <w:spacing w:val="-4"/>
        </w:rPr>
        <w:t> </w:t>
      </w:r>
      <w:r>
        <w:rPr/>
        <w:t>include</w:t>
      </w:r>
      <w:r>
        <w:rPr>
          <w:spacing w:val="-4"/>
        </w:rPr>
        <w:t> </w:t>
      </w:r>
      <w:r>
        <w:rPr/>
        <w:t>the</w:t>
      </w:r>
      <w:r>
        <w:rPr>
          <w:spacing w:val="-4"/>
        </w:rPr>
        <w:t> </w:t>
      </w:r>
      <w:r>
        <w:rPr/>
        <w:t>use</w:t>
      </w:r>
      <w:r>
        <w:rPr>
          <w:spacing w:val="-4"/>
        </w:rPr>
        <w:t> </w:t>
      </w:r>
      <w:r>
        <w:rPr/>
        <w:t>of</w:t>
      </w:r>
      <w:r>
        <w:rPr>
          <w:spacing w:val="-4"/>
        </w:rPr>
        <w:t> </w:t>
      </w:r>
      <w:r>
        <w:rPr/>
        <w:t>user data or our systems in a manner inconsistent with our terms, contracts or policies, the existence of false or undesirable user accounts, election interference, improper ad purchases, activities that threaten people’s safety on- or off-line, or instances of spamming, scraping, or </w:t>
      </w:r>
      <w:r>
        <w:rPr/>
        <w:t>spreading disinformation.</w:t>
      </w:r>
      <w:r>
        <w:rPr>
          <w:spacing w:val="-3"/>
        </w:rPr>
        <w:t> </w:t>
      </w:r>
      <w:r>
        <w:rPr/>
        <w:t>While</w:t>
      </w:r>
      <w:r>
        <w:rPr>
          <w:spacing w:val="-3"/>
        </w:rPr>
        <w:t> </w:t>
      </w:r>
      <w:r>
        <w:rPr/>
        <w:t>we</w:t>
      </w:r>
      <w:r>
        <w:rPr>
          <w:spacing w:val="-3"/>
        </w:rPr>
        <w:t> </w:t>
      </w:r>
      <w:r>
        <w:rPr/>
        <w:t>may</w:t>
      </w:r>
      <w:r>
        <w:rPr>
          <w:spacing w:val="-3"/>
        </w:rPr>
        <w:t> </w:t>
      </w:r>
      <w:r>
        <w:rPr/>
        <w:t>not</w:t>
      </w:r>
      <w:r>
        <w:rPr>
          <w:spacing w:val="-3"/>
        </w:rPr>
        <w:t> </w:t>
      </w:r>
      <w:r>
        <w:rPr/>
        <w:t>determine</w:t>
      </w:r>
      <w:r>
        <w:rPr>
          <w:spacing w:val="-3"/>
        </w:rPr>
        <w:t> </w:t>
      </w:r>
      <w:r>
        <w:rPr/>
        <w:t>some</w:t>
      </w:r>
      <w:r>
        <w:rPr>
          <w:spacing w:val="-3"/>
        </w:rPr>
        <w:t> </w:t>
      </w:r>
      <w:r>
        <w:rPr/>
        <w:t>of</w:t>
      </w:r>
      <w:r>
        <w:rPr>
          <w:spacing w:val="-3"/>
        </w:rPr>
        <w:t> </w:t>
      </w:r>
      <w:r>
        <w:rPr/>
        <w:t>these</w:t>
      </w:r>
      <w:r>
        <w:rPr>
          <w:spacing w:val="-3"/>
        </w:rPr>
        <w:t> </w:t>
      </w:r>
      <w:r>
        <w:rPr/>
        <w:t>incidents</w:t>
      </w:r>
      <w:r>
        <w:rPr>
          <w:spacing w:val="-3"/>
        </w:rPr>
        <w:t> </w:t>
      </w:r>
      <w:r>
        <w:rPr/>
        <w:t>to</w:t>
      </w:r>
      <w:r>
        <w:rPr>
          <w:spacing w:val="-3"/>
        </w:rPr>
        <w:t> </w:t>
      </w:r>
      <w:r>
        <w:rPr/>
        <w:t>be</w:t>
      </w:r>
      <w:r>
        <w:rPr>
          <w:spacing w:val="-3"/>
        </w:rPr>
        <w:t> </w:t>
      </w:r>
      <w:r>
        <w:rPr/>
        <w:t>material</w:t>
      </w:r>
      <w:r>
        <w:rPr>
          <w:spacing w:val="-3"/>
        </w:rPr>
        <w:t> </w:t>
      </w:r>
      <w:r>
        <w:rPr/>
        <w:t>at</w:t>
      </w:r>
      <w:r>
        <w:rPr>
          <w:spacing w:val="-3"/>
        </w:rPr>
        <w:t> </w:t>
      </w:r>
      <w:r>
        <w:rPr/>
        <w:t>the</w:t>
      </w:r>
      <w:r>
        <w:rPr>
          <w:spacing w:val="-3"/>
        </w:rPr>
        <w:t> </w:t>
      </w:r>
      <w:r>
        <w:rPr/>
        <w:t>time</w:t>
      </w:r>
      <w:r>
        <w:rPr>
          <w:spacing w:val="-3"/>
        </w:rPr>
        <w:t> </w:t>
      </w:r>
      <w:r>
        <w:rPr/>
        <w:t>they</w:t>
      </w:r>
      <w:r>
        <w:rPr>
          <w:spacing w:val="-3"/>
        </w:rPr>
        <w:t> </w:t>
      </w:r>
      <w:r>
        <w:rPr/>
        <w:t>occurred</w:t>
      </w:r>
      <w:r>
        <w:rPr>
          <w:spacing w:val="-3"/>
        </w:rPr>
        <w:t> </w:t>
      </w:r>
      <w:r>
        <w:rPr/>
        <w:t>and</w:t>
      </w:r>
      <w:r>
        <w:rPr>
          <w:spacing w:val="-3"/>
        </w:rPr>
        <w:t> </w:t>
      </w:r>
      <w:r>
        <w:rPr/>
        <w:t>we</w:t>
      </w:r>
      <w:r>
        <w:rPr>
          <w:spacing w:val="-3"/>
        </w:rPr>
        <w:t> </w:t>
      </w:r>
      <w:r>
        <w:rPr/>
        <w:t>may</w:t>
      </w:r>
      <w:r>
        <w:rPr>
          <w:spacing w:val="-3"/>
        </w:rPr>
        <w:t> </w:t>
      </w:r>
      <w:r>
        <w:rPr/>
        <w:t>remedy</w:t>
      </w:r>
      <w:r>
        <w:rPr>
          <w:spacing w:val="-3"/>
        </w:rPr>
        <w:t> </w:t>
      </w:r>
      <w:r>
        <w:rPr/>
        <w:t>them</w:t>
      </w:r>
      <w:r>
        <w:rPr>
          <w:spacing w:val="-3"/>
        </w:rPr>
        <w:t> </w:t>
      </w:r>
      <w:r>
        <w:rPr/>
        <w:t>quickly,</w:t>
      </w:r>
      <w:r>
        <w:rPr>
          <w:spacing w:val="-3"/>
        </w:rPr>
        <w:t> </w:t>
      </w:r>
      <w:r>
        <w:rPr/>
        <w:t>there is no guarantee that these issues will not ultimately result in significant legal, financial, and reputational harm, including government inquiries and enforcement actions, litigation, and negative publicity. There is also no guarantee that a series of issues may not be determined to be material at a later date in the aggregate, even if they may not be material individually at the time of their occurrence.</w:t>
      </w:r>
    </w:p>
    <w:p>
      <w:pPr>
        <w:pStyle w:val="BodyText"/>
        <w:spacing w:line="249" w:lineRule="auto" w:before="94"/>
      </w:pPr>
      <w:r>
        <w:rPr/>
        <w:t>We may also be unsuccessful in our efforts to enforce our policies or otherwise prevent or remediate any such incidents.</w:t>
      </w:r>
      <w:r>
        <w:rPr>
          <w:spacing w:val="-2"/>
        </w:rPr>
        <w:t> </w:t>
      </w:r>
      <w:r>
        <w:rPr/>
        <w:t>Any of the foregoing developments may negatively affect user trust and engagement, harm our reputation and brands, require us to change our business practices </w:t>
      </w:r>
      <w:r>
        <w:rPr/>
        <w:t>in ways that harm our business operations, and adversely affect our business and financial results. Any such developments may also subject us to additional</w:t>
      </w:r>
      <w:r>
        <w:rPr>
          <w:spacing w:val="-5"/>
        </w:rPr>
        <w:t> </w:t>
      </w:r>
      <w:r>
        <w:rPr/>
        <w:t>litigation</w:t>
      </w:r>
      <w:r>
        <w:rPr>
          <w:spacing w:val="-5"/>
        </w:rPr>
        <w:t> </w:t>
      </w:r>
      <w:r>
        <w:rPr/>
        <w:t>and</w:t>
      </w:r>
      <w:r>
        <w:rPr>
          <w:spacing w:val="-5"/>
        </w:rPr>
        <w:t> </w:t>
      </w:r>
      <w:r>
        <w:rPr/>
        <w:t>regulatory</w:t>
      </w:r>
      <w:r>
        <w:rPr>
          <w:spacing w:val="-5"/>
        </w:rPr>
        <w:t> </w:t>
      </w:r>
      <w:r>
        <w:rPr/>
        <w:t>inquiries,</w:t>
      </w:r>
      <w:r>
        <w:rPr>
          <w:spacing w:val="-5"/>
        </w:rPr>
        <w:t> </w:t>
      </w:r>
      <w:r>
        <w:rPr/>
        <w:t>which</w:t>
      </w:r>
      <w:r>
        <w:rPr>
          <w:spacing w:val="-5"/>
        </w:rPr>
        <w:t> </w:t>
      </w:r>
      <w:r>
        <w:rPr/>
        <w:t>could</w:t>
      </w:r>
      <w:r>
        <w:rPr>
          <w:spacing w:val="-5"/>
        </w:rPr>
        <w:t> </w:t>
      </w:r>
      <w:r>
        <w:rPr/>
        <w:t>result</w:t>
      </w:r>
      <w:r>
        <w:rPr>
          <w:spacing w:val="-5"/>
        </w:rPr>
        <w:t> </w:t>
      </w:r>
      <w:r>
        <w:rPr/>
        <w:t>in</w:t>
      </w:r>
      <w:r>
        <w:rPr>
          <w:spacing w:val="-5"/>
        </w:rPr>
        <w:t> </w:t>
      </w:r>
      <w:r>
        <w:rPr/>
        <w:t>monetary</w:t>
      </w:r>
      <w:r>
        <w:rPr>
          <w:spacing w:val="-5"/>
        </w:rPr>
        <w:t> </w:t>
      </w:r>
      <w:r>
        <w:rPr/>
        <w:t>penalties</w:t>
      </w:r>
      <w:r>
        <w:rPr>
          <w:spacing w:val="-5"/>
        </w:rPr>
        <w:t> </w:t>
      </w:r>
      <w:r>
        <w:rPr/>
        <w:t>and</w:t>
      </w:r>
      <w:r>
        <w:rPr>
          <w:spacing w:val="-5"/>
        </w:rPr>
        <w:t> </w:t>
      </w:r>
      <w:r>
        <w:rPr/>
        <w:t>damages,</w:t>
      </w:r>
      <w:r>
        <w:rPr>
          <w:spacing w:val="-5"/>
        </w:rPr>
        <w:t> </w:t>
      </w:r>
      <w:r>
        <w:rPr/>
        <w:t>divert</w:t>
      </w:r>
      <w:r>
        <w:rPr>
          <w:spacing w:val="-5"/>
        </w:rPr>
        <w:t> </w:t>
      </w:r>
      <w:r>
        <w:rPr/>
        <w:t>management’s</w:t>
      </w:r>
      <w:r>
        <w:rPr>
          <w:spacing w:val="-5"/>
        </w:rPr>
        <w:t> </w:t>
      </w:r>
      <w:r>
        <w:rPr/>
        <w:t>time</w:t>
      </w:r>
      <w:r>
        <w:rPr>
          <w:spacing w:val="-5"/>
        </w:rPr>
        <w:t> </w:t>
      </w:r>
      <w:r>
        <w:rPr/>
        <w:t>and</w:t>
      </w:r>
      <w:r>
        <w:rPr>
          <w:spacing w:val="-5"/>
        </w:rPr>
        <w:t> </w:t>
      </w:r>
      <w:r>
        <w:rPr/>
        <w:t>attention,</w:t>
      </w:r>
      <w:r>
        <w:rPr>
          <w:spacing w:val="-5"/>
        </w:rPr>
        <w:t> </w:t>
      </w:r>
      <w:r>
        <w:rPr/>
        <w:t>and</w:t>
      </w:r>
      <w:r>
        <w:rPr>
          <w:spacing w:val="-5"/>
        </w:rPr>
        <w:t> </w:t>
      </w:r>
      <w:r>
        <w:rPr/>
        <w:t>lead to enhanced regulatory oversight.</w:t>
      </w:r>
    </w:p>
    <w:p>
      <w:pPr>
        <w:pStyle w:val="Heading2"/>
        <w:spacing w:line="249" w:lineRule="auto"/>
      </w:pPr>
      <w:r>
        <w:rPr/>
        <w:t>Problematic</w:t>
      </w:r>
      <w:r>
        <w:rPr>
          <w:spacing w:val="-4"/>
        </w:rPr>
        <w:t> </w:t>
      </w:r>
      <w:r>
        <w:rPr/>
        <w:t>content</w:t>
      </w:r>
      <w:r>
        <w:rPr>
          <w:spacing w:val="-4"/>
        </w:rPr>
        <w:t> </w:t>
      </w:r>
      <w:r>
        <w:rPr/>
        <w:t>on</w:t>
      </w:r>
      <w:r>
        <w:rPr>
          <w:spacing w:val="-4"/>
        </w:rPr>
        <w:t> </w:t>
      </w:r>
      <w:r>
        <w:rPr/>
        <w:t>our</w:t>
      </w:r>
      <w:r>
        <w:rPr>
          <w:spacing w:val="-4"/>
        </w:rPr>
        <w:t> </w:t>
      </w:r>
      <w:r>
        <w:rPr/>
        <w:t>platforms,</w:t>
      </w:r>
      <w:r>
        <w:rPr>
          <w:spacing w:val="-4"/>
        </w:rPr>
        <w:t> </w:t>
      </w:r>
      <w:r>
        <w:rPr/>
        <w:t>including</w:t>
      </w:r>
      <w:r>
        <w:rPr>
          <w:spacing w:val="-4"/>
        </w:rPr>
        <w:t> </w:t>
      </w:r>
      <w:r>
        <w:rPr/>
        <w:t>low-quality</w:t>
      </w:r>
      <w:r>
        <w:rPr>
          <w:spacing w:val="-4"/>
        </w:rPr>
        <w:t> </w:t>
      </w:r>
      <w:r>
        <w:rPr/>
        <w:t>user-generated</w:t>
      </w:r>
      <w:r>
        <w:rPr>
          <w:spacing w:val="-4"/>
        </w:rPr>
        <w:t> </w:t>
      </w:r>
      <w:r>
        <w:rPr/>
        <w:t>content,</w:t>
      </w:r>
      <w:r>
        <w:rPr>
          <w:spacing w:val="-4"/>
        </w:rPr>
        <w:t> </w:t>
      </w:r>
      <w:r>
        <w:rPr/>
        <w:t>web</w:t>
      </w:r>
      <w:r>
        <w:rPr>
          <w:spacing w:val="-4"/>
        </w:rPr>
        <w:t> </w:t>
      </w:r>
      <w:r>
        <w:rPr/>
        <w:t>spam,</w:t>
      </w:r>
      <w:r>
        <w:rPr>
          <w:spacing w:val="-4"/>
        </w:rPr>
        <w:t> </w:t>
      </w:r>
      <w:r>
        <w:rPr/>
        <w:t>content</w:t>
      </w:r>
      <w:r>
        <w:rPr>
          <w:spacing w:val="-4"/>
        </w:rPr>
        <w:t> </w:t>
      </w:r>
      <w:r>
        <w:rPr/>
        <w:t>farms,</w:t>
      </w:r>
      <w:r>
        <w:rPr>
          <w:spacing w:val="-4"/>
        </w:rPr>
        <w:t> </w:t>
      </w:r>
      <w:r>
        <w:rPr/>
        <w:t>and</w:t>
      </w:r>
      <w:r>
        <w:rPr>
          <w:spacing w:val="-4"/>
        </w:rPr>
        <w:t> </w:t>
      </w:r>
      <w:r>
        <w:rPr/>
        <w:t>other</w:t>
      </w:r>
      <w:r>
        <w:rPr>
          <w:spacing w:val="-4"/>
        </w:rPr>
        <w:t> </w:t>
      </w:r>
      <w:r>
        <w:rPr/>
        <w:t>violations</w:t>
      </w:r>
      <w:r>
        <w:rPr>
          <w:spacing w:val="-4"/>
        </w:rPr>
        <w:t> </w:t>
      </w:r>
      <w:r>
        <w:rPr/>
        <w:t>of our guidelines could affect the quality of our services, which could harm our reputation and deter our current and potential users from using our products and services.</w:t>
      </w:r>
    </w:p>
    <w:p>
      <w:pPr>
        <w:pStyle w:val="BodyText"/>
        <w:spacing w:line="249" w:lineRule="auto"/>
      </w:pPr>
      <w:r>
        <w:rPr/>
        <w:t>We, like others in the industry, face violations of our content guidelines across our platforms, including sophisticated attempts by bad actors to manipulate our hosting and advertising systems to fraudulently generate revenues, or to otherwise generate traffic that does not represent </w:t>
      </w:r>
      <w:r>
        <w:rPr/>
        <w:t>genuine user</w:t>
      </w:r>
      <w:r>
        <w:rPr>
          <w:spacing w:val="-6"/>
        </w:rPr>
        <w:t> </w:t>
      </w:r>
      <w:r>
        <w:rPr/>
        <w:t>interest</w:t>
      </w:r>
      <w:r>
        <w:rPr>
          <w:spacing w:val="-6"/>
        </w:rPr>
        <w:t> </w:t>
      </w:r>
      <w:r>
        <w:rPr/>
        <w:t>or</w:t>
      </w:r>
      <w:r>
        <w:rPr>
          <w:spacing w:val="-6"/>
        </w:rPr>
        <w:t> </w:t>
      </w:r>
      <w:r>
        <w:rPr/>
        <w:t>intent.</w:t>
      </w:r>
      <w:r>
        <w:rPr>
          <w:spacing w:val="-6"/>
        </w:rPr>
        <w:t> </w:t>
      </w:r>
      <w:r>
        <w:rPr/>
        <w:t>While</w:t>
      </w:r>
      <w:r>
        <w:rPr>
          <w:spacing w:val="-6"/>
        </w:rPr>
        <w:t> </w:t>
      </w:r>
      <w:r>
        <w:rPr/>
        <w:t>we</w:t>
      </w:r>
      <w:r>
        <w:rPr>
          <w:spacing w:val="-6"/>
        </w:rPr>
        <w:t> </w:t>
      </w:r>
      <w:r>
        <w:rPr/>
        <w:t>invest</w:t>
      </w:r>
      <w:r>
        <w:rPr>
          <w:spacing w:val="-6"/>
        </w:rPr>
        <w:t> </w:t>
      </w:r>
      <w:r>
        <w:rPr/>
        <w:t>significantly</w:t>
      </w:r>
      <w:r>
        <w:rPr>
          <w:spacing w:val="-6"/>
        </w:rPr>
        <w:t> </w:t>
      </w:r>
      <w:r>
        <w:rPr/>
        <w:t>in</w:t>
      </w:r>
      <w:r>
        <w:rPr>
          <w:spacing w:val="-6"/>
        </w:rPr>
        <w:t> </w:t>
      </w:r>
      <w:r>
        <w:rPr/>
        <w:t>efforts</w:t>
      </w:r>
      <w:r>
        <w:rPr>
          <w:spacing w:val="-6"/>
        </w:rPr>
        <w:t> </w:t>
      </w:r>
      <w:r>
        <w:rPr/>
        <w:t>to</w:t>
      </w:r>
      <w:r>
        <w:rPr>
          <w:spacing w:val="-6"/>
        </w:rPr>
        <w:t> </w:t>
      </w:r>
      <w:r>
        <w:rPr/>
        <w:t>promote</w:t>
      </w:r>
      <w:r>
        <w:rPr>
          <w:spacing w:val="-6"/>
        </w:rPr>
        <w:t> </w:t>
      </w:r>
      <w:r>
        <w:rPr/>
        <w:t>high-quality</w:t>
      </w:r>
      <w:r>
        <w:rPr>
          <w:spacing w:val="-6"/>
        </w:rPr>
        <w:t> </w:t>
      </w:r>
      <w:r>
        <w:rPr/>
        <w:t>and</w:t>
      </w:r>
      <w:r>
        <w:rPr>
          <w:spacing w:val="-6"/>
        </w:rPr>
        <w:t> </w:t>
      </w:r>
      <w:r>
        <w:rPr/>
        <w:t>relevant</w:t>
      </w:r>
      <w:r>
        <w:rPr>
          <w:spacing w:val="-6"/>
        </w:rPr>
        <w:t> </w:t>
      </w:r>
      <w:r>
        <w:rPr/>
        <w:t>results</w:t>
      </w:r>
      <w:r>
        <w:rPr>
          <w:spacing w:val="-6"/>
        </w:rPr>
        <w:t> </w:t>
      </w:r>
      <w:r>
        <w:rPr/>
        <w:t>and</w:t>
      </w:r>
      <w:r>
        <w:rPr>
          <w:spacing w:val="-6"/>
        </w:rPr>
        <w:t> </w:t>
      </w:r>
      <w:r>
        <w:rPr/>
        <w:t>to</w:t>
      </w:r>
      <w:r>
        <w:rPr>
          <w:spacing w:val="-6"/>
        </w:rPr>
        <w:t> </w:t>
      </w:r>
      <w:r>
        <w:rPr/>
        <w:t>detect</w:t>
      </w:r>
      <w:r>
        <w:rPr>
          <w:spacing w:val="-6"/>
        </w:rPr>
        <w:t> </w:t>
      </w:r>
      <w:r>
        <w:rPr/>
        <w:t>and</w:t>
      </w:r>
      <w:r>
        <w:rPr>
          <w:spacing w:val="-6"/>
        </w:rPr>
        <w:t> </w:t>
      </w:r>
      <w:r>
        <w:rPr/>
        <w:t>prevent</w:t>
      </w:r>
      <w:r>
        <w:rPr>
          <w:spacing w:val="-6"/>
        </w:rPr>
        <w:t> </w:t>
      </w:r>
      <w:r>
        <w:rPr/>
        <w:t>low-quality</w:t>
      </w:r>
      <w:r>
        <w:rPr>
          <w:spacing w:val="-6"/>
        </w:rPr>
        <w:t> </w:t>
      </w:r>
      <w:r>
        <w:rPr/>
        <w:t>content and invalid traffic, we have been unable and may continue to be unable to detect and prevent all such abuses or promote uniformly high-quality </w:t>
      </w:r>
      <w:r>
        <w:rPr>
          <w:spacing w:val="-2"/>
        </w:rPr>
        <w:t>content.</w:t>
      </w:r>
    </w:p>
    <w:p>
      <w:pPr>
        <w:pStyle w:val="BodyText"/>
        <w:spacing w:line="249" w:lineRule="auto" w:before="97"/>
      </w:pPr>
      <w:r>
        <w:rPr/>
        <w:t>Many websites violate or attempt to violate our guidelines, including by seeking to inappropriately rank higher in search results than our search engine's assessment of their relevance and utility would rank them. Such efforts have affected, and may continue to affect, the quality of content on our</w:t>
      </w:r>
      <w:r>
        <w:rPr>
          <w:spacing w:val="-8"/>
        </w:rPr>
        <w:t> </w:t>
      </w:r>
      <w:r>
        <w:rPr/>
        <w:t>platforms</w:t>
      </w:r>
      <w:r>
        <w:rPr>
          <w:spacing w:val="-6"/>
        </w:rPr>
        <w:t> </w:t>
      </w:r>
      <w:r>
        <w:rPr/>
        <w:t>and</w:t>
      </w:r>
      <w:r>
        <w:rPr>
          <w:spacing w:val="-6"/>
        </w:rPr>
        <w:t> </w:t>
      </w:r>
      <w:r>
        <w:rPr/>
        <w:t>lead</w:t>
      </w:r>
      <w:r>
        <w:rPr>
          <w:spacing w:val="-6"/>
        </w:rPr>
        <w:t> </w:t>
      </w:r>
      <w:r>
        <w:rPr/>
        <w:t>them</w:t>
      </w:r>
      <w:r>
        <w:rPr>
          <w:spacing w:val="-6"/>
        </w:rPr>
        <w:t> </w:t>
      </w:r>
      <w:r>
        <w:rPr/>
        <w:t>to</w:t>
      </w:r>
      <w:r>
        <w:rPr>
          <w:spacing w:val="-6"/>
        </w:rPr>
        <w:t> </w:t>
      </w:r>
      <w:r>
        <w:rPr/>
        <w:t>display</w:t>
      </w:r>
      <w:r>
        <w:rPr>
          <w:spacing w:val="-6"/>
        </w:rPr>
        <w:t> </w:t>
      </w:r>
      <w:r>
        <w:rPr/>
        <w:t>false,</w:t>
      </w:r>
      <w:r>
        <w:rPr>
          <w:spacing w:val="-6"/>
        </w:rPr>
        <w:t> </w:t>
      </w:r>
      <w:r>
        <w:rPr/>
        <w:t>misleading,</w:t>
      </w:r>
      <w:r>
        <w:rPr>
          <w:spacing w:val="-6"/>
        </w:rPr>
        <w:t> </w:t>
      </w:r>
      <w:r>
        <w:rPr/>
        <w:t>or</w:t>
      </w:r>
      <w:r>
        <w:rPr>
          <w:spacing w:val="-6"/>
        </w:rPr>
        <w:t> </w:t>
      </w:r>
      <w:r>
        <w:rPr/>
        <w:t>undesirable</w:t>
      </w:r>
      <w:r>
        <w:rPr>
          <w:spacing w:val="-6"/>
        </w:rPr>
        <w:t> </w:t>
      </w:r>
      <w:r>
        <w:rPr/>
        <w:t>content.</w:t>
      </w:r>
      <w:r>
        <w:rPr>
          <w:spacing w:val="-12"/>
        </w:rPr>
        <w:t> </w:t>
      </w:r>
      <w:r>
        <w:rPr/>
        <w:t>Although</w:t>
      </w:r>
      <w:r>
        <w:rPr>
          <w:spacing w:val="-6"/>
        </w:rPr>
        <w:t> </w:t>
      </w:r>
      <w:r>
        <w:rPr/>
        <w:t>English-language</w:t>
      </w:r>
      <w:r>
        <w:rPr>
          <w:spacing w:val="-6"/>
        </w:rPr>
        <w:t> </w:t>
      </w:r>
      <w:r>
        <w:rPr/>
        <w:t>web</w:t>
      </w:r>
      <w:r>
        <w:rPr>
          <w:spacing w:val="-6"/>
        </w:rPr>
        <w:t> </w:t>
      </w:r>
      <w:r>
        <w:rPr/>
        <w:t>spam</w:t>
      </w:r>
      <w:r>
        <w:rPr>
          <w:spacing w:val="-6"/>
        </w:rPr>
        <w:t> </w:t>
      </w:r>
      <w:r>
        <w:rPr/>
        <w:t>in</w:t>
      </w:r>
      <w:r>
        <w:rPr>
          <w:spacing w:val="-6"/>
        </w:rPr>
        <w:t> </w:t>
      </w:r>
      <w:r>
        <w:rPr/>
        <w:t>our</w:t>
      </w:r>
      <w:r>
        <w:rPr>
          <w:spacing w:val="-6"/>
        </w:rPr>
        <w:t> </w:t>
      </w:r>
      <w:r>
        <w:rPr/>
        <w:t>search</w:t>
      </w:r>
      <w:r>
        <w:rPr>
          <w:spacing w:val="-6"/>
        </w:rPr>
        <w:t> </w:t>
      </w:r>
      <w:r>
        <w:rPr/>
        <w:t>results</w:t>
      </w:r>
      <w:r>
        <w:rPr>
          <w:spacing w:val="-6"/>
        </w:rPr>
        <w:t> </w:t>
      </w:r>
      <w:r>
        <w:rPr/>
        <w:t>has</w:t>
      </w:r>
      <w:r>
        <w:rPr>
          <w:spacing w:val="-6"/>
        </w:rPr>
        <w:t> </w:t>
      </w:r>
      <w:r>
        <w:rPr/>
        <w:t>been reduced, and web spam in most other languages is limited, we expect web spammers will continue to seek inappropriate ways to improve their rankings. We continuously combat web spam in our search results, including through indexing technology that makes it harder for spam-like, less useful</w:t>
      </w:r>
      <w:r>
        <w:rPr>
          <w:spacing w:val="-1"/>
        </w:rPr>
        <w:t> </w:t>
      </w:r>
      <w:r>
        <w:rPr/>
        <w:t>web</w:t>
      </w:r>
      <w:r>
        <w:rPr>
          <w:spacing w:val="-1"/>
        </w:rPr>
        <w:t> </w:t>
      </w:r>
      <w:r>
        <w:rPr/>
        <w:t>content</w:t>
      </w:r>
      <w:r>
        <w:rPr>
          <w:spacing w:val="-1"/>
        </w:rPr>
        <w:t> </w:t>
      </w:r>
      <w:r>
        <w:rPr/>
        <w:t>to</w:t>
      </w:r>
      <w:r>
        <w:rPr>
          <w:spacing w:val="-1"/>
        </w:rPr>
        <w:t> </w:t>
      </w:r>
      <w:r>
        <w:rPr/>
        <w:t>rank</w:t>
      </w:r>
      <w:r>
        <w:rPr>
          <w:spacing w:val="-1"/>
        </w:rPr>
        <w:t> </w:t>
      </w:r>
      <w:r>
        <w:rPr/>
        <w:t>highly.</w:t>
      </w:r>
      <w:r>
        <w:rPr>
          <w:spacing w:val="-1"/>
        </w:rPr>
        <w:t> </w:t>
      </w:r>
      <w:r>
        <w:rPr/>
        <w:t>We</w:t>
      </w:r>
      <w:r>
        <w:rPr>
          <w:spacing w:val="-1"/>
        </w:rPr>
        <w:t> </w:t>
      </w:r>
      <w:r>
        <w:rPr/>
        <w:t>also</w:t>
      </w:r>
      <w:r>
        <w:rPr>
          <w:spacing w:val="-1"/>
        </w:rPr>
        <w:t> </w:t>
      </w:r>
      <w:r>
        <w:rPr/>
        <w:t>continue</w:t>
      </w:r>
      <w:r>
        <w:rPr>
          <w:spacing w:val="-1"/>
        </w:rPr>
        <w:t> </w:t>
      </w:r>
      <w:r>
        <w:rPr/>
        <w:t>to</w:t>
      </w:r>
      <w:r>
        <w:rPr>
          <w:spacing w:val="-1"/>
        </w:rPr>
        <w:t> </w:t>
      </w:r>
      <w:r>
        <w:rPr/>
        <w:t>invest</w:t>
      </w:r>
      <w:r>
        <w:rPr>
          <w:spacing w:val="-1"/>
        </w:rPr>
        <w:t> </w:t>
      </w:r>
      <w:r>
        <w:rPr/>
        <w:t>in</w:t>
      </w:r>
      <w:r>
        <w:rPr>
          <w:spacing w:val="-1"/>
        </w:rPr>
        <w:t> </w:t>
      </w:r>
      <w:r>
        <w:rPr/>
        <w:t>and</w:t>
      </w:r>
      <w:r>
        <w:rPr>
          <w:spacing w:val="-1"/>
        </w:rPr>
        <w:t> </w:t>
      </w:r>
      <w:r>
        <w:rPr/>
        <w:t>deploy</w:t>
      </w:r>
      <w:r>
        <w:rPr>
          <w:spacing w:val="-1"/>
        </w:rPr>
        <w:t> </w:t>
      </w:r>
      <w:r>
        <w:rPr/>
        <w:t>proprietary</w:t>
      </w:r>
      <w:r>
        <w:rPr>
          <w:spacing w:val="-1"/>
        </w:rPr>
        <w:t> </w:t>
      </w:r>
      <w:r>
        <w:rPr/>
        <w:t>technology</w:t>
      </w:r>
      <w:r>
        <w:rPr>
          <w:spacing w:val="-1"/>
        </w:rPr>
        <w:t> </w:t>
      </w:r>
      <w:r>
        <w:rPr/>
        <w:t>to</w:t>
      </w:r>
      <w:r>
        <w:rPr>
          <w:spacing w:val="-1"/>
        </w:rPr>
        <w:t> </w:t>
      </w:r>
      <w:r>
        <w:rPr/>
        <w:t>detect</w:t>
      </w:r>
      <w:r>
        <w:rPr>
          <w:spacing w:val="-1"/>
        </w:rPr>
        <w:t> </w:t>
      </w:r>
      <w:r>
        <w:rPr/>
        <w:t>and</w:t>
      </w:r>
      <w:r>
        <w:rPr>
          <w:spacing w:val="-1"/>
        </w:rPr>
        <w:t> </w:t>
      </w:r>
      <w:r>
        <w:rPr/>
        <w:t>prevent</w:t>
      </w:r>
      <w:r>
        <w:rPr>
          <w:spacing w:val="-1"/>
        </w:rPr>
        <w:t> </w:t>
      </w:r>
      <w:r>
        <w:rPr/>
        <w:t>web</w:t>
      </w:r>
      <w:r>
        <w:rPr>
          <w:spacing w:val="-1"/>
        </w:rPr>
        <w:t> </w:t>
      </w:r>
      <w:r>
        <w:rPr/>
        <w:t>spam</w:t>
      </w:r>
      <w:r>
        <w:rPr>
          <w:spacing w:val="-1"/>
        </w:rPr>
        <w:t> </w:t>
      </w:r>
      <w:r>
        <w:rPr/>
        <w:t>on</w:t>
      </w:r>
      <w:r>
        <w:rPr>
          <w:spacing w:val="-1"/>
        </w:rPr>
        <w:t> </w:t>
      </w:r>
      <w:r>
        <w:rPr/>
        <w:t>our</w:t>
      </w:r>
      <w:r>
        <w:rPr>
          <w:spacing w:val="-1"/>
        </w:rPr>
        <w:t> </w:t>
      </w:r>
      <w:r>
        <w:rPr/>
        <w:t>platforms. We also face other challenges from low-quality and irrelevant content websites, including content farms, which are websites that generate large quantities</w:t>
      </w:r>
      <w:r>
        <w:rPr>
          <w:spacing w:val="-6"/>
        </w:rPr>
        <w:t> </w:t>
      </w:r>
      <w:r>
        <w:rPr/>
        <w:t>of</w:t>
      </w:r>
      <w:r>
        <w:rPr>
          <w:spacing w:val="-6"/>
        </w:rPr>
        <w:t> </w:t>
      </w:r>
      <w:r>
        <w:rPr/>
        <w:t>low-quality</w:t>
      </w:r>
      <w:r>
        <w:rPr>
          <w:spacing w:val="-6"/>
        </w:rPr>
        <w:t> </w:t>
      </w:r>
      <w:r>
        <w:rPr/>
        <w:t>content</w:t>
      </w:r>
      <w:r>
        <w:rPr>
          <w:spacing w:val="-6"/>
        </w:rPr>
        <w:t> </w:t>
      </w:r>
      <w:r>
        <w:rPr/>
        <w:t>to</w:t>
      </w:r>
      <w:r>
        <w:rPr>
          <w:spacing w:val="-6"/>
        </w:rPr>
        <w:t> </w:t>
      </w:r>
      <w:r>
        <w:rPr/>
        <w:t>help</w:t>
      </w:r>
      <w:r>
        <w:rPr>
          <w:spacing w:val="-6"/>
        </w:rPr>
        <w:t> </w:t>
      </w:r>
      <w:r>
        <w:rPr/>
        <w:t>them</w:t>
      </w:r>
      <w:r>
        <w:rPr>
          <w:spacing w:val="-6"/>
        </w:rPr>
        <w:t> </w:t>
      </w:r>
      <w:r>
        <w:rPr/>
        <w:t>improve</w:t>
      </w:r>
      <w:r>
        <w:rPr>
          <w:spacing w:val="-6"/>
        </w:rPr>
        <w:t> </w:t>
      </w:r>
      <w:r>
        <w:rPr/>
        <w:t>their</w:t>
      </w:r>
      <w:r>
        <w:rPr>
          <w:spacing w:val="-6"/>
        </w:rPr>
        <w:t> </w:t>
      </w:r>
      <w:r>
        <w:rPr/>
        <w:t>search</w:t>
      </w:r>
      <w:r>
        <w:rPr>
          <w:spacing w:val="-6"/>
        </w:rPr>
        <w:t> </w:t>
      </w:r>
      <w:r>
        <w:rPr/>
        <w:t>rankings.</w:t>
      </w:r>
      <w:r>
        <w:rPr>
          <w:spacing w:val="-6"/>
        </w:rPr>
        <w:t> </w:t>
      </w:r>
      <w:r>
        <w:rPr/>
        <w:t>We</w:t>
      </w:r>
      <w:r>
        <w:rPr>
          <w:spacing w:val="-6"/>
        </w:rPr>
        <w:t> </w:t>
      </w:r>
      <w:r>
        <w:rPr/>
        <w:t>are</w:t>
      </w:r>
      <w:r>
        <w:rPr>
          <w:spacing w:val="-6"/>
        </w:rPr>
        <w:t> </w:t>
      </w:r>
      <w:r>
        <w:rPr/>
        <w:t>continually</w:t>
      </w:r>
      <w:r>
        <w:rPr>
          <w:spacing w:val="-6"/>
        </w:rPr>
        <w:t> </w:t>
      </w:r>
      <w:r>
        <w:rPr/>
        <w:t>launching</w:t>
      </w:r>
      <w:r>
        <w:rPr>
          <w:spacing w:val="-6"/>
        </w:rPr>
        <w:t> </w:t>
      </w:r>
      <w:r>
        <w:rPr/>
        <w:t>algorithmic</w:t>
      </w:r>
      <w:r>
        <w:rPr>
          <w:spacing w:val="-6"/>
        </w:rPr>
        <w:t> </w:t>
      </w:r>
      <w:r>
        <w:rPr/>
        <w:t>changes</w:t>
      </w:r>
      <w:r>
        <w:rPr>
          <w:spacing w:val="-6"/>
        </w:rPr>
        <w:t> </w:t>
      </w:r>
      <w:r>
        <w:rPr/>
        <w:t>designed</w:t>
      </w:r>
      <w:r>
        <w:rPr>
          <w:spacing w:val="-6"/>
        </w:rPr>
        <w:t> </w:t>
      </w:r>
      <w:r>
        <w:rPr/>
        <w:t>to</w:t>
      </w:r>
      <w:r>
        <w:rPr>
          <w:spacing w:val="-6"/>
        </w:rPr>
        <w:t> </w:t>
      </w:r>
      <w:r>
        <w:rPr/>
        <w:t>detect</w:t>
      </w:r>
      <w:r>
        <w:rPr>
          <w:spacing w:val="-6"/>
        </w:rPr>
        <w:t> </w:t>
      </w:r>
      <w:r>
        <w:rPr/>
        <w:t>and prevent abuse from low-quality websites. We also face other challenges on our platforms, including violations of our content guidelines involving incidents</w:t>
      </w:r>
      <w:r>
        <w:rPr>
          <w:spacing w:val="-4"/>
        </w:rPr>
        <w:t> </w:t>
      </w:r>
      <w:r>
        <w:rPr/>
        <w:t>such</w:t>
      </w:r>
      <w:r>
        <w:rPr>
          <w:spacing w:val="-4"/>
        </w:rPr>
        <w:t> </w:t>
      </w:r>
      <w:r>
        <w:rPr/>
        <w:t>as</w:t>
      </w:r>
      <w:r>
        <w:rPr>
          <w:spacing w:val="-4"/>
        </w:rPr>
        <w:t> </w:t>
      </w:r>
      <w:r>
        <w:rPr/>
        <w:t>attempted</w:t>
      </w:r>
      <w:r>
        <w:rPr>
          <w:spacing w:val="-4"/>
        </w:rPr>
        <w:t> </w:t>
      </w:r>
      <w:r>
        <w:rPr/>
        <w:t>election</w:t>
      </w:r>
      <w:r>
        <w:rPr>
          <w:spacing w:val="-4"/>
        </w:rPr>
        <w:t> </w:t>
      </w:r>
      <w:r>
        <w:rPr/>
        <w:t>interference,</w:t>
      </w:r>
      <w:r>
        <w:rPr>
          <w:spacing w:val="-4"/>
        </w:rPr>
        <w:t> </w:t>
      </w:r>
      <w:r>
        <w:rPr/>
        <w:t>activities</w:t>
      </w:r>
      <w:r>
        <w:rPr>
          <w:spacing w:val="-4"/>
        </w:rPr>
        <w:t> </w:t>
      </w:r>
      <w:r>
        <w:rPr/>
        <w:t>that</w:t>
      </w:r>
      <w:r>
        <w:rPr>
          <w:spacing w:val="-4"/>
        </w:rPr>
        <w:t> </w:t>
      </w:r>
      <w:r>
        <w:rPr/>
        <w:t>threaten</w:t>
      </w:r>
      <w:r>
        <w:rPr>
          <w:spacing w:val="-4"/>
        </w:rPr>
        <w:t> </w:t>
      </w:r>
      <w:r>
        <w:rPr/>
        <w:t>the</w:t>
      </w:r>
      <w:r>
        <w:rPr>
          <w:spacing w:val="-4"/>
        </w:rPr>
        <w:t> </w:t>
      </w:r>
      <w:r>
        <w:rPr/>
        <w:t>safety</w:t>
      </w:r>
      <w:r>
        <w:rPr>
          <w:spacing w:val="-4"/>
        </w:rPr>
        <w:t> </w:t>
      </w:r>
      <w:r>
        <w:rPr/>
        <w:t>and/or</w:t>
      </w:r>
      <w:r>
        <w:rPr>
          <w:spacing w:val="-4"/>
        </w:rPr>
        <w:t> </w:t>
      </w:r>
      <w:r>
        <w:rPr/>
        <w:t>well-being</w:t>
      </w:r>
      <w:r>
        <w:rPr>
          <w:spacing w:val="-4"/>
        </w:rPr>
        <w:t> </w:t>
      </w:r>
      <w:r>
        <w:rPr/>
        <w:t>of</w:t>
      </w:r>
      <w:r>
        <w:rPr>
          <w:spacing w:val="-4"/>
        </w:rPr>
        <w:t> </w:t>
      </w:r>
      <w:r>
        <w:rPr/>
        <w:t>our</w:t>
      </w:r>
      <w:r>
        <w:rPr>
          <w:spacing w:val="-4"/>
        </w:rPr>
        <w:t> </w:t>
      </w:r>
      <w:r>
        <w:rPr/>
        <w:t>users</w:t>
      </w:r>
      <w:r>
        <w:rPr>
          <w:spacing w:val="-4"/>
        </w:rPr>
        <w:t> </w:t>
      </w:r>
      <w:r>
        <w:rPr/>
        <w:t>on-</w:t>
      </w:r>
      <w:r>
        <w:rPr>
          <w:spacing w:val="-4"/>
        </w:rPr>
        <w:t> </w:t>
      </w:r>
      <w:r>
        <w:rPr/>
        <w:t>or</w:t>
      </w:r>
      <w:r>
        <w:rPr>
          <w:spacing w:val="-4"/>
        </w:rPr>
        <w:t> </w:t>
      </w:r>
      <w:r>
        <w:rPr/>
        <w:t>off-line,</w:t>
      </w:r>
      <w:r>
        <w:rPr>
          <w:spacing w:val="-4"/>
        </w:rPr>
        <w:t> </w:t>
      </w:r>
      <w:r>
        <w:rPr/>
        <w:t>and</w:t>
      </w:r>
      <w:r>
        <w:rPr>
          <w:spacing w:val="-4"/>
        </w:rPr>
        <w:t> </w:t>
      </w:r>
      <w:r>
        <w:rPr/>
        <w:t>the</w:t>
      </w:r>
      <w:r>
        <w:rPr>
          <w:spacing w:val="-4"/>
        </w:rPr>
        <w:t> </w:t>
      </w:r>
      <w:r>
        <w:rPr/>
        <w:t>spreading</w:t>
      </w:r>
      <w:r>
        <w:rPr>
          <w:spacing w:val="-4"/>
        </w:rPr>
        <w:t> </w:t>
      </w:r>
      <w:r>
        <w:rPr/>
        <w:t>of misinformation or disinformation.</w:t>
      </w:r>
    </w:p>
    <w:p>
      <w:pPr>
        <w:pStyle w:val="BodyText"/>
        <w:spacing w:line="249" w:lineRule="auto" w:before="92"/>
      </w:pPr>
      <w:r>
        <w:rPr/>
        <w:t>If we fail to either detect and prevent an increase in problematic content or effectively promote high-quality content, it could hurt our reputation for delivering relevant information or reduce use of our platforms, harming our financial condition and operating results. It may also subject us to litigation and regulatory actions, which could result in monetary penalties and damages and divert management’s time and attention.</w:t>
      </w:r>
    </w:p>
    <w:p>
      <w:pPr>
        <w:pStyle w:val="Heading2"/>
        <w:spacing w:line="249" w:lineRule="auto" w:before="99"/>
      </w:pPr>
      <w:r>
        <w:rPr/>
        <w:t>Our business depends on continued and unimpeded access to the Internet by us and our users. Internet access providers may </w:t>
      </w:r>
      <w:r>
        <w:rPr/>
        <w:t>be able to restrict, block, degrade, or charge for access to certain of our products and services, which could lead to additional expenses and the loss of users and advertisers.</w:t>
      </w:r>
    </w:p>
    <w:p>
      <w:pPr>
        <w:pStyle w:val="BodyText"/>
        <w:spacing w:line="249" w:lineRule="auto"/>
      </w:pPr>
      <w:r>
        <w:rPr/>
        <w:t>Our products and services depend on the ability of our users to access the Internet, and certain of our products require significant bandwidth to work effectively. Currently, this access is provided by companies that have significant market power in the broadband and internet access marketplace, including incumbent telephone companies, cable companies, mobile communications companies, and government-owned service providers.</w:t>
      </w:r>
      <w:r>
        <w:rPr>
          <w:spacing w:val="-2"/>
        </w:rPr>
        <w:t> </w:t>
      </w:r>
      <w:r>
        <w:rPr/>
        <w:t>Some</w:t>
      </w:r>
      <w:r>
        <w:rPr>
          <w:spacing w:val="-2"/>
        </w:rPr>
        <w:t> </w:t>
      </w:r>
      <w:r>
        <w:rPr/>
        <w:t>of</w:t>
      </w:r>
      <w:r>
        <w:rPr>
          <w:spacing w:val="-2"/>
        </w:rPr>
        <w:t> </w:t>
      </w:r>
      <w:r>
        <w:rPr/>
        <w:t>these</w:t>
      </w:r>
      <w:r>
        <w:rPr>
          <w:spacing w:val="-2"/>
        </w:rPr>
        <w:t> </w:t>
      </w:r>
      <w:r>
        <w:rPr/>
        <w:t>providers</w:t>
      </w:r>
      <w:r>
        <w:rPr>
          <w:spacing w:val="-2"/>
        </w:rPr>
        <w:t> </w:t>
      </w:r>
      <w:r>
        <w:rPr/>
        <w:t>have</w:t>
      </w:r>
      <w:r>
        <w:rPr>
          <w:spacing w:val="-2"/>
        </w:rPr>
        <w:t> </w:t>
      </w:r>
      <w:r>
        <w:rPr/>
        <w:t>taken,</w:t>
      </w:r>
      <w:r>
        <w:rPr>
          <w:spacing w:val="-2"/>
        </w:rPr>
        <w:t> </w:t>
      </w:r>
      <w:r>
        <w:rPr/>
        <w:t>or</w:t>
      </w:r>
      <w:r>
        <w:rPr>
          <w:spacing w:val="-2"/>
        </w:rPr>
        <w:t> </w:t>
      </w:r>
      <w:r>
        <w:rPr/>
        <w:t>have</w:t>
      </w:r>
      <w:r>
        <w:rPr>
          <w:spacing w:val="-2"/>
        </w:rPr>
        <w:t> </w:t>
      </w:r>
      <w:r>
        <w:rPr/>
        <w:t>stated</w:t>
      </w:r>
      <w:r>
        <w:rPr>
          <w:spacing w:val="-2"/>
        </w:rPr>
        <w:t> </w:t>
      </w:r>
      <w:r>
        <w:rPr/>
        <w:t>that</w:t>
      </w:r>
      <w:r>
        <w:rPr>
          <w:spacing w:val="-2"/>
        </w:rPr>
        <w:t> </w:t>
      </w:r>
      <w:r>
        <w:rPr/>
        <w:t>they</w:t>
      </w:r>
      <w:r>
        <w:rPr>
          <w:spacing w:val="-2"/>
        </w:rPr>
        <w:t> </w:t>
      </w:r>
      <w:r>
        <w:rPr/>
        <w:t>may</w:t>
      </w:r>
      <w:r>
        <w:rPr>
          <w:spacing w:val="-2"/>
        </w:rPr>
        <w:t> </w:t>
      </w:r>
      <w:r>
        <w:rPr/>
        <w:t>take,</w:t>
      </w:r>
      <w:r>
        <w:rPr>
          <w:spacing w:val="-2"/>
        </w:rPr>
        <w:t> </w:t>
      </w:r>
      <w:r>
        <w:rPr/>
        <w:t>measures</w:t>
      </w:r>
      <w:r>
        <w:rPr>
          <w:spacing w:val="-2"/>
        </w:rPr>
        <w:t> </w:t>
      </w:r>
      <w:r>
        <w:rPr/>
        <w:t>that</w:t>
      </w:r>
      <w:r>
        <w:rPr>
          <w:spacing w:val="-2"/>
        </w:rPr>
        <w:t> </w:t>
      </w:r>
      <w:r>
        <w:rPr/>
        <w:t>could</w:t>
      </w:r>
      <w:r>
        <w:rPr>
          <w:spacing w:val="-2"/>
        </w:rPr>
        <w:t> </w:t>
      </w:r>
      <w:r>
        <w:rPr/>
        <w:t>degrade,</w:t>
      </w:r>
      <w:r>
        <w:rPr>
          <w:spacing w:val="-2"/>
        </w:rPr>
        <w:t> </w:t>
      </w:r>
      <w:r>
        <w:rPr/>
        <w:t>disrupt,</w:t>
      </w:r>
      <w:r>
        <w:rPr>
          <w:spacing w:val="-2"/>
        </w:rPr>
        <w:t> </w:t>
      </w:r>
      <w:r>
        <w:rPr/>
        <w:t>or</w:t>
      </w:r>
      <w:r>
        <w:rPr>
          <w:spacing w:val="-2"/>
        </w:rPr>
        <w:t> </w:t>
      </w:r>
      <w:r>
        <w:rPr/>
        <w:t>increase</w:t>
      </w:r>
      <w:r>
        <w:rPr>
          <w:spacing w:val="-2"/>
        </w:rPr>
        <w:t> </w:t>
      </w:r>
      <w:r>
        <w:rPr/>
        <w:t>the</w:t>
      </w:r>
      <w:r>
        <w:rPr>
          <w:spacing w:val="-2"/>
        </w:rPr>
        <w:t> </w:t>
      </w:r>
      <w:r>
        <w:rPr/>
        <w:t>cost</w:t>
      </w:r>
      <w:r>
        <w:rPr>
          <w:spacing w:val="-2"/>
        </w:rPr>
        <w:t> </w:t>
      </w:r>
      <w:r>
        <w:rPr/>
        <w:t>of</w:t>
      </w:r>
      <w:r>
        <w:rPr>
          <w:spacing w:val="-2"/>
        </w:rPr>
        <w:t> </w:t>
      </w:r>
      <w:r>
        <w:rPr/>
        <w:t>user access</w:t>
      </w:r>
      <w:r>
        <w:rPr>
          <w:spacing w:val="-1"/>
        </w:rPr>
        <w:t> </w:t>
      </w:r>
      <w:r>
        <w:rPr/>
        <w:t>to</w:t>
      </w:r>
      <w:r>
        <w:rPr>
          <w:spacing w:val="-1"/>
        </w:rPr>
        <w:t> </w:t>
      </w:r>
      <w:r>
        <w:rPr/>
        <w:t>certain</w:t>
      </w:r>
      <w:r>
        <w:rPr>
          <w:spacing w:val="-1"/>
        </w:rPr>
        <w:t> </w:t>
      </w:r>
      <w:r>
        <w:rPr/>
        <w:t>of</w:t>
      </w:r>
      <w:r>
        <w:rPr>
          <w:spacing w:val="-1"/>
        </w:rPr>
        <w:t> </w:t>
      </w:r>
      <w:r>
        <w:rPr/>
        <w:t>our</w:t>
      </w:r>
      <w:r>
        <w:rPr>
          <w:spacing w:val="-1"/>
        </w:rPr>
        <w:t> </w:t>
      </w:r>
      <w:r>
        <w:rPr/>
        <w:t>products</w:t>
      </w:r>
      <w:r>
        <w:rPr>
          <w:spacing w:val="-1"/>
        </w:rPr>
        <w:t> </w:t>
      </w:r>
      <w:r>
        <w:rPr/>
        <w:t>by</w:t>
      </w:r>
      <w:r>
        <w:rPr>
          <w:spacing w:val="-1"/>
        </w:rPr>
        <w:t> </w:t>
      </w:r>
      <w:r>
        <w:rPr/>
        <w:t>restricting</w:t>
      </w:r>
      <w:r>
        <w:rPr>
          <w:spacing w:val="-1"/>
        </w:rPr>
        <w:t> </w:t>
      </w:r>
      <w:r>
        <w:rPr/>
        <w:t>or</w:t>
      </w:r>
      <w:r>
        <w:rPr>
          <w:spacing w:val="-1"/>
        </w:rPr>
        <w:t> </w:t>
      </w:r>
      <w:r>
        <w:rPr/>
        <w:t>prohibiting</w:t>
      </w:r>
      <w:r>
        <w:rPr>
          <w:spacing w:val="-1"/>
        </w:rPr>
        <w:t> </w:t>
      </w:r>
      <w:r>
        <w:rPr/>
        <w:t>the</w:t>
      </w:r>
      <w:r>
        <w:rPr>
          <w:spacing w:val="-1"/>
        </w:rPr>
        <w:t> </w:t>
      </w:r>
      <w:r>
        <w:rPr/>
        <w:t>use</w:t>
      </w:r>
      <w:r>
        <w:rPr>
          <w:spacing w:val="-1"/>
        </w:rPr>
        <w:t> </w:t>
      </w:r>
      <w:r>
        <w:rPr/>
        <w:t>of</w:t>
      </w:r>
      <w:r>
        <w:rPr>
          <w:spacing w:val="-1"/>
        </w:rPr>
        <w:t> </w:t>
      </w:r>
      <w:r>
        <w:rPr/>
        <w:t>their</w:t>
      </w:r>
      <w:r>
        <w:rPr>
          <w:spacing w:val="-1"/>
        </w:rPr>
        <w:t> </w:t>
      </w:r>
      <w:r>
        <w:rPr/>
        <w:t>infrastructure</w:t>
      </w:r>
      <w:r>
        <w:rPr>
          <w:spacing w:val="-1"/>
        </w:rPr>
        <w:t> </w:t>
      </w:r>
      <w:r>
        <w:rPr/>
        <w:t>to</w:t>
      </w:r>
      <w:r>
        <w:rPr>
          <w:spacing w:val="-1"/>
        </w:rPr>
        <w:t> </w:t>
      </w:r>
      <w:r>
        <w:rPr/>
        <w:t>support</w:t>
      </w:r>
      <w:r>
        <w:rPr>
          <w:spacing w:val="-1"/>
        </w:rPr>
        <w:t> </w:t>
      </w:r>
      <w:r>
        <w:rPr/>
        <w:t>or</w:t>
      </w:r>
      <w:r>
        <w:rPr>
          <w:spacing w:val="-1"/>
        </w:rPr>
        <w:t> </w:t>
      </w:r>
      <w:r>
        <w:rPr/>
        <w:t>facilitate</w:t>
      </w:r>
      <w:r>
        <w:rPr>
          <w:spacing w:val="-1"/>
        </w:rPr>
        <w:t> </w:t>
      </w:r>
      <w:r>
        <w:rPr/>
        <w:t>our</w:t>
      </w:r>
      <w:r>
        <w:rPr>
          <w:spacing w:val="-1"/>
        </w:rPr>
        <w:t> </w:t>
      </w:r>
      <w:r>
        <w:rPr/>
        <w:t>offerings,</w:t>
      </w:r>
      <w:r>
        <w:rPr>
          <w:spacing w:val="-1"/>
        </w:rPr>
        <w:t> </w:t>
      </w:r>
      <w:r>
        <w:rPr/>
        <w:t>by</w:t>
      </w:r>
      <w:r>
        <w:rPr>
          <w:spacing w:val="-1"/>
        </w:rPr>
        <w:t> </w:t>
      </w:r>
      <w:r>
        <w:rPr/>
        <w:t>charging</w:t>
      </w:r>
      <w:r>
        <w:rPr>
          <w:spacing w:val="-1"/>
        </w:rPr>
        <w:t> </w:t>
      </w:r>
      <w:r>
        <w:rPr/>
        <w:t>increased fees to us or our users to provide our offerings, or by providing our competitors preferential access. Some jurisdictions have adopted regulations prohibiting certain forms of discrimination by internet access providers; however, substantial uncertainty exists in the U.S. and elsewhere regarding such protections. For example, in 2018 the U.S. Federal Communications Commission repealed net neutrality rules, which could permit</w:t>
      </w:r>
    </w:p>
    <w:p>
      <w:pPr>
        <w:pStyle w:val="BodyText"/>
        <w:spacing w:after="0" w:line="249" w:lineRule="auto"/>
        <w:sectPr>
          <w:pgSz w:w="12240" w:h="15840"/>
          <w:pgMar w:header="478" w:footer="3885" w:top="1140" w:bottom="4080" w:left="360" w:right="360"/>
        </w:sectPr>
      </w:pPr>
    </w:p>
    <w:p>
      <w:pPr>
        <w:pStyle w:val="BodyText"/>
        <w:spacing w:line="249" w:lineRule="auto" w:before="96"/>
        <w:ind w:firstLine="0"/>
      </w:pPr>
      <w:r>
        <w:rPr/>
        <mc:AlternateContent>
          <mc:Choice Requires="wps">
            <w:drawing>
              <wp:anchor distT="0" distB="0" distL="0" distR="0" allowOverlap="1" layoutInCell="1" locked="0" behindDoc="0" simplePos="0" relativeHeight="15730688">
                <wp:simplePos x="0" y="0"/>
                <wp:positionH relativeFrom="page">
                  <wp:posOffset>233030</wp:posOffset>
                </wp:positionH>
                <wp:positionV relativeFrom="page">
                  <wp:posOffset>7834638</wp:posOffset>
                </wp:positionV>
                <wp:extent cx="7087870" cy="1651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087870" cy="16510"/>
                          <a:chExt cx="7087870" cy="16510"/>
                        </a:xfrm>
                      </wpg:grpSpPr>
                      <wps:wsp>
                        <wps:cNvPr id="54" name="Graphic 54"/>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55" name="Graphic 55"/>
                        <wps:cNvSpPr/>
                        <wps:spPr>
                          <a:xfrm>
                            <a:off x="-11" y="17"/>
                            <a:ext cx="7087870" cy="16510"/>
                          </a:xfrm>
                          <a:custGeom>
                            <a:avLst/>
                            <a:gdLst/>
                            <a:ahLst/>
                            <a:cxnLst/>
                            <a:rect l="l" t="t" r="r" b="b"/>
                            <a:pathLst>
                              <a:path w="7087870" h="16510">
                                <a:moveTo>
                                  <a:pt x="7087349" y="0"/>
                                </a:moveTo>
                                <a:lnTo>
                                  <a:pt x="7079310" y="8026"/>
                                </a:lnTo>
                                <a:lnTo>
                                  <a:pt x="0" y="8026"/>
                                </a:lnTo>
                                <a:lnTo>
                                  <a:pt x="0" y="16065"/>
                                </a:lnTo>
                                <a:lnTo>
                                  <a:pt x="7079310" y="16065"/>
                                </a:lnTo>
                                <a:lnTo>
                                  <a:pt x="7087349" y="16065"/>
                                </a:lnTo>
                                <a:lnTo>
                                  <a:pt x="7087349" y="8026"/>
                                </a:lnTo>
                                <a:lnTo>
                                  <a:pt x="7087349" y="0"/>
                                </a:lnTo>
                                <a:close/>
                              </a:path>
                            </a:pathLst>
                          </a:custGeom>
                          <a:solidFill>
                            <a:srgbClr val="EDEDED"/>
                          </a:solidFill>
                        </wps:spPr>
                        <wps:bodyPr wrap="square" lIns="0" tIns="0" rIns="0" bIns="0" rtlCol="0">
                          <a:prstTxWarp prst="textNoShape">
                            <a:avLst/>
                          </a:prstTxWarp>
                          <a:noAutofit/>
                        </wps:bodyPr>
                      </wps:wsp>
                      <wps:wsp>
                        <wps:cNvPr id="56" name="Graphic 56"/>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616.900635pt;width:558.1pt;height:1.3pt;mso-position-horizontal-relative:page;mso-position-vertical-relative:page;z-index:15730688" id="docshapegroup53" coordorigin="367,12338" coordsize="11162,26">
                <v:rect style="position:absolute;left:366;top:12338;width:11162;height:13" id="docshape54" filled="true" fillcolor="#999999" stroked="false">
                  <v:fill type="solid"/>
                </v:rect>
                <v:shape style="position:absolute;left:366;top:12338;width:11162;height:26" id="docshape55" coordorigin="367,12338" coordsize="11162,26" path="m11528,12338l11515,12351,367,12351,367,12363,11515,12363,11528,12363,11528,12351,11528,12338xe" filled="true" fillcolor="#ededed" stroked="false">
                  <v:path arrowok="t"/>
                  <v:fill type="solid"/>
                </v:shape>
                <v:shape style="position:absolute;left:366;top:12338;width:13;height:26" id="docshape56" coordorigin="367,12338" coordsize="13,26" path="m367,12363l367,12338,380,12338,380,12351,367,12363xe" filled="true" fillcolor="#999999" stroked="false">
                  <v:path arrowok="t"/>
                  <v:fill type="solid"/>
                </v:shape>
                <w10:wrap type="none"/>
              </v:group>
            </w:pict>
          </mc:Fallback>
        </mc:AlternateContent>
      </w:r>
      <w:r>
        <w:rPr/>
        <w:t>internet access providers to restrict, block, degrade, or charge for access to certain of our products and services. In addition, in some jurisdictions, our</w:t>
      </w:r>
      <w:r>
        <w:rPr>
          <w:spacing w:val="-4"/>
        </w:rPr>
        <w:t> </w:t>
      </w:r>
      <w:r>
        <w:rPr/>
        <w:t>products</w:t>
      </w:r>
      <w:r>
        <w:rPr>
          <w:spacing w:val="-4"/>
        </w:rPr>
        <w:t> </w:t>
      </w:r>
      <w:r>
        <w:rPr/>
        <w:t>and</w:t>
      </w:r>
      <w:r>
        <w:rPr>
          <w:spacing w:val="-4"/>
        </w:rPr>
        <w:t> </w:t>
      </w:r>
      <w:r>
        <w:rPr/>
        <w:t>services</w:t>
      </w:r>
      <w:r>
        <w:rPr>
          <w:spacing w:val="-4"/>
        </w:rPr>
        <w:t> </w:t>
      </w:r>
      <w:r>
        <w:rPr/>
        <w:t>have</w:t>
      </w:r>
      <w:r>
        <w:rPr>
          <w:spacing w:val="-4"/>
        </w:rPr>
        <w:t> </w:t>
      </w:r>
      <w:r>
        <w:rPr/>
        <w:t>been</w:t>
      </w:r>
      <w:r>
        <w:rPr>
          <w:spacing w:val="-4"/>
        </w:rPr>
        <w:t> </w:t>
      </w:r>
      <w:r>
        <w:rPr/>
        <w:t>subject</w:t>
      </w:r>
      <w:r>
        <w:rPr>
          <w:spacing w:val="-4"/>
        </w:rPr>
        <w:t> </w:t>
      </w:r>
      <w:r>
        <w:rPr/>
        <w:t>to</w:t>
      </w:r>
      <w:r>
        <w:rPr>
          <w:spacing w:val="-4"/>
        </w:rPr>
        <w:t> </w:t>
      </w:r>
      <w:r>
        <w:rPr/>
        <w:t>government-initiated</w:t>
      </w:r>
      <w:r>
        <w:rPr>
          <w:spacing w:val="-4"/>
        </w:rPr>
        <w:t> </w:t>
      </w:r>
      <w:r>
        <w:rPr/>
        <w:t>restrictions</w:t>
      </w:r>
      <w:r>
        <w:rPr>
          <w:spacing w:val="-4"/>
        </w:rPr>
        <w:t> </w:t>
      </w:r>
      <w:r>
        <w:rPr/>
        <w:t>or</w:t>
      </w:r>
      <w:r>
        <w:rPr>
          <w:spacing w:val="-4"/>
        </w:rPr>
        <w:t> </w:t>
      </w:r>
      <w:r>
        <w:rPr/>
        <w:t>blockages.</w:t>
      </w:r>
      <w:r>
        <w:rPr>
          <w:spacing w:val="-6"/>
        </w:rPr>
        <w:t> </w:t>
      </w:r>
      <w:r>
        <w:rPr/>
        <w:t>These</w:t>
      </w:r>
      <w:r>
        <w:rPr>
          <w:spacing w:val="-4"/>
        </w:rPr>
        <w:t> </w:t>
      </w:r>
      <w:r>
        <w:rPr/>
        <w:t>could</w:t>
      </w:r>
      <w:r>
        <w:rPr>
          <w:spacing w:val="-4"/>
        </w:rPr>
        <w:t> </w:t>
      </w:r>
      <w:r>
        <w:rPr/>
        <w:t>harm</w:t>
      </w:r>
      <w:r>
        <w:rPr>
          <w:spacing w:val="-4"/>
        </w:rPr>
        <w:t> </w:t>
      </w:r>
      <w:r>
        <w:rPr/>
        <w:t>existing</w:t>
      </w:r>
      <w:r>
        <w:rPr>
          <w:spacing w:val="-4"/>
        </w:rPr>
        <w:t> </w:t>
      </w:r>
      <w:r>
        <w:rPr/>
        <w:t>key</w:t>
      </w:r>
      <w:r>
        <w:rPr>
          <w:spacing w:val="-4"/>
        </w:rPr>
        <w:t> </w:t>
      </w:r>
      <w:r>
        <w:rPr/>
        <w:t>relationships,</w:t>
      </w:r>
      <w:r>
        <w:rPr>
          <w:spacing w:val="-4"/>
        </w:rPr>
        <w:t> </w:t>
      </w:r>
      <w:r>
        <w:rPr/>
        <w:t>including with our users, customers, advertisers, and/or content providers, and impair our ability to attract new ones; harm our reputation; and increase costs, thereby negatively affecting our business.</w:t>
      </w:r>
    </w:p>
    <w:p>
      <w:pPr>
        <w:pStyle w:val="Heading1"/>
        <w:ind w:left="386"/>
      </w:pPr>
      <w:r>
        <w:rPr/>
        <w:t>Risks</w:t>
      </w:r>
      <w:r>
        <w:rPr>
          <w:spacing w:val="-7"/>
        </w:rPr>
        <w:t> </w:t>
      </w:r>
      <w:r>
        <w:rPr/>
        <w:t>Related</w:t>
      </w:r>
      <w:r>
        <w:rPr>
          <w:spacing w:val="-6"/>
        </w:rPr>
        <w:t> </w:t>
      </w:r>
      <w:r>
        <w:rPr/>
        <w:t>to</w:t>
      </w:r>
      <w:r>
        <w:rPr>
          <w:spacing w:val="-6"/>
        </w:rPr>
        <w:t> </w:t>
      </w:r>
      <w:r>
        <w:rPr/>
        <w:t>Laws,</w:t>
      </w:r>
      <w:r>
        <w:rPr>
          <w:spacing w:val="-6"/>
        </w:rPr>
        <w:t> </w:t>
      </w:r>
      <w:r>
        <w:rPr/>
        <w:t>Regulations,</w:t>
      </w:r>
      <w:r>
        <w:rPr>
          <w:spacing w:val="-6"/>
        </w:rPr>
        <w:t> </w:t>
      </w:r>
      <w:r>
        <w:rPr/>
        <w:t>and</w:t>
      </w:r>
      <w:r>
        <w:rPr>
          <w:spacing w:val="-6"/>
        </w:rPr>
        <w:t> </w:t>
      </w:r>
      <w:r>
        <w:rPr>
          <w:spacing w:val="-2"/>
        </w:rPr>
        <w:t>Policies</w:t>
      </w:r>
    </w:p>
    <w:p>
      <w:pPr>
        <w:pStyle w:val="Heading2"/>
        <w:spacing w:line="249" w:lineRule="auto" w:before="109"/>
      </w:pPr>
      <w:r>
        <w:rPr/>
        <w:t>We are subject to a variety of new, existing, and changing laws and regulations worldwide that could harm our business, and </w:t>
      </w:r>
      <w:r>
        <w:rPr/>
        <w:t>will likely be subject to an even broader scope of laws and regulations as we continue to expand our business.</w:t>
      </w:r>
    </w:p>
    <w:p>
      <w:pPr>
        <w:pStyle w:val="BodyText"/>
        <w:spacing w:line="249" w:lineRule="auto"/>
      </w:pPr>
      <w:r>
        <w:rPr/>
        <w:t>We are subject to numerous U.S. and foreign laws and regulations covering a wide variety of subjects, and our introduction of new </w:t>
      </w:r>
      <w:r>
        <w:rPr/>
        <w:t>businesses, products, services, and technologies will likely continue to subject us to additional laws and regulations. In recent years, governments around the world have proposed and adopted a large number of new laws and regulations relevant to the digital economy, particularly in the areas of data privacy and security, competition, and online content.</w:t>
      </w:r>
      <w:r>
        <w:rPr>
          <w:spacing w:val="-2"/>
        </w:rPr>
        <w:t> </w:t>
      </w:r>
      <w:r>
        <w:rPr/>
        <w:t>The costs of compliance with these measures are high and are likely to increase in the future.</w:t>
      </w:r>
    </w:p>
    <w:p>
      <w:pPr>
        <w:pStyle w:val="BodyText"/>
        <w:spacing w:line="249" w:lineRule="auto" w:before="98"/>
      </w:pPr>
      <w:r>
        <w:rPr/>
        <w:t>New or changing laws and regulations, or new interpretations or applications of existing laws and regulations in a manner inconsistent with </w:t>
      </w:r>
      <w:r>
        <w:rPr/>
        <w:t>our practices, have resulted in, and may continue to result in, less useful products and services, altered business practices, limited ability to pursue certain</w:t>
      </w:r>
      <w:r>
        <w:rPr>
          <w:spacing w:val="-1"/>
        </w:rPr>
        <w:t> </w:t>
      </w:r>
      <w:r>
        <w:rPr/>
        <w:t>business</w:t>
      </w:r>
      <w:r>
        <w:rPr>
          <w:spacing w:val="-1"/>
        </w:rPr>
        <w:t> </w:t>
      </w:r>
      <w:r>
        <w:rPr/>
        <w:t>models</w:t>
      </w:r>
      <w:r>
        <w:rPr>
          <w:spacing w:val="-1"/>
        </w:rPr>
        <w:t> </w:t>
      </w:r>
      <w:r>
        <w:rPr/>
        <w:t>or</w:t>
      </w:r>
      <w:r>
        <w:rPr>
          <w:spacing w:val="-1"/>
        </w:rPr>
        <w:t> </w:t>
      </w:r>
      <w:r>
        <w:rPr/>
        <w:t>offer</w:t>
      </w:r>
      <w:r>
        <w:rPr>
          <w:spacing w:val="-1"/>
        </w:rPr>
        <w:t> </w:t>
      </w:r>
      <w:r>
        <w:rPr/>
        <w:t>certain</w:t>
      </w:r>
      <w:r>
        <w:rPr>
          <w:spacing w:val="-1"/>
        </w:rPr>
        <w:t> </w:t>
      </w:r>
      <w:r>
        <w:rPr/>
        <w:t>products</w:t>
      </w:r>
      <w:r>
        <w:rPr>
          <w:spacing w:val="-1"/>
        </w:rPr>
        <w:t> </w:t>
      </w:r>
      <w:r>
        <w:rPr/>
        <w:t>and</w:t>
      </w:r>
      <w:r>
        <w:rPr>
          <w:spacing w:val="-1"/>
        </w:rPr>
        <w:t> </w:t>
      </w:r>
      <w:r>
        <w:rPr/>
        <w:t>services,</w:t>
      </w:r>
      <w:r>
        <w:rPr>
          <w:spacing w:val="-1"/>
        </w:rPr>
        <w:t> </w:t>
      </w:r>
      <w:r>
        <w:rPr/>
        <w:t>substantial</w:t>
      </w:r>
      <w:r>
        <w:rPr>
          <w:spacing w:val="-1"/>
        </w:rPr>
        <w:t> </w:t>
      </w:r>
      <w:r>
        <w:rPr/>
        <w:t>costs,</w:t>
      </w:r>
      <w:r>
        <w:rPr>
          <w:spacing w:val="-1"/>
        </w:rPr>
        <w:t> </w:t>
      </w:r>
      <w:r>
        <w:rPr/>
        <w:t>and</w:t>
      </w:r>
      <w:r>
        <w:rPr>
          <w:spacing w:val="-1"/>
        </w:rPr>
        <w:t> </w:t>
      </w:r>
      <w:r>
        <w:rPr/>
        <w:t>civil</w:t>
      </w:r>
      <w:r>
        <w:rPr>
          <w:spacing w:val="-1"/>
        </w:rPr>
        <w:t> </w:t>
      </w:r>
      <w:r>
        <w:rPr/>
        <w:t>or</w:t>
      </w:r>
      <w:r>
        <w:rPr>
          <w:spacing w:val="-1"/>
        </w:rPr>
        <w:t> </w:t>
      </w:r>
      <w:r>
        <w:rPr/>
        <w:t>criminal</w:t>
      </w:r>
      <w:r>
        <w:rPr>
          <w:spacing w:val="-1"/>
        </w:rPr>
        <w:t> </w:t>
      </w:r>
      <w:r>
        <w:rPr/>
        <w:t>liability.</w:t>
      </w:r>
      <w:r>
        <w:rPr>
          <w:spacing w:val="-1"/>
        </w:rPr>
        <w:t> </w:t>
      </w:r>
      <w:r>
        <w:rPr/>
        <w:t>Examples</w:t>
      </w:r>
      <w:r>
        <w:rPr>
          <w:spacing w:val="-1"/>
        </w:rPr>
        <w:t> </w:t>
      </w:r>
      <w:r>
        <w:rPr/>
        <w:t>include</w:t>
      </w:r>
      <w:r>
        <w:rPr>
          <w:spacing w:val="-1"/>
        </w:rPr>
        <w:t> </w:t>
      </w:r>
      <w:r>
        <w:rPr/>
        <w:t>laws</w:t>
      </w:r>
      <w:r>
        <w:rPr>
          <w:spacing w:val="-1"/>
        </w:rPr>
        <w:t> </w:t>
      </w:r>
      <w:r>
        <w:rPr/>
        <w:t>and</w:t>
      </w:r>
      <w:r>
        <w:rPr>
          <w:spacing w:val="-1"/>
        </w:rPr>
        <w:t> </w:t>
      </w:r>
      <w:r>
        <w:rPr/>
        <w:t>regulations </w:t>
      </w:r>
      <w:r>
        <w:rPr>
          <w:spacing w:val="-2"/>
        </w:rPr>
        <w:t>regarding:</w:t>
      </w:r>
    </w:p>
    <w:p>
      <w:pPr>
        <w:pStyle w:val="ListParagraph"/>
        <w:numPr>
          <w:ilvl w:val="0"/>
          <w:numId w:val="2"/>
        </w:numPr>
        <w:tabs>
          <w:tab w:pos="614" w:val="left" w:leader="none"/>
        </w:tabs>
        <w:spacing w:line="249" w:lineRule="auto" w:before="98" w:after="0"/>
        <w:ind w:left="614" w:right="349" w:hanging="304"/>
        <w:jc w:val="both"/>
        <w:rPr>
          <w:sz w:val="17"/>
        </w:rPr>
      </w:pPr>
      <w:r>
        <w:rPr>
          <w:rFonts w:ascii="Arial" w:hAnsi="Arial"/>
          <w:b/>
          <w:sz w:val="17"/>
        </w:rPr>
        <w:t>Competition and technology platforms’</w:t>
      </w:r>
      <w:r>
        <w:rPr>
          <w:rFonts w:ascii="Arial" w:hAnsi="Arial"/>
          <w:b/>
          <w:spacing w:val="-2"/>
          <w:sz w:val="17"/>
        </w:rPr>
        <w:t> </w:t>
      </w:r>
      <w:r>
        <w:rPr>
          <w:rFonts w:ascii="Arial" w:hAnsi="Arial"/>
          <w:b/>
          <w:sz w:val="17"/>
        </w:rPr>
        <w:t>business practices: </w:t>
      </w:r>
      <w:r>
        <w:rPr>
          <w:sz w:val="17"/>
        </w:rPr>
        <w:t>Laws and regulations focused on large technology platforms, including the Digital</w:t>
      </w:r>
      <w:r>
        <w:rPr>
          <w:spacing w:val="-3"/>
          <w:sz w:val="17"/>
        </w:rPr>
        <w:t> </w:t>
      </w:r>
      <w:r>
        <w:rPr>
          <w:sz w:val="17"/>
        </w:rPr>
        <w:t>Markets</w:t>
      </w:r>
      <w:r>
        <w:rPr>
          <w:spacing w:val="-11"/>
          <w:sz w:val="17"/>
        </w:rPr>
        <w:t> </w:t>
      </w:r>
      <w:r>
        <w:rPr>
          <w:sz w:val="17"/>
        </w:rPr>
        <w:t>Act</w:t>
      </w:r>
      <w:r>
        <w:rPr>
          <w:spacing w:val="-3"/>
          <w:sz w:val="17"/>
        </w:rPr>
        <w:t> </w:t>
      </w:r>
      <w:r>
        <w:rPr>
          <w:sz w:val="17"/>
        </w:rPr>
        <w:t>in</w:t>
      </w:r>
      <w:r>
        <w:rPr>
          <w:spacing w:val="-3"/>
          <w:sz w:val="17"/>
        </w:rPr>
        <w:t> </w:t>
      </w:r>
      <w:r>
        <w:rPr>
          <w:sz w:val="17"/>
        </w:rPr>
        <w:t>the</w:t>
      </w:r>
      <w:r>
        <w:rPr>
          <w:spacing w:val="-3"/>
          <w:sz w:val="17"/>
        </w:rPr>
        <w:t> </w:t>
      </w:r>
      <w:r>
        <w:rPr>
          <w:sz w:val="17"/>
        </w:rPr>
        <w:t>European</w:t>
      </w:r>
      <w:r>
        <w:rPr>
          <w:spacing w:val="-3"/>
          <w:sz w:val="17"/>
        </w:rPr>
        <w:t> </w:t>
      </w:r>
      <w:r>
        <w:rPr>
          <w:sz w:val="17"/>
        </w:rPr>
        <w:t>Union</w:t>
      </w:r>
      <w:r>
        <w:rPr>
          <w:spacing w:val="-3"/>
          <w:sz w:val="17"/>
        </w:rPr>
        <w:t> </w:t>
      </w:r>
      <w:r>
        <w:rPr>
          <w:sz w:val="17"/>
        </w:rPr>
        <w:t>(EU);</w:t>
      </w:r>
      <w:r>
        <w:rPr>
          <w:spacing w:val="-3"/>
          <w:sz w:val="17"/>
        </w:rPr>
        <w:t> </w:t>
      </w:r>
      <w:r>
        <w:rPr>
          <w:sz w:val="17"/>
        </w:rPr>
        <w:t>regulations</w:t>
      </w:r>
      <w:r>
        <w:rPr>
          <w:spacing w:val="-3"/>
          <w:sz w:val="17"/>
        </w:rPr>
        <w:t> </w:t>
      </w:r>
      <w:r>
        <w:rPr>
          <w:sz w:val="17"/>
        </w:rPr>
        <w:t>in</w:t>
      </w:r>
      <w:r>
        <w:rPr>
          <w:spacing w:val="-3"/>
          <w:sz w:val="17"/>
        </w:rPr>
        <w:t> </w:t>
      </w:r>
      <w:r>
        <w:rPr>
          <w:sz w:val="17"/>
        </w:rPr>
        <w:t>South</w:t>
      </w:r>
      <w:r>
        <w:rPr>
          <w:spacing w:val="-3"/>
          <w:sz w:val="17"/>
        </w:rPr>
        <w:t> </w:t>
      </w:r>
      <w:r>
        <w:rPr>
          <w:sz w:val="17"/>
        </w:rPr>
        <w:t>Korea</w:t>
      </w:r>
      <w:r>
        <w:rPr>
          <w:spacing w:val="-3"/>
          <w:sz w:val="17"/>
        </w:rPr>
        <w:t> </w:t>
      </w:r>
      <w:r>
        <w:rPr>
          <w:sz w:val="17"/>
        </w:rPr>
        <w:t>and</w:t>
      </w:r>
      <w:r>
        <w:rPr>
          <w:spacing w:val="-3"/>
          <w:sz w:val="17"/>
        </w:rPr>
        <w:t> </w:t>
      </w:r>
      <w:r>
        <w:rPr>
          <w:sz w:val="17"/>
        </w:rPr>
        <w:t>elsewhere</w:t>
      </w:r>
      <w:r>
        <w:rPr>
          <w:spacing w:val="-3"/>
          <w:sz w:val="17"/>
        </w:rPr>
        <w:t> </w:t>
      </w:r>
      <w:r>
        <w:rPr>
          <w:sz w:val="17"/>
        </w:rPr>
        <w:t>that</w:t>
      </w:r>
      <w:r>
        <w:rPr>
          <w:spacing w:val="-3"/>
          <w:sz w:val="17"/>
        </w:rPr>
        <w:t> </w:t>
      </w:r>
      <w:r>
        <w:rPr>
          <w:sz w:val="17"/>
        </w:rPr>
        <w:t>affect</w:t>
      </w:r>
      <w:r>
        <w:rPr>
          <w:spacing w:val="-3"/>
          <w:sz w:val="17"/>
        </w:rPr>
        <w:t> </w:t>
      </w:r>
      <w:r>
        <w:rPr>
          <w:sz w:val="17"/>
        </w:rPr>
        <w:t>Google</w:t>
      </w:r>
      <w:r>
        <w:rPr>
          <w:spacing w:val="-3"/>
          <w:sz w:val="17"/>
        </w:rPr>
        <w:t> </w:t>
      </w:r>
      <w:r>
        <w:rPr>
          <w:sz w:val="17"/>
        </w:rPr>
        <w:t>Play’s</w:t>
      </w:r>
      <w:r>
        <w:rPr>
          <w:spacing w:val="-3"/>
          <w:sz w:val="17"/>
        </w:rPr>
        <w:t> </w:t>
      </w:r>
      <w:r>
        <w:rPr>
          <w:sz w:val="17"/>
        </w:rPr>
        <w:t>billing</w:t>
      </w:r>
      <w:r>
        <w:rPr>
          <w:spacing w:val="-3"/>
          <w:sz w:val="17"/>
        </w:rPr>
        <w:t> </w:t>
      </w:r>
      <w:r>
        <w:rPr>
          <w:sz w:val="17"/>
        </w:rPr>
        <w:t>policies,</w:t>
      </w:r>
      <w:r>
        <w:rPr>
          <w:spacing w:val="-3"/>
          <w:sz w:val="17"/>
        </w:rPr>
        <w:t> </w:t>
      </w:r>
      <w:r>
        <w:rPr>
          <w:sz w:val="17"/>
        </w:rPr>
        <w:t>fees,</w:t>
      </w:r>
      <w:r>
        <w:rPr>
          <w:spacing w:val="-3"/>
          <w:sz w:val="17"/>
        </w:rPr>
        <w:t> </w:t>
      </w:r>
      <w:r>
        <w:rPr>
          <w:sz w:val="17"/>
        </w:rPr>
        <w:t>and business model; as well as regulations under consideration in a range of jurisdictions.</w:t>
      </w:r>
    </w:p>
    <w:p>
      <w:pPr>
        <w:pStyle w:val="ListParagraph"/>
        <w:numPr>
          <w:ilvl w:val="0"/>
          <w:numId w:val="2"/>
        </w:numPr>
        <w:tabs>
          <w:tab w:pos="614" w:val="left" w:leader="none"/>
        </w:tabs>
        <w:spacing w:line="249" w:lineRule="auto" w:before="99" w:after="0"/>
        <w:ind w:left="614" w:right="349" w:hanging="304"/>
        <w:jc w:val="both"/>
        <w:rPr>
          <w:sz w:val="17"/>
        </w:rPr>
      </w:pPr>
      <w:r>
        <w:rPr>
          <w:rFonts w:ascii="Arial" w:hAnsi="Arial"/>
          <w:b/>
          <w:sz w:val="17"/>
        </w:rPr>
        <w:t>Data privacy, collection, and processing: </w:t>
      </w:r>
      <w:r>
        <w:rPr>
          <w:sz w:val="17"/>
        </w:rPr>
        <w:t>Laws and regulations further restricting the collection, processing, and/or sharing of user or advertising-related data, including privacy and data protection laws, laws affecting the processing of children's data (as discussed further below), data breach notification laws, and laws limiting data transfers (including data localization laws).</w:t>
      </w:r>
    </w:p>
    <w:p>
      <w:pPr>
        <w:pStyle w:val="ListParagraph"/>
        <w:numPr>
          <w:ilvl w:val="0"/>
          <w:numId w:val="2"/>
        </w:numPr>
        <w:tabs>
          <w:tab w:pos="614" w:val="left" w:leader="none"/>
        </w:tabs>
        <w:spacing w:line="249" w:lineRule="auto" w:before="99" w:after="0"/>
        <w:ind w:left="614" w:right="349" w:hanging="304"/>
        <w:jc w:val="both"/>
        <w:rPr>
          <w:sz w:val="17"/>
        </w:rPr>
      </w:pPr>
      <w:r>
        <w:rPr>
          <w:rFonts w:ascii="Arial" w:hAnsi="Arial"/>
          <w:b/>
          <w:sz w:val="17"/>
        </w:rPr>
        <w:t>Copyright</w:t>
      </w:r>
      <w:r>
        <w:rPr>
          <w:rFonts w:ascii="Arial" w:hAnsi="Arial"/>
          <w:b/>
          <w:spacing w:val="-1"/>
          <w:sz w:val="17"/>
        </w:rPr>
        <w:t> </w:t>
      </w:r>
      <w:r>
        <w:rPr>
          <w:rFonts w:ascii="Arial" w:hAnsi="Arial"/>
          <w:b/>
          <w:sz w:val="17"/>
        </w:rPr>
        <w:t>and</w:t>
      </w:r>
      <w:r>
        <w:rPr>
          <w:rFonts w:ascii="Arial" w:hAnsi="Arial"/>
          <w:b/>
          <w:spacing w:val="-1"/>
          <w:sz w:val="17"/>
        </w:rPr>
        <w:t> </w:t>
      </w:r>
      <w:r>
        <w:rPr>
          <w:rFonts w:ascii="Arial" w:hAnsi="Arial"/>
          <w:b/>
          <w:sz w:val="17"/>
        </w:rPr>
        <w:t>other</w:t>
      </w:r>
      <w:r>
        <w:rPr>
          <w:rFonts w:ascii="Arial" w:hAnsi="Arial"/>
          <w:b/>
          <w:spacing w:val="-1"/>
          <w:sz w:val="17"/>
        </w:rPr>
        <w:t> </w:t>
      </w:r>
      <w:r>
        <w:rPr>
          <w:rFonts w:ascii="Arial" w:hAnsi="Arial"/>
          <w:b/>
          <w:sz w:val="17"/>
        </w:rPr>
        <w:t>intellectual</w:t>
      </w:r>
      <w:r>
        <w:rPr>
          <w:rFonts w:ascii="Arial" w:hAnsi="Arial"/>
          <w:b/>
          <w:spacing w:val="-1"/>
          <w:sz w:val="17"/>
        </w:rPr>
        <w:t> </w:t>
      </w:r>
      <w:r>
        <w:rPr>
          <w:rFonts w:ascii="Arial" w:hAnsi="Arial"/>
          <w:b/>
          <w:sz w:val="17"/>
        </w:rPr>
        <w:t>property</w:t>
      </w:r>
      <w:r>
        <w:rPr>
          <w:sz w:val="17"/>
        </w:rPr>
        <w:t>:</w:t>
      </w:r>
      <w:r>
        <w:rPr>
          <w:spacing w:val="-1"/>
          <w:sz w:val="17"/>
        </w:rPr>
        <w:t> </w:t>
      </w:r>
      <w:r>
        <w:rPr>
          <w:sz w:val="17"/>
        </w:rPr>
        <w:t>Copyright</w:t>
      </w:r>
      <w:r>
        <w:rPr>
          <w:spacing w:val="-1"/>
          <w:sz w:val="17"/>
        </w:rPr>
        <w:t> </w:t>
      </w:r>
      <w:r>
        <w:rPr>
          <w:sz w:val="17"/>
        </w:rPr>
        <w:t>and</w:t>
      </w:r>
      <w:r>
        <w:rPr>
          <w:spacing w:val="-1"/>
          <w:sz w:val="17"/>
        </w:rPr>
        <w:t> </w:t>
      </w:r>
      <w:r>
        <w:rPr>
          <w:sz w:val="17"/>
        </w:rPr>
        <w:t>related</w:t>
      </w:r>
      <w:r>
        <w:rPr>
          <w:spacing w:val="-1"/>
          <w:sz w:val="17"/>
        </w:rPr>
        <w:t> </w:t>
      </w:r>
      <w:r>
        <w:rPr>
          <w:sz w:val="17"/>
        </w:rPr>
        <w:t>laws,</w:t>
      </w:r>
      <w:r>
        <w:rPr>
          <w:spacing w:val="-1"/>
          <w:sz w:val="17"/>
        </w:rPr>
        <w:t> </w:t>
      </w:r>
      <w:r>
        <w:rPr>
          <w:sz w:val="17"/>
        </w:rPr>
        <w:t>including</w:t>
      </w:r>
      <w:r>
        <w:rPr>
          <w:spacing w:val="-1"/>
          <w:sz w:val="17"/>
        </w:rPr>
        <w:t> </w:t>
      </w:r>
      <w:r>
        <w:rPr>
          <w:sz w:val="17"/>
        </w:rPr>
        <w:t>the</w:t>
      </w:r>
      <w:r>
        <w:rPr>
          <w:spacing w:val="-1"/>
          <w:sz w:val="17"/>
        </w:rPr>
        <w:t> </w:t>
      </w:r>
      <w:r>
        <w:rPr>
          <w:sz w:val="17"/>
        </w:rPr>
        <w:t>EU</w:t>
      </w:r>
      <w:r>
        <w:rPr>
          <w:spacing w:val="-1"/>
          <w:sz w:val="17"/>
        </w:rPr>
        <w:t> </w:t>
      </w:r>
      <w:r>
        <w:rPr>
          <w:sz w:val="17"/>
        </w:rPr>
        <w:t>Directive</w:t>
      </w:r>
      <w:r>
        <w:rPr>
          <w:spacing w:val="-1"/>
          <w:sz w:val="17"/>
        </w:rPr>
        <w:t> </w:t>
      </w:r>
      <w:r>
        <w:rPr>
          <w:sz w:val="17"/>
        </w:rPr>
        <w:t>on</w:t>
      </w:r>
      <w:r>
        <w:rPr>
          <w:spacing w:val="-1"/>
          <w:sz w:val="17"/>
        </w:rPr>
        <w:t> </w:t>
      </w:r>
      <w:r>
        <w:rPr>
          <w:sz w:val="17"/>
        </w:rPr>
        <w:t>Copyright</w:t>
      </w:r>
      <w:r>
        <w:rPr>
          <w:spacing w:val="-1"/>
          <w:sz w:val="17"/>
        </w:rPr>
        <w:t> </w:t>
      </w:r>
      <w:r>
        <w:rPr>
          <w:sz w:val="17"/>
        </w:rPr>
        <w:t>in</w:t>
      </w:r>
      <w:r>
        <w:rPr>
          <w:spacing w:val="-1"/>
          <w:sz w:val="17"/>
        </w:rPr>
        <w:t> </w:t>
      </w:r>
      <w:r>
        <w:rPr>
          <w:sz w:val="17"/>
        </w:rPr>
        <w:t>the</w:t>
      </w:r>
      <w:r>
        <w:rPr>
          <w:spacing w:val="-1"/>
          <w:sz w:val="17"/>
        </w:rPr>
        <w:t> </w:t>
      </w:r>
      <w:r>
        <w:rPr>
          <w:sz w:val="17"/>
        </w:rPr>
        <w:t>Digital</w:t>
      </w:r>
      <w:r>
        <w:rPr>
          <w:spacing w:val="-1"/>
          <w:sz w:val="17"/>
        </w:rPr>
        <w:t> </w:t>
      </w:r>
      <w:r>
        <w:rPr>
          <w:sz w:val="17"/>
        </w:rPr>
        <w:t>Single</w:t>
      </w:r>
      <w:r>
        <w:rPr>
          <w:spacing w:val="-1"/>
          <w:sz w:val="17"/>
        </w:rPr>
        <w:t> </w:t>
      </w:r>
      <w:r>
        <w:rPr>
          <w:sz w:val="17"/>
        </w:rPr>
        <w:t>Market and European Economic</w:t>
      </w:r>
      <w:r>
        <w:rPr>
          <w:spacing w:val="-9"/>
          <w:sz w:val="17"/>
        </w:rPr>
        <w:t> </w:t>
      </w:r>
      <w:r>
        <w:rPr>
          <w:sz w:val="17"/>
        </w:rPr>
        <w:t>Area transpositions, which may introduce new licensing regimes, increase liability with respect to content </w:t>
      </w:r>
      <w:r>
        <w:rPr>
          <w:sz w:val="17"/>
        </w:rPr>
        <w:t>uploaded by users or linked to from our platforms, or create property rights in news publications that could require payments to news agencies and </w:t>
      </w:r>
      <w:r>
        <w:rPr>
          <w:spacing w:val="-2"/>
          <w:sz w:val="17"/>
        </w:rPr>
        <w:t>publishers.</w:t>
      </w:r>
    </w:p>
    <w:p>
      <w:pPr>
        <w:pStyle w:val="ListParagraph"/>
        <w:numPr>
          <w:ilvl w:val="0"/>
          <w:numId w:val="2"/>
        </w:numPr>
        <w:tabs>
          <w:tab w:pos="614" w:val="left" w:leader="none"/>
        </w:tabs>
        <w:spacing w:line="249" w:lineRule="auto" w:before="97" w:after="0"/>
        <w:ind w:left="614" w:right="349" w:hanging="304"/>
        <w:jc w:val="both"/>
        <w:rPr>
          <w:sz w:val="17"/>
        </w:rPr>
      </w:pPr>
      <w:r>
        <w:rPr>
          <w:rFonts w:ascii="Arial" w:hAnsi="Arial"/>
          <w:b/>
          <w:sz w:val="17"/>
        </w:rPr>
        <w:t>Content moderation</w:t>
      </w:r>
      <w:r>
        <w:rPr>
          <w:sz w:val="17"/>
        </w:rPr>
        <w:t>: Various laws covering content moderation and removal, and related disclosure obligations, such as the EU's </w:t>
      </w:r>
      <w:r>
        <w:rPr>
          <w:sz w:val="17"/>
        </w:rPr>
        <w:t>Digital Services</w:t>
      </w:r>
      <w:r>
        <w:rPr>
          <w:spacing w:val="-8"/>
          <w:sz w:val="17"/>
        </w:rPr>
        <w:t> </w:t>
      </w:r>
      <w:r>
        <w:rPr>
          <w:sz w:val="17"/>
        </w:rPr>
        <w:t>Act, Florida’s Senate Bill 7072 and</w:t>
      </w:r>
      <w:r>
        <w:rPr>
          <w:spacing w:val="-2"/>
          <w:sz w:val="17"/>
        </w:rPr>
        <w:t> </w:t>
      </w:r>
      <w:r>
        <w:rPr>
          <w:sz w:val="17"/>
        </w:rPr>
        <w:t>Texas’</w:t>
      </w:r>
      <w:r>
        <w:rPr>
          <w:spacing w:val="-5"/>
          <w:sz w:val="17"/>
        </w:rPr>
        <w:t> </w:t>
      </w:r>
      <w:r>
        <w:rPr>
          <w:sz w:val="17"/>
        </w:rPr>
        <w:t>House Bill 20, and laws and proposed legislation in Singapore,</w:t>
      </w:r>
      <w:r>
        <w:rPr>
          <w:spacing w:val="-8"/>
          <w:sz w:val="17"/>
        </w:rPr>
        <w:t> </w:t>
      </w:r>
      <w:r>
        <w:rPr>
          <w:sz w:val="17"/>
        </w:rPr>
        <w:t>Australia, and the United Kingdom that impose penalties for failure to remove certain types of content or require disclosure of information about the operation of our services and algorithms, which may make it harder for services like Google Search and YouTube to detect and deal with low-quality, deceptive, or harmful content.</w:t>
      </w:r>
    </w:p>
    <w:p>
      <w:pPr>
        <w:pStyle w:val="ListParagraph"/>
        <w:numPr>
          <w:ilvl w:val="0"/>
          <w:numId w:val="2"/>
        </w:numPr>
        <w:tabs>
          <w:tab w:pos="614" w:val="left" w:leader="none"/>
        </w:tabs>
        <w:spacing w:line="249" w:lineRule="auto" w:before="98" w:after="0"/>
        <w:ind w:left="614" w:right="350" w:hanging="304"/>
        <w:jc w:val="both"/>
        <w:rPr>
          <w:sz w:val="17"/>
        </w:rPr>
      </w:pPr>
      <w:r>
        <w:rPr>
          <w:rFonts w:ascii="Arial" w:hAnsi="Arial"/>
          <w:b/>
          <w:sz w:val="17"/>
        </w:rPr>
        <w:t>Consumer</w:t>
      </w:r>
      <w:r>
        <w:rPr>
          <w:rFonts w:ascii="Arial" w:hAnsi="Arial"/>
          <w:b/>
          <w:spacing w:val="-6"/>
          <w:sz w:val="17"/>
        </w:rPr>
        <w:t> </w:t>
      </w:r>
      <w:r>
        <w:rPr>
          <w:rFonts w:ascii="Arial" w:hAnsi="Arial"/>
          <w:b/>
          <w:sz w:val="17"/>
        </w:rPr>
        <w:t>protection</w:t>
      </w:r>
      <w:r>
        <w:rPr>
          <w:sz w:val="17"/>
        </w:rPr>
        <w:t>:</w:t>
      </w:r>
      <w:r>
        <w:rPr>
          <w:spacing w:val="-6"/>
          <w:sz w:val="17"/>
        </w:rPr>
        <w:t> </w:t>
      </w:r>
      <w:r>
        <w:rPr>
          <w:sz w:val="17"/>
        </w:rPr>
        <w:t>Consumer</w:t>
      </w:r>
      <w:r>
        <w:rPr>
          <w:spacing w:val="-6"/>
          <w:sz w:val="17"/>
        </w:rPr>
        <w:t> </w:t>
      </w:r>
      <w:r>
        <w:rPr>
          <w:sz w:val="17"/>
        </w:rPr>
        <w:t>protection</w:t>
      </w:r>
      <w:r>
        <w:rPr>
          <w:spacing w:val="-6"/>
          <w:sz w:val="17"/>
        </w:rPr>
        <w:t> </w:t>
      </w:r>
      <w:r>
        <w:rPr>
          <w:sz w:val="17"/>
        </w:rPr>
        <w:t>laws,</w:t>
      </w:r>
      <w:r>
        <w:rPr>
          <w:spacing w:val="-6"/>
          <w:sz w:val="17"/>
        </w:rPr>
        <w:t> </w:t>
      </w:r>
      <w:r>
        <w:rPr>
          <w:sz w:val="17"/>
        </w:rPr>
        <w:t>including</w:t>
      </w:r>
      <w:r>
        <w:rPr>
          <w:spacing w:val="-6"/>
          <w:sz w:val="17"/>
        </w:rPr>
        <w:t> </w:t>
      </w:r>
      <w:r>
        <w:rPr>
          <w:sz w:val="17"/>
        </w:rPr>
        <w:t>the</w:t>
      </w:r>
      <w:r>
        <w:rPr>
          <w:spacing w:val="-6"/>
          <w:sz w:val="17"/>
        </w:rPr>
        <w:t> </w:t>
      </w:r>
      <w:r>
        <w:rPr>
          <w:sz w:val="17"/>
        </w:rPr>
        <w:t>EU’s</w:t>
      </w:r>
      <w:r>
        <w:rPr>
          <w:spacing w:val="-6"/>
          <w:sz w:val="17"/>
        </w:rPr>
        <w:t> </w:t>
      </w:r>
      <w:r>
        <w:rPr>
          <w:sz w:val="17"/>
        </w:rPr>
        <w:t>New</w:t>
      </w:r>
      <w:r>
        <w:rPr>
          <w:spacing w:val="-6"/>
          <w:sz w:val="17"/>
        </w:rPr>
        <w:t> </w:t>
      </w:r>
      <w:r>
        <w:rPr>
          <w:sz w:val="17"/>
        </w:rPr>
        <w:t>Deal</w:t>
      </w:r>
      <w:r>
        <w:rPr>
          <w:spacing w:val="-6"/>
          <w:sz w:val="17"/>
        </w:rPr>
        <w:t> </w:t>
      </w:r>
      <w:r>
        <w:rPr>
          <w:sz w:val="17"/>
        </w:rPr>
        <w:t>for</w:t>
      </w:r>
      <w:r>
        <w:rPr>
          <w:spacing w:val="-6"/>
          <w:sz w:val="17"/>
        </w:rPr>
        <w:t> </w:t>
      </w:r>
      <w:r>
        <w:rPr>
          <w:sz w:val="17"/>
        </w:rPr>
        <w:t>Consumers,</w:t>
      </w:r>
      <w:r>
        <w:rPr>
          <w:spacing w:val="-6"/>
          <w:sz w:val="17"/>
        </w:rPr>
        <w:t> </w:t>
      </w:r>
      <w:r>
        <w:rPr>
          <w:sz w:val="17"/>
        </w:rPr>
        <w:t>which</w:t>
      </w:r>
      <w:r>
        <w:rPr>
          <w:spacing w:val="-6"/>
          <w:sz w:val="17"/>
        </w:rPr>
        <w:t> </w:t>
      </w:r>
      <w:r>
        <w:rPr>
          <w:sz w:val="17"/>
        </w:rPr>
        <w:t>could</w:t>
      </w:r>
      <w:r>
        <w:rPr>
          <w:spacing w:val="-6"/>
          <w:sz w:val="17"/>
        </w:rPr>
        <w:t> </w:t>
      </w:r>
      <w:r>
        <w:rPr>
          <w:sz w:val="17"/>
        </w:rPr>
        <w:t>result</w:t>
      </w:r>
      <w:r>
        <w:rPr>
          <w:spacing w:val="-6"/>
          <w:sz w:val="17"/>
        </w:rPr>
        <w:t> </w:t>
      </w:r>
      <w:r>
        <w:rPr>
          <w:sz w:val="17"/>
        </w:rPr>
        <w:t>in</w:t>
      </w:r>
      <w:r>
        <w:rPr>
          <w:spacing w:val="-6"/>
          <w:sz w:val="17"/>
        </w:rPr>
        <w:t> </w:t>
      </w:r>
      <w:r>
        <w:rPr>
          <w:sz w:val="17"/>
        </w:rPr>
        <w:t>monetary</w:t>
      </w:r>
      <w:r>
        <w:rPr>
          <w:spacing w:val="-6"/>
          <w:sz w:val="17"/>
        </w:rPr>
        <w:t> </w:t>
      </w:r>
      <w:r>
        <w:rPr>
          <w:sz w:val="17"/>
        </w:rPr>
        <w:t>penalties</w:t>
      </w:r>
      <w:r>
        <w:rPr>
          <w:spacing w:val="-6"/>
          <w:sz w:val="17"/>
        </w:rPr>
        <w:t> </w:t>
      </w:r>
      <w:r>
        <w:rPr>
          <w:sz w:val="17"/>
        </w:rPr>
        <w:t>and create a range of new compliance obligations.</w:t>
      </w:r>
    </w:p>
    <w:p>
      <w:pPr>
        <w:pStyle w:val="BodyText"/>
        <w:spacing w:line="249" w:lineRule="auto"/>
      </w:pPr>
      <w:r>
        <w:rPr/>
        <w:t>In addition, the applicability and scope of these and other laws and regulations, as interpreted by the courts, remain uncertain and could be interpreted</w:t>
      </w:r>
      <w:r>
        <w:rPr>
          <w:spacing w:val="-3"/>
        </w:rPr>
        <w:t> </w:t>
      </w:r>
      <w:r>
        <w:rPr/>
        <w:t>in</w:t>
      </w:r>
      <w:r>
        <w:rPr>
          <w:spacing w:val="-3"/>
        </w:rPr>
        <w:t> </w:t>
      </w:r>
      <w:r>
        <w:rPr/>
        <w:t>ways</w:t>
      </w:r>
      <w:r>
        <w:rPr>
          <w:spacing w:val="-3"/>
        </w:rPr>
        <w:t> </w:t>
      </w:r>
      <w:r>
        <w:rPr/>
        <w:t>that</w:t>
      </w:r>
      <w:r>
        <w:rPr>
          <w:spacing w:val="-3"/>
        </w:rPr>
        <w:t> </w:t>
      </w:r>
      <w:r>
        <w:rPr/>
        <w:t>harm</w:t>
      </w:r>
      <w:r>
        <w:rPr>
          <w:spacing w:val="-3"/>
        </w:rPr>
        <w:t> </w:t>
      </w:r>
      <w:r>
        <w:rPr/>
        <w:t>our</w:t>
      </w:r>
      <w:r>
        <w:rPr>
          <w:spacing w:val="-3"/>
        </w:rPr>
        <w:t> </w:t>
      </w:r>
      <w:r>
        <w:rPr/>
        <w:t>business.</w:t>
      </w:r>
      <w:r>
        <w:rPr>
          <w:spacing w:val="-3"/>
        </w:rPr>
        <w:t> </w:t>
      </w:r>
      <w:r>
        <w:rPr/>
        <w:t>For</w:t>
      </w:r>
      <w:r>
        <w:rPr>
          <w:spacing w:val="-3"/>
        </w:rPr>
        <w:t> </w:t>
      </w:r>
      <w:r>
        <w:rPr/>
        <w:t>example,</w:t>
      </w:r>
      <w:r>
        <w:rPr>
          <w:spacing w:val="-3"/>
        </w:rPr>
        <w:t> </w:t>
      </w:r>
      <w:r>
        <w:rPr/>
        <w:t>we</w:t>
      </w:r>
      <w:r>
        <w:rPr>
          <w:spacing w:val="-3"/>
        </w:rPr>
        <w:t> </w:t>
      </w:r>
      <w:r>
        <w:rPr/>
        <w:t>rely</w:t>
      </w:r>
      <w:r>
        <w:rPr>
          <w:spacing w:val="-3"/>
        </w:rPr>
        <w:t> </w:t>
      </w:r>
      <w:r>
        <w:rPr/>
        <w:t>on</w:t>
      </w:r>
      <w:r>
        <w:rPr>
          <w:spacing w:val="-3"/>
        </w:rPr>
        <w:t> </w:t>
      </w:r>
      <w:r>
        <w:rPr/>
        <w:t>statutory</w:t>
      </w:r>
      <w:r>
        <w:rPr>
          <w:spacing w:val="-3"/>
        </w:rPr>
        <w:t> </w:t>
      </w:r>
      <w:r>
        <w:rPr/>
        <w:t>safe</w:t>
      </w:r>
      <w:r>
        <w:rPr>
          <w:spacing w:val="-3"/>
        </w:rPr>
        <w:t> </w:t>
      </w:r>
      <w:r>
        <w:rPr/>
        <w:t>harbors,</w:t>
      </w:r>
      <w:r>
        <w:rPr>
          <w:spacing w:val="-3"/>
        </w:rPr>
        <w:t> </w:t>
      </w:r>
      <w:r>
        <w:rPr/>
        <w:t>like</w:t>
      </w:r>
      <w:r>
        <w:rPr>
          <w:spacing w:val="-3"/>
        </w:rPr>
        <w:t> </w:t>
      </w:r>
      <w:r>
        <w:rPr/>
        <w:t>those</w:t>
      </w:r>
      <w:r>
        <w:rPr>
          <w:spacing w:val="-3"/>
        </w:rPr>
        <w:t> </w:t>
      </w:r>
      <w:r>
        <w:rPr/>
        <w:t>set</w:t>
      </w:r>
      <w:r>
        <w:rPr>
          <w:spacing w:val="-3"/>
        </w:rPr>
        <w:t> </w:t>
      </w:r>
      <w:r>
        <w:rPr/>
        <w:t>forth</w:t>
      </w:r>
      <w:r>
        <w:rPr>
          <w:spacing w:val="-3"/>
        </w:rPr>
        <w:t> </w:t>
      </w:r>
      <w:r>
        <w:rPr/>
        <w:t>in</w:t>
      </w:r>
      <w:r>
        <w:rPr>
          <w:spacing w:val="-3"/>
        </w:rPr>
        <w:t> </w:t>
      </w:r>
      <w:r>
        <w:rPr/>
        <w:t>the</w:t>
      </w:r>
      <w:r>
        <w:rPr>
          <w:spacing w:val="-3"/>
        </w:rPr>
        <w:t> </w:t>
      </w:r>
      <w:r>
        <w:rPr/>
        <w:t>Digital</w:t>
      </w:r>
      <w:r>
        <w:rPr>
          <w:spacing w:val="-3"/>
        </w:rPr>
        <w:t> </w:t>
      </w:r>
      <w:r>
        <w:rPr/>
        <w:t>Millennium</w:t>
      </w:r>
      <w:r>
        <w:rPr>
          <w:spacing w:val="-3"/>
        </w:rPr>
        <w:t> </w:t>
      </w:r>
      <w:r>
        <w:rPr/>
        <w:t>Copyright</w:t>
      </w:r>
      <w:r>
        <w:rPr>
          <w:spacing w:val="-11"/>
        </w:rPr>
        <w:t> </w:t>
      </w:r>
      <w:r>
        <w:rPr/>
        <w:t>Act and Section 230 of the Communications Decency Act in the U.S. and the E-Commerce Directive in Europe, to protect against liability for various linking, caching, ranking, recommending, and hosting activities. Legislation or court rulings affecting these safe harbors may adversely affect us </w:t>
      </w:r>
      <w:r>
        <w:rPr/>
        <w:t>and may impose significant operational challenges. There are legislative proposals and pending litigation in the U.S. (such as </w:t>
      </w:r>
      <w:r>
        <w:rPr>
          <w:rFonts w:ascii="Arial"/>
          <w:i/>
        </w:rPr>
        <w:t>Gonzalez v. Google</w:t>
      </w:r>
      <w:r>
        <w:rPr/>
        <w:t>), EU, and around the world that could diminish or eliminate safe harbor protection for websites and online platforms.</w:t>
      </w:r>
    </w:p>
    <w:p>
      <w:pPr>
        <w:pStyle w:val="Heading2"/>
        <w:spacing w:line="249" w:lineRule="auto" w:before="96"/>
      </w:pPr>
      <w:r>
        <w:rPr/>
        <w:t>We are and may continue to be subject to claims, lawsuits, regulatory and government investigations, enforcement actions, consent orders, and other forms of regulatory scrutiny and legal liability that could harm our business, reputation, financial condition, </w:t>
      </w:r>
      <w:r>
        <w:rPr/>
        <w:t>and operating results.</w:t>
      </w:r>
    </w:p>
    <w:p>
      <w:pPr>
        <w:pStyle w:val="BodyText"/>
        <w:spacing w:line="249" w:lineRule="auto"/>
      </w:pPr>
      <w:r>
        <w:rPr/>
        <w:t>We are subject to claims, lawsuits, regulatory and government investigations, other proceedings, and consent orders involving competition, intellectual property, data privacy and security, tax and related compliance, labor and employment, commercial disputes, content generated by our users,</w:t>
      </w:r>
      <w:r>
        <w:rPr>
          <w:spacing w:val="-7"/>
        </w:rPr>
        <w:t> </w:t>
      </w:r>
      <w:r>
        <w:rPr/>
        <w:t>goods</w:t>
      </w:r>
      <w:r>
        <w:rPr>
          <w:spacing w:val="-7"/>
        </w:rPr>
        <w:t> </w:t>
      </w:r>
      <w:r>
        <w:rPr/>
        <w:t>and</w:t>
      </w:r>
      <w:r>
        <w:rPr>
          <w:spacing w:val="-7"/>
        </w:rPr>
        <w:t> </w:t>
      </w:r>
      <w:r>
        <w:rPr/>
        <w:t>services</w:t>
      </w:r>
      <w:r>
        <w:rPr>
          <w:spacing w:val="-7"/>
        </w:rPr>
        <w:t> </w:t>
      </w:r>
      <w:r>
        <w:rPr/>
        <w:t>offered</w:t>
      </w:r>
      <w:r>
        <w:rPr>
          <w:spacing w:val="-7"/>
        </w:rPr>
        <w:t> </w:t>
      </w:r>
      <w:r>
        <w:rPr/>
        <w:t>by</w:t>
      </w:r>
      <w:r>
        <w:rPr>
          <w:spacing w:val="-7"/>
        </w:rPr>
        <w:t> </w:t>
      </w:r>
      <w:r>
        <w:rPr/>
        <w:t>advertisers</w:t>
      </w:r>
      <w:r>
        <w:rPr>
          <w:spacing w:val="-7"/>
        </w:rPr>
        <w:t> </w:t>
      </w:r>
      <w:r>
        <w:rPr/>
        <w:t>or</w:t>
      </w:r>
      <w:r>
        <w:rPr>
          <w:spacing w:val="-7"/>
        </w:rPr>
        <w:t> </w:t>
      </w:r>
      <w:r>
        <w:rPr/>
        <w:t>publishers</w:t>
      </w:r>
      <w:r>
        <w:rPr>
          <w:spacing w:val="-7"/>
        </w:rPr>
        <w:t> </w:t>
      </w:r>
      <w:r>
        <w:rPr/>
        <w:t>using</w:t>
      </w:r>
      <w:r>
        <w:rPr>
          <w:spacing w:val="-7"/>
        </w:rPr>
        <w:t> </w:t>
      </w:r>
      <w:r>
        <w:rPr/>
        <w:t>our</w:t>
      </w:r>
      <w:r>
        <w:rPr>
          <w:spacing w:val="-7"/>
        </w:rPr>
        <w:t> </w:t>
      </w:r>
      <w:r>
        <w:rPr/>
        <w:t>platforms,</w:t>
      </w:r>
      <w:r>
        <w:rPr>
          <w:spacing w:val="-7"/>
        </w:rPr>
        <w:t> </w:t>
      </w:r>
      <w:r>
        <w:rPr/>
        <w:t>personal</w:t>
      </w:r>
      <w:r>
        <w:rPr>
          <w:spacing w:val="-7"/>
        </w:rPr>
        <w:t> </w:t>
      </w:r>
      <w:r>
        <w:rPr/>
        <w:t>injury,</w:t>
      </w:r>
      <w:r>
        <w:rPr>
          <w:spacing w:val="-7"/>
        </w:rPr>
        <w:t> </w:t>
      </w:r>
      <w:r>
        <w:rPr/>
        <w:t>and</w:t>
      </w:r>
      <w:r>
        <w:rPr>
          <w:spacing w:val="-7"/>
        </w:rPr>
        <w:t> </w:t>
      </w:r>
      <w:r>
        <w:rPr/>
        <w:t>other</w:t>
      </w:r>
      <w:r>
        <w:rPr>
          <w:spacing w:val="-7"/>
        </w:rPr>
        <w:t> </w:t>
      </w:r>
      <w:r>
        <w:rPr/>
        <w:t>matters.</w:t>
      </w:r>
      <w:r>
        <w:rPr>
          <w:spacing w:val="-7"/>
        </w:rPr>
        <w:t> </w:t>
      </w:r>
      <w:r>
        <w:rPr/>
        <w:t>We</w:t>
      </w:r>
      <w:r>
        <w:rPr>
          <w:spacing w:val="-7"/>
        </w:rPr>
        <w:t> </w:t>
      </w:r>
      <w:r>
        <w:rPr/>
        <w:t>also</w:t>
      </w:r>
      <w:r>
        <w:rPr>
          <w:spacing w:val="-7"/>
        </w:rPr>
        <w:t> </w:t>
      </w:r>
      <w:r>
        <w:rPr/>
        <w:t>are</w:t>
      </w:r>
      <w:r>
        <w:rPr>
          <w:spacing w:val="-7"/>
        </w:rPr>
        <w:t> </w:t>
      </w:r>
      <w:r>
        <w:rPr/>
        <w:t>subject</w:t>
      </w:r>
      <w:r>
        <w:rPr>
          <w:spacing w:val="-7"/>
        </w:rPr>
        <w:t> </w:t>
      </w:r>
      <w:r>
        <w:rPr/>
        <w:t>to</w:t>
      </w:r>
      <w:r>
        <w:rPr>
          <w:spacing w:val="-7"/>
        </w:rPr>
        <w:t> </w:t>
      </w:r>
      <w:r>
        <w:rPr/>
        <w:t>a</w:t>
      </w:r>
      <w:r>
        <w:rPr>
          <w:spacing w:val="-7"/>
        </w:rPr>
        <w:t> </w:t>
      </w:r>
      <w:r>
        <w:rPr/>
        <w:t>variety of claims including</w:t>
      </w:r>
    </w:p>
    <w:p>
      <w:pPr>
        <w:pStyle w:val="BodyText"/>
        <w:spacing w:after="0" w:line="249" w:lineRule="auto"/>
        <w:sectPr>
          <w:headerReference w:type="default" r:id="rId20"/>
          <w:headerReference w:type="even" r:id="rId21"/>
          <w:footerReference w:type="default" r:id="rId22"/>
          <w:footerReference w:type="even" r:id="rId23"/>
          <w:pgSz w:w="12240" w:h="15840"/>
          <w:pgMar w:header="478" w:footer="3581" w:top="1140" w:bottom="3780" w:left="360" w:right="360"/>
        </w:sectPr>
      </w:pPr>
    </w:p>
    <w:p>
      <w:pPr>
        <w:pStyle w:val="BodyText"/>
        <w:spacing w:line="249" w:lineRule="auto" w:before="96"/>
        <w:ind w:firstLine="0"/>
      </w:pPr>
      <w:r>
        <w:rPr/>
        <mc:AlternateContent>
          <mc:Choice Requires="wps">
            <w:drawing>
              <wp:anchor distT="0" distB="0" distL="0" distR="0" allowOverlap="1" layoutInCell="1" locked="0" behindDoc="0" simplePos="0" relativeHeight="15731200">
                <wp:simplePos x="0" y="0"/>
                <wp:positionH relativeFrom="page">
                  <wp:posOffset>233030</wp:posOffset>
                </wp:positionH>
                <wp:positionV relativeFrom="page">
                  <wp:posOffset>7392685</wp:posOffset>
                </wp:positionV>
                <wp:extent cx="7087870" cy="1651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7087870" cy="16510"/>
                          <a:chExt cx="7087870" cy="16510"/>
                        </a:xfrm>
                      </wpg:grpSpPr>
                      <wps:wsp>
                        <wps:cNvPr id="58" name="Graphic 58"/>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11" y="9"/>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60" name="Graphic 60"/>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82.101257pt;width:558.1pt;height:1.3pt;mso-position-horizontal-relative:page;mso-position-vertical-relative:page;z-index:15731200" id="docshapegroup57" coordorigin="367,11642" coordsize="11162,26">
                <v:rect style="position:absolute;left:366;top:11642;width:11162;height:13" id="docshape58" filled="true" fillcolor="#999999" stroked="false">
                  <v:fill type="solid"/>
                </v:rect>
                <v:shape style="position:absolute;left:366;top:11642;width:11162;height:26" id="docshape59" coordorigin="367,11642" coordsize="11162,26" path="m11528,11642l11515,11655,367,11655,367,11667,11515,11667,11528,11667,11528,11655,11528,11642xe" filled="true" fillcolor="#ededed" stroked="false">
                  <v:path arrowok="t"/>
                  <v:fill type="solid"/>
                </v:shape>
                <v:shape style="position:absolute;left:366;top:11642;width:13;height:26" id="docshape60" coordorigin="367,11642" coordsize="13,26" path="m367,11667l367,11642,380,11642,380,11655,367,11667xe" filled="true" fillcolor="#999999" stroked="false">
                  <v:path arrowok="t"/>
                  <v:fill type="solid"/>
                </v:shape>
                <w10:wrap type="none"/>
              </v:group>
            </w:pict>
          </mc:Fallback>
        </mc:AlternateContent>
      </w:r>
      <w:r>
        <w:rPr/>
        <w:t>product warranty, product liability, and consumer protection claims related to product defects, among other litigation, and we may also be subject to claims involving health and safety, hazardous materials usage, other environmental effects, or service disruptions or failures. Claims have </w:t>
      </w:r>
      <w:r>
        <w:rPr/>
        <w:t>been brought, and we expect will continue to be brought, against us for defamation, negligence, breaches of contract, copyright and trademark infringement, unfair competition, unlawful activity, torts, privacy rights violations, fraud, or other legal theories based on the nature and content of information available on or via our services or due to our involvement in hosting, transmitting, marketing, branding, or providing access to content created by third parties.</w:t>
      </w:r>
    </w:p>
    <w:p>
      <w:pPr>
        <w:pStyle w:val="BodyText"/>
        <w:spacing w:line="249" w:lineRule="auto" w:before="96"/>
      </w:pPr>
      <w:r>
        <w:rPr/>
        <w:t>For example, the U.S. Department of Justice, various U.S. states, and other plaintiffs have filed several antitrust lawsuits about various aspects of our business, including our advertising technologies and practices, the operation and distribution of Google Search, and the operation </w:t>
      </w:r>
      <w:r>
        <w:rPr/>
        <w:t>and distribution of the Android operating system and Play Store. Other regulatory agencies in the U.S. and around the world, including competition enforcers,</w:t>
      </w:r>
      <w:r>
        <w:rPr>
          <w:spacing w:val="-5"/>
        </w:rPr>
        <w:t> </w:t>
      </w:r>
      <w:r>
        <w:rPr/>
        <w:t>consumer</w:t>
      </w:r>
      <w:r>
        <w:rPr>
          <w:spacing w:val="-5"/>
        </w:rPr>
        <w:t> </w:t>
      </w:r>
      <w:r>
        <w:rPr/>
        <w:t>protection</w:t>
      </w:r>
      <w:r>
        <w:rPr>
          <w:spacing w:val="-5"/>
        </w:rPr>
        <w:t> </w:t>
      </w:r>
      <w:r>
        <w:rPr/>
        <w:t>agencies,</w:t>
      </w:r>
      <w:r>
        <w:rPr>
          <w:spacing w:val="-5"/>
        </w:rPr>
        <w:t> </w:t>
      </w:r>
      <w:r>
        <w:rPr/>
        <w:t>and</w:t>
      </w:r>
      <w:r>
        <w:rPr>
          <w:spacing w:val="-5"/>
        </w:rPr>
        <w:t> </w:t>
      </w:r>
      <w:r>
        <w:rPr/>
        <w:t>data</w:t>
      </w:r>
      <w:r>
        <w:rPr>
          <w:spacing w:val="-5"/>
        </w:rPr>
        <w:t> </w:t>
      </w:r>
      <w:r>
        <w:rPr/>
        <w:t>protection</w:t>
      </w:r>
      <w:r>
        <w:rPr>
          <w:spacing w:val="-5"/>
        </w:rPr>
        <w:t> </w:t>
      </w:r>
      <w:r>
        <w:rPr/>
        <w:t>authorities,</w:t>
      </w:r>
      <w:r>
        <w:rPr>
          <w:spacing w:val="-5"/>
        </w:rPr>
        <w:t> </w:t>
      </w:r>
      <w:r>
        <w:rPr/>
        <w:t>have</w:t>
      </w:r>
      <w:r>
        <w:rPr>
          <w:spacing w:val="-5"/>
        </w:rPr>
        <w:t> </w:t>
      </w:r>
      <w:r>
        <w:rPr/>
        <w:t>challenged</w:t>
      </w:r>
      <w:r>
        <w:rPr>
          <w:spacing w:val="-5"/>
        </w:rPr>
        <w:t> </w:t>
      </w:r>
      <w:r>
        <w:rPr/>
        <w:t>and</w:t>
      </w:r>
      <w:r>
        <w:rPr>
          <w:spacing w:val="-5"/>
        </w:rPr>
        <w:t> </w:t>
      </w:r>
      <w:r>
        <w:rPr/>
        <w:t>may</w:t>
      </w:r>
      <w:r>
        <w:rPr>
          <w:spacing w:val="-5"/>
        </w:rPr>
        <w:t> </w:t>
      </w:r>
      <w:r>
        <w:rPr/>
        <w:t>continue</w:t>
      </w:r>
      <w:r>
        <w:rPr>
          <w:spacing w:val="-5"/>
        </w:rPr>
        <w:t> </w:t>
      </w:r>
      <w:r>
        <w:rPr/>
        <w:t>to</w:t>
      </w:r>
      <w:r>
        <w:rPr>
          <w:spacing w:val="-5"/>
        </w:rPr>
        <w:t> </w:t>
      </w:r>
      <w:r>
        <w:rPr/>
        <w:t>challenge</w:t>
      </w:r>
      <w:r>
        <w:rPr>
          <w:spacing w:val="-5"/>
        </w:rPr>
        <w:t> </w:t>
      </w:r>
      <w:r>
        <w:rPr/>
        <w:t>our</w:t>
      </w:r>
      <w:r>
        <w:rPr>
          <w:spacing w:val="-5"/>
        </w:rPr>
        <w:t> </w:t>
      </w:r>
      <w:r>
        <w:rPr/>
        <w:t>business</w:t>
      </w:r>
      <w:r>
        <w:rPr>
          <w:spacing w:val="-5"/>
        </w:rPr>
        <w:t> </w:t>
      </w:r>
      <w:r>
        <w:rPr/>
        <w:t>practices</w:t>
      </w:r>
      <w:r>
        <w:rPr>
          <w:spacing w:val="-5"/>
        </w:rPr>
        <w:t> </w:t>
      </w:r>
      <w:r>
        <w:rPr/>
        <w:t>and compliance with laws and regulations. We are cooperating with these investigations and defending litigation where appropriate. Various laws, regulations, investigations, enforcement lawsuits, and regulatory actions have in the past, and may in the future result in substantial fines and penalties,</w:t>
      </w:r>
      <w:r>
        <w:rPr>
          <w:spacing w:val="-4"/>
        </w:rPr>
        <w:t> </w:t>
      </w:r>
      <w:r>
        <w:rPr/>
        <w:t>injunctive</w:t>
      </w:r>
      <w:r>
        <w:rPr>
          <w:spacing w:val="-4"/>
        </w:rPr>
        <w:t> </w:t>
      </w:r>
      <w:r>
        <w:rPr/>
        <w:t>relief,</w:t>
      </w:r>
      <w:r>
        <w:rPr>
          <w:spacing w:val="-4"/>
        </w:rPr>
        <w:t> </w:t>
      </w:r>
      <w:r>
        <w:rPr/>
        <w:t>ongoing</w:t>
      </w:r>
      <w:r>
        <w:rPr>
          <w:spacing w:val="-4"/>
        </w:rPr>
        <w:t> </w:t>
      </w:r>
      <w:r>
        <w:rPr/>
        <w:t>monitoring</w:t>
      </w:r>
      <w:r>
        <w:rPr>
          <w:spacing w:val="-4"/>
        </w:rPr>
        <w:t> </w:t>
      </w:r>
      <w:r>
        <w:rPr/>
        <w:t>and</w:t>
      </w:r>
      <w:r>
        <w:rPr>
          <w:spacing w:val="-4"/>
        </w:rPr>
        <w:t> </w:t>
      </w:r>
      <w:r>
        <w:rPr/>
        <w:t>auditing</w:t>
      </w:r>
      <w:r>
        <w:rPr>
          <w:spacing w:val="-4"/>
        </w:rPr>
        <w:t> </w:t>
      </w:r>
      <w:r>
        <w:rPr/>
        <w:t>obligations,</w:t>
      </w:r>
      <w:r>
        <w:rPr>
          <w:spacing w:val="-4"/>
        </w:rPr>
        <w:t> </w:t>
      </w:r>
      <w:r>
        <w:rPr/>
        <w:t>changes</w:t>
      </w:r>
      <w:r>
        <w:rPr>
          <w:spacing w:val="-4"/>
        </w:rPr>
        <w:t> </w:t>
      </w:r>
      <w:r>
        <w:rPr/>
        <w:t>to</w:t>
      </w:r>
      <w:r>
        <w:rPr>
          <w:spacing w:val="-4"/>
        </w:rPr>
        <w:t> </w:t>
      </w:r>
      <w:r>
        <w:rPr/>
        <w:t>our</w:t>
      </w:r>
      <w:r>
        <w:rPr>
          <w:spacing w:val="-4"/>
        </w:rPr>
        <w:t> </w:t>
      </w:r>
      <w:r>
        <w:rPr/>
        <w:t>products</w:t>
      </w:r>
      <w:r>
        <w:rPr>
          <w:spacing w:val="-4"/>
        </w:rPr>
        <w:t> </w:t>
      </w:r>
      <w:r>
        <w:rPr/>
        <w:t>and</w:t>
      </w:r>
      <w:r>
        <w:rPr>
          <w:spacing w:val="-4"/>
        </w:rPr>
        <w:t> </w:t>
      </w:r>
      <w:r>
        <w:rPr/>
        <w:t>services,</w:t>
      </w:r>
      <w:r>
        <w:rPr>
          <w:spacing w:val="-4"/>
        </w:rPr>
        <w:t> </w:t>
      </w:r>
      <w:r>
        <w:rPr/>
        <w:t>alterations</w:t>
      </w:r>
      <w:r>
        <w:rPr>
          <w:spacing w:val="-4"/>
        </w:rPr>
        <w:t> </w:t>
      </w:r>
      <w:r>
        <w:rPr/>
        <w:t>to</w:t>
      </w:r>
      <w:r>
        <w:rPr>
          <w:spacing w:val="-4"/>
        </w:rPr>
        <w:t> </w:t>
      </w:r>
      <w:r>
        <w:rPr/>
        <w:t>our</w:t>
      </w:r>
      <w:r>
        <w:rPr>
          <w:spacing w:val="-4"/>
        </w:rPr>
        <w:t> </w:t>
      </w:r>
      <w:r>
        <w:rPr/>
        <w:t>business</w:t>
      </w:r>
      <w:r>
        <w:rPr>
          <w:spacing w:val="-4"/>
        </w:rPr>
        <w:t> </w:t>
      </w:r>
      <w:r>
        <w:rPr/>
        <w:t>models</w:t>
      </w:r>
      <w:r>
        <w:rPr>
          <w:spacing w:val="-4"/>
        </w:rPr>
        <w:t> </w:t>
      </w:r>
      <w:r>
        <w:rPr/>
        <w:t>and operations, and collateral related civil litigation or other adverse consequences, all of which could harm our business, reputation, financial condition, and operating results.</w:t>
      </w:r>
    </w:p>
    <w:p>
      <w:pPr>
        <w:pStyle w:val="BodyText"/>
        <w:spacing w:line="249" w:lineRule="auto" w:before="94"/>
      </w:pPr>
      <w:r>
        <w:rPr/>
        <w:t>Any of these legal proceedings could result in legal costs, diversion of management resources, negative publicity and other harms to our business. Estimating liabilities for our pending litigation is a complex, fact-intensive process that requires significant judgment, and the amounts </w:t>
      </w:r>
      <w:r>
        <w:rPr/>
        <w:t>we are ultimately liable for may exceed our estimates. The resolution of one or more such proceedings has resulted in, and may in the future result in, additional substantial fines, penalties, injunctions, and other sanctions that could harm our business, reputation, financial condition, and operating </w:t>
      </w:r>
      <w:r>
        <w:rPr>
          <w:spacing w:val="-2"/>
        </w:rPr>
        <w:t>results.</w:t>
      </w:r>
    </w:p>
    <w:p>
      <w:pPr>
        <w:pStyle w:val="Heading2"/>
        <w:spacing w:line="249" w:lineRule="auto"/>
      </w:pPr>
      <w:r>
        <w:rPr/>
        <w:t>Privacy, data protection, and data usage regulations are complex and rapidly evolving areas.</w:t>
      </w:r>
      <w:r>
        <w:rPr>
          <w:spacing w:val="-3"/>
        </w:rPr>
        <w:t> </w:t>
      </w:r>
      <w:r>
        <w:rPr/>
        <w:t>Any failure or alleged failure to comply with these laws could harm our business, reputation, financial condition, and operating results.</w:t>
      </w:r>
    </w:p>
    <w:p>
      <w:pPr>
        <w:pStyle w:val="BodyText"/>
        <w:spacing w:line="249" w:lineRule="auto"/>
      </w:pPr>
      <w:r>
        <w:rPr/>
        <w:t>Authorities around the world have adopted and are considering a number of legislative and regulatory proposals concerning data protection, data usage, and encryption of user data. Adverse legal rulings, legislation, or regulation have resulted in, and may continue to result in, fines and orders requiring that we change our practices, which have had and could continue to have an adverse effect on how we provide services, </w:t>
      </w:r>
      <w:r>
        <w:rPr/>
        <w:t>harming our business, reputation, financial condition, and operating results. These laws and regulations are evolving and subject to interpretation, and compliance obligations could cause us to incur substantial costs or harm the quality and operations of our products and services in ways that harm our business. Examples of these laws include:</w:t>
      </w:r>
    </w:p>
    <w:p>
      <w:pPr>
        <w:pStyle w:val="ListParagraph"/>
        <w:numPr>
          <w:ilvl w:val="0"/>
          <w:numId w:val="2"/>
        </w:numPr>
        <w:tabs>
          <w:tab w:pos="614" w:val="left" w:leader="none"/>
        </w:tabs>
        <w:spacing w:line="249" w:lineRule="auto" w:before="96" w:after="0"/>
        <w:ind w:left="614" w:right="349" w:hanging="304"/>
        <w:jc w:val="both"/>
        <w:rPr>
          <w:sz w:val="17"/>
        </w:rPr>
      </w:pPr>
      <w:r>
        <w:rPr>
          <w:sz w:val="17"/>
        </w:rPr>
        <w:t>The General Data Protection Regulation and the United Kingdom General Data Protection Regulations, which apply to all of our </w:t>
      </w:r>
      <w:r>
        <w:rPr>
          <w:sz w:val="17"/>
        </w:rPr>
        <w:t>activities conducted</w:t>
      </w:r>
      <w:r>
        <w:rPr>
          <w:spacing w:val="-5"/>
          <w:sz w:val="17"/>
        </w:rPr>
        <w:t> </w:t>
      </w:r>
      <w:r>
        <w:rPr>
          <w:sz w:val="17"/>
        </w:rPr>
        <w:t>from</w:t>
      </w:r>
      <w:r>
        <w:rPr>
          <w:spacing w:val="-5"/>
          <w:sz w:val="17"/>
        </w:rPr>
        <w:t> </w:t>
      </w:r>
      <w:r>
        <w:rPr>
          <w:sz w:val="17"/>
        </w:rPr>
        <w:t>an</w:t>
      </w:r>
      <w:r>
        <w:rPr>
          <w:spacing w:val="-5"/>
          <w:sz w:val="17"/>
        </w:rPr>
        <w:t> </w:t>
      </w:r>
      <w:r>
        <w:rPr>
          <w:sz w:val="17"/>
        </w:rPr>
        <w:t>establishment</w:t>
      </w:r>
      <w:r>
        <w:rPr>
          <w:spacing w:val="-5"/>
          <w:sz w:val="17"/>
        </w:rPr>
        <w:t> </w:t>
      </w:r>
      <w:r>
        <w:rPr>
          <w:sz w:val="17"/>
        </w:rPr>
        <w:t>in</w:t>
      </w:r>
      <w:r>
        <w:rPr>
          <w:spacing w:val="-5"/>
          <w:sz w:val="17"/>
        </w:rPr>
        <w:t> </w:t>
      </w:r>
      <w:r>
        <w:rPr>
          <w:sz w:val="17"/>
        </w:rPr>
        <w:t>the</w:t>
      </w:r>
      <w:r>
        <w:rPr>
          <w:spacing w:val="-5"/>
          <w:sz w:val="17"/>
        </w:rPr>
        <w:t> </w:t>
      </w:r>
      <w:r>
        <w:rPr>
          <w:sz w:val="17"/>
        </w:rPr>
        <w:t>EU</w:t>
      </w:r>
      <w:r>
        <w:rPr>
          <w:spacing w:val="-5"/>
          <w:sz w:val="17"/>
        </w:rPr>
        <w:t> </w:t>
      </w:r>
      <w:r>
        <w:rPr>
          <w:sz w:val="17"/>
        </w:rPr>
        <w:t>or</w:t>
      </w:r>
      <w:r>
        <w:rPr>
          <w:spacing w:val="-5"/>
          <w:sz w:val="17"/>
        </w:rPr>
        <w:t> </w:t>
      </w:r>
      <w:r>
        <w:rPr>
          <w:sz w:val="17"/>
        </w:rPr>
        <w:t>the</w:t>
      </w:r>
      <w:r>
        <w:rPr>
          <w:spacing w:val="-5"/>
          <w:sz w:val="17"/>
        </w:rPr>
        <w:t> </w:t>
      </w:r>
      <w:r>
        <w:rPr>
          <w:sz w:val="17"/>
        </w:rPr>
        <w:t>United</w:t>
      </w:r>
      <w:r>
        <w:rPr>
          <w:spacing w:val="-5"/>
          <w:sz w:val="17"/>
        </w:rPr>
        <w:t> </w:t>
      </w:r>
      <w:r>
        <w:rPr>
          <w:sz w:val="17"/>
        </w:rPr>
        <w:t>Kingdom,</w:t>
      </w:r>
      <w:r>
        <w:rPr>
          <w:spacing w:val="-5"/>
          <w:sz w:val="17"/>
        </w:rPr>
        <w:t> </w:t>
      </w:r>
      <w:r>
        <w:rPr>
          <w:sz w:val="17"/>
        </w:rPr>
        <w:t>respectively,</w:t>
      </w:r>
      <w:r>
        <w:rPr>
          <w:spacing w:val="-5"/>
          <w:sz w:val="17"/>
        </w:rPr>
        <w:t> </w:t>
      </w:r>
      <w:r>
        <w:rPr>
          <w:sz w:val="17"/>
        </w:rPr>
        <w:t>or</w:t>
      </w:r>
      <w:r>
        <w:rPr>
          <w:spacing w:val="-5"/>
          <w:sz w:val="17"/>
        </w:rPr>
        <w:t> </w:t>
      </w:r>
      <w:r>
        <w:rPr>
          <w:sz w:val="17"/>
        </w:rPr>
        <w:t>related</w:t>
      </w:r>
      <w:r>
        <w:rPr>
          <w:spacing w:val="-5"/>
          <w:sz w:val="17"/>
        </w:rPr>
        <w:t> </w:t>
      </w:r>
      <w:r>
        <w:rPr>
          <w:sz w:val="17"/>
        </w:rPr>
        <w:t>to</w:t>
      </w:r>
      <w:r>
        <w:rPr>
          <w:spacing w:val="-5"/>
          <w:sz w:val="17"/>
        </w:rPr>
        <w:t> </w:t>
      </w:r>
      <w:r>
        <w:rPr>
          <w:sz w:val="17"/>
        </w:rPr>
        <w:t>products</w:t>
      </w:r>
      <w:r>
        <w:rPr>
          <w:spacing w:val="-5"/>
          <w:sz w:val="17"/>
        </w:rPr>
        <w:t> </w:t>
      </w:r>
      <w:r>
        <w:rPr>
          <w:sz w:val="17"/>
        </w:rPr>
        <w:t>and</w:t>
      </w:r>
      <w:r>
        <w:rPr>
          <w:spacing w:val="-5"/>
          <w:sz w:val="17"/>
        </w:rPr>
        <w:t> </w:t>
      </w:r>
      <w:r>
        <w:rPr>
          <w:sz w:val="17"/>
        </w:rPr>
        <w:t>services</w:t>
      </w:r>
      <w:r>
        <w:rPr>
          <w:spacing w:val="-5"/>
          <w:sz w:val="17"/>
        </w:rPr>
        <w:t> </w:t>
      </w:r>
      <w:r>
        <w:rPr>
          <w:sz w:val="17"/>
        </w:rPr>
        <w:t>that</w:t>
      </w:r>
      <w:r>
        <w:rPr>
          <w:spacing w:val="-5"/>
          <w:sz w:val="17"/>
        </w:rPr>
        <w:t> </w:t>
      </w:r>
      <w:r>
        <w:rPr>
          <w:sz w:val="17"/>
        </w:rPr>
        <w:t>we</w:t>
      </w:r>
      <w:r>
        <w:rPr>
          <w:spacing w:val="-5"/>
          <w:sz w:val="17"/>
        </w:rPr>
        <w:t> </w:t>
      </w:r>
      <w:r>
        <w:rPr>
          <w:sz w:val="17"/>
        </w:rPr>
        <w:t>offer</w:t>
      </w:r>
      <w:r>
        <w:rPr>
          <w:spacing w:val="-5"/>
          <w:sz w:val="17"/>
        </w:rPr>
        <w:t> </w:t>
      </w:r>
      <w:r>
        <w:rPr>
          <w:sz w:val="17"/>
        </w:rPr>
        <w:t>to</w:t>
      </w:r>
      <w:r>
        <w:rPr>
          <w:spacing w:val="-5"/>
          <w:sz w:val="17"/>
        </w:rPr>
        <w:t> </w:t>
      </w:r>
      <w:r>
        <w:rPr>
          <w:sz w:val="17"/>
        </w:rPr>
        <w:t>EU</w:t>
      </w:r>
      <w:r>
        <w:rPr>
          <w:spacing w:val="-5"/>
          <w:sz w:val="17"/>
        </w:rPr>
        <w:t> </w:t>
      </w:r>
      <w:r>
        <w:rPr>
          <w:sz w:val="17"/>
        </w:rPr>
        <w:t>or</w:t>
      </w:r>
      <w:r>
        <w:rPr>
          <w:spacing w:val="-5"/>
          <w:sz w:val="17"/>
        </w:rPr>
        <w:t> </w:t>
      </w:r>
      <w:r>
        <w:rPr>
          <w:sz w:val="17"/>
        </w:rPr>
        <w:t>the United Kingdom users or customers, respectively, or the monitoring of their behavior in the EU or the UK, respectively.</w:t>
      </w:r>
    </w:p>
    <w:p>
      <w:pPr>
        <w:pStyle w:val="ListParagraph"/>
        <w:numPr>
          <w:ilvl w:val="0"/>
          <w:numId w:val="2"/>
        </w:numPr>
        <w:tabs>
          <w:tab w:pos="614" w:val="left" w:leader="none"/>
        </w:tabs>
        <w:spacing w:line="249" w:lineRule="auto" w:before="99" w:after="0"/>
        <w:ind w:left="614" w:right="349" w:hanging="304"/>
        <w:jc w:val="both"/>
        <w:rPr>
          <w:sz w:val="17"/>
        </w:rPr>
      </w:pPr>
      <w:r>
        <w:rPr>
          <w:sz w:val="17"/>
        </w:rPr>
        <w:t>Various state and foreign privacy laws and regulations, such as the California Consumer Privacy</w:t>
      </w:r>
      <w:r>
        <w:rPr>
          <w:spacing w:val="-1"/>
          <w:sz w:val="17"/>
        </w:rPr>
        <w:t> </w:t>
      </w:r>
      <w:r>
        <w:rPr>
          <w:sz w:val="17"/>
        </w:rPr>
        <w:t>Act of 2018, the California Privacy Rights Act,</w:t>
      </w:r>
      <w:r>
        <w:rPr>
          <w:spacing w:val="-3"/>
          <w:sz w:val="17"/>
        </w:rPr>
        <w:t> </w:t>
      </w:r>
      <w:r>
        <w:rPr>
          <w:sz w:val="17"/>
        </w:rPr>
        <w:t>the</w:t>
      </w:r>
      <w:r>
        <w:rPr>
          <w:spacing w:val="-3"/>
          <w:sz w:val="17"/>
        </w:rPr>
        <w:t> </w:t>
      </w:r>
      <w:r>
        <w:rPr>
          <w:sz w:val="17"/>
        </w:rPr>
        <w:t>Virginia</w:t>
      </w:r>
      <w:r>
        <w:rPr>
          <w:spacing w:val="-3"/>
          <w:sz w:val="17"/>
        </w:rPr>
        <w:t> </w:t>
      </w:r>
      <w:r>
        <w:rPr>
          <w:sz w:val="17"/>
        </w:rPr>
        <w:t>Consumer</w:t>
      </w:r>
      <w:r>
        <w:rPr>
          <w:spacing w:val="-3"/>
          <w:sz w:val="17"/>
        </w:rPr>
        <w:t> </w:t>
      </w:r>
      <w:r>
        <w:rPr>
          <w:sz w:val="17"/>
        </w:rPr>
        <w:t>Data</w:t>
      </w:r>
      <w:r>
        <w:rPr>
          <w:spacing w:val="-3"/>
          <w:sz w:val="17"/>
        </w:rPr>
        <w:t> </w:t>
      </w:r>
      <w:r>
        <w:rPr>
          <w:sz w:val="17"/>
        </w:rPr>
        <w:t>Protection</w:t>
      </w:r>
      <w:r>
        <w:rPr>
          <w:spacing w:val="-11"/>
          <w:sz w:val="17"/>
        </w:rPr>
        <w:t> </w:t>
      </w:r>
      <w:r>
        <w:rPr>
          <w:sz w:val="17"/>
        </w:rPr>
        <w:t>Act,</w:t>
      </w:r>
      <w:r>
        <w:rPr>
          <w:spacing w:val="-3"/>
          <w:sz w:val="17"/>
        </w:rPr>
        <w:t> </w:t>
      </w:r>
      <w:r>
        <w:rPr>
          <w:sz w:val="17"/>
        </w:rPr>
        <w:t>the</w:t>
      </w:r>
      <w:r>
        <w:rPr>
          <w:spacing w:val="-3"/>
          <w:sz w:val="17"/>
        </w:rPr>
        <w:t> </w:t>
      </w:r>
      <w:r>
        <w:rPr>
          <w:sz w:val="17"/>
        </w:rPr>
        <w:t>Colorado</w:t>
      </w:r>
      <w:r>
        <w:rPr>
          <w:spacing w:val="-3"/>
          <w:sz w:val="17"/>
        </w:rPr>
        <w:t> </w:t>
      </w:r>
      <w:r>
        <w:rPr>
          <w:sz w:val="17"/>
        </w:rPr>
        <w:t>Privacy</w:t>
      </w:r>
      <w:r>
        <w:rPr>
          <w:spacing w:val="-11"/>
          <w:sz w:val="17"/>
        </w:rPr>
        <w:t> </w:t>
      </w:r>
      <w:r>
        <w:rPr>
          <w:sz w:val="17"/>
        </w:rPr>
        <w:t>Act,</w:t>
      </w:r>
      <w:r>
        <w:rPr>
          <w:spacing w:val="-3"/>
          <w:sz w:val="17"/>
        </w:rPr>
        <w:t> </w:t>
      </w:r>
      <w:r>
        <w:rPr>
          <w:sz w:val="17"/>
        </w:rPr>
        <w:t>the</w:t>
      </w:r>
      <w:r>
        <w:rPr>
          <w:spacing w:val="-3"/>
          <w:sz w:val="17"/>
        </w:rPr>
        <w:t> </w:t>
      </w:r>
      <w:r>
        <w:rPr>
          <w:sz w:val="17"/>
        </w:rPr>
        <w:t>Connecticut</w:t>
      </w:r>
      <w:r>
        <w:rPr>
          <w:spacing w:val="-3"/>
          <w:sz w:val="17"/>
        </w:rPr>
        <w:t> </w:t>
      </w:r>
      <w:r>
        <w:rPr>
          <w:sz w:val="17"/>
        </w:rPr>
        <w:t>Data</w:t>
      </w:r>
      <w:r>
        <w:rPr>
          <w:spacing w:val="-3"/>
          <w:sz w:val="17"/>
        </w:rPr>
        <w:t> </w:t>
      </w:r>
      <w:r>
        <w:rPr>
          <w:sz w:val="17"/>
        </w:rPr>
        <w:t>Privacy</w:t>
      </w:r>
      <w:r>
        <w:rPr>
          <w:spacing w:val="-11"/>
          <w:sz w:val="17"/>
        </w:rPr>
        <w:t> </w:t>
      </w:r>
      <w:r>
        <w:rPr>
          <w:sz w:val="17"/>
        </w:rPr>
        <w:t>Act,</w:t>
      </w:r>
      <w:r>
        <w:rPr>
          <w:spacing w:val="-3"/>
          <w:sz w:val="17"/>
        </w:rPr>
        <w:t> </w:t>
      </w:r>
      <w:r>
        <w:rPr>
          <w:sz w:val="17"/>
        </w:rPr>
        <w:t>and</w:t>
      </w:r>
      <w:r>
        <w:rPr>
          <w:spacing w:val="-3"/>
          <w:sz w:val="17"/>
        </w:rPr>
        <w:t> </w:t>
      </w:r>
      <w:r>
        <w:rPr>
          <w:sz w:val="17"/>
        </w:rPr>
        <w:t>the</w:t>
      </w:r>
      <w:r>
        <w:rPr>
          <w:spacing w:val="-3"/>
          <w:sz w:val="17"/>
        </w:rPr>
        <w:t> </w:t>
      </w:r>
      <w:r>
        <w:rPr>
          <w:sz w:val="17"/>
        </w:rPr>
        <w:t>Utah</w:t>
      </w:r>
      <w:r>
        <w:rPr>
          <w:spacing w:val="-3"/>
          <w:sz w:val="17"/>
        </w:rPr>
        <w:t> </w:t>
      </w:r>
      <w:r>
        <w:rPr>
          <w:sz w:val="17"/>
        </w:rPr>
        <w:t>Consumer</w:t>
      </w:r>
      <w:r>
        <w:rPr>
          <w:spacing w:val="-3"/>
          <w:sz w:val="17"/>
        </w:rPr>
        <w:t> </w:t>
      </w:r>
      <w:r>
        <w:rPr>
          <w:sz w:val="17"/>
        </w:rPr>
        <w:t>Privacy Act, all of which give new data privacy rights to their respective residents (including, in California, a private right of action in the event of a data breach resulting from our failure to implement and maintain reasonable security procedures and practices) and impose significant obligations on controllers and processors of consumer data.</w:t>
      </w:r>
    </w:p>
    <w:p>
      <w:pPr>
        <w:pStyle w:val="ListParagraph"/>
        <w:numPr>
          <w:ilvl w:val="0"/>
          <w:numId w:val="2"/>
        </w:numPr>
        <w:tabs>
          <w:tab w:pos="614" w:val="left" w:leader="none"/>
        </w:tabs>
        <w:spacing w:line="249" w:lineRule="auto" w:before="97" w:after="0"/>
        <w:ind w:left="614" w:right="349" w:hanging="304"/>
        <w:jc w:val="both"/>
        <w:rPr>
          <w:sz w:val="17"/>
        </w:rPr>
      </w:pPr>
      <w:r>
        <w:rPr>
          <w:sz w:val="17"/>
        </w:rPr>
        <w:t>State</w:t>
      </w:r>
      <w:r>
        <w:rPr>
          <w:spacing w:val="-2"/>
          <w:sz w:val="17"/>
        </w:rPr>
        <w:t> </w:t>
      </w:r>
      <w:r>
        <w:rPr>
          <w:sz w:val="17"/>
        </w:rPr>
        <w:t>laws</w:t>
      </w:r>
      <w:r>
        <w:rPr>
          <w:spacing w:val="-2"/>
          <w:sz w:val="17"/>
        </w:rPr>
        <w:t> </w:t>
      </w:r>
      <w:r>
        <w:rPr>
          <w:sz w:val="17"/>
        </w:rPr>
        <w:t>governing</w:t>
      </w:r>
      <w:r>
        <w:rPr>
          <w:spacing w:val="-2"/>
          <w:sz w:val="17"/>
        </w:rPr>
        <w:t> </w:t>
      </w:r>
      <w:r>
        <w:rPr>
          <w:sz w:val="17"/>
        </w:rPr>
        <w:t>the</w:t>
      </w:r>
      <w:r>
        <w:rPr>
          <w:spacing w:val="-2"/>
          <w:sz w:val="17"/>
        </w:rPr>
        <w:t> </w:t>
      </w:r>
      <w:r>
        <w:rPr>
          <w:sz w:val="17"/>
        </w:rPr>
        <w:t>processing</w:t>
      </w:r>
      <w:r>
        <w:rPr>
          <w:spacing w:val="-2"/>
          <w:sz w:val="17"/>
        </w:rPr>
        <w:t> </w:t>
      </w:r>
      <w:r>
        <w:rPr>
          <w:sz w:val="17"/>
        </w:rPr>
        <w:t>of</w:t>
      </w:r>
      <w:r>
        <w:rPr>
          <w:spacing w:val="-2"/>
          <w:sz w:val="17"/>
        </w:rPr>
        <w:t> </w:t>
      </w:r>
      <w:r>
        <w:rPr>
          <w:sz w:val="17"/>
        </w:rPr>
        <w:t>biometric</w:t>
      </w:r>
      <w:r>
        <w:rPr>
          <w:spacing w:val="-2"/>
          <w:sz w:val="17"/>
        </w:rPr>
        <w:t> </w:t>
      </w:r>
      <w:r>
        <w:rPr>
          <w:sz w:val="17"/>
        </w:rPr>
        <w:t>information,</w:t>
      </w:r>
      <w:r>
        <w:rPr>
          <w:spacing w:val="-2"/>
          <w:sz w:val="17"/>
        </w:rPr>
        <w:t> </w:t>
      </w:r>
      <w:r>
        <w:rPr>
          <w:sz w:val="17"/>
        </w:rPr>
        <w:t>such</w:t>
      </w:r>
      <w:r>
        <w:rPr>
          <w:spacing w:val="-2"/>
          <w:sz w:val="17"/>
        </w:rPr>
        <w:t> </w:t>
      </w:r>
      <w:r>
        <w:rPr>
          <w:sz w:val="17"/>
        </w:rPr>
        <w:t>as</w:t>
      </w:r>
      <w:r>
        <w:rPr>
          <w:spacing w:val="-2"/>
          <w:sz w:val="17"/>
        </w:rPr>
        <w:t> </w:t>
      </w:r>
      <w:r>
        <w:rPr>
          <w:sz w:val="17"/>
        </w:rPr>
        <w:t>the</w:t>
      </w:r>
      <w:r>
        <w:rPr>
          <w:spacing w:val="-2"/>
          <w:sz w:val="17"/>
        </w:rPr>
        <w:t> </w:t>
      </w:r>
      <w:r>
        <w:rPr>
          <w:sz w:val="17"/>
        </w:rPr>
        <w:t>Illinois</w:t>
      </w:r>
      <w:r>
        <w:rPr>
          <w:spacing w:val="-2"/>
          <w:sz w:val="17"/>
        </w:rPr>
        <w:t> </w:t>
      </w:r>
      <w:r>
        <w:rPr>
          <w:sz w:val="17"/>
        </w:rPr>
        <w:t>Biometric</w:t>
      </w:r>
      <w:r>
        <w:rPr>
          <w:spacing w:val="-2"/>
          <w:sz w:val="17"/>
        </w:rPr>
        <w:t> </w:t>
      </w:r>
      <w:r>
        <w:rPr>
          <w:sz w:val="17"/>
        </w:rPr>
        <w:t>Information</w:t>
      </w:r>
      <w:r>
        <w:rPr>
          <w:spacing w:val="-2"/>
          <w:sz w:val="17"/>
        </w:rPr>
        <w:t> </w:t>
      </w:r>
      <w:r>
        <w:rPr>
          <w:sz w:val="17"/>
        </w:rPr>
        <w:t>Privacy</w:t>
      </w:r>
      <w:r>
        <w:rPr>
          <w:spacing w:val="-11"/>
          <w:sz w:val="17"/>
        </w:rPr>
        <w:t> </w:t>
      </w:r>
      <w:r>
        <w:rPr>
          <w:sz w:val="17"/>
        </w:rPr>
        <w:t>Act</w:t>
      </w:r>
      <w:r>
        <w:rPr>
          <w:spacing w:val="-2"/>
          <w:sz w:val="17"/>
        </w:rPr>
        <w:t> </w:t>
      </w:r>
      <w:r>
        <w:rPr>
          <w:sz w:val="17"/>
        </w:rPr>
        <w:t>and</w:t>
      </w:r>
      <w:r>
        <w:rPr>
          <w:spacing w:val="-2"/>
          <w:sz w:val="17"/>
        </w:rPr>
        <w:t> </w:t>
      </w:r>
      <w:r>
        <w:rPr>
          <w:sz w:val="17"/>
        </w:rPr>
        <w:t>the</w:t>
      </w:r>
      <w:r>
        <w:rPr>
          <w:spacing w:val="-4"/>
          <w:sz w:val="17"/>
        </w:rPr>
        <w:t> </w:t>
      </w:r>
      <w:r>
        <w:rPr>
          <w:sz w:val="17"/>
        </w:rPr>
        <w:t>Texas</w:t>
      </w:r>
      <w:r>
        <w:rPr>
          <w:spacing w:val="-2"/>
          <w:sz w:val="17"/>
        </w:rPr>
        <w:t> </w:t>
      </w:r>
      <w:r>
        <w:rPr>
          <w:sz w:val="17"/>
        </w:rPr>
        <w:t>Capture</w:t>
      </w:r>
      <w:r>
        <w:rPr>
          <w:spacing w:val="-2"/>
          <w:sz w:val="17"/>
        </w:rPr>
        <w:t> </w:t>
      </w:r>
      <w:r>
        <w:rPr>
          <w:sz w:val="17"/>
        </w:rPr>
        <w:t>or Use of Biometric Identifier</w:t>
      </w:r>
      <w:r>
        <w:rPr>
          <w:spacing w:val="-6"/>
          <w:sz w:val="17"/>
        </w:rPr>
        <w:t> </w:t>
      </w:r>
      <w:r>
        <w:rPr>
          <w:sz w:val="17"/>
        </w:rPr>
        <w:t>Act, which impose obligations on businesses that collect or disclose consumer biometric information.</w:t>
      </w:r>
    </w:p>
    <w:p>
      <w:pPr>
        <w:pStyle w:val="ListParagraph"/>
        <w:numPr>
          <w:ilvl w:val="0"/>
          <w:numId w:val="2"/>
        </w:numPr>
        <w:tabs>
          <w:tab w:pos="614" w:val="left" w:leader="none"/>
        </w:tabs>
        <w:spacing w:line="249" w:lineRule="auto" w:before="100" w:after="0"/>
        <w:ind w:left="614" w:right="349" w:hanging="304"/>
        <w:jc w:val="both"/>
        <w:rPr>
          <w:sz w:val="17"/>
        </w:rPr>
      </w:pPr>
      <w:r>
        <w:rPr>
          <w:sz w:val="17"/>
        </w:rPr>
        <w:t>Various</w:t>
      </w:r>
      <w:r>
        <w:rPr>
          <w:spacing w:val="-2"/>
          <w:sz w:val="17"/>
        </w:rPr>
        <w:t> </w:t>
      </w:r>
      <w:r>
        <w:rPr>
          <w:sz w:val="17"/>
        </w:rPr>
        <w:t>federal,</w:t>
      </w:r>
      <w:r>
        <w:rPr>
          <w:spacing w:val="-2"/>
          <w:sz w:val="17"/>
        </w:rPr>
        <w:t> </w:t>
      </w:r>
      <w:r>
        <w:rPr>
          <w:sz w:val="17"/>
        </w:rPr>
        <w:t>state,</w:t>
      </w:r>
      <w:r>
        <w:rPr>
          <w:spacing w:val="-2"/>
          <w:sz w:val="17"/>
        </w:rPr>
        <w:t> </w:t>
      </w:r>
      <w:r>
        <w:rPr>
          <w:sz w:val="17"/>
        </w:rPr>
        <w:t>and</w:t>
      </w:r>
      <w:r>
        <w:rPr>
          <w:spacing w:val="-2"/>
          <w:sz w:val="17"/>
        </w:rPr>
        <w:t> </w:t>
      </w:r>
      <w:r>
        <w:rPr>
          <w:sz w:val="17"/>
        </w:rPr>
        <w:t>foreign</w:t>
      </w:r>
      <w:r>
        <w:rPr>
          <w:spacing w:val="-2"/>
          <w:sz w:val="17"/>
        </w:rPr>
        <w:t> </w:t>
      </w:r>
      <w:r>
        <w:rPr>
          <w:sz w:val="17"/>
        </w:rPr>
        <w:t>laws</w:t>
      </w:r>
      <w:r>
        <w:rPr>
          <w:spacing w:val="-2"/>
          <w:sz w:val="17"/>
        </w:rPr>
        <w:t> </w:t>
      </w:r>
      <w:r>
        <w:rPr>
          <w:sz w:val="17"/>
        </w:rPr>
        <w:t>governing</w:t>
      </w:r>
      <w:r>
        <w:rPr>
          <w:spacing w:val="-2"/>
          <w:sz w:val="17"/>
        </w:rPr>
        <w:t> </w:t>
      </w:r>
      <w:r>
        <w:rPr>
          <w:sz w:val="17"/>
        </w:rPr>
        <w:t>how</w:t>
      </w:r>
      <w:r>
        <w:rPr>
          <w:spacing w:val="-2"/>
          <w:sz w:val="17"/>
        </w:rPr>
        <w:t> </w:t>
      </w:r>
      <w:r>
        <w:rPr>
          <w:sz w:val="17"/>
        </w:rPr>
        <w:t>companies</w:t>
      </w:r>
      <w:r>
        <w:rPr>
          <w:spacing w:val="-2"/>
          <w:sz w:val="17"/>
        </w:rPr>
        <w:t> </w:t>
      </w:r>
      <w:r>
        <w:rPr>
          <w:sz w:val="17"/>
        </w:rPr>
        <w:t>provide</w:t>
      </w:r>
      <w:r>
        <w:rPr>
          <w:spacing w:val="-2"/>
          <w:sz w:val="17"/>
        </w:rPr>
        <w:t> </w:t>
      </w:r>
      <w:r>
        <w:rPr>
          <w:sz w:val="17"/>
        </w:rPr>
        <w:t>age</w:t>
      </w:r>
      <w:r>
        <w:rPr>
          <w:spacing w:val="-2"/>
          <w:sz w:val="17"/>
        </w:rPr>
        <w:t> </w:t>
      </w:r>
      <w:r>
        <w:rPr>
          <w:sz w:val="17"/>
        </w:rPr>
        <w:t>appropriate</w:t>
      </w:r>
      <w:r>
        <w:rPr>
          <w:spacing w:val="-2"/>
          <w:sz w:val="17"/>
        </w:rPr>
        <w:t> </w:t>
      </w:r>
      <w:r>
        <w:rPr>
          <w:sz w:val="17"/>
        </w:rPr>
        <w:t>experiences</w:t>
      </w:r>
      <w:r>
        <w:rPr>
          <w:spacing w:val="-2"/>
          <w:sz w:val="17"/>
        </w:rPr>
        <w:t> </w:t>
      </w:r>
      <w:r>
        <w:rPr>
          <w:sz w:val="17"/>
        </w:rPr>
        <w:t>to</w:t>
      </w:r>
      <w:r>
        <w:rPr>
          <w:spacing w:val="-2"/>
          <w:sz w:val="17"/>
        </w:rPr>
        <w:t> </w:t>
      </w:r>
      <w:r>
        <w:rPr>
          <w:sz w:val="17"/>
        </w:rPr>
        <w:t>children</w:t>
      </w:r>
      <w:r>
        <w:rPr>
          <w:spacing w:val="-2"/>
          <w:sz w:val="17"/>
        </w:rPr>
        <w:t> </w:t>
      </w:r>
      <w:r>
        <w:rPr>
          <w:sz w:val="17"/>
        </w:rPr>
        <w:t>and</w:t>
      </w:r>
      <w:r>
        <w:rPr>
          <w:spacing w:val="-2"/>
          <w:sz w:val="17"/>
        </w:rPr>
        <w:t> </w:t>
      </w:r>
      <w:r>
        <w:rPr>
          <w:sz w:val="17"/>
        </w:rPr>
        <w:t>minors,</w:t>
      </w:r>
      <w:r>
        <w:rPr>
          <w:spacing w:val="-2"/>
          <w:sz w:val="17"/>
        </w:rPr>
        <w:t> </w:t>
      </w:r>
      <w:r>
        <w:rPr>
          <w:sz w:val="17"/>
        </w:rPr>
        <w:t>including</w:t>
      </w:r>
      <w:r>
        <w:rPr>
          <w:spacing w:val="-2"/>
          <w:sz w:val="17"/>
        </w:rPr>
        <w:t> </w:t>
      </w:r>
      <w:r>
        <w:rPr>
          <w:sz w:val="17"/>
        </w:rPr>
        <w:t>the collection and processing of children and minor’s data. These include the Children’s Online Privacy Protection Act of 1998, the United Kingdom</w:t>
      </w:r>
      <w:r>
        <w:rPr>
          <w:spacing w:val="-8"/>
          <w:sz w:val="17"/>
        </w:rPr>
        <w:t> </w:t>
      </w:r>
      <w:r>
        <w:rPr>
          <w:sz w:val="17"/>
        </w:rPr>
        <w:t>Age-Appropriate Design Code, and the California</w:t>
      </w:r>
      <w:r>
        <w:rPr>
          <w:spacing w:val="-8"/>
          <w:sz w:val="17"/>
        </w:rPr>
        <w:t> </w:t>
      </w:r>
      <w:r>
        <w:rPr>
          <w:sz w:val="17"/>
        </w:rPr>
        <w:t>Age</w:t>
      </w:r>
      <w:r>
        <w:rPr>
          <w:spacing w:val="-8"/>
          <w:sz w:val="17"/>
        </w:rPr>
        <w:t> </w:t>
      </w:r>
      <w:r>
        <w:rPr>
          <w:sz w:val="17"/>
        </w:rPr>
        <w:t>Appropriate Design Code, all of which address the use and disclosure of the personal data of children and minors and impose obligations on online services or products directed to or likely to be accessed by children.</w:t>
      </w:r>
    </w:p>
    <w:p>
      <w:pPr>
        <w:pStyle w:val="ListParagraph"/>
        <w:numPr>
          <w:ilvl w:val="0"/>
          <w:numId w:val="2"/>
        </w:numPr>
        <w:tabs>
          <w:tab w:pos="613" w:val="left" w:leader="none"/>
        </w:tabs>
        <w:spacing w:line="240" w:lineRule="auto" w:before="98" w:after="0"/>
        <w:ind w:left="613" w:right="0" w:hanging="303"/>
        <w:jc w:val="both"/>
        <w:rPr>
          <w:sz w:val="17"/>
        </w:rPr>
      </w:pPr>
      <w:r>
        <w:rPr>
          <w:sz w:val="17"/>
        </w:rPr>
        <w:t>The</w:t>
      </w:r>
      <w:r>
        <w:rPr>
          <w:spacing w:val="-7"/>
          <w:sz w:val="17"/>
        </w:rPr>
        <w:t> </w:t>
      </w:r>
      <w:r>
        <w:rPr>
          <w:sz w:val="17"/>
        </w:rPr>
        <w:t>California</w:t>
      </w:r>
      <w:r>
        <w:rPr>
          <w:spacing w:val="-6"/>
          <w:sz w:val="17"/>
        </w:rPr>
        <w:t> </w:t>
      </w:r>
      <w:r>
        <w:rPr>
          <w:sz w:val="17"/>
        </w:rPr>
        <w:t>Internet</w:t>
      </w:r>
      <w:r>
        <w:rPr>
          <w:spacing w:val="-7"/>
          <w:sz w:val="17"/>
        </w:rPr>
        <w:t> </w:t>
      </w:r>
      <w:r>
        <w:rPr>
          <w:sz w:val="17"/>
        </w:rPr>
        <w:t>of</w:t>
      </w:r>
      <w:r>
        <w:rPr>
          <w:spacing w:val="-9"/>
          <w:sz w:val="17"/>
        </w:rPr>
        <w:t> </w:t>
      </w:r>
      <w:r>
        <w:rPr>
          <w:sz w:val="17"/>
        </w:rPr>
        <w:t>Things</w:t>
      </w:r>
      <w:r>
        <w:rPr>
          <w:spacing w:val="-6"/>
          <w:sz w:val="17"/>
        </w:rPr>
        <w:t> </w:t>
      </w:r>
      <w:r>
        <w:rPr>
          <w:sz w:val="17"/>
        </w:rPr>
        <w:t>Security</w:t>
      </w:r>
      <w:r>
        <w:rPr>
          <w:spacing w:val="-7"/>
          <w:sz w:val="17"/>
        </w:rPr>
        <w:t> </w:t>
      </w:r>
      <w:r>
        <w:rPr>
          <w:sz w:val="17"/>
        </w:rPr>
        <w:t>Law,</w:t>
      </w:r>
      <w:r>
        <w:rPr>
          <w:spacing w:val="-6"/>
          <w:sz w:val="17"/>
        </w:rPr>
        <w:t> </w:t>
      </w:r>
      <w:r>
        <w:rPr>
          <w:sz w:val="17"/>
        </w:rPr>
        <w:t>which</w:t>
      </w:r>
      <w:r>
        <w:rPr>
          <w:spacing w:val="-6"/>
          <w:sz w:val="17"/>
        </w:rPr>
        <w:t> </w:t>
      </w:r>
      <w:r>
        <w:rPr>
          <w:sz w:val="17"/>
        </w:rPr>
        <w:t>regulates</w:t>
      </w:r>
      <w:r>
        <w:rPr>
          <w:spacing w:val="-7"/>
          <w:sz w:val="17"/>
        </w:rPr>
        <w:t> </w:t>
      </w:r>
      <w:r>
        <w:rPr>
          <w:sz w:val="17"/>
        </w:rPr>
        <w:t>the</w:t>
      </w:r>
      <w:r>
        <w:rPr>
          <w:spacing w:val="-6"/>
          <w:sz w:val="17"/>
        </w:rPr>
        <w:t> </w:t>
      </w:r>
      <w:r>
        <w:rPr>
          <w:sz w:val="17"/>
        </w:rPr>
        <w:t>security</w:t>
      </w:r>
      <w:r>
        <w:rPr>
          <w:spacing w:val="-6"/>
          <w:sz w:val="17"/>
        </w:rPr>
        <w:t> </w:t>
      </w:r>
      <w:r>
        <w:rPr>
          <w:sz w:val="17"/>
        </w:rPr>
        <w:t>of</w:t>
      </w:r>
      <w:r>
        <w:rPr>
          <w:spacing w:val="-7"/>
          <w:sz w:val="17"/>
        </w:rPr>
        <w:t> </w:t>
      </w:r>
      <w:r>
        <w:rPr>
          <w:sz w:val="17"/>
        </w:rPr>
        <w:t>data</w:t>
      </w:r>
      <w:r>
        <w:rPr>
          <w:spacing w:val="-6"/>
          <w:sz w:val="17"/>
        </w:rPr>
        <w:t> </w:t>
      </w:r>
      <w:r>
        <w:rPr>
          <w:sz w:val="17"/>
        </w:rPr>
        <w:t>used</w:t>
      </w:r>
      <w:r>
        <w:rPr>
          <w:spacing w:val="-7"/>
          <w:sz w:val="17"/>
        </w:rPr>
        <w:t> </w:t>
      </w:r>
      <w:r>
        <w:rPr>
          <w:sz w:val="17"/>
        </w:rPr>
        <w:t>in</w:t>
      </w:r>
      <w:r>
        <w:rPr>
          <w:spacing w:val="-6"/>
          <w:sz w:val="17"/>
        </w:rPr>
        <w:t> </w:t>
      </w:r>
      <w:r>
        <w:rPr>
          <w:sz w:val="17"/>
        </w:rPr>
        <w:t>connection</w:t>
      </w:r>
      <w:r>
        <w:rPr>
          <w:spacing w:val="-6"/>
          <w:sz w:val="17"/>
        </w:rPr>
        <w:t> </w:t>
      </w:r>
      <w:r>
        <w:rPr>
          <w:sz w:val="17"/>
        </w:rPr>
        <w:t>with</w:t>
      </w:r>
      <w:r>
        <w:rPr>
          <w:spacing w:val="-7"/>
          <w:sz w:val="17"/>
        </w:rPr>
        <w:t> </w:t>
      </w:r>
      <w:r>
        <w:rPr>
          <w:sz w:val="17"/>
        </w:rPr>
        <w:t>internet-connected</w:t>
      </w:r>
      <w:r>
        <w:rPr>
          <w:spacing w:val="-6"/>
          <w:sz w:val="17"/>
        </w:rPr>
        <w:t> </w:t>
      </w:r>
      <w:r>
        <w:rPr>
          <w:spacing w:val="-2"/>
          <w:sz w:val="17"/>
        </w:rPr>
        <w:t>devices.</w:t>
      </w:r>
    </w:p>
    <w:p>
      <w:pPr>
        <w:pStyle w:val="ListParagraph"/>
        <w:spacing w:after="0" w:line="240" w:lineRule="auto"/>
        <w:jc w:val="both"/>
        <w:rPr>
          <w:sz w:val="17"/>
        </w:rPr>
        <w:sectPr>
          <w:pgSz w:w="12240" w:h="15840"/>
          <w:pgMar w:header="478" w:footer="4290" w:top="1140" w:bottom="4480" w:left="360" w:right="360"/>
        </w:sectPr>
      </w:pPr>
    </w:p>
    <w:p>
      <w:pPr>
        <w:pStyle w:val="ListParagraph"/>
        <w:numPr>
          <w:ilvl w:val="0"/>
          <w:numId w:val="2"/>
        </w:numPr>
        <w:tabs>
          <w:tab w:pos="614" w:val="left" w:leader="none"/>
        </w:tabs>
        <w:spacing w:line="249" w:lineRule="auto" w:before="96" w:after="0"/>
        <w:ind w:left="614" w:right="349" w:hanging="304"/>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233030</wp:posOffset>
                </wp:positionH>
                <wp:positionV relativeFrom="page">
                  <wp:posOffset>7577510</wp:posOffset>
                </wp:positionV>
                <wp:extent cx="7087870" cy="1651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7087870" cy="16510"/>
                          <a:chExt cx="7087870" cy="16510"/>
                        </a:xfrm>
                      </wpg:grpSpPr>
                      <wps:wsp>
                        <wps:cNvPr id="68" name="Graphic 68"/>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11" y="8"/>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96.654358pt;width:558.1pt;height:1.3pt;mso-position-horizontal-relative:page;mso-position-vertical-relative:page;z-index:15731712" id="docshapegroup67" coordorigin="367,11933" coordsize="11162,26">
                <v:rect style="position:absolute;left:366;top:11933;width:11162;height:13" id="docshape68" filled="true" fillcolor="#999999" stroked="false">
                  <v:fill type="solid"/>
                </v:rect>
                <v:shape style="position:absolute;left:366;top:11933;width:11162;height:26" id="docshape69" coordorigin="367,11933" coordsize="11162,26" path="m11528,11933l11515,11946,367,11946,367,11958,11515,11958,11528,11958,11528,11946,11528,11933xe" filled="true" fillcolor="#ededed" stroked="false">
                  <v:path arrowok="t"/>
                  <v:fill type="solid"/>
                </v:shape>
                <v:shape style="position:absolute;left:366;top:11933;width:13;height:26" id="docshape70" coordorigin="367,11933" coordsize="13,26" path="m367,11958l367,11933,380,11933,380,11946,367,11958xe" filled="true" fillcolor="#999999" stroked="false">
                  <v:path arrowok="t"/>
                  <v:fill type="solid"/>
                </v:shape>
                <w10:wrap type="none"/>
              </v:group>
            </w:pict>
          </mc:Fallback>
        </mc:AlternateContent>
      </w:r>
      <w:r>
        <w:rPr>
          <w:sz w:val="17"/>
        </w:rPr>
        <w:t>The EU’s Digital Markets</w:t>
      </w:r>
      <w:r>
        <w:rPr>
          <w:spacing w:val="-3"/>
          <w:sz w:val="17"/>
        </w:rPr>
        <w:t> </w:t>
      </w:r>
      <w:r>
        <w:rPr>
          <w:sz w:val="17"/>
        </w:rPr>
        <w:t>Act, which will require in-scope companies to obtain user consent for combining data across certain products and require search engines to share anonymized data with rival companies, among other changes.</w:t>
      </w:r>
    </w:p>
    <w:p>
      <w:pPr>
        <w:pStyle w:val="BodyText"/>
        <w:spacing w:line="249" w:lineRule="auto"/>
      </w:pPr>
      <w:r>
        <w:rPr/>
        <w:t>Further, we are subject to evolving laws and regulations that dictate whether, how, and under what circumstances we can transfer, </w:t>
      </w:r>
      <w:r>
        <w:rPr/>
        <w:t>process and/or receive personal data. Previously available transfer mechanisms, such as the EU-U.S. and the Swiss-U.S. Privacy Shield frameworks, were invalidated in 2020, and other bases for data transfer and storage, such as Standard Contractual Clauses, remain subject to ongoing review in ways that may require us to adapt our existing contractual arrangements. The validity of various data transfer mechanisms remains subject to legal, regulatory,</w:t>
      </w:r>
      <w:r>
        <w:rPr>
          <w:spacing w:val="-4"/>
        </w:rPr>
        <w:t> </w:t>
      </w:r>
      <w:r>
        <w:rPr/>
        <w:t>and</w:t>
      </w:r>
      <w:r>
        <w:rPr>
          <w:spacing w:val="-4"/>
        </w:rPr>
        <w:t> </w:t>
      </w:r>
      <w:r>
        <w:rPr/>
        <w:t>political</w:t>
      </w:r>
      <w:r>
        <w:rPr>
          <w:spacing w:val="-4"/>
        </w:rPr>
        <w:t> </w:t>
      </w:r>
      <w:r>
        <w:rPr/>
        <w:t>developments</w:t>
      </w:r>
      <w:r>
        <w:rPr>
          <w:spacing w:val="-4"/>
        </w:rPr>
        <w:t> </w:t>
      </w:r>
      <w:r>
        <w:rPr/>
        <w:t>in</w:t>
      </w:r>
      <w:r>
        <w:rPr>
          <w:spacing w:val="-4"/>
        </w:rPr>
        <w:t> </w:t>
      </w:r>
      <w:r>
        <w:rPr/>
        <w:t>both</w:t>
      </w:r>
      <w:r>
        <w:rPr>
          <w:spacing w:val="-4"/>
        </w:rPr>
        <w:t> </w:t>
      </w:r>
      <w:r>
        <w:rPr/>
        <w:t>Europe</w:t>
      </w:r>
      <w:r>
        <w:rPr>
          <w:spacing w:val="-4"/>
        </w:rPr>
        <w:t> </w:t>
      </w:r>
      <w:r>
        <w:rPr/>
        <w:t>and</w:t>
      </w:r>
      <w:r>
        <w:rPr>
          <w:spacing w:val="-4"/>
        </w:rPr>
        <w:t> </w:t>
      </w:r>
      <w:r>
        <w:rPr/>
        <w:t>the</w:t>
      </w:r>
      <w:r>
        <w:rPr>
          <w:spacing w:val="-4"/>
        </w:rPr>
        <w:t> </w:t>
      </w:r>
      <w:r>
        <w:rPr/>
        <w:t>U.S.,</w:t>
      </w:r>
      <w:r>
        <w:rPr>
          <w:spacing w:val="-4"/>
        </w:rPr>
        <w:t> </w:t>
      </w:r>
      <w:r>
        <w:rPr/>
        <w:t>including</w:t>
      </w:r>
      <w:r>
        <w:rPr>
          <w:spacing w:val="-4"/>
        </w:rPr>
        <w:t> </w:t>
      </w:r>
      <w:r>
        <w:rPr/>
        <w:t>the</w:t>
      </w:r>
      <w:r>
        <w:rPr>
          <w:spacing w:val="-4"/>
        </w:rPr>
        <w:t> </w:t>
      </w:r>
      <w:r>
        <w:rPr/>
        <w:t>potential</w:t>
      </w:r>
      <w:r>
        <w:rPr>
          <w:spacing w:val="-4"/>
        </w:rPr>
        <w:t> </w:t>
      </w:r>
      <w:r>
        <w:rPr/>
        <w:t>adoption</w:t>
      </w:r>
      <w:r>
        <w:rPr>
          <w:spacing w:val="-4"/>
        </w:rPr>
        <w:t> </w:t>
      </w:r>
      <w:r>
        <w:rPr/>
        <w:t>of</w:t>
      </w:r>
      <w:r>
        <w:rPr>
          <w:spacing w:val="-4"/>
        </w:rPr>
        <w:t> </w:t>
      </w:r>
      <w:r>
        <w:rPr/>
        <w:t>the</w:t>
      </w:r>
      <w:r>
        <w:rPr>
          <w:spacing w:val="-4"/>
        </w:rPr>
        <w:t> </w:t>
      </w:r>
      <w:r>
        <w:rPr/>
        <w:t>U.S.-EU</w:t>
      </w:r>
      <w:r>
        <w:rPr>
          <w:spacing w:val="-4"/>
        </w:rPr>
        <w:t> </w:t>
      </w:r>
      <w:r>
        <w:rPr/>
        <w:t>Data</w:t>
      </w:r>
      <w:r>
        <w:rPr>
          <w:spacing w:val="-4"/>
        </w:rPr>
        <w:t> </w:t>
      </w:r>
      <w:r>
        <w:rPr/>
        <w:t>Privacy</w:t>
      </w:r>
      <w:r>
        <w:rPr>
          <w:spacing w:val="-4"/>
        </w:rPr>
        <w:t> </w:t>
      </w:r>
      <w:r>
        <w:rPr/>
        <w:t>Framework.</w:t>
      </w:r>
      <w:r>
        <w:rPr>
          <w:spacing w:val="-4"/>
        </w:rPr>
        <w:t> </w:t>
      </w:r>
      <w:r>
        <w:rPr/>
        <w:t>Until</w:t>
      </w:r>
      <w:r>
        <w:rPr>
          <w:spacing w:val="-4"/>
        </w:rPr>
        <w:t> </w:t>
      </w:r>
      <w:r>
        <w:rPr/>
        <w:t>the U.S.-EU</w:t>
      </w:r>
      <w:r>
        <w:rPr>
          <w:spacing w:val="-1"/>
        </w:rPr>
        <w:t> </w:t>
      </w:r>
      <w:r>
        <w:rPr/>
        <w:t>Data</w:t>
      </w:r>
      <w:r>
        <w:rPr>
          <w:spacing w:val="-1"/>
        </w:rPr>
        <w:t> </w:t>
      </w:r>
      <w:r>
        <w:rPr/>
        <w:t>Privacy</w:t>
      </w:r>
      <w:r>
        <w:rPr>
          <w:spacing w:val="-1"/>
        </w:rPr>
        <w:t> </w:t>
      </w:r>
      <w:r>
        <w:rPr/>
        <w:t>Framework</w:t>
      </w:r>
      <w:r>
        <w:rPr>
          <w:spacing w:val="-1"/>
        </w:rPr>
        <w:t> </w:t>
      </w:r>
      <w:r>
        <w:rPr/>
        <w:t>is</w:t>
      </w:r>
      <w:r>
        <w:rPr>
          <w:spacing w:val="-1"/>
        </w:rPr>
        <w:t> </w:t>
      </w:r>
      <w:r>
        <w:rPr/>
        <w:t>adopted</w:t>
      </w:r>
      <w:r>
        <w:rPr>
          <w:spacing w:val="-1"/>
        </w:rPr>
        <w:t> </w:t>
      </w:r>
      <w:r>
        <w:rPr/>
        <w:t>by</w:t>
      </w:r>
      <w:r>
        <w:rPr>
          <w:spacing w:val="-1"/>
        </w:rPr>
        <w:t> </w:t>
      </w:r>
      <w:r>
        <w:rPr/>
        <w:t>the</w:t>
      </w:r>
      <w:r>
        <w:rPr>
          <w:spacing w:val="-1"/>
        </w:rPr>
        <w:t> </w:t>
      </w:r>
      <w:r>
        <w:rPr/>
        <w:t>EU,</w:t>
      </w:r>
      <w:r>
        <w:rPr>
          <w:spacing w:val="-1"/>
        </w:rPr>
        <w:t> </w:t>
      </w:r>
      <w:r>
        <w:rPr/>
        <w:t>the</w:t>
      </w:r>
      <w:r>
        <w:rPr>
          <w:spacing w:val="-1"/>
        </w:rPr>
        <w:t> </w:t>
      </w:r>
      <w:r>
        <w:rPr/>
        <w:t>legal</w:t>
      </w:r>
      <w:r>
        <w:rPr>
          <w:spacing w:val="-1"/>
        </w:rPr>
        <w:t> </w:t>
      </w:r>
      <w:r>
        <w:rPr/>
        <w:t>uncertainty</w:t>
      </w:r>
      <w:r>
        <w:rPr>
          <w:spacing w:val="-1"/>
        </w:rPr>
        <w:t> </w:t>
      </w:r>
      <w:r>
        <w:rPr/>
        <w:t>and</w:t>
      </w:r>
      <w:r>
        <w:rPr>
          <w:spacing w:val="-1"/>
        </w:rPr>
        <w:t> </w:t>
      </w:r>
      <w:r>
        <w:rPr/>
        <w:t>ongoing</w:t>
      </w:r>
      <w:r>
        <w:rPr>
          <w:spacing w:val="-1"/>
        </w:rPr>
        <w:t> </w:t>
      </w:r>
      <w:r>
        <w:rPr/>
        <w:t>enforcement</w:t>
      </w:r>
      <w:r>
        <w:rPr>
          <w:spacing w:val="-1"/>
        </w:rPr>
        <w:t> </w:t>
      </w:r>
      <w:r>
        <w:rPr/>
        <w:t>action</w:t>
      </w:r>
      <w:r>
        <w:rPr>
          <w:spacing w:val="-1"/>
        </w:rPr>
        <w:t> </w:t>
      </w:r>
      <w:r>
        <w:rPr/>
        <w:t>from</w:t>
      </w:r>
      <w:r>
        <w:rPr>
          <w:spacing w:val="-1"/>
        </w:rPr>
        <w:t> </w:t>
      </w:r>
      <w:r>
        <w:rPr/>
        <w:t>supervisory</w:t>
      </w:r>
      <w:r>
        <w:rPr>
          <w:spacing w:val="-1"/>
        </w:rPr>
        <w:t> </w:t>
      </w:r>
      <w:r>
        <w:rPr/>
        <w:t>authorities</w:t>
      </w:r>
      <w:r>
        <w:rPr>
          <w:spacing w:val="-1"/>
        </w:rPr>
        <w:t> </w:t>
      </w:r>
      <w:r>
        <w:rPr/>
        <w:t>related</w:t>
      </w:r>
      <w:r>
        <w:rPr>
          <w:spacing w:val="-1"/>
        </w:rPr>
        <w:t> </w:t>
      </w:r>
      <w:r>
        <w:rPr/>
        <w:t>to cross-border transfers of personal data, could harm our ability to process and transfer personal data outside of the European Economic Area and could in turn harm our ability to provide, and our customers’</w:t>
      </w:r>
      <w:r>
        <w:rPr>
          <w:spacing w:val="-3"/>
        </w:rPr>
        <w:t> </w:t>
      </w:r>
      <w:r>
        <w:rPr/>
        <w:t>ability to use, some of our products and services.</w:t>
      </w:r>
    </w:p>
    <w:p>
      <w:pPr>
        <w:pStyle w:val="Heading2"/>
        <w:spacing w:line="249" w:lineRule="auto" w:before="95"/>
        <w:ind w:right="0"/>
        <w:jc w:val="left"/>
      </w:pPr>
      <w:r>
        <w:rPr/>
        <w:t>We face, and may continue to face, intellectual property and other claims that could be costly to defend, result in significant damage awards or other costs (including indemnification awards), and limit our ability to use certain technologies.</w:t>
      </w:r>
    </w:p>
    <w:p>
      <w:pPr>
        <w:pStyle w:val="BodyText"/>
        <w:spacing w:line="249" w:lineRule="auto"/>
      </w:pPr>
      <w:r>
        <w:rPr/>
        <w:t>We, like other internet, technology, and media companies, are frequently subject to litigation based on allegations of infringement or other violations of intellectual property rights, including patent, copyright, trade secrets, and trademarks. Parties have also sought broad injunctive </w:t>
      </w:r>
      <w:r>
        <w:rPr/>
        <w:t>relief against us by filing claims in U.S. and international courts and the U.S. International Trade Commission (ITC) for exclusion and cease-and-desist orders.</w:t>
      </w:r>
      <w:r>
        <w:rPr>
          <w:spacing w:val="-6"/>
        </w:rPr>
        <w:t> </w:t>
      </w:r>
      <w:r>
        <w:rPr/>
        <w:t>In</w:t>
      </w:r>
      <w:r>
        <w:rPr>
          <w:spacing w:val="-6"/>
        </w:rPr>
        <w:t> </w:t>
      </w:r>
      <w:r>
        <w:rPr/>
        <w:t>addition,</w:t>
      </w:r>
      <w:r>
        <w:rPr>
          <w:spacing w:val="-6"/>
        </w:rPr>
        <w:t> </w:t>
      </w:r>
      <w:r>
        <w:rPr/>
        <w:t>patent-holding</w:t>
      </w:r>
      <w:r>
        <w:rPr>
          <w:spacing w:val="-6"/>
        </w:rPr>
        <w:t> </w:t>
      </w:r>
      <w:r>
        <w:rPr/>
        <w:t>companies</w:t>
      </w:r>
      <w:r>
        <w:rPr>
          <w:spacing w:val="-6"/>
        </w:rPr>
        <w:t> </w:t>
      </w:r>
      <w:r>
        <w:rPr/>
        <w:t>may</w:t>
      </w:r>
      <w:r>
        <w:rPr>
          <w:spacing w:val="-6"/>
        </w:rPr>
        <w:t> </w:t>
      </w:r>
      <w:r>
        <w:rPr/>
        <w:t>frequently</w:t>
      </w:r>
      <w:r>
        <w:rPr>
          <w:spacing w:val="-6"/>
        </w:rPr>
        <w:t> </w:t>
      </w:r>
      <w:r>
        <w:rPr/>
        <w:t>seek</w:t>
      </w:r>
      <w:r>
        <w:rPr>
          <w:spacing w:val="-6"/>
        </w:rPr>
        <w:t> </w:t>
      </w:r>
      <w:r>
        <w:rPr/>
        <w:t>to</w:t>
      </w:r>
      <w:r>
        <w:rPr>
          <w:spacing w:val="-6"/>
        </w:rPr>
        <w:t> </w:t>
      </w:r>
      <w:r>
        <w:rPr/>
        <w:t>generate</w:t>
      </w:r>
      <w:r>
        <w:rPr>
          <w:spacing w:val="-6"/>
        </w:rPr>
        <w:t> </w:t>
      </w:r>
      <w:r>
        <w:rPr/>
        <w:t>income</w:t>
      </w:r>
      <w:r>
        <w:rPr>
          <w:spacing w:val="-6"/>
        </w:rPr>
        <w:t> </w:t>
      </w:r>
      <w:r>
        <w:rPr/>
        <w:t>from</w:t>
      </w:r>
      <w:r>
        <w:rPr>
          <w:spacing w:val="-6"/>
        </w:rPr>
        <w:t> </w:t>
      </w:r>
      <w:r>
        <w:rPr/>
        <w:t>patents</w:t>
      </w:r>
      <w:r>
        <w:rPr>
          <w:spacing w:val="-6"/>
        </w:rPr>
        <w:t> </w:t>
      </w:r>
      <w:r>
        <w:rPr/>
        <w:t>they</w:t>
      </w:r>
      <w:r>
        <w:rPr>
          <w:spacing w:val="-6"/>
        </w:rPr>
        <w:t> </w:t>
      </w:r>
      <w:r>
        <w:rPr/>
        <w:t>have</w:t>
      </w:r>
      <w:r>
        <w:rPr>
          <w:spacing w:val="-6"/>
        </w:rPr>
        <w:t> </w:t>
      </w:r>
      <w:r>
        <w:rPr/>
        <w:t>obtained</w:t>
      </w:r>
      <w:r>
        <w:rPr>
          <w:spacing w:val="-6"/>
        </w:rPr>
        <w:t> </w:t>
      </w:r>
      <w:r>
        <w:rPr/>
        <w:t>by</w:t>
      </w:r>
      <w:r>
        <w:rPr>
          <w:spacing w:val="-6"/>
        </w:rPr>
        <w:t> </w:t>
      </w:r>
      <w:r>
        <w:rPr/>
        <w:t>bringing</w:t>
      </w:r>
      <w:r>
        <w:rPr>
          <w:spacing w:val="-6"/>
        </w:rPr>
        <w:t> </w:t>
      </w:r>
      <w:r>
        <w:rPr/>
        <w:t>claims</w:t>
      </w:r>
      <w:r>
        <w:rPr>
          <w:spacing w:val="-6"/>
        </w:rPr>
        <w:t> </w:t>
      </w:r>
      <w:r>
        <w:rPr/>
        <w:t>against</w:t>
      </w:r>
      <w:r>
        <w:rPr>
          <w:spacing w:val="-6"/>
        </w:rPr>
        <w:t> </w:t>
      </w:r>
      <w:r>
        <w:rPr/>
        <w:t>us. As we continue to expand our business, the number of intellectual property claims against us has increased and may continue to increase as we develop and acquire new products, services, and technologies.</w:t>
      </w:r>
    </w:p>
    <w:p>
      <w:pPr>
        <w:pStyle w:val="BodyText"/>
        <w:spacing w:line="249" w:lineRule="auto" w:before="97"/>
      </w:pPr>
      <w:r>
        <w:rPr/>
        <w:t>Adverse results in any of these lawsuits may include awards of monetary damages, costly royalty or licensing agreements (if licenses are available</w:t>
      </w:r>
      <w:r>
        <w:rPr>
          <w:spacing w:val="-5"/>
        </w:rPr>
        <w:t> </w:t>
      </w:r>
      <w:r>
        <w:rPr/>
        <w:t>at</w:t>
      </w:r>
      <w:r>
        <w:rPr>
          <w:spacing w:val="-5"/>
        </w:rPr>
        <w:t> </w:t>
      </w:r>
      <w:r>
        <w:rPr/>
        <w:t>all),</w:t>
      </w:r>
      <w:r>
        <w:rPr>
          <w:spacing w:val="-5"/>
        </w:rPr>
        <w:t> </w:t>
      </w:r>
      <w:r>
        <w:rPr/>
        <w:t>or</w:t>
      </w:r>
      <w:r>
        <w:rPr>
          <w:spacing w:val="-5"/>
        </w:rPr>
        <w:t> </w:t>
      </w:r>
      <w:r>
        <w:rPr/>
        <w:t>orders</w:t>
      </w:r>
      <w:r>
        <w:rPr>
          <w:spacing w:val="-5"/>
        </w:rPr>
        <w:t> </w:t>
      </w:r>
      <w:r>
        <w:rPr/>
        <w:t>limiting</w:t>
      </w:r>
      <w:r>
        <w:rPr>
          <w:spacing w:val="-5"/>
        </w:rPr>
        <w:t> </w:t>
      </w:r>
      <w:r>
        <w:rPr/>
        <w:t>our</w:t>
      </w:r>
      <w:r>
        <w:rPr>
          <w:spacing w:val="-5"/>
        </w:rPr>
        <w:t> </w:t>
      </w:r>
      <w:r>
        <w:rPr/>
        <w:t>ability</w:t>
      </w:r>
      <w:r>
        <w:rPr>
          <w:spacing w:val="-5"/>
        </w:rPr>
        <w:t> </w:t>
      </w:r>
      <w:r>
        <w:rPr/>
        <w:t>to</w:t>
      </w:r>
      <w:r>
        <w:rPr>
          <w:spacing w:val="-5"/>
        </w:rPr>
        <w:t> </w:t>
      </w:r>
      <w:r>
        <w:rPr/>
        <w:t>sell</w:t>
      </w:r>
      <w:r>
        <w:rPr>
          <w:spacing w:val="-5"/>
        </w:rPr>
        <w:t> </w:t>
      </w:r>
      <w:r>
        <w:rPr/>
        <w:t>our</w:t>
      </w:r>
      <w:r>
        <w:rPr>
          <w:spacing w:val="-5"/>
        </w:rPr>
        <w:t> </w:t>
      </w:r>
      <w:r>
        <w:rPr/>
        <w:t>products</w:t>
      </w:r>
      <w:r>
        <w:rPr>
          <w:spacing w:val="-5"/>
        </w:rPr>
        <w:t> </w:t>
      </w:r>
      <w:r>
        <w:rPr/>
        <w:t>and</w:t>
      </w:r>
      <w:r>
        <w:rPr>
          <w:spacing w:val="-5"/>
        </w:rPr>
        <w:t> </w:t>
      </w:r>
      <w:r>
        <w:rPr/>
        <w:t>services</w:t>
      </w:r>
      <w:r>
        <w:rPr>
          <w:spacing w:val="-5"/>
        </w:rPr>
        <w:t> </w:t>
      </w:r>
      <w:r>
        <w:rPr/>
        <w:t>in</w:t>
      </w:r>
      <w:r>
        <w:rPr>
          <w:spacing w:val="-5"/>
        </w:rPr>
        <w:t> </w:t>
      </w:r>
      <w:r>
        <w:rPr/>
        <w:t>the</w:t>
      </w:r>
      <w:r>
        <w:rPr>
          <w:spacing w:val="-5"/>
        </w:rPr>
        <w:t> </w:t>
      </w:r>
      <w:r>
        <w:rPr/>
        <w:t>U.S.</w:t>
      </w:r>
      <w:r>
        <w:rPr>
          <w:spacing w:val="-5"/>
        </w:rPr>
        <w:t> </w:t>
      </w:r>
      <w:r>
        <w:rPr/>
        <w:t>or</w:t>
      </w:r>
      <w:r>
        <w:rPr>
          <w:spacing w:val="-5"/>
        </w:rPr>
        <w:t> </w:t>
      </w:r>
      <w:r>
        <w:rPr/>
        <w:t>elsewhere,</w:t>
      </w:r>
      <w:r>
        <w:rPr>
          <w:spacing w:val="-5"/>
        </w:rPr>
        <w:t> </w:t>
      </w:r>
      <w:r>
        <w:rPr/>
        <w:t>including</w:t>
      </w:r>
      <w:r>
        <w:rPr>
          <w:spacing w:val="-5"/>
        </w:rPr>
        <w:t> </w:t>
      </w:r>
      <w:r>
        <w:rPr/>
        <w:t>by</w:t>
      </w:r>
      <w:r>
        <w:rPr>
          <w:spacing w:val="-5"/>
        </w:rPr>
        <w:t> </w:t>
      </w:r>
      <w:r>
        <w:rPr/>
        <w:t>preventing</w:t>
      </w:r>
      <w:r>
        <w:rPr>
          <w:spacing w:val="-5"/>
        </w:rPr>
        <w:t> </w:t>
      </w:r>
      <w:r>
        <w:rPr/>
        <w:t>us</w:t>
      </w:r>
      <w:r>
        <w:rPr>
          <w:spacing w:val="-5"/>
        </w:rPr>
        <w:t> </w:t>
      </w:r>
      <w:r>
        <w:rPr/>
        <w:t>from</w:t>
      </w:r>
      <w:r>
        <w:rPr>
          <w:spacing w:val="-5"/>
        </w:rPr>
        <w:t> </w:t>
      </w:r>
      <w:r>
        <w:rPr/>
        <w:t>offering</w:t>
      </w:r>
      <w:r>
        <w:rPr>
          <w:spacing w:val="-5"/>
        </w:rPr>
        <w:t> </w:t>
      </w:r>
      <w:r>
        <w:rPr/>
        <w:t>certain features, functionalities, products, or services in certain jurisdictions. They may also cause us to change our business practices in ways that could result in a loss of revenues for us and otherwise harm our business.</w:t>
      </w:r>
    </w:p>
    <w:p>
      <w:pPr>
        <w:pStyle w:val="BodyText"/>
        <w:spacing w:line="249" w:lineRule="auto" w:before="97"/>
      </w:pPr>
      <w:r>
        <w:rPr/>
        <w:t>Many of our agreements with our customers and partners, including certain suppliers, require us to defend against certain intellectual property infringement claims and in some cases indemnify them for certain intellectual property infringement claims against them, which could result in increased costs for defending such claims or significant damages if there were an adverse ruling in any such claims. Such customers and partners may also discontinue the use of our products, services, and technologies, as a result of injunctions or otherwise, which could result in loss of revenues and harm our business. Moreover, intellectual property indemnities provided to us by our suppliers, when obtainable, may not cover all damages and losses suffered by us and our customers arising from intellectual property infringement claims. Furthermore, in connection with our divestitures, we have agreed, and may in the future agree, to provide indemnification for certain potential liabilities, including those associated with intellectual</w:t>
      </w:r>
      <w:r>
        <w:rPr>
          <w:spacing w:val="-3"/>
        </w:rPr>
        <w:t> </w:t>
      </w:r>
      <w:r>
        <w:rPr/>
        <w:t>property</w:t>
      </w:r>
      <w:r>
        <w:rPr>
          <w:spacing w:val="-3"/>
        </w:rPr>
        <w:t> </w:t>
      </w:r>
      <w:r>
        <w:rPr/>
        <w:t>claims.</w:t>
      </w:r>
      <w:r>
        <w:rPr>
          <w:spacing w:val="-3"/>
        </w:rPr>
        <w:t> </w:t>
      </w:r>
      <w:r>
        <w:rPr/>
        <w:t>Regardless</w:t>
      </w:r>
      <w:r>
        <w:rPr>
          <w:spacing w:val="-3"/>
        </w:rPr>
        <w:t> </w:t>
      </w:r>
      <w:r>
        <w:rPr/>
        <w:t>of</w:t>
      </w:r>
      <w:r>
        <w:rPr>
          <w:spacing w:val="-3"/>
        </w:rPr>
        <w:t> </w:t>
      </w:r>
      <w:r>
        <w:rPr/>
        <w:t>their</w:t>
      </w:r>
      <w:r>
        <w:rPr>
          <w:spacing w:val="-3"/>
        </w:rPr>
        <w:t> </w:t>
      </w:r>
      <w:r>
        <w:rPr/>
        <w:t>merits,</w:t>
      </w:r>
      <w:r>
        <w:rPr>
          <w:spacing w:val="-3"/>
        </w:rPr>
        <w:t> </w:t>
      </w:r>
      <w:r>
        <w:rPr/>
        <w:t>intellectual</w:t>
      </w:r>
      <w:r>
        <w:rPr>
          <w:spacing w:val="-3"/>
        </w:rPr>
        <w:t> </w:t>
      </w:r>
      <w:r>
        <w:rPr/>
        <w:t>property</w:t>
      </w:r>
      <w:r>
        <w:rPr>
          <w:spacing w:val="-3"/>
        </w:rPr>
        <w:t> </w:t>
      </w:r>
      <w:r>
        <w:rPr/>
        <w:t>claims</w:t>
      </w:r>
      <w:r>
        <w:rPr>
          <w:spacing w:val="-3"/>
        </w:rPr>
        <w:t> </w:t>
      </w:r>
      <w:r>
        <w:rPr/>
        <w:t>are</w:t>
      </w:r>
      <w:r>
        <w:rPr>
          <w:spacing w:val="-3"/>
        </w:rPr>
        <w:t> </w:t>
      </w:r>
      <w:r>
        <w:rPr/>
        <w:t>often</w:t>
      </w:r>
      <w:r>
        <w:rPr>
          <w:spacing w:val="-3"/>
        </w:rPr>
        <w:t> </w:t>
      </w:r>
      <w:r>
        <w:rPr/>
        <w:t>time</w:t>
      </w:r>
      <w:r>
        <w:rPr>
          <w:spacing w:val="-3"/>
        </w:rPr>
        <w:t> </w:t>
      </w:r>
      <w:r>
        <w:rPr/>
        <w:t>consuming</w:t>
      </w:r>
      <w:r>
        <w:rPr>
          <w:spacing w:val="-3"/>
        </w:rPr>
        <w:t> </w:t>
      </w:r>
      <w:r>
        <w:rPr/>
        <w:t>and</w:t>
      </w:r>
      <w:r>
        <w:rPr>
          <w:spacing w:val="-3"/>
        </w:rPr>
        <w:t> </w:t>
      </w:r>
      <w:r>
        <w:rPr/>
        <w:t>expensive</w:t>
      </w:r>
      <w:r>
        <w:rPr>
          <w:spacing w:val="-3"/>
        </w:rPr>
        <w:t> </w:t>
      </w:r>
      <w:r>
        <w:rPr/>
        <w:t>to</w:t>
      </w:r>
      <w:r>
        <w:rPr>
          <w:spacing w:val="-3"/>
        </w:rPr>
        <w:t> </w:t>
      </w:r>
      <w:r>
        <w:rPr/>
        <w:t>litigate</w:t>
      </w:r>
      <w:r>
        <w:rPr>
          <w:spacing w:val="-3"/>
        </w:rPr>
        <w:t> </w:t>
      </w:r>
      <w:r>
        <w:rPr/>
        <w:t>or</w:t>
      </w:r>
      <w:r>
        <w:rPr>
          <w:spacing w:val="-3"/>
        </w:rPr>
        <w:t> </w:t>
      </w:r>
      <w:r>
        <w:rPr/>
        <w:t>settle.</w:t>
      </w:r>
      <w:r>
        <w:rPr>
          <w:spacing w:val="-6"/>
        </w:rPr>
        <w:t> </w:t>
      </w:r>
      <w:r>
        <w:rPr/>
        <w:t>To</w:t>
      </w:r>
      <w:r>
        <w:rPr>
          <w:spacing w:val="-3"/>
        </w:rPr>
        <w:t> </w:t>
      </w:r>
      <w:r>
        <w:rPr/>
        <w:t>the extent such claims are successful, they could harm our business, including our product and service offerings, financial condition, and operating </w:t>
      </w:r>
      <w:r>
        <w:rPr>
          <w:spacing w:val="-2"/>
        </w:rPr>
        <w:t>results.</w:t>
      </w:r>
    </w:p>
    <w:p>
      <w:pPr>
        <w:pStyle w:val="Heading2"/>
        <w:spacing w:line="249" w:lineRule="auto" w:before="93"/>
        <w:ind w:right="0"/>
        <w:jc w:val="left"/>
      </w:pPr>
      <w:r>
        <w:rPr/>
        <w:t>Expectations</w:t>
      </w:r>
      <w:r>
        <w:rPr>
          <w:spacing w:val="40"/>
        </w:rPr>
        <w:t> </w:t>
      </w:r>
      <w:r>
        <w:rPr/>
        <w:t>relating</w:t>
      </w:r>
      <w:r>
        <w:rPr>
          <w:spacing w:val="40"/>
        </w:rPr>
        <w:t> </w:t>
      </w:r>
      <w:r>
        <w:rPr/>
        <w:t>to</w:t>
      </w:r>
      <w:r>
        <w:rPr>
          <w:spacing w:val="40"/>
        </w:rPr>
        <w:t> </w:t>
      </w:r>
      <w:r>
        <w:rPr/>
        <w:t>environmental,</w:t>
      </w:r>
      <w:r>
        <w:rPr>
          <w:spacing w:val="40"/>
        </w:rPr>
        <w:t> </w:t>
      </w:r>
      <w:r>
        <w:rPr/>
        <w:t>social,</w:t>
      </w:r>
      <w:r>
        <w:rPr>
          <w:spacing w:val="40"/>
        </w:rPr>
        <w:t> </w:t>
      </w:r>
      <w:r>
        <w:rPr/>
        <w:t>and</w:t>
      </w:r>
      <w:r>
        <w:rPr>
          <w:spacing w:val="40"/>
        </w:rPr>
        <w:t> </w:t>
      </w:r>
      <w:r>
        <w:rPr/>
        <w:t>governance</w:t>
      </w:r>
      <w:r>
        <w:rPr>
          <w:spacing w:val="40"/>
        </w:rPr>
        <w:t> </w:t>
      </w:r>
      <w:r>
        <w:rPr/>
        <w:t>(ESG)</w:t>
      </w:r>
      <w:r>
        <w:rPr>
          <w:spacing w:val="40"/>
        </w:rPr>
        <w:t> </w:t>
      </w:r>
      <w:r>
        <w:rPr/>
        <w:t>considerations</w:t>
      </w:r>
      <w:r>
        <w:rPr>
          <w:spacing w:val="40"/>
        </w:rPr>
        <w:t> </w:t>
      </w:r>
      <w:r>
        <w:rPr/>
        <w:t>could</w:t>
      </w:r>
      <w:r>
        <w:rPr>
          <w:spacing w:val="40"/>
        </w:rPr>
        <w:t> </w:t>
      </w:r>
      <w:r>
        <w:rPr/>
        <w:t>expose</w:t>
      </w:r>
      <w:r>
        <w:rPr>
          <w:spacing w:val="40"/>
        </w:rPr>
        <w:t> </w:t>
      </w:r>
      <w:r>
        <w:rPr/>
        <w:t>us</w:t>
      </w:r>
      <w:r>
        <w:rPr>
          <w:spacing w:val="40"/>
        </w:rPr>
        <w:t> </w:t>
      </w:r>
      <w:r>
        <w:rPr/>
        <w:t>to</w:t>
      </w:r>
      <w:r>
        <w:rPr>
          <w:spacing w:val="40"/>
        </w:rPr>
        <w:t> </w:t>
      </w:r>
      <w:r>
        <w:rPr/>
        <w:t>potential</w:t>
      </w:r>
      <w:r>
        <w:rPr>
          <w:spacing w:val="40"/>
        </w:rPr>
        <w:t> </w:t>
      </w:r>
      <w:r>
        <w:rPr/>
        <w:t>liabilities, increased costs, and reputational harm.</w:t>
      </w:r>
    </w:p>
    <w:p>
      <w:pPr>
        <w:pStyle w:val="BodyText"/>
        <w:spacing w:line="249" w:lineRule="auto" w:before="100"/>
      </w:pPr>
      <w:r>
        <w:rPr/>
        <w:t>We are subject to laws, regulations, and other measures that govern a wide range of topics, including those related to matters beyond our core products and services. For instance, new laws, regulations, policies, and international accords relating to ESG matters, including sustainability, climate change, human capital, and diversity, are being developed and formalized in Europe, the U.S., and elsewhere, which may entail specific, target-driven</w:t>
      </w:r>
      <w:r>
        <w:rPr>
          <w:spacing w:val="-8"/>
        </w:rPr>
        <w:t> </w:t>
      </w:r>
      <w:r>
        <w:rPr/>
        <w:t>frameworks</w:t>
      </w:r>
      <w:r>
        <w:rPr>
          <w:spacing w:val="-8"/>
        </w:rPr>
        <w:t> </w:t>
      </w:r>
      <w:r>
        <w:rPr/>
        <w:t>and/or</w:t>
      </w:r>
      <w:r>
        <w:rPr>
          <w:spacing w:val="-8"/>
        </w:rPr>
        <w:t> </w:t>
      </w:r>
      <w:r>
        <w:rPr/>
        <w:t>disclosure</w:t>
      </w:r>
      <w:r>
        <w:rPr>
          <w:spacing w:val="-8"/>
        </w:rPr>
        <w:t> </w:t>
      </w:r>
      <w:r>
        <w:rPr/>
        <w:t>requirements.</w:t>
      </w:r>
      <w:r>
        <w:rPr>
          <w:spacing w:val="-8"/>
        </w:rPr>
        <w:t> </w:t>
      </w:r>
      <w:r>
        <w:rPr/>
        <w:t>We</w:t>
      </w:r>
      <w:r>
        <w:rPr>
          <w:spacing w:val="-8"/>
        </w:rPr>
        <w:t> </w:t>
      </w:r>
      <w:r>
        <w:rPr/>
        <w:t>have</w:t>
      </w:r>
      <w:r>
        <w:rPr>
          <w:spacing w:val="-8"/>
        </w:rPr>
        <w:t> </w:t>
      </w:r>
      <w:r>
        <w:rPr/>
        <w:t>implemented</w:t>
      </w:r>
      <w:r>
        <w:rPr>
          <w:spacing w:val="-8"/>
        </w:rPr>
        <w:t> </w:t>
      </w:r>
      <w:r>
        <w:rPr/>
        <w:t>robust</w:t>
      </w:r>
      <w:r>
        <w:rPr>
          <w:spacing w:val="-8"/>
        </w:rPr>
        <w:t> </w:t>
      </w:r>
      <w:r>
        <w:rPr/>
        <w:t>ESG</w:t>
      </w:r>
      <w:r>
        <w:rPr>
          <w:spacing w:val="-8"/>
        </w:rPr>
        <w:t> </w:t>
      </w:r>
      <w:r>
        <w:rPr/>
        <w:t>programs,</w:t>
      </w:r>
      <w:r>
        <w:rPr>
          <w:spacing w:val="-8"/>
        </w:rPr>
        <w:t> </w:t>
      </w:r>
      <w:r>
        <w:rPr/>
        <w:t>adopted</w:t>
      </w:r>
      <w:r>
        <w:rPr>
          <w:spacing w:val="-8"/>
        </w:rPr>
        <w:t> </w:t>
      </w:r>
      <w:r>
        <w:rPr/>
        <w:t>reporting</w:t>
      </w:r>
      <w:r>
        <w:rPr>
          <w:spacing w:val="-8"/>
        </w:rPr>
        <w:t> </w:t>
      </w:r>
      <w:r>
        <w:rPr/>
        <w:t>frameworks</w:t>
      </w:r>
      <w:r>
        <w:rPr>
          <w:spacing w:val="-8"/>
        </w:rPr>
        <w:t> </w:t>
      </w:r>
      <w:r>
        <w:rPr/>
        <w:t>and</w:t>
      </w:r>
      <w:r>
        <w:rPr>
          <w:spacing w:val="-8"/>
        </w:rPr>
        <w:t> </w:t>
      </w:r>
      <w:r>
        <w:rPr/>
        <w:t>principles, and announced a number of goals and initiatives. The implementation of these goals and initiatives may require considerable investments, and our goals, with all of their contingencies, dependencies, and in certain cases, reliance on third-party verification and/or performance, are complex </w:t>
      </w:r>
      <w:r>
        <w:rPr/>
        <w:t>and ambitious, may change, and we cannot guarantee that we will achieve them. Any failure, or perceived failure, by us to adhere to our public statements, comply fully with developing interpretations of ESG laws and regulations, or meet evolving and varied stakeholder expectations and standards could harm our business, reputation, financial condition, and operating results.</w:t>
      </w:r>
    </w:p>
    <w:p>
      <w:pPr>
        <w:pStyle w:val="Heading2"/>
        <w:spacing w:line="249" w:lineRule="auto" w:before="94"/>
        <w:ind w:right="0"/>
        <w:jc w:val="left"/>
      </w:pPr>
      <w:r>
        <w:rPr/>
        <w:t>We could be subject to changes in tax rates, the adoption of new U.S. or international tax legislation, or exposure to additional tax</w:t>
      </w:r>
      <w:r>
        <w:rPr>
          <w:spacing w:val="80"/>
        </w:rPr>
        <w:t> </w:t>
      </w:r>
      <w:r>
        <w:rPr>
          <w:spacing w:val="-2"/>
        </w:rPr>
        <w:t>liabilities.</w:t>
      </w:r>
    </w:p>
    <w:p>
      <w:pPr>
        <w:pStyle w:val="Heading2"/>
        <w:spacing w:after="0" w:line="249" w:lineRule="auto"/>
        <w:jc w:val="left"/>
        <w:sectPr>
          <w:headerReference w:type="default" r:id="rId24"/>
          <w:headerReference w:type="even" r:id="rId25"/>
          <w:footerReference w:type="default" r:id="rId26"/>
          <w:footerReference w:type="even" r:id="rId27"/>
          <w:pgSz w:w="12240" w:h="15840"/>
          <w:pgMar w:header="478" w:footer="3986" w:top="1140" w:bottom="4180" w:left="360" w:right="360"/>
        </w:sectPr>
      </w:pPr>
    </w:p>
    <w:p>
      <w:pPr>
        <w:pStyle w:val="BodyText"/>
        <w:spacing w:line="249" w:lineRule="auto" w:before="96"/>
      </w:pPr>
      <w:r>
        <w:rPr/>
        <mc:AlternateContent>
          <mc:Choice Requires="wps">
            <w:drawing>
              <wp:anchor distT="0" distB="0" distL="0" distR="0" allowOverlap="1" layoutInCell="1" locked="0" behindDoc="0" simplePos="0" relativeHeight="15732224">
                <wp:simplePos x="0" y="0"/>
                <wp:positionH relativeFrom="page">
                  <wp:posOffset>233030</wp:posOffset>
                </wp:positionH>
                <wp:positionV relativeFrom="page">
                  <wp:posOffset>7521252</wp:posOffset>
                </wp:positionV>
                <wp:extent cx="7087870" cy="1651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087870" cy="16510"/>
                          <a:chExt cx="7087870" cy="16510"/>
                        </a:xfrm>
                      </wpg:grpSpPr>
                      <wps:wsp>
                        <wps:cNvPr id="72" name="Graphic 72"/>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73" name="Graphic 73"/>
                        <wps:cNvSpPr/>
                        <wps:spPr>
                          <a:xfrm>
                            <a:off x="-11" y="17"/>
                            <a:ext cx="7087870" cy="16510"/>
                          </a:xfrm>
                          <a:custGeom>
                            <a:avLst/>
                            <a:gdLst/>
                            <a:ahLst/>
                            <a:cxnLst/>
                            <a:rect l="l" t="t" r="r" b="b"/>
                            <a:pathLst>
                              <a:path w="7087870" h="16510">
                                <a:moveTo>
                                  <a:pt x="7087349" y="0"/>
                                </a:moveTo>
                                <a:lnTo>
                                  <a:pt x="7079310" y="8026"/>
                                </a:lnTo>
                                <a:lnTo>
                                  <a:pt x="0" y="8026"/>
                                </a:lnTo>
                                <a:lnTo>
                                  <a:pt x="0" y="16065"/>
                                </a:lnTo>
                                <a:lnTo>
                                  <a:pt x="7079310" y="16065"/>
                                </a:lnTo>
                                <a:lnTo>
                                  <a:pt x="7087349" y="16065"/>
                                </a:lnTo>
                                <a:lnTo>
                                  <a:pt x="7087349" y="8026"/>
                                </a:lnTo>
                                <a:lnTo>
                                  <a:pt x="7087349" y="0"/>
                                </a:lnTo>
                                <a:close/>
                              </a:path>
                            </a:pathLst>
                          </a:custGeom>
                          <a:solidFill>
                            <a:srgbClr val="EDEDED"/>
                          </a:solidFill>
                        </wps:spPr>
                        <wps:bodyPr wrap="square" lIns="0" tIns="0" rIns="0" bIns="0" rtlCol="0">
                          <a:prstTxWarp prst="textNoShape">
                            <a:avLst/>
                          </a:prstTxWarp>
                          <a:noAutofit/>
                        </wps:bodyPr>
                      </wps:wsp>
                      <wps:wsp>
                        <wps:cNvPr id="74" name="Graphic 74"/>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92.224609pt;width:558.1pt;height:1.3pt;mso-position-horizontal-relative:page;mso-position-vertical-relative:page;z-index:15732224" id="docshapegroup71" coordorigin="367,11844" coordsize="11162,26">
                <v:rect style="position:absolute;left:366;top:11844;width:11162;height:13" id="docshape72" filled="true" fillcolor="#999999" stroked="false">
                  <v:fill type="solid"/>
                </v:rect>
                <v:shape style="position:absolute;left:366;top:11844;width:11162;height:26" id="docshape73" coordorigin="367,11845" coordsize="11162,26" path="m11528,11845l11515,11857,367,11857,367,11870,11515,11870,11528,11870,11528,11857,11528,11845xe" filled="true" fillcolor="#ededed" stroked="false">
                  <v:path arrowok="t"/>
                  <v:fill type="solid"/>
                </v:shape>
                <v:shape style="position:absolute;left:366;top:11844;width:13;height:26" id="docshape74" coordorigin="367,11844" coordsize="13,26" path="m367,11870l367,11844,380,11844,380,11857,367,11870xe" filled="true" fillcolor="#999999" stroked="false">
                  <v:path arrowok="t"/>
                  <v:fill type="solid"/>
                </v:shape>
                <w10:wrap type="none"/>
              </v:group>
            </w:pict>
          </mc:Fallback>
        </mc:AlternateContent>
      </w:r>
      <w:r>
        <w:rPr/>
        <w:t>We are subject to a variety of taxes and tax collection obligations in the U.S. and numerous foreign jurisdictions. Our effective tax rates are affected by a variety of factors, including changes in the mix of earnings in jurisdictions with different statutory tax rates, net gains and losses on hedges</w:t>
      </w:r>
      <w:r>
        <w:rPr>
          <w:spacing w:val="-1"/>
        </w:rPr>
        <w:t> </w:t>
      </w:r>
      <w:r>
        <w:rPr/>
        <w:t>and</w:t>
      </w:r>
      <w:r>
        <w:rPr>
          <w:spacing w:val="-1"/>
        </w:rPr>
        <w:t> </w:t>
      </w:r>
      <w:r>
        <w:rPr/>
        <w:t>related</w:t>
      </w:r>
      <w:r>
        <w:rPr>
          <w:spacing w:val="-1"/>
        </w:rPr>
        <w:t> </w:t>
      </w:r>
      <w:r>
        <w:rPr/>
        <w:t>transactions</w:t>
      </w:r>
      <w:r>
        <w:rPr>
          <w:spacing w:val="-1"/>
        </w:rPr>
        <w:t> </w:t>
      </w:r>
      <w:r>
        <w:rPr/>
        <w:t>under</w:t>
      </w:r>
      <w:r>
        <w:rPr>
          <w:spacing w:val="-1"/>
        </w:rPr>
        <w:t> </w:t>
      </w:r>
      <w:r>
        <w:rPr/>
        <w:t>our</w:t>
      </w:r>
      <w:r>
        <w:rPr>
          <w:spacing w:val="-1"/>
        </w:rPr>
        <w:t> </w:t>
      </w:r>
      <w:r>
        <w:rPr/>
        <w:t>foreign</w:t>
      </w:r>
      <w:r>
        <w:rPr>
          <w:spacing w:val="-1"/>
        </w:rPr>
        <w:t> </w:t>
      </w:r>
      <w:r>
        <w:rPr/>
        <w:t>exchange</w:t>
      </w:r>
      <w:r>
        <w:rPr>
          <w:spacing w:val="-1"/>
        </w:rPr>
        <w:t> </w:t>
      </w:r>
      <w:r>
        <w:rPr/>
        <w:t>risk</w:t>
      </w:r>
      <w:r>
        <w:rPr>
          <w:spacing w:val="-1"/>
        </w:rPr>
        <w:t> </w:t>
      </w:r>
      <w:r>
        <w:rPr/>
        <w:t>management</w:t>
      </w:r>
      <w:r>
        <w:rPr>
          <w:spacing w:val="-1"/>
        </w:rPr>
        <w:t> </w:t>
      </w:r>
      <w:r>
        <w:rPr/>
        <w:t>program,</w:t>
      </w:r>
      <w:r>
        <w:rPr>
          <w:spacing w:val="-1"/>
        </w:rPr>
        <w:t> </w:t>
      </w:r>
      <w:r>
        <w:rPr/>
        <w:t>decreases</w:t>
      </w:r>
      <w:r>
        <w:rPr>
          <w:spacing w:val="-1"/>
        </w:rPr>
        <w:t> </w:t>
      </w:r>
      <w:r>
        <w:rPr/>
        <w:t>in</w:t>
      </w:r>
      <w:r>
        <w:rPr>
          <w:spacing w:val="-1"/>
        </w:rPr>
        <w:t> </w:t>
      </w:r>
      <w:r>
        <w:rPr/>
        <w:t>our</w:t>
      </w:r>
      <w:r>
        <w:rPr>
          <w:spacing w:val="-1"/>
        </w:rPr>
        <w:t> </w:t>
      </w:r>
      <w:r>
        <w:rPr/>
        <w:t>stock</w:t>
      </w:r>
      <w:r>
        <w:rPr>
          <w:spacing w:val="-1"/>
        </w:rPr>
        <w:t> </w:t>
      </w:r>
      <w:r>
        <w:rPr/>
        <w:t>price</w:t>
      </w:r>
      <w:r>
        <w:rPr>
          <w:spacing w:val="-1"/>
        </w:rPr>
        <w:t> </w:t>
      </w:r>
      <w:r>
        <w:rPr/>
        <w:t>for</w:t>
      </w:r>
      <w:r>
        <w:rPr>
          <w:spacing w:val="-1"/>
        </w:rPr>
        <w:t> </w:t>
      </w:r>
      <w:r>
        <w:rPr/>
        <w:t>shares</w:t>
      </w:r>
      <w:r>
        <w:rPr>
          <w:spacing w:val="-1"/>
        </w:rPr>
        <w:t> </w:t>
      </w:r>
      <w:r>
        <w:rPr/>
        <w:t>issued</w:t>
      </w:r>
      <w:r>
        <w:rPr>
          <w:spacing w:val="-1"/>
        </w:rPr>
        <w:t> </w:t>
      </w:r>
      <w:r>
        <w:rPr/>
        <w:t>as</w:t>
      </w:r>
      <w:r>
        <w:rPr>
          <w:spacing w:val="-1"/>
        </w:rPr>
        <w:t> </w:t>
      </w:r>
      <w:r>
        <w:rPr/>
        <w:t>employee compensation,</w:t>
      </w:r>
      <w:r>
        <w:rPr>
          <w:spacing w:val="-5"/>
        </w:rPr>
        <w:t> </w:t>
      </w:r>
      <w:r>
        <w:rPr/>
        <w:t>changes</w:t>
      </w:r>
      <w:r>
        <w:rPr>
          <w:spacing w:val="-5"/>
        </w:rPr>
        <w:t> </w:t>
      </w:r>
      <w:r>
        <w:rPr/>
        <w:t>in</w:t>
      </w:r>
      <w:r>
        <w:rPr>
          <w:spacing w:val="-5"/>
        </w:rPr>
        <w:t> </w:t>
      </w:r>
      <w:r>
        <w:rPr/>
        <w:t>the</w:t>
      </w:r>
      <w:r>
        <w:rPr>
          <w:spacing w:val="-5"/>
        </w:rPr>
        <w:t> </w:t>
      </w:r>
      <w:r>
        <w:rPr/>
        <w:t>valuation</w:t>
      </w:r>
      <w:r>
        <w:rPr>
          <w:spacing w:val="-5"/>
        </w:rPr>
        <w:t> </w:t>
      </w:r>
      <w:r>
        <w:rPr/>
        <w:t>of</w:t>
      </w:r>
      <w:r>
        <w:rPr>
          <w:spacing w:val="-5"/>
        </w:rPr>
        <w:t> </w:t>
      </w:r>
      <w:r>
        <w:rPr/>
        <w:t>our</w:t>
      </w:r>
      <w:r>
        <w:rPr>
          <w:spacing w:val="-5"/>
        </w:rPr>
        <w:t> </w:t>
      </w:r>
      <w:r>
        <w:rPr/>
        <w:t>deferred</w:t>
      </w:r>
      <w:r>
        <w:rPr>
          <w:spacing w:val="-5"/>
        </w:rPr>
        <w:t> </w:t>
      </w:r>
      <w:r>
        <w:rPr/>
        <w:t>tax</w:t>
      </w:r>
      <w:r>
        <w:rPr>
          <w:spacing w:val="-5"/>
        </w:rPr>
        <w:t> </w:t>
      </w:r>
      <w:r>
        <w:rPr/>
        <w:t>assets</w:t>
      </w:r>
      <w:r>
        <w:rPr>
          <w:spacing w:val="-5"/>
        </w:rPr>
        <w:t> </w:t>
      </w:r>
      <w:r>
        <w:rPr/>
        <w:t>or</w:t>
      </w:r>
      <w:r>
        <w:rPr>
          <w:spacing w:val="-5"/>
        </w:rPr>
        <w:t> </w:t>
      </w:r>
      <w:r>
        <w:rPr/>
        <w:t>liabilities,</w:t>
      </w:r>
      <w:r>
        <w:rPr>
          <w:spacing w:val="-5"/>
        </w:rPr>
        <w:t> </w:t>
      </w:r>
      <w:r>
        <w:rPr/>
        <w:t>and</w:t>
      </w:r>
      <w:r>
        <w:rPr>
          <w:spacing w:val="-5"/>
        </w:rPr>
        <w:t> </w:t>
      </w:r>
      <w:r>
        <w:rPr/>
        <w:t>the</w:t>
      </w:r>
      <w:r>
        <w:rPr>
          <w:spacing w:val="-5"/>
        </w:rPr>
        <w:t> </w:t>
      </w:r>
      <w:r>
        <w:rPr/>
        <w:t>application</w:t>
      </w:r>
      <w:r>
        <w:rPr>
          <w:spacing w:val="-5"/>
        </w:rPr>
        <w:t> </w:t>
      </w:r>
      <w:r>
        <w:rPr/>
        <w:t>of</w:t>
      </w:r>
      <w:r>
        <w:rPr>
          <w:spacing w:val="-5"/>
        </w:rPr>
        <w:t> </w:t>
      </w:r>
      <w:r>
        <w:rPr/>
        <w:t>different</w:t>
      </w:r>
      <w:r>
        <w:rPr>
          <w:spacing w:val="-5"/>
        </w:rPr>
        <w:t> </w:t>
      </w:r>
      <w:r>
        <w:rPr/>
        <w:t>provisions</w:t>
      </w:r>
      <w:r>
        <w:rPr>
          <w:spacing w:val="-5"/>
        </w:rPr>
        <w:t> </w:t>
      </w:r>
      <w:r>
        <w:rPr/>
        <w:t>of</w:t>
      </w:r>
      <w:r>
        <w:rPr>
          <w:spacing w:val="-5"/>
        </w:rPr>
        <w:t> </w:t>
      </w:r>
      <w:r>
        <w:rPr/>
        <w:t>tax</w:t>
      </w:r>
      <w:r>
        <w:rPr>
          <w:spacing w:val="-5"/>
        </w:rPr>
        <w:t> </w:t>
      </w:r>
      <w:r>
        <w:rPr/>
        <w:t>laws</w:t>
      </w:r>
      <w:r>
        <w:rPr>
          <w:spacing w:val="-5"/>
        </w:rPr>
        <w:t> </w:t>
      </w:r>
      <w:r>
        <w:rPr/>
        <w:t>or</w:t>
      </w:r>
      <w:r>
        <w:rPr>
          <w:spacing w:val="-5"/>
        </w:rPr>
        <w:t> </w:t>
      </w:r>
      <w:r>
        <w:rPr/>
        <w:t>changes</w:t>
      </w:r>
      <w:r>
        <w:rPr>
          <w:spacing w:val="-5"/>
        </w:rPr>
        <w:t> </w:t>
      </w:r>
      <w:r>
        <w:rPr/>
        <w:t>in</w:t>
      </w:r>
      <w:r>
        <w:rPr>
          <w:spacing w:val="-5"/>
        </w:rPr>
        <w:t> </w:t>
      </w:r>
      <w:r>
        <w:rPr/>
        <w:t>tax laws,</w:t>
      </w:r>
      <w:r>
        <w:rPr>
          <w:spacing w:val="-3"/>
        </w:rPr>
        <w:t> </w:t>
      </w:r>
      <w:r>
        <w:rPr/>
        <w:t>regulations,</w:t>
      </w:r>
      <w:r>
        <w:rPr>
          <w:spacing w:val="-3"/>
        </w:rPr>
        <w:t> </w:t>
      </w:r>
      <w:r>
        <w:rPr/>
        <w:t>or</w:t>
      </w:r>
      <w:r>
        <w:rPr>
          <w:spacing w:val="-3"/>
        </w:rPr>
        <w:t> </w:t>
      </w:r>
      <w:r>
        <w:rPr/>
        <w:t>accounting</w:t>
      </w:r>
      <w:r>
        <w:rPr>
          <w:spacing w:val="-3"/>
        </w:rPr>
        <w:t> </w:t>
      </w:r>
      <w:r>
        <w:rPr/>
        <w:t>principles</w:t>
      </w:r>
      <w:r>
        <w:rPr>
          <w:spacing w:val="-3"/>
        </w:rPr>
        <w:t> </w:t>
      </w:r>
      <w:r>
        <w:rPr/>
        <w:t>(including</w:t>
      </w:r>
      <w:r>
        <w:rPr>
          <w:spacing w:val="-3"/>
        </w:rPr>
        <w:t> </w:t>
      </w:r>
      <w:r>
        <w:rPr/>
        <w:t>changes</w:t>
      </w:r>
      <w:r>
        <w:rPr>
          <w:spacing w:val="-3"/>
        </w:rPr>
        <w:t> </w:t>
      </w:r>
      <w:r>
        <w:rPr/>
        <w:t>in</w:t>
      </w:r>
      <w:r>
        <w:rPr>
          <w:spacing w:val="-3"/>
        </w:rPr>
        <w:t> </w:t>
      </w:r>
      <w:r>
        <w:rPr/>
        <w:t>the</w:t>
      </w:r>
      <w:r>
        <w:rPr>
          <w:spacing w:val="-3"/>
        </w:rPr>
        <w:t> </w:t>
      </w:r>
      <w:r>
        <w:rPr/>
        <w:t>interpretation</w:t>
      </w:r>
      <w:r>
        <w:rPr>
          <w:spacing w:val="-3"/>
        </w:rPr>
        <w:t> </w:t>
      </w:r>
      <w:r>
        <w:rPr/>
        <w:t>of</w:t>
      </w:r>
      <w:r>
        <w:rPr>
          <w:spacing w:val="-3"/>
        </w:rPr>
        <w:t> </w:t>
      </w:r>
      <w:r>
        <w:rPr/>
        <w:t>existing</w:t>
      </w:r>
      <w:r>
        <w:rPr>
          <w:spacing w:val="-3"/>
        </w:rPr>
        <w:t> </w:t>
      </w:r>
      <w:r>
        <w:rPr/>
        <w:t>laws).</w:t>
      </w:r>
      <w:r>
        <w:rPr>
          <w:spacing w:val="-3"/>
        </w:rPr>
        <w:t> </w:t>
      </w:r>
      <w:r>
        <w:rPr/>
        <w:t>Further,</w:t>
      </w:r>
      <w:r>
        <w:rPr>
          <w:spacing w:val="-3"/>
        </w:rPr>
        <w:t> </w:t>
      </w:r>
      <w:r>
        <w:rPr/>
        <w:t>if</w:t>
      </w:r>
      <w:r>
        <w:rPr>
          <w:spacing w:val="-3"/>
        </w:rPr>
        <w:t> </w:t>
      </w:r>
      <w:r>
        <w:rPr/>
        <w:t>we</w:t>
      </w:r>
      <w:r>
        <w:rPr>
          <w:spacing w:val="-3"/>
        </w:rPr>
        <w:t> </w:t>
      </w:r>
      <w:r>
        <w:rPr/>
        <w:t>are</w:t>
      </w:r>
      <w:r>
        <w:rPr>
          <w:spacing w:val="-3"/>
        </w:rPr>
        <w:t> </w:t>
      </w:r>
      <w:r>
        <w:rPr/>
        <w:t>unable</w:t>
      </w:r>
      <w:r>
        <w:rPr>
          <w:spacing w:val="-3"/>
        </w:rPr>
        <w:t> </w:t>
      </w:r>
      <w:r>
        <w:rPr/>
        <w:t>or</w:t>
      </w:r>
      <w:r>
        <w:rPr>
          <w:spacing w:val="-3"/>
        </w:rPr>
        <w:t> </w:t>
      </w:r>
      <w:r>
        <w:rPr/>
        <w:t>fail</w:t>
      </w:r>
      <w:r>
        <w:rPr>
          <w:spacing w:val="-3"/>
        </w:rPr>
        <w:t> </w:t>
      </w:r>
      <w:r>
        <w:rPr/>
        <w:t>to</w:t>
      </w:r>
      <w:r>
        <w:rPr>
          <w:spacing w:val="-3"/>
        </w:rPr>
        <w:t> </w:t>
      </w:r>
      <w:r>
        <w:rPr/>
        <w:t>collect</w:t>
      </w:r>
      <w:r>
        <w:rPr>
          <w:spacing w:val="-3"/>
        </w:rPr>
        <w:t> </w:t>
      </w:r>
      <w:r>
        <w:rPr/>
        <w:t>taxes</w:t>
      </w:r>
      <w:r>
        <w:rPr>
          <w:spacing w:val="-3"/>
        </w:rPr>
        <w:t> </w:t>
      </w:r>
      <w:r>
        <w:rPr/>
        <w:t>on behalf of customers, employees and partners as the withholding agent, we could become liable for taxes that are levied against third parties.</w:t>
      </w:r>
    </w:p>
    <w:p>
      <w:pPr>
        <w:pStyle w:val="BodyText"/>
        <w:spacing w:line="249" w:lineRule="auto" w:before="96"/>
      </w:pPr>
      <w:r>
        <w:rPr/>
        <w:t>We are subject to regular review and audit by both domestic and foreign tax authorities. As a result, we have received, and may in the future receive, assessments in multiple jurisdictions, on various tax-related assertions, such as transfer-pricing adjustments or permanent-establishment claims. Any adverse outcome of such a review or audit could harm our financial condition and operating results, require adverse changes to our business practices, or subject us to additional litigation and regulatory inquiries. In addition, the determination of our worldwide provision for income taxes and other tax liabilities requires significant judgment and often involves uncertainty. Although we believe our estimates are reasonable, </w:t>
      </w:r>
      <w:r>
        <w:rPr/>
        <w:t>the ultimate</w:t>
      </w:r>
      <w:r>
        <w:rPr>
          <w:spacing w:val="-3"/>
        </w:rPr>
        <w:t> </w:t>
      </w:r>
      <w:r>
        <w:rPr/>
        <w:t>tax</w:t>
      </w:r>
      <w:r>
        <w:rPr>
          <w:spacing w:val="-3"/>
        </w:rPr>
        <w:t> </w:t>
      </w:r>
      <w:r>
        <w:rPr/>
        <w:t>outcome</w:t>
      </w:r>
      <w:r>
        <w:rPr>
          <w:spacing w:val="-3"/>
        </w:rPr>
        <w:t> </w:t>
      </w:r>
      <w:r>
        <w:rPr/>
        <w:t>may</w:t>
      </w:r>
      <w:r>
        <w:rPr>
          <w:spacing w:val="-3"/>
        </w:rPr>
        <w:t> </w:t>
      </w:r>
      <w:r>
        <w:rPr/>
        <w:t>differ</w:t>
      </w:r>
      <w:r>
        <w:rPr>
          <w:spacing w:val="-3"/>
        </w:rPr>
        <w:t> </w:t>
      </w:r>
      <w:r>
        <w:rPr/>
        <w:t>from</w:t>
      </w:r>
      <w:r>
        <w:rPr>
          <w:spacing w:val="-3"/>
        </w:rPr>
        <w:t> </w:t>
      </w:r>
      <w:r>
        <w:rPr/>
        <w:t>the</w:t>
      </w:r>
      <w:r>
        <w:rPr>
          <w:spacing w:val="-3"/>
        </w:rPr>
        <w:t> </w:t>
      </w:r>
      <w:r>
        <w:rPr/>
        <w:t>amounts</w:t>
      </w:r>
      <w:r>
        <w:rPr>
          <w:spacing w:val="-3"/>
        </w:rPr>
        <w:t> </w:t>
      </w:r>
      <w:r>
        <w:rPr/>
        <w:t>recorded</w:t>
      </w:r>
      <w:r>
        <w:rPr>
          <w:spacing w:val="-3"/>
        </w:rPr>
        <w:t> </w:t>
      </w:r>
      <w:r>
        <w:rPr/>
        <w:t>in</w:t>
      </w:r>
      <w:r>
        <w:rPr>
          <w:spacing w:val="-3"/>
        </w:rPr>
        <w:t> </w:t>
      </w:r>
      <w:r>
        <w:rPr/>
        <w:t>our</w:t>
      </w:r>
      <w:r>
        <w:rPr>
          <w:spacing w:val="-3"/>
        </w:rPr>
        <w:t> </w:t>
      </w:r>
      <w:r>
        <w:rPr/>
        <w:t>financial</w:t>
      </w:r>
      <w:r>
        <w:rPr>
          <w:spacing w:val="-3"/>
        </w:rPr>
        <w:t> </w:t>
      </w:r>
      <w:r>
        <w:rPr/>
        <w:t>statements</w:t>
      </w:r>
      <w:r>
        <w:rPr>
          <w:spacing w:val="-3"/>
        </w:rPr>
        <w:t> </w:t>
      </w:r>
      <w:r>
        <w:rPr/>
        <w:t>and</w:t>
      </w:r>
      <w:r>
        <w:rPr>
          <w:spacing w:val="-3"/>
        </w:rPr>
        <w:t> </w:t>
      </w:r>
      <w:r>
        <w:rPr/>
        <w:t>may</w:t>
      </w:r>
      <w:r>
        <w:rPr>
          <w:spacing w:val="-3"/>
        </w:rPr>
        <w:t> </w:t>
      </w:r>
      <w:r>
        <w:rPr/>
        <w:t>affect</w:t>
      </w:r>
      <w:r>
        <w:rPr>
          <w:spacing w:val="-3"/>
        </w:rPr>
        <w:t> </w:t>
      </w:r>
      <w:r>
        <w:rPr/>
        <w:t>our</w:t>
      </w:r>
      <w:r>
        <w:rPr>
          <w:spacing w:val="-3"/>
        </w:rPr>
        <w:t> </w:t>
      </w:r>
      <w:r>
        <w:rPr/>
        <w:t>financial</w:t>
      </w:r>
      <w:r>
        <w:rPr>
          <w:spacing w:val="-3"/>
        </w:rPr>
        <w:t> </w:t>
      </w:r>
      <w:r>
        <w:rPr/>
        <w:t>results</w:t>
      </w:r>
      <w:r>
        <w:rPr>
          <w:spacing w:val="-3"/>
        </w:rPr>
        <w:t> </w:t>
      </w:r>
      <w:r>
        <w:rPr/>
        <w:t>in</w:t>
      </w:r>
      <w:r>
        <w:rPr>
          <w:spacing w:val="-3"/>
        </w:rPr>
        <w:t> </w:t>
      </w:r>
      <w:r>
        <w:rPr/>
        <w:t>the</w:t>
      </w:r>
      <w:r>
        <w:rPr>
          <w:spacing w:val="-3"/>
        </w:rPr>
        <w:t> </w:t>
      </w:r>
      <w:r>
        <w:rPr/>
        <w:t>period</w:t>
      </w:r>
      <w:r>
        <w:rPr>
          <w:spacing w:val="-3"/>
        </w:rPr>
        <w:t> </w:t>
      </w:r>
      <w:r>
        <w:rPr/>
        <w:t>or</w:t>
      </w:r>
      <w:r>
        <w:rPr>
          <w:spacing w:val="-3"/>
        </w:rPr>
        <w:t> </w:t>
      </w:r>
      <w:r>
        <w:rPr/>
        <w:t>periods</w:t>
      </w:r>
      <w:r>
        <w:rPr>
          <w:spacing w:val="-3"/>
        </w:rPr>
        <w:t> </w:t>
      </w:r>
      <w:r>
        <w:rPr/>
        <w:t>for which such determination is made.</w:t>
      </w:r>
    </w:p>
    <w:p>
      <w:pPr>
        <w:pStyle w:val="BodyText"/>
        <w:spacing w:line="249" w:lineRule="auto" w:before="95"/>
      </w:pPr>
      <w:r>
        <w:rPr/>
        <w:t>Furthermore, due to shifting economic and political conditions, tax policies, laws, or rates in various jurisdictions may be subject to </w:t>
      </w:r>
      <w:r>
        <w:rPr/>
        <w:t>significant changes</w:t>
      </w:r>
      <w:r>
        <w:rPr>
          <w:spacing w:val="-4"/>
        </w:rPr>
        <w:t> </w:t>
      </w:r>
      <w:r>
        <w:rPr/>
        <w:t>in</w:t>
      </w:r>
      <w:r>
        <w:rPr>
          <w:spacing w:val="-4"/>
        </w:rPr>
        <w:t> </w:t>
      </w:r>
      <w:r>
        <w:rPr/>
        <w:t>ways</w:t>
      </w:r>
      <w:r>
        <w:rPr>
          <w:spacing w:val="-4"/>
        </w:rPr>
        <w:t> </w:t>
      </w:r>
      <w:r>
        <w:rPr/>
        <w:t>that</w:t>
      </w:r>
      <w:r>
        <w:rPr>
          <w:spacing w:val="-4"/>
        </w:rPr>
        <w:t> </w:t>
      </w:r>
      <w:r>
        <w:rPr/>
        <w:t>could</w:t>
      </w:r>
      <w:r>
        <w:rPr>
          <w:spacing w:val="-4"/>
        </w:rPr>
        <w:t> </w:t>
      </w:r>
      <w:r>
        <w:rPr/>
        <w:t>harm</w:t>
      </w:r>
      <w:r>
        <w:rPr>
          <w:spacing w:val="-4"/>
        </w:rPr>
        <w:t> </w:t>
      </w:r>
      <w:r>
        <w:rPr/>
        <w:t>our</w:t>
      </w:r>
      <w:r>
        <w:rPr>
          <w:spacing w:val="-4"/>
        </w:rPr>
        <w:t> </w:t>
      </w:r>
      <w:r>
        <w:rPr/>
        <w:t>financial</w:t>
      </w:r>
      <w:r>
        <w:rPr>
          <w:spacing w:val="-4"/>
        </w:rPr>
        <w:t> </w:t>
      </w:r>
      <w:r>
        <w:rPr/>
        <w:t>condition</w:t>
      </w:r>
      <w:r>
        <w:rPr>
          <w:spacing w:val="-4"/>
        </w:rPr>
        <w:t> </w:t>
      </w:r>
      <w:r>
        <w:rPr/>
        <w:t>and</w:t>
      </w:r>
      <w:r>
        <w:rPr>
          <w:spacing w:val="-4"/>
        </w:rPr>
        <w:t> </w:t>
      </w:r>
      <w:r>
        <w:rPr/>
        <w:t>operating</w:t>
      </w:r>
      <w:r>
        <w:rPr>
          <w:spacing w:val="-4"/>
        </w:rPr>
        <w:t> </w:t>
      </w:r>
      <w:r>
        <w:rPr/>
        <w:t>results.</w:t>
      </w:r>
      <w:r>
        <w:rPr>
          <w:spacing w:val="-4"/>
        </w:rPr>
        <w:t> </w:t>
      </w:r>
      <w:r>
        <w:rPr/>
        <w:t>Various</w:t>
      </w:r>
      <w:r>
        <w:rPr>
          <w:spacing w:val="-4"/>
        </w:rPr>
        <w:t> </w:t>
      </w:r>
      <w:r>
        <w:rPr/>
        <w:t>jurisdictions</w:t>
      </w:r>
      <w:r>
        <w:rPr>
          <w:spacing w:val="-4"/>
        </w:rPr>
        <w:t> </w:t>
      </w:r>
      <w:r>
        <w:rPr/>
        <w:t>around</w:t>
      </w:r>
      <w:r>
        <w:rPr>
          <w:spacing w:val="-4"/>
        </w:rPr>
        <w:t> </w:t>
      </w:r>
      <w:r>
        <w:rPr/>
        <w:t>the</w:t>
      </w:r>
      <w:r>
        <w:rPr>
          <w:spacing w:val="-4"/>
        </w:rPr>
        <w:t> </w:t>
      </w:r>
      <w:r>
        <w:rPr/>
        <w:t>world</w:t>
      </w:r>
      <w:r>
        <w:rPr>
          <w:spacing w:val="-4"/>
        </w:rPr>
        <w:t> </w:t>
      </w:r>
      <w:r>
        <w:rPr/>
        <w:t>have</w:t>
      </w:r>
      <w:r>
        <w:rPr>
          <w:spacing w:val="-4"/>
        </w:rPr>
        <w:t> </w:t>
      </w:r>
      <w:r>
        <w:rPr/>
        <w:t>enacted</w:t>
      </w:r>
      <w:r>
        <w:rPr>
          <w:spacing w:val="-4"/>
        </w:rPr>
        <w:t> </w:t>
      </w:r>
      <w:r>
        <w:rPr/>
        <w:t>or</w:t>
      </w:r>
      <w:r>
        <w:rPr>
          <w:spacing w:val="-4"/>
        </w:rPr>
        <w:t> </w:t>
      </w:r>
      <w:r>
        <w:rPr/>
        <w:t>are</w:t>
      </w:r>
      <w:r>
        <w:rPr>
          <w:spacing w:val="-4"/>
        </w:rPr>
        <w:t> </w:t>
      </w:r>
      <w:r>
        <w:rPr/>
        <w:t>considering revenue-based taxes such as digital services taxes and other targeted taxes, which could lead to inconsistent and potentially overlapping international tax regimes. The Organization for Economic Cooperation and Development continues to advance proposals for modernizing international tax rules.</w:t>
      </w:r>
    </w:p>
    <w:p>
      <w:pPr>
        <w:pStyle w:val="Heading1"/>
        <w:ind w:left="386"/>
      </w:pPr>
      <w:r>
        <w:rPr/>
        <w:t>Risks</w:t>
      </w:r>
      <w:r>
        <w:rPr>
          <w:spacing w:val="-6"/>
        </w:rPr>
        <w:t> </w:t>
      </w:r>
      <w:r>
        <w:rPr/>
        <w:t>Related</w:t>
      </w:r>
      <w:r>
        <w:rPr>
          <w:spacing w:val="-5"/>
        </w:rPr>
        <w:t> </w:t>
      </w:r>
      <w:r>
        <w:rPr/>
        <w:t>to</w:t>
      </w:r>
      <w:r>
        <w:rPr>
          <w:spacing w:val="-5"/>
        </w:rPr>
        <w:t> </w:t>
      </w:r>
      <w:r>
        <w:rPr/>
        <w:t>Ownership</w:t>
      </w:r>
      <w:r>
        <w:rPr>
          <w:spacing w:val="-5"/>
        </w:rPr>
        <w:t> </w:t>
      </w:r>
      <w:r>
        <w:rPr/>
        <w:t>of</w:t>
      </w:r>
      <w:r>
        <w:rPr>
          <w:spacing w:val="-6"/>
        </w:rPr>
        <w:t> </w:t>
      </w:r>
      <w:r>
        <w:rPr/>
        <w:t>our</w:t>
      </w:r>
      <w:r>
        <w:rPr>
          <w:spacing w:val="-5"/>
        </w:rPr>
        <w:t> </w:t>
      </w:r>
      <w:r>
        <w:rPr>
          <w:spacing w:val="-2"/>
        </w:rPr>
        <w:t>Stock</w:t>
      </w:r>
    </w:p>
    <w:p>
      <w:pPr>
        <w:pStyle w:val="Heading2"/>
        <w:spacing w:line="249" w:lineRule="auto" w:before="109"/>
      </w:pPr>
      <w:r>
        <w:rPr/>
        <w:t>We</w:t>
      </w:r>
      <w:r>
        <w:rPr>
          <w:spacing w:val="-2"/>
        </w:rPr>
        <w:t> </w:t>
      </w:r>
      <w:r>
        <w:rPr/>
        <w:t>cannot</w:t>
      </w:r>
      <w:r>
        <w:rPr>
          <w:spacing w:val="-2"/>
        </w:rPr>
        <w:t> </w:t>
      </w:r>
      <w:r>
        <w:rPr/>
        <w:t>guarantee</w:t>
      </w:r>
      <w:r>
        <w:rPr>
          <w:spacing w:val="-2"/>
        </w:rPr>
        <w:t> </w:t>
      </w:r>
      <w:r>
        <w:rPr/>
        <w:t>that</w:t>
      </w:r>
      <w:r>
        <w:rPr>
          <w:spacing w:val="-2"/>
        </w:rPr>
        <w:t> </w:t>
      </w:r>
      <w:r>
        <w:rPr/>
        <w:t>any</w:t>
      </w:r>
      <w:r>
        <w:rPr>
          <w:spacing w:val="-2"/>
        </w:rPr>
        <w:t> </w:t>
      </w:r>
      <w:r>
        <w:rPr/>
        <w:t>share</w:t>
      </w:r>
      <w:r>
        <w:rPr>
          <w:spacing w:val="-2"/>
        </w:rPr>
        <w:t> </w:t>
      </w:r>
      <w:r>
        <w:rPr/>
        <w:t>repurchase</w:t>
      </w:r>
      <w:r>
        <w:rPr>
          <w:spacing w:val="-2"/>
        </w:rPr>
        <w:t> </w:t>
      </w:r>
      <w:r>
        <w:rPr/>
        <w:t>program</w:t>
      </w:r>
      <w:r>
        <w:rPr>
          <w:spacing w:val="-2"/>
        </w:rPr>
        <w:t> </w:t>
      </w:r>
      <w:r>
        <w:rPr/>
        <w:t>will</w:t>
      </w:r>
      <w:r>
        <w:rPr>
          <w:spacing w:val="-2"/>
        </w:rPr>
        <w:t> </w:t>
      </w:r>
      <w:r>
        <w:rPr/>
        <w:t>be</w:t>
      </w:r>
      <w:r>
        <w:rPr>
          <w:spacing w:val="-2"/>
        </w:rPr>
        <w:t> </w:t>
      </w:r>
      <w:r>
        <w:rPr/>
        <w:t>fully</w:t>
      </w:r>
      <w:r>
        <w:rPr>
          <w:spacing w:val="-2"/>
        </w:rPr>
        <w:t> </w:t>
      </w:r>
      <w:r>
        <w:rPr/>
        <w:t>consummated</w:t>
      </w:r>
      <w:r>
        <w:rPr>
          <w:spacing w:val="-2"/>
        </w:rPr>
        <w:t> </w:t>
      </w:r>
      <w:r>
        <w:rPr/>
        <w:t>or</w:t>
      </w:r>
      <w:r>
        <w:rPr>
          <w:spacing w:val="-2"/>
        </w:rPr>
        <w:t> </w:t>
      </w:r>
      <w:r>
        <w:rPr/>
        <w:t>will</w:t>
      </w:r>
      <w:r>
        <w:rPr>
          <w:spacing w:val="-2"/>
        </w:rPr>
        <w:t> </w:t>
      </w:r>
      <w:r>
        <w:rPr/>
        <w:t>enhance</w:t>
      </w:r>
      <w:r>
        <w:rPr>
          <w:spacing w:val="-2"/>
        </w:rPr>
        <w:t> </w:t>
      </w:r>
      <w:r>
        <w:rPr/>
        <w:t>long-term</w:t>
      </w:r>
      <w:r>
        <w:rPr>
          <w:spacing w:val="-2"/>
        </w:rPr>
        <w:t> </w:t>
      </w:r>
      <w:r>
        <w:rPr/>
        <w:t>stockholder</w:t>
      </w:r>
      <w:r>
        <w:rPr>
          <w:spacing w:val="-2"/>
        </w:rPr>
        <w:t> </w:t>
      </w:r>
      <w:r>
        <w:rPr/>
        <w:t>value,</w:t>
      </w:r>
      <w:r>
        <w:rPr>
          <w:spacing w:val="-2"/>
        </w:rPr>
        <w:t> </w:t>
      </w:r>
      <w:r>
        <w:rPr/>
        <w:t>and share repurchases could increase the volatility of our stock prices and could diminish our cash reserves.</w:t>
      </w:r>
    </w:p>
    <w:p>
      <w:pPr>
        <w:pStyle w:val="BodyText"/>
        <w:spacing w:line="249" w:lineRule="auto"/>
      </w:pPr>
      <w:r>
        <w:rPr/>
        <w:t>We engage in share repurchases of our Class A and Class C stock from time to time in accordance with authorizations from the Board of Directors of Alphabet. Our repurchase program does not have an expiration date and does not obligate Alphabet to repurchase any specific dollar amount or to acquire any specific number of shares. Further, our share repurchases could affect our share trading prices, increase their volatility, reduce our cash reserves and may be suspended or terminated at any time, which may result in a decrease in the trading prices of our stock.</w:t>
      </w:r>
    </w:p>
    <w:p>
      <w:pPr>
        <w:pStyle w:val="Heading2"/>
        <w:spacing w:before="98"/>
        <w:ind w:left="386" w:right="0" w:firstLine="0"/>
        <w:jc w:val="left"/>
      </w:pPr>
      <w:r>
        <w:rPr/>
        <w:t>The</w:t>
      </w:r>
      <w:r>
        <w:rPr>
          <w:spacing w:val="-7"/>
        </w:rPr>
        <w:t> </w:t>
      </w:r>
      <w:r>
        <w:rPr/>
        <w:t>concentration</w:t>
      </w:r>
      <w:r>
        <w:rPr>
          <w:spacing w:val="-7"/>
        </w:rPr>
        <w:t> </w:t>
      </w:r>
      <w:r>
        <w:rPr/>
        <w:t>of</w:t>
      </w:r>
      <w:r>
        <w:rPr>
          <w:spacing w:val="-6"/>
        </w:rPr>
        <w:t> </w:t>
      </w:r>
      <w:r>
        <w:rPr/>
        <w:t>our</w:t>
      </w:r>
      <w:r>
        <w:rPr>
          <w:spacing w:val="-7"/>
        </w:rPr>
        <w:t> </w:t>
      </w:r>
      <w:r>
        <w:rPr/>
        <w:t>stock</w:t>
      </w:r>
      <w:r>
        <w:rPr>
          <w:spacing w:val="-6"/>
        </w:rPr>
        <w:t> </w:t>
      </w:r>
      <w:r>
        <w:rPr/>
        <w:t>ownership</w:t>
      </w:r>
      <w:r>
        <w:rPr>
          <w:spacing w:val="-7"/>
        </w:rPr>
        <w:t> </w:t>
      </w:r>
      <w:r>
        <w:rPr/>
        <w:t>limits</w:t>
      </w:r>
      <w:r>
        <w:rPr>
          <w:spacing w:val="-6"/>
        </w:rPr>
        <w:t> </w:t>
      </w:r>
      <w:r>
        <w:rPr/>
        <w:t>our</w:t>
      </w:r>
      <w:r>
        <w:rPr>
          <w:spacing w:val="-7"/>
        </w:rPr>
        <w:t> </w:t>
      </w:r>
      <w:r>
        <w:rPr/>
        <w:t>stockholders’</w:t>
      </w:r>
      <w:r>
        <w:rPr>
          <w:spacing w:val="-12"/>
        </w:rPr>
        <w:t> </w:t>
      </w:r>
      <w:r>
        <w:rPr/>
        <w:t>ability</w:t>
      </w:r>
      <w:r>
        <w:rPr>
          <w:spacing w:val="-6"/>
        </w:rPr>
        <w:t> </w:t>
      </w:r>
      <w:r>
        <w:rPr/>
        <w:t>to</w:t>
      </w:r>
      <w:r>
        <w:rPr>
          <w:spacing w:val="-7"/>
        </w:rPr>
        <w:t> </w:t>
      </w:r>
      <w:r>
        <w:rPr/>
        <w:t>influence</w:t>
      </w:r>
      <w:r>
        <w:rPr>
          <w:spacing w:val="-7"/>
        </w:rPr>
        <w:t> </w:t>
      </w:r>
      <w:r>
        <w:rPr/>
        <w:t>corporate</w:t>
      </w:r>
      <w:r>
        <w:rPr>
          <w:spacing w:val="-6"/>
        </w:rPr>
        <w:t> </w:t>
      </w:r>
      <w:r>
        <w:rPr>
          <w:spacing w:val="-2"/>
        </w:rPr>
        <w:t>matters.</w:t>
      </w:r>
    </w:p>
    <w:p>
      <w:pPr>
        <w:pStyle w:val="BodyText"/>
        <w:spacing w:line="249" w:lineRule="auto" w:before="108"/>
      </w:pPr>
      <w:r>
        <w:rPr/>
        <w:t>Our Class B stock has 10 votes per share, our Class A stock has one vote per share, and our Class C stock has no voting rights. As of December 31, 2022, Larry Page and Sergey Brin beneficially owned approximately 85.8% of our outstanding Class B stock, which represented approximately 51.2% of the voting power of our outstanding common stock. Through their stock ownership, Larry and Sergey have significant influence over all matters requiring stockholder approval, including the election of directors and significant corporate transactions, such as a merger or other sale of our company or our assets, for the foreseeable future. In addition, because our Class C stock carries no voting rights (except as required by applicable law), the issuance of the Class C stock, including in future stock-based acquisition transactions and to fund employee equity incentive programs, could continue Larry and Sergey’s current relative voting power and their ability to elect all of our directors and to determine the outcome of most matters submitted to a vote of our stockholders.</w:t>
      </w:r>
      <w:r>
        <w:rPr>
          <w:spacing w:val="-2"/>
        </w:rPr>
        <w:t> </w:t>
      </w:r>
      <w:r>
        <w:rPr/>
        <w:t>The share repurchases made pursuant to our repurchase program may also </w:t>
      </w:r>
      <w:r>
        <w:rPr/>
        <w:t>affect Larry</w:t>
      </w:r>
      <w:r>
        <w:rPr>
          <w:spacing w:val="-6"/>
        </w:rPr>
        <w:t> </w:t>
      </w:r>
      <w:r>
        <w:rPr/>
        <w:t>and</w:t>
      </w:r>
      <w:r>
        <w:rPr>
          <w:spacing w:val="-6"/>
        </w:rPr>
        <w:t> </w:t>
      </w:r>
      <w:r>
        <w:rPr/>
        <w:t>Sergey’s</w:t>
      </w:r>
      <w:r>
        <w:rPr>
          <w:spacing w:val="-6"/>
        </w:rPr>
        <w:t> </w:t>
      </w:r>
      <w:r>
        <w:rPr/>
        <w:t>relative</w:t>
      </w:r>
      <w:r>
        <w:rPr>
          <w:spacing w:val="-6"/>
        </w:rPr>
        <w:t> </w:t>
      </w:r>
      <w:r>
        <w:rPr/>
        <w:t>voting</w:t>
      </w:r>
      <w:r>
        <w:rPr>
          <w:spacing w:val="-6"/>
        </w:rPr>
        <w:t> </w:t>
      </w:r>
      <w:r>
        <w:rPr/>
        <w:t>power.</w:t>
      </w:r>
      <w:r>
        <w:rPr>
          <w:spacing w:val="-10"/>
        </w:rPr>
        <w:t> </w:t>
      </w:r>
      <w:r>
        <w:rPr/>
        <w:t>This</w:t>
      </w:r>
      <w:r>
        <w:rPr>
          <w:spacing w:val="-6"/>
        </w:rPr>
        <w:t> </w:t>
      </w:r>
      <w:r>
        <w:rPr/>
        <w:t>concentrated</w:t>
      </w:r>
      <w:r>
        <w:rPr>
          <w:spacing w:val="-6"/>
        </w:rPr>
        <w:t> </w:t>
      </w:r>
      <w:r>
        <w:rPr/>
        <w:t>control</w:t>
      </w:r>
      <w:r>
        <w:rPr>
          <w:spacing w:val="-6"/>
        </w:rPr>
        <w:t> </w:t>
      </w:r>
      <w:r>
        <w:rPr/>
        <w:t>limits</w:t>
      </w:r>
      <w:r>
        <w:rPr>
          <w:spacing w:val="-6"/>
        </w:rPr>
        <w:t> </w:t>
      </w:r>
      <w:r>
        <w:rPr/>
        <w:t>or</w:t>
      </w:r>
      <w:r>
        <w:rPr>
          <w:spacing w:val="-6"/>
        </w:rPr>
        <w:t> </w:t>
      </w:r>
      <w:r>
        <w:rPr/>
        <w:t>severely</w:t>
      </w:r>
      <w:r>
        <w:rPr>
          <w:spacing w:val="-6"/>
        </w:rPr>
        <w:t> </w:t>
      </w:r>
      <w:r>
        <w:rPr/>
        <w:t>restricts</w:t>
      </w:r>
      <w:r>
        <w:rPr>
          <w:spacing w:val="-6"/>
        </w:rPr>
        <w:t> </w:t>
      </w:r>
      <w:r>
        <w:rPr/>
        <w:t>other</w:t>
      </w:r>
      <w:r>
        <w:rPr>
          <w:spacing w:val="-6"/>
        </w:rPr>
        <w:t> </w:t>
      </w:r>
      <w:r>
        <w:rPr/>
        <w:t>stockholders’</w:t>
      </w:r>
      <w:r>
        <w:rPr>
          <w:spacing w:val="-12"/>
        </w:rPr>
        <w:t> </w:t>
      </w:r>
      <w:r>
        <w:rPr/>
        <w:t>ability</w:t>
      </w:r>
      <w:r>
        <w:rPr>
          <w:spacing w:val="-6"/>
        </w:rPr>
        <w:t> </w:t>
      </w:r>
      <w:r>
        <w:rPr/>
        <w:t>to</w:t>
      </w:r>
      <w:r>
        <w:rPr>
          <w:spacing w:val="-6"/>
        </w:rPr>
        <w:t> </w:t>
      </w:r>
      <w:r>
        <w:rPr/>
        <w:t>influence</w:t>
      </w:r>
      <w:r>
        <w:rPr>
          <w:spacing w:val="-6"/>
        </w:rPr>
        <w:t> </w:t>
      </w:r>
      <w:r>
        <w:rPr/>
        <w:t>corporate</w:t>
      </w:r>
      <w:r>
        <w:rPr>
          <w:spacing w:val="-6"/>
        </w:rPr>
        <w:t> </w:t>
      </w:r>
      <w:r>
        <w:rPr/>
        <w:t>matters and we may take actions that some of our stockholders do not view as beneficial, which could reduce the market price of our Class</w:t>
      </w:r>
      <w:r>
        <w:rPr>
          <w:spacing w:val="-5"/>
        </w:rPr>
        <w:t> </w:t>
      </w:r>
      <w:r>
        <w:rPr/>
        <w:t>A</w:t>
      </w:r>
      <w:r>
        <w:rPr>
          <w:spacing w:val="-5"/>
        </w:rPr>
        <w:t> </w:t>
      </w:r>
      <w:r>
        <w:rPr/>
        <w:t>stock and our Class C stock.</w:t>
      </w:r>
    </w:p>
    <w:p>
      <w:pPr>
        <w:pStyle w:val="Heading2"/>
        <w:spacing w:before="92"/>
        <w:ind w:left="386" w:right="0" w:firstLine="0"/>
        <w:jc w:val="left"/>
      </w:pPr>
      <w:r>
        <w:rPr/>
        <w:t>Provisions</w:t>
      </w:r>
      <w:r>
        <w:rPr>
          <w:spacing w:val="-7"/>
        </w:rPr>
        <w:t> </w:t>
      </w:r>
      <w:r>
        <w:rPr/>
        <w:t>in</w:t>
      </w:r>
      <w:r>
        <w:rPr>
          <w:spacing w:val="-6"/>
        </w:rPr>
        <w:t> </w:t>
      </w:r>
      <w:r>
        <w:rPr/>
        <w:t>our</w:t>
      </w:r>
      <w:r>
        <w:rPr>
          <w:spacing w:val="-7"/>
        </w:rPr>
        <w:t> </w:t>
      </w:r>
      <w:r>
        <w:rPr/>
        <w:t>charter</w:t>
      </w:r>
      <w:r>
        <w:rPr>
          <w:spacing w:val="-6"/>
        </w:rPr>
        <w:t> </w:t>
      </w:r>
      <w:r>
        <w:rPr/>
        <w:t>documents</w:t>
      </w:r>
      <w:r>
        <w:rPr>
          <w:spacing w:val="-6"/>
        </w:rPr>
        <w:t> </w:t>
      </w:r>
      <w:r>
        <w:rPr/>
        <w:t>and</w:t>
      </w:r>
      <w:r>
        <w:rPr>
          <w:spacing w:val="-7"/>
        </w:rPr>
        <w:t> </w:t>
      </w:r>
      <w:r>
        <w:rPr/>
        <w:t>under</w:t>
      </w:r>
      <w:r>
        <w:rPr>
          <w:spacing w:val="-6"/>
        </w:rPr>
        <w:t> </w:t>
      </w:r>
      <w:r>
        <w:rPr/>
        <w:t>Delaware</w:t>
      </w:r>
      <w:r>
        <w:rPr>
          <w:spacing w:val="-7"/>
        </w:rPr>
        <w:t> </w:t>
      </w:r>
      <w:r>
        <w:rPr/>
        <w:t>law</w:t>
      </w:r>
      <w:r>
        <w:rPr>
          <w:spacing w:val="-6"/>
        </w:rPr>
        <w:t> </w:t>
      </w:r>
      <w:r>
        <w:rPr/>
        <w:t>could</w:t>
      </w:r>
      <w:r>
        <w:rPr>
          <w:spacing w:val="-6"/>
        </w:rPr>
        <w:t> </w:t>
      </w:r>
      <w:r>
        <w:rPr/>
        <w:t>discourage</w:t>
      </w:r>
      <w:r>
        <w:rPr>
          <w:spacing w:val="-7"/>
        </w:rPr>
        <w:t> </w:t>
      </w:r>
      <w:r>
        <w:rPr/>
        <w:t>a</w:t>
      </w:r>
      <w:r>
        <w:rPr>
          <w:spacing w:val="-6"/>
        </w:rPr>
        <w:t> </w:t>
      </w:r>
      <w:r>
        <w:rPr/>
        <w:t>takeover</w:t>
      </w:r>
      <w:r>
        <w:rPr>
          <w:spacing w:val="-6"/>
        </w:rPr>
        <w:t> </w:t>
      </w:r>
      <w:r>
        <w:rPr/>
        <w:t>that</w:t>
      </w:r>
      <w:r>
        <w:rPr>
          <w:spacing w:val="-7"/>
        </w:rPr>
        <w:t> </w:t>
      </w:r>
      <w:r>
        <w:rPr/>
        <w:t>stockholders</w:t>
      </w:r>
      <w:r>
        <w:rPr>
          <w:spacing w:val="-6"/>
        </w:rPr>
        <w:t> </w:t>
      </w:r>
      <w:r>
        <w:rPr/>
        <w:t>may</w:t>
      </w:r>
      <w:r>
        <w:rPr>
          <w:spacing w:val="-7"/>
        </w:rPr>
        <w:t> </w:t>
      </w:r>
      <w:r>
        <w:rPr/>
        <w:t>consider</w:t>
      </w:r>
      <w:r>
        <w:rPr>
          <w:spacing w:val="-6"/>
        </w:rPr>
        <w:t> </w:t>
      </w:r>
      <w:r>
        <w:rPr>
          <w:spacing w:val="-2"/>
        </w:rPr>
        <w:t>favorable.</w:t>
      </w:r>
    </w:p>
    <w:p>
      <w:pPr>
        <w:pStyle w:val="BodyText"/>
        <w:spacing w:line="249" w:lineRule="auto" w:before="109"/>
        <w:ind w:right="330"/>
        <w:jc w:val="left"/>
      </w:pPr>
      <w:r>
        <w:rPr/>
        <w:t>Provisions in</w:t>
      </w:r>
      <w:r>
        <w:rPr>
          <w:spacing w:val="-6"/>
        </w:rPr>
        <w:t> </w:t>
      </w:r>
      <w:r>
        <w:rPr/>
        <w:t>Alphabet’s certificate of incorporation and bylaws may have the effect of delaying or preventing a change of control or changes in our management. These provisions include the following:</w:t>
      </w:r>
    </w:p>
    <w:p>
      <w:pPr>
        <w:pStyle w:val="ListParagraph"/>
        <w:numPr>
          <w:ilvl w:val="0"/>
          <w:numId w:val="2"/>
        </w:numPr>
        <w:tabs>
          <w:tab w:pos="614" w:val="left" w:leader="none"/>
        </w:tabs>
        <w:spacing w:line="249" w:lineRule="auto" w:before="99" w:after="0"/>
        <w:ind w:left="614" w:right="349" w:hanging="304"/>
        <w:jc w:val="left"/>
        <w:rPr>
          <w:sz w:val="17"/>
        </w:rPr>
      </w:pPr>
      <w:r>
        <w:rPr>
          <w:sz w:val="17"/>
        </w:rPr>
        <w:t>Our Board of Directors has the right to elect directors to fill a vacancy created by the expansion of the Board of Directors or the resignation, death, or removal of a director.</w:t>
      </w:r>
    </w:p>
    <w:p>
      <w:pPr>
        <w:pStyle w:val="ListParagraph"/>
        <w:numPr>
          <w:ilvl w:val="0"/>
          <w:numId w:val="2"/>
        </w:numPr>
        <w:tabs>
          <w:tab w:pos="614" w:val="left" w:leader="none"/>
        </w:tabs>
        <w:spacing w:line="240" w:lineRule="auto" w:before="100" w:after="0"/>
        <w:ind w:left="614" w:right="0" w:hanging="304"/>
        <w:jc w:val="left"/>
        <w:rPr>
          <w:sz w:val="17"/>
        </w:rPr>
      </w:pPr>
      <w:r>
        <w:rPr>
          <w:sz w:val="17"/>
        </w:rPr>
        <w:t>Our</w:t>
      </w:r>
      <w:r>
        <w:rPr>
          <w:spacing w:val="-6"/>
          <w:sz w:val="17"/>
        </w:rPr>
        <w:t> </w:t>
      </w:r>
      <w:r>
        <w:rPr>
          <w:sz w:val="17"/>
        </w:rPr>
        <w:t>stockholders</w:t>
      </w:r>
      <w:r>
        <w:rPr>
          <w:spacing w:val="-5"/>
          <w:sz w:val="17"/>
        </w:rPr>
        <w:t> </w:t>
      </w:r>
      <w:r>
        <w:rPr>
          <w:sz w:val="17"/>
        </w:rPr>
        <w:t>may</w:t>
      </w:r>
      <w:r>
        <w:rPr>
          <w:spacing w:val="-6"/>
          <w:sz w:val="17"/>
        </w:rPr>
        <w:t> </w:t>
      </w:r>
      <w:r>
        <w:rPr>
          <w:sz w:val="17"/>
        </w:rPr>
        <w:t>not</w:t>
      </w:r>
      <w:r>
        <w:rPr>
          <w:spacing w:val="-5"/>
          <w:sz w:val="17"/>
        </w:rPr>
        <w:t> </w:t>
      </w:r>
      <w:r>
        <w:rPr>
          <w:sz w:val="17"/>
        </w:rPr>
        <w:t>act</w:t>
      </w:r>
      <w:r>
        <w:rPr>
          <w:spacing w:val="-6"/>
          <w:sz w:val="17"/>
        </w:rPr>
        <w:t> </w:t>
      </w:r>
      <w:r>
        <w:rPr>
          <w:sz w:val="17"/>
        </w:rPr>
        <w:t>by</w:t>
      </w:r>
      <w:r>
        <w:rPr>
          <w:spacing w:val="-5"/>
          <w:sz w:val="17"/>
        </w:rPr>
        <w:t> </w:t>
      </w:r>
      <w:r>
        <w:rPr>
          <w:sz w:val="17"/>
        </w:rPr>
        <w:t>written</w:t>
      </w:r>
      <w:r>
        <w:rPr>
          <w:spacing w:val="-6"/>
          <w:sz w:val="17"/>
        </w:rPr>
        <w:t> </w:t>
      </w:r>
      <w:r>
        <w:rPr>
          <w:sz w:val="17"/>
        </w:rPr>
        <w:t>consent,</w:t>
      </w:r>
      <w:r>
        <w:rPr>
          <w:spacing w:val="-5"/>
          <w:sz w:val="17"/>
        </w:rPr>
        <w:t> </w:t>
      </w:r>
      <w:r>
        <w:rPr>
          <w:sz w:val="17"/>
        </w:rPr>
        <w:t>which</w:t>
      </w:r>
      <w:r>
        <w:rPr>
          <w:spacing w:val="-6"/>
          <w:sz w:val="17"/>
        </w:rPr>
        <w:t> </w:t>
      </w:r>
      <w:r>
        <w:rPr>
          <w:sz w:val="17"/>
        </w:rPr>
        <w:t>makes</w:t>
      </w:r>
      <w:r>
        <w:rPr>
          <w:spacing w:val="-5"/>
          <w:sz w:val="17"/>
        </w:rPr>
        <w:t> </w:t>
      </w:r>
      <w:r>
        <w:rPr>
          <w:sz w:val="17"/>
        </w:rPr>
        <w:t>it</w:t>
      </w:r>
      <w:r>
        <w:rPr>
          <w:spacing w:val="-6"/>
          <w:sz w:val="17"/>
        </w:rPr>
        <w:t> </w:t>
      </w:r>
      <w:r>
        <w:rPr>
          <w:sz w:val="17"/>
        </w:rPr>
        <w:t>difficult</w:t>
      </w:r>
      <w:r>
        <w:rPr>
          <w:spacing w:val="-5"/>
          <w:sz w:val="17"/>
        </w:rPr>
        <w:t> </w:t>
      </w:r>
      <w:r>
        <w:rPr>
          <w:sz w:val="17"/>
        </w:rPr>
        <w:t>to</w:t>
      </w:r>
      <w:r>
        <w:rPr>
          <w:spacing w:val="-6"/>
          <w:sz w:val="17"/>
        </w:rPr>
        <w:t> </w:t>
      </w:r>
      <w:r>
        <w:rPr>
          <w:sz w:val="17"/>
        </w:rPr>
        <w:t>take</w:t>
      </w:r>
      <w:r>
        <w:rPr>
          <w:spacing w:val="-5"/>
          <w:sz w:val="17"/>
        </w:rPr>
        <w:t> </w:t>
      </w:r>
      <w:r>
        <w:rPr>
          <w:sz w:val="17"/>
        </w:rPr>
        <w:t>certain</w:t>
      </w:r>
      <w:r>
        <w:rPr>
          <w:spacing w:val="-6"/>
          <w:sz w:val="17"/>
        </w:rPr>
        <w:t> </w:t>
      </w:r>
      <w:r>
        <w:rPr>
          <w:sz w:val="17"/>
        </w:rPr>
        <w:t>actions</w:t>
      </w:r>
      <w:r>
        <w:rPr>
          <w:spacing w:val="-5"/>
          <w:sz w:val="17"/>
        </w:rPr>
        <w:t> </w:t>
      </w:r>
      <w:r>
        <w:rPr>
          <w:sz w:val="17"/>
        </w:rPr>
        <w:t>without</w:t>
      </w:r>
      <w:r>
        <w:rPr>
          <w:spacing w:val="-6"/>
          <w:sz w:val="17"/>
        </w:rPr>
        <w:t> </w:t>
      </w:r>
      <w:r>
        <w:rPr>
          <w:sz w:val="17"/>
        </w:rPr>
        <w:t>holding</w:t>
      </w:r>
      <w:r>
        <w:rPr>
          <w:spacing w:val="-5"/>
          <w:sz w:val="17"/>
        </w:rPr>
        <w:t> </w:t>
      </w:r>
      <w:r>
        <w:rPr>
          <w:sz w:val="17"/>
        </w:rPr>
        <w:t>a</w:t>
      </w:r>
      <w:r>
        <w:rPr>
          <w:spacing w:val="-6"/>
          <w:sz w:val="17"/>
        </w:rPr>
        <w:t> </w:t>
      </w:r>
      <w:r>
        <w:rPr>
          <w:sz w:val="17"/>
        </w:rPr>
        <w:t>stockholders'</w:t>
      </w:r>
      <w:r>
        <w:rPr>
          <w:spacing w:val="-5"/>
          <w:sz w:val="17"/>
        </w:rPr>
        <w:t> </w:t>
      </w:r>
      <w:r>
        <w:rPr>
          <w:spacing w:val="-2"/>
          <w:sz w:val="17"/>
        </w:rPr>
        <w:t>meeting.</w:t>
      </w:r>
    </w:p>
    <w:p>
      <w:pPr>
        <w:pStyle w:val="ListParagraph"/>
        <w:spacing w:after="0" w:line="240" w:lineRule="auto"/>
        <w:jc w:val="left"/>
        <w:rPr>
          <w:sz w:val="17"/>
        </w:rPr>
        <w:sectPr>
          <w:pgSz w:w="12240" w:h="15840"/>
          <w:pgMar w:header="478" w:footer="4087" w:top="1140" w:bottom="4280" w:left="360" w:right="360"/>
        </w:sectPr>
      </w:pPr>
    </w:p>
    <w:p>
      <w:pPr>
        <w:pStyle w:val="ListParagraph"/>
        <w:numPr>
          <w:ilvl w:val="0"/>
          <w:numId w:val="2"/>
        </w:numPr>
        <w:tabs>
          <w:tab w:pos="614" w:val="left" w:leader="none"/>
        </w:tabs>
        <w:spacing w:line="249" w:lineRule="auto" w:before="96" w:after="0"/>
        <w:ind w:left="614" w:right="349" w:hanging="304"/>
        <w:jc w:val="both"/>
        <w:rPr>
          <w:sz w:val="17"/>
        </w:rPr>
      </w:pPr>
      <w:r>
        <w:rPr>
          <w:sz w:val="17"/>
        </w:rPr>
        <w:t>Our certificate of incorporation prohibits cumulative voting in the election of directors. This limits the ability of minority stockholders to elect director candidates.</w:t>
      </w:r>
    </w:p>
    <w:p>
      <w:pPr>
        <w:pStyle w:val="ListParagraph"/>
        <w:numPr>
          <w:ilvl w:val="0"/>
          <w:numId w:val="2"/>
        </w:numPr>
        <w:tabs>
          <w:tab w:pos="614" w:val="left" w:leader="none"/>
        </w:tabs>
        <w:spacing w:line="249" w:lineRule="auto" w:before="99" w:after="0"/>
        <w:ind w:left="614" w:right="349" w:hanging="304"/>
        <w:jc w:val="both"/>
        <w:rPr>
          <w:sz w:val="17"/>
        </w:rPr>
      </w:pPr>
      <w:r>
        <w:rPr>
          <w:sz w:val="17"/>
        </w:rPr>
        <w:t>Stockholders must provide advance notice to nominate individuals for election to the Board of Directors or to propose matters that can be acted</w:t>
      </w:r>
      <w:r>
        <w:rPr>
          <w:spacing w:val="-6"/>
          <w:sz w:val="17"/>
        </w:rPr>
        <w:t> </w:t>
      </w:r>
      <w:r>
        <w:rPr>
          <w:sz w:val="17"/>
        </w:rPr>
        <w:t>upon</w:t>
      </w:r>
      <w:r>
        <w:rPr>
          <w:spacing w:val="-6"/>
          <w:sz w:val="17"/>
        </w:rPr>
        <w:t> </w:t>
      </w:r>
      <w:r>
        <w:rPr>
          <w:sz w:val="17"/>
        </w:rPr>
        <w:t>at</w:t>
      </w:r>
      <w:r>
        <w:rPr>
          <w:spacing w:val="-6"/>
          <w:sz w:val="17"/>
        </w:rPr>
        <w:t> </w:t>
      </w:r>
      <w:r>
        <w:rPr>
          <w:sz w:val="17"/>
        </w:rPr>
        <w:t>a</w:t>
      </w:r>
      <w:r>
        <w:rPr>
          <w:spacing w:val="-6"/>
          <w:sz w:val="17"/>
        </w:rPr>
        <w:t> </w:t>
      </w:r>
      <w:r>
        <w:rPr>
          <w:sz w:val="17"/>
        </w:rPr>
        <w:t>stockholders’</w:t>
      </w:r>
      <w:r>
        <w:rPr>
          <w:spacing w:val="-12"/>
          <w:sz w:val="17"/>
        </w:rPr>
        <w:t> </w:t>
      </w:r>
      <w:r>
        <w:rPr>
          <w:sz w:val="17"/>
        </w:rPr>
        <w:t>meeting.</w:t>
      </w:r>
      <w:r>
        <w:rPr>
          <w:spacing w:val="-9"/>
          <w:sz w:val="17"/>
        </w:rPr>
        <w:t> </w:t>
      </w:r>
      <w:r>
        <w:rPr>
          <w:sz w:val="17"/>
        </w:rPr>
        <w:t>These</w:t>
      </w:r>
      <w:r>
        <w:rPr>
          <w:spacing w:val="-6"/>
          <w:sz w:val="17"/>
        </w:rPr>
        <w:t> </w:t>
      </w:r>
      <w:r>
        <w:rPr>
          <w:sz w:val="17"/>
        </w:rPr>
        <w:t>provisions</w:t>
      </w:r>
      <w:r>
        <w:rPr>
          <w:spacing w:val="-6"/>
          <w:sz w:val="17"/>
        </w:rPr>
        <w:t> </w:t>
      </w:r>
      <w:r>
        <w:rPr>
          <w:sz w:val="17"/>
        </w:rPr>
        <w:t>may</w:t>
      </w:r>
      <w:r>
        <w:rPr>
          <w:spacing w:val="-6"/>
          <w:sz w:val="17"/>
        </w:rPr>
        <w:t> </w:t>
      </w:r>
      <w:r>
        <w:rPr>
          <w:sz w:val="17"/>
        </w:rPr>
        <w:t>discourage</w:t>
      </w:r>
      <w:r>
        <w:rPr>
          <w:spacing w:val="-6"/>
          <w:sz w:val="17"/>
        </w:rPr>
        <w:t> </w:t>
      </w:r>
      <w:r>
        <w:rPr>
          <w:sz w:val="17"/>
        </w:rPr>
        <w:t>or</w:t>
      </w:r>
      <w:r>
        <w:rPr>
          <w:spacing w:val="-6"/>
          <w:sz w:val="17"/>
        </w:rPr>
        <w:t> </w:t>
      </w:r>
      <w:r>
        <w:rPr>
          <w:sz w:val="17"/>
        </w:rPr>
        <w:t>deter</w:t>
      </w:r>
      <w:r>
        <w:rPr>
          <w:spacing w:val="-6"/>
          <w:sz w:val="17"/>
        </w:rPr>
        <w:t> </w:t>
      </w:r>
      <w:r>
        <w:rPr>
          <w:sz w:val="17"/>
        </w:rPr>
        <w:t>a</w:t>
      </w:r>
      <w:r>
        <w:rPr>
          <w:spacing w:val="-6"/>
          <w:sz w:val="17"/>
        </w:rPr>
        <w:t> </w:t>
      </w:r>
      <w:r>
        <w:rPr>
          <w:sz w:val="17"/>
        </w:rPr>
        <w:t>potential</w:t>
      </w:r>
      <w:r>
        <w:rPr>
          <w:spacing w:val="-6"/>
          <w:sz w:val="17"/>
        </w:rPr>
        <w:t> </w:t>
      </w:r>
      <w:r>
        <w:rPr>
          <w:sz w:val="17"/>
        </w:rPr>
        <w:t>acquirer</w:t>
      </w:r>
      <w:r>
        <w:rPr>
          <w:spacing w:val="-6"/>
          <w:sz w:val="17"/>
        </w:rPr>
        <w:t> </w:t>
      </w:r>
      <w:r>
        <w:rPr>
          <w:sz w:val="17"/>
        </w:rPr>
        <w:t>from</w:t>
      </w:r>
      <w:r>
        <w:rPr>
          <w:spacing w:val="-6"/>
          <w:sz w:val="17"/>
        </w:rPr>
        <w:t> </w:t>
      </w:r>
      <w:r>
        <w:rPr>
          <w:sz w:val="17"/>
        </w:rPr>
        <w:t>conducting</w:t>
      </w:r>
      <w:r>
        <w:rPr>
          <w:spacing w:val="-6"/>
          <w:sz w:val="17"/>
        </w:rPr>
        <w:t> </w:t>
      </w:r>
      <w:r>
        <w:rPr>
          <w:sz w:val="17"/>
        </w:rPr>
        <w:t>a</w:t>
      </w:r>
      <w:r>
        <w:rPr>
          <w:spacing w:val="-6"/>
          <w:sz w:val="17"/>
        </w:rPr>
        <w:t> </w:t>
      </w:r>
      <w:r>
        <w:rPr>
          <w:sz w:val="17"/>
        </w:rPr>
        <w:t>solicitation</w:t>
      </w:r>
      <w:r>
        <w:rPr>
          <w:spacing w:val="-6"/>
          <w:sz w:val="17"/>
        </w:rPr>
        <w:t> </w:t>
      </w:r>
      <w:r>
        <w:rPr>
          <w:sz w:val="17"/>
        </w:rPr>
        <w:t>of</w:t>
      </w:r>
      <w:r>
        <w:rPr>
          <w:spacing w:val="-6"/>
          <w:sz w:val="17"/>
        </w:rPr>
        <w:t> </w:t>
      </w:r>
      <w:r>
        <w:rPr>
          <w:sz w:val="17"/>
        </w:rPr>
        <w:t>proxies to elect the acquirer's own slate of directors or otherwise attempting to obtain control of our company.</w:t>
      </w:r>
    </w:p>
    <w:p>
      <w:pPr>
        <w:pStyle w:val="ListParagraph"/>
        <w:numPr>
          <w:ilvl w:val="0"/>
          <w:numId w:val="2"/>
        </w:numPr>
        <w:tabs>
          <w:tab w:pos="614" w:val="left" w:leader="none"/>
        </w:tabs>
        <w:spacing w:line="249" w:lineRule="auto" w:before="99" w:after="0"/>
        <w:ind w:left="614" w:right="349" w:hanging="304"/>
        <w:jc w:val="both"/>
        <w:rPr>
          <w:sz w:val="17"/>
        </w:rPr>
      </w:pPr>
      <w:r>
        <w:rPr>
          <w:sz w:val="17"/>
        </w:rPr>
        <w:t>Our Board of Directors may issue, without stockholder approval, shares of undesignated preferred stock, which makes it possible for </w:t>
      </w:r>
      <w:r>
        <w:rPr>
          <w:sz w:val="17"/>
        </w:rPr>
        <w:t>our Board</w:t>
      </w:r>
      <w:r>
        <w:rPr>
          <w:spacing w:val="-1"/>
          <w:sz w:val="17"/>
        </w:rPr>
        <w:t> </w:t>
      </w:r>
      <w:r>
        <w:rPr>
          <w:sz w:val="17"/>
        </w:rPr>
        <w:t>of</w:t>
      </w:r>
      <w:r>
        <w:rPr>
          <w:spacing w:val="-1"/>
          <w:sz w:val="17"/>
        </w:rPr>
        <w:t> </w:t>
      </w:r>
      <w:r>
        <w:rPr>
          <w:sz w:val="17"/>
        </w:rPr>
        <w:t>Directors</w:t>
      </w:r>
      <w:r>
        <w:rPr>
          <w:spacing w:val="-1"/>
          <w:sz w:val="17"/>
        </w:rPr>
        <w:t> </w:t>
      </w:r>
      <w:r>
        <w:rPr>
          <w:sz w:val="17"/>
        </w:rPr>
        <w:t>to</w:t>
      </w:r>
      <w:r>
        <w:rPr>
          <w:spacing w:val="-1"/>
          <w:sz w:val="17"/>
        </w:rPr>
        <w:t> </w:t>
      </w:r>
      <w:r>
        <w:rPr>
          <w:sz w:val="17"/>
        </w:rPr>
        <w:t>issue</w:t>
      </w:r>
      <w:r>
        <w:rPr>
          <w:spacing w:val="-1"/>
          <w:sz w:val="17"/>
        </w:rPr>
        <w:t> </w:t>
      </w:r>
      <w:r>
        <w:rPr>
          <w:sz w:val="17"/>
        </w:rPr>
        <w:t>preferred</w:t>
      </w:r>
      <w:r>
        <w:rPr>
          <w:spacing w:val="-1"/>
          <w:sz w:val="17"/>
        </w:rPr>
        <w:t> </w:t>
      </w:r>
      <w:r>
        <w:rPr>
          <w:sz w:val="17"/>
        </w:rPr>
        <w:t>stock</w:t>
      </w:r>
      <w:r>
        <w:rPr>
          <w:spacing w:val="-1"/>
          <w:sz w:val="17"/>
        </w:rPr>
        <w:t> </w:t>
      </w:r>
      <w:r>
        <w:rPr>
          <w:sz w:val="17"/>
        </w:rPr>
        <w:t>with</w:t>
      </w:r>
      <w:r>
        <w:rPr>
          <w:spacing w:val="-1"/>
          <w:sz w:val="17"/>
        </w:rPr>
        <w:t> </w:t>
      </w:r>
      <w:r>
        <w:rPr>
          <w:sz w:val="17"/>
        </w:rPr>
        <w:t>voting</w:t>
      </w:r>
      <w:r>
        <w:rPr>
          <w:spacing w:val="-1"/>
          <w:sz w:val="17"/>
        </w:rPr>
        <w:t> </w:t>
      </w:r>
      <w:r>
        <w:rPr>
          <w:sz w:val="17"/>
        </w:rPr>
        <w:t>or</w:t>
      </w:r>
      <w:r>
        <w:rPr>
          <w:spacing w:val="-1"/>
          <w:sz w:val="17"/>
        </w:rPr>
        <w:t> </w:t>
      </w:r>
      <w:r>
        <w:rPr>
          <w:sz w:val="17"/>
        </w:rPr>
        <w:t>other</w:t>
      </w:r>
      <w:r>
        <w:rPr>
          <w:spacing w:val="-1"/>
          <w:sz w:val="17"/>
        </w:rPr>
        <w:t> </w:t>
      </w:r>
      <w:r>
        <w:rPr>
          <w:sz w:val="17"/>
        </w:rPr>
        <w:t>rights</w:t>
      </w:r>
      <w:r>
        <w:rPr>
          <w:spacing w:val="-1"/>
          <w:sz w:val="17"/>
        </w:rPr>
        <w:t> </w:t>
      </w:r>
      <w:r>
        <w:rPr>
          <w:sz w:val="17"/>
        </w:rPr>
        <w:t>or</w:t>
      </w:r>
      <w:r>
        <w:rPr>
          <w:spacing w:val="-1"/>
          <w:sz w:val="17"/>
        </w:rPr>
        <w:t> </w:t>
      </w:r>
      <w:r>
        <w:rPr>
          <w:sz w:val="17"/>
        </w:rPr>
        <w:t>preferences</w:t>
      </w:r>
      <w:r>
        <w:rPr>
          <w:spacing w:val="-1"/>
          <w:sz w:val="17"/>
        </w:rPr>
        <w:t> </w:t>
      </w:r>
      <w:r>
        <w:rPr>
          <w:sz w:val="17"/>
        </w:rPr>
        <w:t>that</w:t>
      </w:r>
      <w:r>
        <w:rPr>
          <w:spacing w:val="-1"/>
          <w:sz w:val="17"/>
        </w:rPr>
        <w:t> </w:t>
      </w:r>
      <w:r>
        <w:rPr>
          <w:sz w:val="17"/>
        </w:rPr>
        <w:t>could</w:t>
      </w:r>
      <w:r>
        <w:rPr>
          <w:spacing w:val="-1"/>
          <w:sz w:val="17"/>
        </w:rPr>
        <w:t> </w:t>
      </w:r>
      <w:r>
        <w:rPr>
          <w:sz w:val="17"/>
        </w:rPr>
        <w:t>impede</w:t>
      </w:r>
      <w:r>
        <w:rPr>
          <w:spacing w:val="-1"/>
          <w:sz w:val="17"/>
        </w:rPr>
        <w:t> </w:t>
      </w:r>
      <w:r>
        <w:rPr>
          <w:sz w:val="17"/>
        </w:rPr>
        <w:t>the</w:t>
      </w:r>
      <w:r>
        <w:rPr>
          <w:spacing w:val="-1"/>
          <w:sz w:val="17"/>
        </w:rPr>
        <w:t> </w:t>
      </w:r>
      <w:r>
        <w:rPr>
          <w:sz w:val="17"/>
        </w:rPr>
        <w:t>success</w:t>
      </w:r>
      <w:r>
        <w:rPr>
          <w:spacing w:val="-1"/>
          <w:sz w:val="17"/>
        </w:rPr>
        <w:t> </w:t>
      </w:r>
      <w:r>
        <w:rPr>
          <w:sz w:val="17"/>
        </w:rPr>
        <w:t>of</w:t>
      </w:r>
      <w:r>
        <w:rPr>
          <w:spacing w:val="-1"/>
          <w:sz w:val="17"/>
        </w:rPr>
        <w:t> </w:t>
      </w:r>
      <w:r>
        <w:rPr>
          <w:sz w:val="17"/>
        </w:rPr>
        <w:t>any</w:t>
      </w:r>
      <w:r>
        <w:rPr>
          <w:spacing w:val="-1"/>
          <w:sz w:val="17"/>
        </w:rPr>
        <w:t> </w:t>
      </w:r>
      <w:r>
        <w:rPr>
          <w:sz w:val="17"/>
        </w:rPr>
        <w:t>attempt</w:t>
      </w:r>
      <w:r>
        <w:rPr>
          <w:spacing w:val="-1"/>
          <w:sz w:val="17"/>
        </w:rPr>
        <w:t> </w:t>
      </w:r>
      <w:r>
        <w:rPr>
          <w:sz w:val="17"/>
        </w:rPr>
        <w:t>to</w:t>
      </w:r>
      <w:r>
        <w:rPr>
          <w:spacing w:val="-1"/>
          <w:sz w:val="17"/>
        </w:rPr>
        <w:t> </w:t>
      </w:r>
      <w:r>
        <w:rPr>
          <w:sz w:val="17"/>
        </w:rPr>
        <w:t>acquire </w:t>
      </w:r>
      <w:r>
        <w:rPr>
          <w:spacing w:val="-4"/>
          <w:sz w:val="17"/>
        </w:rPr>
        <w:t>us.</w:t>
      </w:r>
    </w:p>
    <w:p>
      <w:pPr>
        <w:pStyle w:val="BodyText"/>
        <w:spacing w:line="249" w:lineRule="auto"/>
      </w:pPr>
      <w:r>
        <w:rPr/>
        <w:t>As a Delaware corporation, we are also subject to certain Delaware anti-takeover provisions. Under Delaware law, a corporation may not engage</w:t>
      </w:r>
      <w:r>
        <w:rPr>
          <w:spacing w:val="-1"/>
        </w:rPr>
        <w:t> </w:t>
      </w:r>
      <w:r>
        <w:rPr/>
        <w:t>in</w:t>
      </w:r>
      <w:r>
        <w:rPr>
          <w:spacing w:val="-2"/>
        </w:rPr>
        <w:t> </w:t>
      </w:r>
      <w:r>
        <w:rPr/>
        <w:t>a</w:t>
      </w:r>
      <w:r>
        <w:rPr>
          <w:spacing w:val="-1"/>
        </w:rPr>
        <w:t> </w:t>
      </w:r>
      <w:r>
        <w:rPr/>
        <w:t>business</w:t>
      </w:r>
      <w:r>
        <w:rPr>
          <w:spacing w:val="-2"/>
        </w:rPr>
        <w:t> </w:t>
      </w:r>
      <w:r>
        <w:rPr/>
        <w:t>combination</w:t>
      </w:r>
      <w:r>
        <w:rPr>
          <w:spacing w:val="-1"/>
        </w:rPr>
        <w:t> </w:t>
      </w:r>
      <w:r>
        <w:rPr/>
        <w:t>with</w:t>
      </w:r>
      <w:r>
        <w:rPr>
          <w:spacing w:val="-2"/>
        </w:rPr>
        <w:t> </w:t>
      </w:r>
      <w:r>
        <w:rPr/>
        <w:t>any</w:t>
      </w:r>
      <w:r>
        <w:rPr>
          <w:spacing w:val="-1"/>
        </w:rPr>
        <w:t> </w:t>
      </w:r>
      <w:r>
        <w:rPr/>
        <w:t>holder</w:t>
      </w:r>
      <w:r>
        <w:rPr>
          <w:spacing w:val="-2"/>
        </w:rPr>
        <w:t> </w:t>
      </w:r>
      <w:r>
        <w:rPr/>
        <w:t>of</w:t>
      </w:r>
      <w:r>
        <w:rPr>
          <w:spacing w:val="-1"/>
        </w:rPr>
        <w:t> </w:t>
      </w:r>
      <w:r>
        <w:rPr/>
        <w:t>15%</w:t>
      </w:r>
      <w:r>
        <w:rPr>
          <w:spacing w:val="-2"/>
        </w:rPr>
        <w:t> </w:t>
      </w:r>
      <w:r>
        <w:rPr/>
        <w:t>or</w:t>
      </w:r>
      <w:r>
        <w:rPr>
          <w:spacing w:val="-1"/>
        </w:rPr>
        <w:t> </w:t>
      </w:r>
      <w:r>
        <w:rPr/>
        <w:t>more</w:t>
      </w:r>
      <w:r>
        <w:rPr>
          <w:spacing w:val="-2"/>
        </w:rPr>
        <w:t> </w:t>
      </w:r>
      <w:r>
        <w:rPr/>
        <w:t>of</w:t>
      </w:r>
      <w:r>
        <w:rPr>
          <w:spacing w:val="-1"/>
        </w:rPr>
        <w:t> </w:t>
      </w:r>
      <w:r>
        <w:rPr/>
        <w:t>its</w:t>
      </w:r>
      <w:r>
        <w:rPr>
          <w:spacing w:val="-2"/>
        </w:rPr>
        <w:t> </w:t>
      </w:r>
      <w:r>
        <w:rPr/>
        <w:t>outstanding</w:t>
      </w:r>
      <w:r>
        <w:rPr>
          <w:spacing w:val="-1"/>
        </w:rPr>
        <w:t> </w:t>
      </w:r>
      <w:r>
        <w:rPr/>
        <w:t>voting</w:t>
      </w:r>
      <w:r>
        <w:rPr>
          <w:spacing w:val="-2"/>
        </w:rPr>
        <w:t> </w:t>
      </w:r>
      <w:r>
        <w:rPr/>
        <w:t>stock</w:t>
      </w:r>
      <w:r>
        <w:rPr>
          <w:spacing w:val="-1"/>
        </w:rPr>
        <w:t> </w:t>
      </w:r>
      <w:r>
        <w:rPr/>
        <w:t>unless</w:t>
      </w:r>
      <w:r>
        <w:rPr>
          <w:spacing w:val="-2"/>
        </w:rPr>
        <w:t> </w:t>
      </w:r>
      <w:r>
        <w:rPr/>
        <w:t>the</w:t>
      </w:r>
      <w:r>
        <w:rPr>
          <w:spacing w:val="-1"/>
        </w:rPr>
        <w:t> </w:t>
      </w:r>
      <w:r>
        <w:rPr/>
        <w:t>holder</w:t>
      </w:r>
      <w:r>
        <w:rPr>
          <w:spacing w:val="-2"/>
        </w:rPr>
        <w:t> </w:t>
      </w:r>
      <w:r>
        <w:rPr/>
        <w:t>has</w:t>
      </w:r>
      <w:r>
        <w:rPr>
          <w:spacing w:val="-1"/>
        </w:rPr>
        <w:t> </w:t>
      </w:r>
      <w:r>
        <w:rPr/>
        <w:t>held</w:t>
      </w:r>
      <w:r>
        <w:rPr>
          <w:spacing w:val="-2"/>
        </w:rPr>
        <w:t> </w:t>
      </w:r>
      <w:r>
        <w:rPr/>
        <w:t>the</w:t>
      </w:r>
      <w:r>
        <w:rPr>
          <w:spacing w:val="-1"/>
        </w:rPr>
        <w:t> </w:t>
      </w:r>
      <w:r>
        <w:rPr/>
        <w:t>stock</w:t>
      </w:r>
      <w:r>
        <w:rPr>
          <w:spacing w:val="-2"/>
        </w:rPr>
        <w:t> </w:t>
      </w:r>
      <w:r>
        <w:rPr/>
        <w:t>for</w:t>
      </w:r>
      <w:r>
        <w:rPr>
          <w:spacing w:val="-1"/>
        </w:rPr>
        <w:t> </w:t>
      </w:r>
      <w:r>
        <w:rPr/>
        <w:t>three</w:t>
      </w:r>
      <w:r>
        <w:rPr>
          <w:spacing w:val="-2"/>
        </w:rPr>
        <w:t> </w:t>
      </w:r>
      <w:r>
        <w:rPr/>
        <w:t>years or,</w:t>
      </w:r>
      <w:r>
        <w:rPr>
          <w:spacing w:val="-6"/>
        </w:rPr>
        <w:t> </w:t>
      </w:r>
      <w:r>
        <w:rPr/>
        <w:t>among</w:t>
      </w:r>
      <w:r>
        <w:rPr>
          <w:spacing w:val="-6"/>
        </w:rPr>
        <w:t> </w:t>
      </w:r>
      <w:r>
        <w:rPr/>
        <w:t>other</w:t>
      </w:r>
      <w:r>
        <w:rPr>
          <w:spacing w:val="-6"/>
        </w:rPr>
        <w:t> </w:t>
      </w:r>
      <w:r>
        <w:rPr/>
        <w:t>things,</w:t>
      </w:r>
      <w:r>
        <w:rPr>
          <w:spacing w:val="-6"/>
        </w:rPr>
        <w:t> </w:t>
      </w:r>
      <w:r>
        <w:rPr/>
        <w:t>the</w:t>
      </w:r>
      <w:r>
        <w:rPr>
          <w:spacing w:val="-6"/>
        </w:rPr>
        <w:t> </w:t>
      </w:r>
      <w:r>
        <w:rPr/>
        <w:t>Board</w:t>
      </w:r>
      <w:r>
        <w:rPr>
          <w:spacing w:val="-6"/>
        </w:rPr>
        <w:t> </w:t>
      </w:r>
      <w:r>
        <w:rPr/>
        <w:t>of</w:t>
      </w:r>
      <w:r>
        <w:rPr>
          <w:spacing w:val="-6"/>
        </w:rPr>
        <w:t> </w:t>
      </w:r>
      <w:r>
        <w:rPr/>
        <w:t>Directors</w:t>
      </w:r>
      <w:r>
        <w:rPr>
          <w:spacing w:val="-6"/>
        </w:rPr>
        <w:t> </w:t>
      </w:r>
      <w:r>
        <w:rPr/>
        <w:t>has</w:t>
      </w:r>
      <w:r>
        <w:rPr>
          <w:spacing w:val="-6"/>
        </w:rPr>
        <w:t> </w:t>
      </w:r>
      <w:r>
        <w:rPr/>
        <w:t>approved</w:t>
      </w:r>
      <w:r>
        <w:rPr>
          <w:spacing w:val="-6"/>
        </w:rPr>
        <w:t> </w:t>
      </w:r>
      <w:r>
        <w:rPr/>
        <w:t>the</w:t>
      </w:r>
      <w:r>
        <w:rPr>
          <w:spacing w:val="-6"/>
        </w:rPr>
        <w:t> </w:t>
      </w:r>
      <w:r>
        <w:rPr/>
        <w:t>transaction.</w:t>
      </w:r>
      <w:r>
        <w:rPr>
          <w:spacing w:val="-6"/>
        </w:rPr>
        <w:t> </w:t>
      </w:r>
      <w:r>
        <w:rPr/>
        <w:t>Our</w:t>
      </w:r>
      <w:r>
        <w:rPr>
          <w:spacing w:val="-6"/>
        </w:rPr>
        <w:t> </w:t>
      </w:r>
      <w:r>
        <w:rPr/>
        <w:t>Board</w:t>
      </w:r>
      <w:r>
        <w:rPr>
          <w:spacing w:val="-6"/>
        </w:rPr>
        <w:t> </w:t>
      </w:r>
      <w:r>
        <w:rPr/>
        <w:t>of</w:t>
      </w:r>
      <w:r>
        <w:rPr>
          <w:spacing w:val="-6"/>
        </w:rPr>
        <w:t> </w:t>
      </w:r>
      <w:r>
        <w:rPr/>
        <w:t>Directors</w:t>
      </w:r>
      <w:r>
        <w:rPr>
          <w:spacing w:val="-6"/>
        </w:rPr>
        <w:t> </w:t>
      </w:r>
      <w:r>
        <w:rPr/>
        <w:t>could</w:t>
      </w:r>
      <w:r>
        <w:rPr>
          <w:spacing w:val="-6"/>
        </w:rPr>
        <w:t> </w:t>
      </w:r>
      <w:r>
        <w:rPr/>
        <w:t>rely</w:t>
      </w:r>
      <w:r>
        <w:rPr>
          <w:spacing w:val="-6"/>
        </w:rPr>
        <w:t> </w:t>
      </w:r>
      <w:r>
        <w:rPr/>
        <w:t>on</w:t>
      </w:r>
      <w:r>
        <w:rPr>
          <w:spacing w:val="-6"/>
        </w:rPr>
        <w:t> </w:t>
      </w:r>
      <w:r>
        <w:rPr/>
        <w:t>Delaware</w:t>
      </w:r>
      <w:r>
        <w:rPr>
          <w:spacing w:val="-6"/>
        </w:rPr>
        <w:t> </w:t>
      </w:r>
      <w:r>
        <w:rPr/>
        <w:t>law</w:t>
      </w:r>
      <w:r>
        <w:rPr>
          <w:spacing w:val="-6"/>
        </w:rPr>
        <w:t> </w:t>
      </w:r>
      <w:r>
        <w:rPr/>
        <w:t>to</w:t>
      </w:r>
      <w:r>
        <w:rPr>
          <w:spacing w:val="-6"/>
        </w:rPr>
        <w:t> </w:t>
      </w:r>
      <w:r>
        <w:rPr/>
        <w:t>prevent</w:t>
      </w:r>
      <w:r>
        <w:rPr>
          <w:spacing w:val="-6"/>
        </w:rPr>
        <w:t> </w:t>
      </w:r>
      <w:r>
        <w:rPr/>
        <w:t>or</w:t>
      </w:r>
      <w:r>
        <w:rPr>
          <w:spacing w:val="-6"/>
        </w:rPr>
        <w:t> </w:t>
      </w:r>
      <w:r>
        <w:rPr/>
        <w:t>delay</w:t>
      </w:r>
      <w:r>
        <w:rPr>
          <w:spacing w:val="-6"/>
        </w:rPr>
        <w:t> </w:t>
      </w:r>
      <w:r>
        <w:rPr/>
        <w:t>an acquisition of us.</w:t>
      </w:r>
    </w:p>
    <w:p>
      <w:pPr>
        <w:pStyle w:val="Heading2"/>
        <w:spacing w:before="98"/>
        <w:ind w:left="386" w:right="0" w:firstLine="0"/>
        <w:jc w:val="left"/>
      </w:pPr>
      <w:r>
        <w:rPr/>
        <w:t>The</w:t>
      </w:r>
      <w:r>
        <w:rPr>
          <w:spacing w:val="-5"/>
        </w:rPr>
        <w:t> </w:t>
      </w:r>
      <w:r>
        <w:rPr/>
        <w:t>trading</w:t>
      </w:r>
      <w:r>
        <w:rPr>
          <w:spacing w:val="-5"/>
        </w:rPr>
        <w:t> </w:t>
      </w:r>
      <w:r>
        <w:rPr/>
        <w:t>price</w:t>
      </w:r>
      <w:r>
        <w:rPr>
          <w:spacing w:val="-5"/>
        </w:rPr>
        <w:t> </w:t>
      </w:r>
      <w:r>
        <w:rPr/>
        <w:t>for</w:t>
      </w:r>
      <w:r>
        <w:rPr>
          <w:spacing w:val="-5"/>
        </w:rPr>
        <w:t> </w:t>
      </w:r>
      <w:r>
        <w:rPr/>
        <w:t>our</w:t>
      </w:r>
      <w:r>
        <w:rPr>
          <w:spacing w:val="-5"/>
        </w:rPr>
        <w:t> </w:t>
      </w:r>
      <w:r>
        <w:rPr/>
        <w:t>Class</w:t>
      </w:r>
      <w:r>
        <w:rPr>
          <w:spacing w:val="-10"/>
        </w:rPr>
        <w:t> </w:t>
      </w:r>
      <w:r>
        <w:rPr/>
        <w:t>A</w:t>
      </w:r>
      <w:r>
        <w:rPr>
          <w:spacing w:val="-10"/>
        </w:rPr>
        <w:t> </w:t>
      </w:r>
      <w:r>
        <w:rPr/>
        <w:t>stock</w:t>
      </w:r>
      <w:r>
        <w:rPr>
          <w:spacing w:val="-5"/>
        </w:rPr>
        <w:t> </w:t>
      </w:r>
      <w:r>
        <w:rPr/>
        <w:t>and</w:t>
      </w:r>
      <w:r>
        <w:rPr>
          <w:spacing w:val="-5"/>
        </w:rPr>
        <w:t> </w:t>
      </w:r>
      <w:r>
        <w:rPr/>
        <w:t>non-voting</w:t>
      </w:r>
      <w:r>
        <w:rPr>
          <w:spacing w:val="-5"/>
        </w:rPr>
        <w:t> </w:t>
      </w:r>
      <w:r>
        <w:rPr/>
        <w:t>Class</w:t>
      </w:r>
      <w:r>
        <w:rPr>
          <w:spacing w:val="-5"/>
        </w:rPr>
        <w:t> </w:t>
      </w:r>
      <w:r>
        <w:rPr/>
        <w:t>C</w:t>
      </w:r>
      <w:r>
        <w:rPr>
          <w:spacing w:val="-4"/>
        </w:rPr>
        <w:t> </w:t>
      </w:r>
      <w:r>
        <w:rPr/>
        <w:t>stock</w:t>
      </w:r>
      <w:r>
        <w:rPr>
          <w:spacing w:val="-5"/>
        </w:rPr>
        <w:t> </w:t>
      </w:r>
      <w:r>
        <w:rPr/>
        <w:t>may</w:t>
      </w:r>
      <w:r>
        <w:rPr>
          <w:spacing w:val="-5"/>
        </w:rPr>
        <w:t> </w:t>
      </w:r>
      <w:r>
        <w:rPr/>
        <w:t>continue</w:t>
      </w:r>
      <w:r>
        <w:rPr>
          <w:spacing w:val="-5"/>
        </w:rPr>
        <w:t> </w:t>
      </w:r>
      <w:r>
        <w:rPr/>
        <w:t>to</w:t>
      </w:r>
      <w:r>
        <w:rPr>
          <w:spacing w:val="-5"/>
        </w:rPr>
        <w:t> </w:t>
      </w:r>
      <w:r>
        <w:rPr/>
        <w:t>be</w:t>
      </w:r>
      <w:r>
        <w:rPr>
          <w:spacing w:val="-5"/>
        </w:rPr>
        <w:t> </w:t>
      </w:r>
      <w:r>
        <w:rPr>
          <w:spacing w:val="-2"/>
        </w:rPr>
        <w:t>volatile.</w:t>
      </w:r>
    </w:p>
    <w:p>
      <w:pPr>
        <w:pStyle w:val="BodyText"/>
        <w:spacing w:line="249" w:lineRule="auto" w:before="108"/>
      </w:pPr>
      <w:r>
        <w:rPr/>
        <w:t>The trading price of our stock has at times experienced significant volatility and may continue to be volatile. In addition to the factors discussed in this report, the trading prices of our Class</w:t>
      </w:r>
      <w:r>
        <w:rPr>
          <w:spacing w:val="-7"/>
        </w:rPr>
        <w:t> </w:t>
      </w:r>
      <w:r>
        <w:rPr/>
        <w:t>A</w:t>
      </w:r>
      <w:r>
        <w:rPr>
          <w:spacing w:val="-7"/>
        </w:rPr>
        <w:t> </w:t>
      </w:r>
      <w:r>
        <w:rPr/>
        <w:t>stock and Class C stock have fluctuated, and may continue to fluctuate widely, in response to various factors, many of which are beyond our control, including, among others, the activities of our peers and changes in broader economic and political conditions around the world. These broad market and industry factors could harm the market price of our Class A stock and our Class C stock, regardless of our actual operating performance.</w:t>
      </w:r>
    </w:p>
    <w:p>
      <w:pPr>
        <w:pStyle w:val="Heading1"/>
        <w:ind w:left="386"/>
      </w:pPr>
      <w:r>
        <w:rPr/>
        <w:t>General</w:t>
      </w:r>
      <w:r>
        <w:rPr>
          <w:spacing w:val="-8"/>
        </w:rPr>
        <w:t> </w:t>
      </w:r>
      <w:r>
        <w:rPr>
          <w:spacing w:val="-2"/>
        </w:rPr>
        <w:t>Risks</w:t>
      </w:r>
    </w:p>
    <w:p>
      <w:pPr>
        <w:pStyle w:val="Heading2"/>
        <w:spacing w:line="249" w:lineRule="auto" w:before="108"/>
        <w:ind w:right="330"/>
        <w:jc w:val="left"/>
      </w:pPr>
      <w:r>
        <w:rPr/>
        <w:t>The continuing effects of the COVID-19 pandemic and its impact are highly unpredictable and could be significant, and could </w:t>
      </w:r>
      <w:r>
        <w:rPr/>
        <w:t>harm</w:t>
      </w:r>
      <w:r>
        <w:rPr>
          <w:spacing w:val="40"/>
        </w:rPr>
        <w:t> </w:t>
      </w:r>
      <w:r>
        <w:rPr/>
        <w:t>our business, financial condition, and operating results.</w:t>
      </w:r>
    </w:p>
    <w:p>
      <w:pPr>
        <w:pStyle w:val="BodyText"/>
        <w:spacing w:line="249" w:lineRule="auto" w:before="100"/>
      </w:pPr>
      <w:r>
        <w:rPr/>
        <w:t>Our</w:t>
      </w:r>
      <w:r>
        <w:rPr>
          <w:spacing w:val="-1"/>
        </w:rPr>
        <w:t> </w:t>
      </w:r>
      <w:r>
        <w:rPr/>
        <w:t>business,</w:t>
      </w:r>
      <w:r>
        <w:rPr>
          <w:spacing w:val="-1"/>
        </w:rPr>
        <w:t> </w:t>
      </w:r>
      <w:r>
        <w:rPr/>
        <w:t>operations</w:t>
      </w:r>
      <w:r>
        <w:rPr>
          <w:spacing w:val="-1"/>
        </w:rPr>
        <w:t> </w:t>
      </w:r>
      <w:r>
        <w:rPr/>
        <w:t>and</w:t>
      </w:r>
      <w:r>
        <w:rPr>
          <w:spacing w:val="-1"/>
        </w:rPr>
        <w:t> </w:t>
      </w:r>
      <w:r>
        <w:rPr/>
        <w:t>financial</w:t>
      </w:r>
      <w:r>
        <w:rPr>
          <w:spacing w:val="-1"/>
        </w:rPr>
        <w:t> </w:t>
      </w:r>
      <w:r>
        <w:rPr/>
        <w:t>performance</w:t>
      </w:r>
      <w:r>
        <w:rPr>
          <w:spacing w:val="-1"/>
        </w:rPr>
        <w:t> </w:t>
      </w:r>
      <w:r>
        <w:rPr/>
        <w:t>have</w:t>
      </w:r>
      <w:r>
        <w:rPr>
          <w:spacing w:val="-1"/>
        </w:rPr>
        <w:t> </w:t>
      </w:r>
      <w:r>
        <w:rPr/>
        <w:t>been,</w:t>
      </w:r>
      <w:r>
        <w:rPr>
          <w:spacing w:val="-1"/>
        </w:rPr>
        <w:t> </w:t>
      </w:r>
      <w:r>
        <w:rPr/>
        <w:t>and</w:t>
      </w:r>
      <w:r>
        <w:rPr>
          <w:spacing w:val="-1"/>
        </w:rPr>
        <w:t> </w:t>
      </w:r>
      <w:r>
        <w:rPr/>
        <w:t>may</w:t>
      </w:r>
      <w:r>
        <w:rPr>
          <w:spacing w:val="-1"/>
        </w:rPr>
        <w:t> </w:t>
      </w:r>
      <w:r>
        <w:rPr/>
        <w:t>continue</w:t>
      </w:r>
      <w:r>
        <w:rPr>
          <w:spacing w:val="-1"/>
        </w:rPr>
        <w:t> </w:t>
      </w:r>
      <w:r>
        <w:rPr/>
        <w:t>to</w:t>
      </w:r>
      <w:r>
        <w:rPr>
          <w:spacing w:val="-1"/>
        </w:rPr>
        <w:t> </w:t>
      </w:r>
      <w:r>
        <w:rPr/>
        <w:t>be,</w:t>
      </w:r>
      <w:r>
        <w:rPr>
          <w:spacing w:val="-1"/>
        </w:rPr>
        <w:t> </w:t>
      </w:r>
      <w:r>
        <w:rPr/>
        <w:t>affected</w:t>
      </w:r>
      <w:r>
        <w:rPr>
          <w:spacing w:val="-1"/>
        </w:rPr>
        <w:t> </w:t>
      </w:r>
      <w:r>
        <w:rPr/>
        <w:t>by</w:t>
      </w:r>
      <w:r>
        <w:rPr>
          <w:spacing w:val="-1"/>
        </w:rPr>
        <w:t> </w:t>
      </w:r>
      <w:r>
        <w:rPr/>
        <w:t>the</w:t>
      </w:r>
      <w:r>
        <w:rPr>
          <w:spacing w:val="-1"/>
        </w:rPr>
        <w:t> </w:t>
      </w:r>
      <w:r>
        <w:rPr/>
        <w:t>macroeconomic</w:t>
      </w:r>
      <w:r>
        <w:rPr>
          <w:spacing w:val="-1"/>
        </w:rPr>
        <w:t> </w:t>
      </w:r>
      <w:r>
        <w:rPr/>
        <w:t>impacts</w:t>
      </w:r>
      <w:r>
        <w:rPr>
          <w:spacing w:val="-1"/>
        </w:rPr>
        <w:t> </w:t>
      </w:r>
      <w:r>
        <w:rPr/>
        <w:t>resulting</w:t>
      </w:r>
      <w:r>
        <w:rPr>
          <w:spacing w:val="-1"/>
        </w:rPr>
        <w:t> </w:t>
      </w:r>
      <w:r>
        <w:rPr/>
        <w:t>from COVID-19,</w:t>
      </w:r>
      <w:r>
        <w:rPr>
          <w:spacing w:val="-2"/>
        </w:rPr>
        <w:t> </w:t>
      </w:r>
      <w:r>
        <w:rPr/>
        <w:t>and</w:t>
      </w:r>
      <w:r>
        <w:rPr>
          <w:spacing w:val="-2"/>
        </w:rPr>
        <w:t> </w:t>
      </w:r>
      <w:r>
        <w:rPr/>
        <w:t>as</w:t>
      </w:r>
      <w:r>
        <w:rPr>
          <w:spacing w:val="-2"/>
        </w:rPr>
        <w:t> </w:t>
      </w:r>
      <w:r>
        <w:rPr/>
        <w:t>a</w:t>
      </w:r>
      <w:r>
        <w:rPr>
          <w:spacing w:val="-2"/>
        </w:rPr>
        <w:t> </w:t>
      </w:r>
      <w:r>
        <w:rPr/>
        <w:t>result,</w:t>
      </w:r>
      <w:r>
        <w:rPr>
          <w:spacing w:val="-2"/>
        </w:rPr>
        <w:t> </w:t>
      </w:r>
      <w:r>
        <w:rPr/>
        <w:t>our</w:t>
      </w:r>
      <w:r>
        <w:rPr>
          <w:spacing w:val="-2"/>
        </w:rPr>
        <w:t> </w:t>
      </w:r>
      <w:r>
        <w:rPr/>
        <w:t>revenue</w:t>
      </w:r>
      <w:r>
        <w:rPr>
          <w:spacing w:val="-2"/>
        </w:rPr>
        <w:t> </w:t>
      </w:r>
      <w:r>
        <w:rPr/>
        <w:t>growth</w:t>
      </w:r>
      <w:r>
        <w:rPr>
          <w:spacing w:val="-2"/>
        </w:rPr>
        <w:t> </w:t>
      </w:r>
      <w:r>
        <w:rPr/>
        <w:t>rate</w:t>
      </w:r>
      <w:r>
        <w:rPr>
          <w:spacing w:val="-2"/>
        </w:rPr>
        <w:t> </w:t>
      </w:r>
      <w:r>
        <w:rPr/>
        <w:t>and</w:t>
      </w:r>
      <w:r>
        <w:rPr>
          <w:spacing w:val="-2"/>
        </w:rPr>
        <w:t> </w:t>
      </w:r>
      <w:r>
        <w:rPr/>
        <w:t>expenses</w:t>
      </w:r>
      <w:r>
        <w:rPr>
          <w:spacing w:val="-2"/>
        </w:rPr>
        <w:t> </w:t>
      </w:r>
      <w:r>
        <w:rPr/>
        <w:t>as</w:t>
      </w:r>
      <w:r>
        <w:rPr>
          <w:spacing w:val="-2"/>
        </w:rPr>
        <w:t> </w:t>
      </w:r>
      <w:r>
        <w:rPr/>
        <w:t>a</w:t>
      </w:r>
      <w:r>
        <w:rPr>
          <w:spacing w:val="-2"/>
        </w:rPr>
        <w:t> </w:t>
      </w:r>
      <w:r>
        <w:rPr/>
        <w:t>percentage</w:t>
      </w:r>
      <w:r>
        <w:rPr>
          <w:spacing w:val="-2"/>
        </w:rPr>
        <w:t> </w:t>
      </w:r>
      <w:r>
        <w:rPr/>
        <w:t>of</w:t>
      </w:r>
      <w:r>
        <w:rPr>
          <w:spacing w:val="-2"/>
        </w:rPr>
        <w:t> </w:t>
      </w:r>
      <w:r>
        <w:rPr/>
        <w:t>our</w:t>
      </w:r>
      <w:r>
        <w:rPr>
          <w:spacing w:val="-2"/>
        </w:rPr>
        <w:t> </w:t>
      </w:r>
      <w:r>
        <w:rPr/>
        <w:t>revenues</w:t>
      </w:r>
      <w:r>
        <w:rPr>
          <w:spacing w:val="-2"/>
        </w:rPr>
        <w:t> </w:t>
      </w:r>
      <w:r>
        <w:rPr/>
        <w:t>in</w:t>
      </w:r>
      <w:r>
        <w:rPr>
          <w:spacing w:val="-2"/>
        </w:rPr>
        <w:t> </w:t>
      </w:r>
      <w:r>
        <w:rPr/>
        <w:t>future</w:t>
      </w:r>
      <w:r>
        <w:rPr>
          <w:spacing w:val="-2"/>
        </w:rPr>
        <w:t> </w:t>
      </w:r>
      <w:r>
        <w:rPr/>
        <w:t>periods</w:t>
      </w:r>
      <w:r>
        <w:rPr>
          <w:spacing w:val="-2"/>
        </w:rPr>
        <w:t> </w:t>
      </w:r>
      <w:r>
        <w:rPr/>
        <w:t>may</w:t>
      </w:r>
      <w:r>
        <w:rPr>
          <w:spacing w:val="-2"/>
        </w:rPr>
        <w:t> </w:t>
      </w:r>
      <w:r>
        <w:rPr/>
        <w:t>differ</w:t>
      </w:r>
      <w:r>
        <w:rPr>
          <w:spacing w:val="-2"/>
        </w:rPr>
        <w:t> </w:t>
      </w:r>
      <w:r>
        <w:rPr/>
        <w:t>significantly</w:t>
      </w:r>
      <w:r>
        <w:rPr>
          <w:spacing w:val="-2"/>
        </w:rPr>
        <w:t> </w:t>
      </w:r>
      <w:r>
        <w:rPr/>
        <w:t>from</w:t>
      </w:r>
      <w:r>
        <w:rPr>
          <w:spacing w:val="-2"/>
        </w:rPr>
        <w:t> </w:t>
      </w:r>
      <w:r>
        <w:rPr/>
        <w:t>our historical</w:t>
      </w:r>
      <w:r>
        <w:rPr>
          <w:spacing w:val="-4"/>
        </w:rPr>
        <w:t> </w:t>
      </w:r>
      <w:r>
        <w:rPr/>
        <w:t>rates,</w:t>
      </w:r>
      <w:r>
        <w:rPr>
          <w:spacing w:val="-4"/>
        </w:rPr>
        <w:t> </w:t>
      </w:r>
      <w:r>
        <w:rPr/>
        <w:t>and</w:t>
      </w:r>
      <w:r>
        <w:rPr>
          <w:spacing w:val="-4"/>
        </w:rPr>
        <w:t> </w:t>
      </w:r>
      <w:r>
        <w:rPr/>
        <w:t>our</w:t>
      </w:r>
      <w:r>
        <w:rPr>
          <w:spacing w:val="-4"/>
        </w:rPr>
        <w:t> </w:t>
      </w:r>
      <w:r>
        <w:rPr/>
        <w:t>future</w:t>
      </w:r>
      <w:r>
        <w:rPr>
          <w:spacing w:val="-4"/>
        </w:rPr>
        <w:t> </w:t>
      </w:r>
      <w:r>
        <w:rPr/>
        <w:t>operating</w:t>
      </w:r>
      <w:r>
        <w:rPr>
          <w:spacing w:val="-4"/>
        </w:rPr>
        <w:t> </w:t>
      </w:r>
      <w:r>
        <w:rPr/>
        <w:t>results</w:t>
      </w:r>
      <w:r>
        <w:rPr>
          <w:spacing w:val="-4"/>
        </w:rPr>
        <w:t> </w:t>
      </w:r>
      <w:r>
        <w:rPr/>
        <w:t>may</w:t>
      </w:r>
      <w:r>
        <w:rPr>
          <w:spacing w:val="-4"/>
        </w:rPr>
        <w:t> </w:t>
      </w:r>
      <w:r>
        <w:rPr/>
        <w:t>fall</w:t>
      </w:r>
      <w:r>
        <w:rPr>
          <w:spacing w:val="-4"/>
        </w:rPr>
        <w:t> </w:t>
      </w:r>
      <w:r>
        <w:rPr/>
        <w:t>below</w:t>
      </w:r>
      <w:r>
        <w:rPr>
          <w:spacing w:val="-4"/>
        </w:rPr>
        <w:t> </w:t>
      </w:r>
      <w:r>
        <w:rPr/>
        <w:t>expectations.</w:t>
      </w:r>
      <w:r>
        <w:rPr>
          <w:spacing w:val="-7"/>
        </w:rPr>
        <w:t> </w:t>
      </w:r>
      <w:r>
        <w:rPr/>
        <w:t>The</w:t>
      </w:r>
      <w:r>
        <w:rPr>
          <w:spacing w:val="-4"/>
        </w:rPr>
        <w:t> </w:t>
      </w:r>
      <w:r>
        <w:rPr/>
        <w:t>extent</w:t>
      </w:r>
      <w:r>
        <w:rPr>
          <w:spacing w:val="-4"/>
        </w:rPr>
        <w:t> </w:t>
      </w:r>
      <w:r>
        <w:rPr/>
        <w:t>to</w:t>
      </w:r>
      <w:r>
        <w:rPr>
          <w:spacing w:val="-4"/>
        </w:rPr>
        <w:t> </w:t>
      </w:r>
      <w:r>
        <w:rPr/>
        <w:t>which</w:t>
      </w:r>
      <w:r>
        <w:rPr>
          <w:spacing w:val="-4"/>
        </w:rPr>
        <w:t> </w:t>
      </w:r>
      <w:r>
        <w:rPr/>
        <w:t>our</w:t>
      </w:r>
      <w:r>
        <w:rPr>
          <w:spacing w:val="-4"/>
        </w:rPr>
        <w:t> </w:t>
      </w:r>
      <w:r>
        <w:rPr/>
        <w:t>business</w:t>
      </w:r>
      <w:r>
        <w:rPr>
          <w:spacing w:val="-4"/>
        </w:rPr>
        <w:t> </w:t>
      </w:r>
      <w:r>
        <w:rPr/>
        <w:t>will</w:t>
      </w:r>
      <w:r>
        <w:rPr>
          <w:spacing w:val="-4"/>
        </w:rPr>
        <w:t> </w:t>
      </w:r>
      <w:r>
        <w:rPr/>
        <w:t>continue</w:t>
      </w:r>
      <w:r>
        <w:rPr>
          <w:spacing w:val="-4"/>
        </w:rPr>
        <w:t> </w:t>
      </w:r>
      <w:r>
        <w:rPr/>
        <w:t>to</w:t>
      </w:r>
      <w:r>
        <w:rPr>
          <w:spacing w:val="-4"/>
        </w:rPr>
        <w:t> </w:t>
      </w:r>
      <w:r>
        <w:rPr/>
        <w:t>be</w:t>
      </w:r>
      <w:r>
        <w:rPr>
          <w:spacing w:val="-4"/>
        </w:rPr>
        <w:t> </w:t>
      </w:r>
      <w:r>
        <w:rPr/>
        <w:t>affected</w:t>
      </w:r>
      <w:r>
        <w:rPr>
          <w:spacing w:val="-4"/>
        </w:rPr>
        <w:t> </w:t>
      </w:r>
      <w:r>
        <w:rPr/>
        <w:t>will</w:t>
      </w:r>
      <w:r>
        <w:rPr>
          <w:spacing w:val="-4"/>
        </w:rPr>
        <w:t> </w:t>
      </w:r>
      <w:r>
        <w:rPr/>
        <w:t>depend on a variety of factors, many of which are outside of our control, including the persistence of the pandemic, impacts on economic activity, and the possibility of recession or continued financial market instability.</w:t>
      </w:r>
    </w:p>
    <w:p>
      <w:pPr>
        <w:pStyle w:val="Heading2"/>
        <w:spacing w:line="249" w:lineRule="auto"/>
        <w:ind w:right="0"/>
        <w:jc w:val="left"/>
      </w:pPr>
      <w:r>
        <w:rPr/>
        <w:t>Our</w:t>
      </w:r>
      <w:r>
        <w:rPr>
          <w:spacing w:val="40"/>
        </w:rPr>
        <w:t> </w:t>
      </w:r>
      <w:r>
        <w:rPr/>
        <w:t>operating</w:t>
      </w:r>
      <w:r>
        <w:rPr>
          <w:spacing w:val="40"/>
        </w:rPr>
        <w:t> </w:t>
      </w:r>
      <w:r>
        <w:rPr/>
        <w:t>results</w:t>
      </w:r>
      <w:r>
        <w:rPr>
          <w:spacing w:val="40"/>
        </w:rPr>
        <w:t> </w:t>
      </w:r>
      <w:r>
        <w:rPr/>
        <w:t>may</w:t>
      </w:r>
      <w:r>
        <w:rPr>
          <w:spacing w:val="40"/>
        </w:rPr>
        <w:t> </w:t>
      </w:r>
      <w:r>
        <w:rPr/>
        <w:t>fluctuate,</w:t>
      </w:r>
      <w:r>
        <w:rPr>
          <w:spacing w:val="40"/>
        </w:rPr>
        <w:t> </w:t>
      </w:r>
      <w:r>
        <w:rPr/>
        <w:t>which</w:t>
      </w:r>
      <w:r>
        <w:rPr>
          <w:spacing w:val="40"/>
        </w:rPr>
        <w:t> </w:t>
      </w:r>
      <w:r>
        <w:rPr/>
        <w:t>makes</w:t>
      </w:r>
      <w:r>
        <w:rPr>
          <w:spacing w:val="40"/>
        </w:rPr>
        <w:t> </w:t>
      </w:r>
      <w:r>
        <w:rPr/>
        <w:t>our</w:t>
      </w:r>
      <w:r>
        <w:rPr>
          <w:spacing w:val="40"/>
        </w:rPr>
        <w:t> </w:t>
      </w:r>
      <w:r>
        <w:rPr/>
        <w:t>results</w:t>
      </w:r>
      <w:r>
        <w:rPr>
          <w:spacing w:val="40"/>
        </w:rPr>
        <w:t> </w:t>
      </w:r>
      <w:r>
        <w:rPr/>
        <w:t>difficult</w:t>
      </w:r>
      <w:r>
        <w:rPr>
          <w:spacing w:val="40"/>
        </w:rPr>
        <w:t> </w:t>
      </w:r>
      <w:r>
        <w:rPr/>
        <w:t>to</w:t>
      </w:r>
      <w:r>
        <w:rPr>
          <w:spacing w:val="40"/>
        </w:rPr>
        <w:t> </w:t>
      </w:r>
      <w:r>
        <w:rPr/>
        <w:t>predict</w:t>
      </w:r>
      <w:r>
        <w:rPr>
          <w:spacing w:val="40"/>
        </w:rPr>
        <w:t> </w:t>
      </w:r>
      <w:r>
        <w:rPr/>
        <w:t>and</w:t>
      </w:r>
      <w:r>
        <w:rPr>
          <w:spacing w:val="40"/>
        </w:rPr>
        <w:t> </w:t>
      </w:r>
      <w:r>
        <w:rPr/>
        <w:t>could</w:t>
      </w:r>
      <w:r>
        <w:rPr>
          <w:spacing w:val="40"/>
        </w:rPr>
        <w:t> </w:t>
      </w:r>
      <w:r>
        <w:rPr/>
        <w:t>cause</w:t>
      </w:r>
      <w:r>
        <w:rPr>
          <w:spacing w:val="40"/>
        </w:rPr>
        <w:t> </w:t>
      </w:r>
      <w:r>
        <w:rPr/>
        <w:t>our</w:t>
      </w:r>
      <w:r>
        <w:rPr>
          <w:spacing w:val="40"/>
        </w:rPr>
        <w:t> </w:t>
      </w:r>
      <w:r>
        <w:rPr/>
        <w:t>results</w:t>
      </w:r>
      <w:r>
        <w:rPr>
          <w:spacing w:val="40"/>
        </w:rPr>
        <w:t> </w:t>
      </w:r>
      <w:r>
        <w:rPr/>
        <w:t>to</w:t>
      </w:r>
      <w:r>
        <w:rPr>
          <w:spacing w:val="40"/>
        </w:rPr>
        <w:t> </w:t>
      </w:r>
      <w:r>
        <w:rPr/>
        <w:t>fall</w:t>
      </w:r>
      <w:r>
        <w:rPr>
          <w:spacing w:val="40"/>
        </w:rPr>
        <w:t> </w:t>
      </w:r>
      <w:r>
        <w:rPr/>
        <w:t>short</w:t>
      </w:r>
      <w:r>
        <w:rPr>
          <w:spacing w:val="40"/>
        </w:rPr>
        <w:t> </w:t>
      </w:r>
      <w:r>
        <w:rPr/>
        <w:t>of </w:t>
      </w:r>
      <w:r>
        <w:rPr>
          <w:spacing w:val="-2"/>
        </w:rPr>
        <w:t>expectations.</w:t>
      </w:r>
    </w:p>
    <w:p>
      <w:pPr>
        <w:pStyle w:val="BodyText"/>
        <w:spacing w:line="249" w:lineRule="auto"/>
      </w:pPr>
      <w:r>
        <w:rPr/>
        <w:t>Our operating results have fluctuated, and may in the future fluctuate, as a result of a number of factors, many outside of our control, </w:t>
      </w:r>
      <w:r>
        <w:rPr/>
        <w:t>including the cyclicality and seasonality in our business and geopolitical events. As a result, comparing our operating results (including our expenses as a percentage of our revenues) on a period-to-period basis may not be meaningful, and our past results should not be relied on as an indication of our future performance. Consequently, our operating results in future quarters may fall below expectations.</w:t>
      </w:r>
    </w:p>
    <w:p>
      <w:pPr>
        <w:pStyle w:val="Heading2"/>
        <w:spacing w:line="249" w:lineRule="auto" w:before="98"/>
        <w:ind w:right="0"/>
        <w:jc w:val="left"/>
      </w:pPr>
      <w:r>
        <w:rPr/>
        <w:t>Acquisitions,</w:t>
      </w:r>
      <w:r>
        <w:rPr>
          <w:spacing w:val="-5"/>
        </w:rPr>
        <w:t> </w:t>
      </w:r>
      <w:r>
        <w:rPr/>
        <w:t>joint</w:t>
      </w:r>
      <w:r>
        <w:rPr>
          <w:spacing w:val="-5"/>
        </w:rPr>
        <w:t> </w:t>
      </w:r>
      <w:r>
        <w:rPr/>
        <w:t>ventures,</w:t>
      </w:r>
      <w:r>
        <w:rPr>
          <w:spacing w:val="-5"/>
        </w:rPr>
        <w:t> </w:t>
      </w:r>
      <w:r>
        <w:rPr/>
        <w:t>investments,</w:t>
      </w:r>
      <w:r>
        <w:rPr>
          <w:spacing w:val="-5"/>
        </w:rPr>
        <w:t> </w:t>
      </w:r>
      <w:r>
        <w:rPr/>
        <w:t>and</w:t>
      </w:r>
      <w:r>
        <w:rPr>
          <w:spacing w:val="-5"/>
        </w:rPr>
        <w:t> </w:t>
      </w:r>
      <w:r>
        <w:rPr/>
        <w:t>divestitures</w:t>
      </w:r>
      <w:r>
        <w:rPr>
          <w:spacing w:val="-5"/>
        </w:rPr>
        <w:t> </w:t>
      </w:r>
      <w:r>
        <w:rPr/>
        <w:t>could</w:t>
      </w:r>
      <w:r>
        <w:rPr>
          <w:spacing w:val="-5"/>
        </w:rPr>
        <w:t> </w:t>
      </w:r>
      <w:r>
        <w:rPr/>
        <w:t>result</w:t>
      </w:r>
      <w:r>
        <w:rPr>
          <w:spacing w:val="-5"/>
        </w:rPr>
        <w:t> </w:t>
      </w:r>
      <w:r>
        <w:rPr/>
        <w:t>in</w:t>
      </w:r>
      <w:r>
        <w:rPr>
          <w:spacing w:val="-5"/>
        </w:rPr>
        <w:t> </w:t>
      </w:r>
      <w:r>
        <w:rPr/>
        <w:t>operating</w:t>
      </w:r>
      <w:r>
        <w:rPr>
          <w:spacing w:val="-5"/>
        </w:rPr>
        <w:t> </w:t>
      </w:r>
      <w:r>
        <w:rPr/>
        <w:t>difficulties,</w:t>
      </w:r>
      <w:r>
        <w:rPr>
          <w:spacing w:val="-5"/>
        </w:rPr>
        <w:t> </w:t>
      </w:r>
      <w:r>
        <w:rPr/>
        <w:t>dilution,</w:t>
      </w:r>
      <w:r>
        <w:rPr>
          <w:spacing w:val="-5"/>
        </w:rPr>
        <w:t> </w:t>
      </w:r>
      <w:r>
        <w:rPr/>
        <w:t>and</w:t>
      </w:r>
      <w:r>
        <w:rPr>
          <w:spacing w:val="-5"/>
        </w:rPr>
        <w:t> </w:t>
      </w:r>
      <w:r>
        <w:rPr/>
        <w:t>other</w:t>
      </w:r>
      <w:r>
        <w:rPr>
          <w:spacing w:val="-5"/>
        </w:rPr>
        <w:t> </w:t>
      </w:r>
      <w:r>
        <w:rPr/>
        <w:t>consequences</w:t>
      </w:r>
      <w:r>
        <w:rPr>
          <w:spacing w:val="-5"/>
        </w:rPr>
        <w:t> </w:t>
      </w:r>
      <w:r>
        <w:rPr/>
        <w:t>that could harm our business, financial condition, and operating results.</w:t>
      </w:r>
    </w:p>
    <w:p>
      <w:pPr>
        <w:pStyle w:val="BodyText"/>
        <w:spacing w:line="249" w:lineRule="auto" w:before="100"/>
      </w:pPr>
      <w:r>
        <w:rPr/>
        <w:t>Acquisitions,</w:t>
      </w:r>
      <w:r>
        <w:rPr>
          <w:spacing w:val="-1"/>
        </w:rPr>
        <w:t> </w:t>
      </w:r>
      <w:r>
        <w:rPr/>
        <w:t>joint</w:t>
      </w:r>
      <w:r>
        <w:rPr>
          <w:spacing w:val="-1"/>
        </w:rPr>
        <w:t> </w:t>
      </w:r>
      <w:r>
        <w:rPr/>
        <w:t>ventures,</w:t>
      </w:r>
      <w:r>
        <w:rPr>
          <w:spacing w:val="-1"/>
        </w:rPr>
        <w:t> </w:t>
      </w:r>
      <w:r>
        <w:rPr/>
        <w:t>investments,</w:t>
      </w:r>
      <w:r>
        <w:rPr>
          <w:spacing w:val="-1"/>
        </w:rPr>
        <w:t> </w:t>
      </w:r>
      <w:r>
        <w:rPr/>
        <w:t>and</w:t>
      </w:r>
      <w:r>
        <w:rPr>
          <w:spacing w:val="-1"/>
        </w:rPr>
        <w:t> </w:t>
      </w:r>
      <w:r>
        <w:rPr/>
        <w:t>divestitures</w:t>
      </w:r>
      <w:r>
        <w:rPr>
          <w:spacing w:val="-1"/>
        </w:rPr>
        <w:t> </w:t>
      </w:r>
      <w:r>
        <w:rPr/>
        <w:t>are</w:t>
      </w:r>
      <w:r>
        <w:rPr>
          <w:spacing w:val="-1"/>
        </w:rPr>
        <w:t> </w:t>
      </w:r>
      <w:r>
        <w:rPr/>
        <w:t>important</w:t>
      </w:r>
      <w:r>
        <w:rPr>
          <w:spacing w:val="-1"/>
        </w:rPr>
        <w:t> </w:t>
      </w:r>
      <w:r>
        <w:rPr/>
        <w:t>elements</w:t>
      </w:r>
      <w:r>
        <w:rPr>
          <w:spacing w:val="-1"/>
        </w:rPr>
        <w:t> </w:t>
      </w:r>
      <w:r>
        <w:rPr/>
        <w:t>of</w:t>
      </w:r>
      <w:r>
        <w:rPr>
          <w:spacing w:val="-1"/>
        </w:rPr>
        <w:t> </w:t>
      </w:r>
      <w:r>
        <w:rPr/>
        <w:t>our</w:t>
      </w:r>
      <w:r>
        <w:rPr>
          <w:spacing w:val="-1"/>
        </w:rPr>
        <w:t> </w:t>
      </w:r>
      <w:r>
        <w:rPr/>
        <w:t>overall</w:t>
      </w:r>
      <w:r>
        <w:rPr>
          <w:spacing w:val="-1"/>
        </w:rPr>
        <w:t> </w:t>
      </w:r>
      <w:r>
        <w:rPr/>
        <w:t>corporate</w:t>
      </w:r>
      <w:r>
        <w:rPr>
          <w:spacing w:val="-1"/>
        </w:rPr>
        <w:t> </w:t>
      </w:r>
      <w:r>
        <w:rPr/>
        <w:t>strategy</w:t>
      </w:r>
      <w:r>
        <w:rPr>
          <w:spacing w:val="-1"/>
        </w:rPr>
        <w:t> </w:t>
      </w:r>
      <w:r>
        <w:rPr/>
        <w:t>and</w:t>
      </w:r>
      <w:r>
        <w:rPr>
          <w:spacing w:val="-1"/>
        </w:rPr>
        <w:t> </w:t>
      </w:r>
      <w:r>
        <w:rPr/>
        <w:t>use</w:t>
      </w:r>
      <w:r>
        <w:rPr>
          <w:spacing w:val="-1"/>
        </w:rPr>
        <w:t> </w:t>
      </w:r>
      <w:r>
        <w:rPr/>
        <w:t>of</w:t>
      </w:r>
      <w:r>
        <w:rPr>
          <w:spacing w:val="-1"/>
        </w:rPr>
        <w:t> </w:t>
      </w:r>
      <w:r>
        <w:rPr/>
        <w:t>capital,</w:t>
      </w:r>
      <w:r>
        <w:rPr>
          <w:spacing w:val="-1"/>
        </w:rPr>
        <w:t> </w:t>
      </w:r>
      <w:r>
        <w:rPr/>
        <w:t>and</w:t>
      </w:r>
      <w:r>
        <w:rPr>
          <w:spacing w:val="-1"/>
        </w:rPr>
        <w:t> </w:t>
      </w:r>
      <w:r>
        <w:rPr/>
        <w:t>these transactions</w:t>
      </w:r>
      <w:r>
        <w:rPr>
          <w:spacing w:val="-4"/>
        </w:rPr>
        <w:t> </w:t>
      </w:r>
      <w:r>
        <w:rPr/>
        <w:t>could</w:t>
      </w:r>
      <w:r>
        <w:rPr>
          <w:spacing w:val="-4"/>
        </w:rPr>
        <w:t> </w:t>
      </w:r>
      <w:r>
        <w:rPr/>
        <w:t>be</w:t>
      </w:r>
      <w:r>
        <w:rPr>
          <w:spacing w:val="-4"/>
        </w:rPr>
        <w:t> </w:t>
      </w:r>
      <w:r>
        <w:rPr/>
        <w:t>material</w:t>
      </w:r>
      <w:r>
        <w:rPr>
          <w:spacing w:val="-4"/>
        </w:rPr>
        <w:t> </w:t>
      </w:r>
      <w:r>
        <w:rPr/>
        <w:t>to</w:t>
      </w:r>
      <w:r>
        <w:rPr>
          <w:spacing w:val="-4"/>
        </w:rPr>
        <w:t> </w:t>
      </w:r>
      <w:r>
        <w:rPr/>
        <w:t>our</w:t>
      </w:r>
      <w:r>
        <w:rPr>
          <w:spacing w:val="-4"/>
        </w:rPr>
        <w:t> </w:t>
      </w:r>
      <w:r>
        <w:rPr/>
        <w:t>financial</w:t>
      </w:r>
      <w:r>
        <w:rPr>
          <w:spacing w:val="-4"/>
        </w:rPr>
        <w:t> </w:t>
      </w:r>
      <w:r>
        <w:rPr/>
        <w:t>condition</w:t>
      </w:r>
      <w:r>
        <w:rPr>
          <w:spacing w:val="-4"/>
        </w:rPr>
        <w:t> </w:t>
      </w:r>
      <w:r>
        <w:rPr/>
        <w:t>and</w:t>
      </w:r>
      <w:r>
        <w:rPr>
          <w:spacing w:val="-4"/>
        </w:rPr>
        <w:t> </w:t>
      </w:r>
      <w:r>
        <w:rPr/>
        <w:t>operating</w:t>
      </w:r>
      <w:r>
        <w:rPr>
          <w:spacing w:val="-4"/>
        </w:rPr>
        <w:t> </w:t>
      </w:r>
      <w:r>
        <w:rPr/>
        <w:t>results.</w:t>
      </w:r>
      <w:r>
        <w:rPr>
          <w:spacing w:val="-4"/>
        </w:rPr>
        <w:t> </w:t>
      </w:r>
      <w:r>
        <w:rPr/>
        <w:t>We</w:t>
      </w:r>
      <w:r>
        <w:rPr>
          <w:spacing w:val="-4"/>
        </w:rPr>
        <w:t> </w:t>
      </w:r>
      <w:r>
        <w:rPr/>
        <w:t>expect</w:t>
      </w:r>
      <w:r>
        <w:rPr>
          <w:spacing w:val="-4"/>
        </w:rPr>
        <w:t> </w:t>
      </w:r>
      <w:r>
        <w:rPr/>
        <w:t>to</w:t>
      </w:r>
      <w:r>
        <w:rPr>
          <w:spacing w:val="-4"/>
        </w:rPr>
        <w:t> </w:t>
      </w:r>
      <w:r>
        <w:rPr/>
        <w:t>continue</w:t>
      </w:r>
      <w:r>
        <w:rPr>
          <w:spacing w:val="-4"/>
        </w:rPr>
        <w:t> </w:t>
      </w:r>
      <w:r>
        <w:rPr/>
        <w:t>to</w:t>
      </w:r>
      <w:r>
        <w:rPr>
          <w:spacing w:val="-4"/>
        </w:rPr>
        <w:t> </w:t>
      </w:r>
      <w:r>
        <w:rPr/>
        <w:t>evaluate</w:t>
      </w:r>
      <w:r>
        <w:rPr>
          <w:spacing w:val="-4"/>
        </w:rPr>
        <w:t> </w:t>
      </w:r>
      <w:r>
        <w:rPr/>
        <w:t>and</w:t>
      </w:r>
      <w:r>
        <w:rPr>
          <w:spacing w:val="-4"/>
        </w:rPr>
        <w:t> </w:t>
      </w:r>
      <w:r>
        <w:rPr/>
        <w:t>enter</w:t>
      </w:r>
      <w:r>
        <w:rPr>
          <w:spacing w:val="-4"/>
        </w:rPr>
        <w:t> </w:t>
      </w:r>
      <w:r>
        <w:rPr/>
        <w:t>into</w:t>
      </w:r>
      <w:r>
        <w:rPr>
          <w:spacing w:val="-4"/>
        </w:rPr>
        <w:t> </w:t>
      </w:r>
      <w:r>
        <w:rPr/>
        <w:t>discussions</w:t>
      </w:r>
      <w:r>
        <w:rPr>
          <w:spacing w:val="-4"/>
        </w:rPr>
        <w:t> </w:t>
      </w:r>
      <w:r>
        <w:rPr/>
        <w:t>regarding a</w:t>
      </w:r>
      <w:r>
        <w:rPr>
          <w:spacing w:val="-2"/>
        </w:rPr>
        <w:t> </w:t>
      </w:r>
      <w:r>
        <w:rPr/>
        <w:t>wide</w:t>
      </w:r>
      <w:r>
        <w:rPr>
          <w:spacing w:val="-2"/>
        </w:rPr>
        <w:t> </w:t>
      </w:r>
      <w:r>
        <w:rPr/>
        <w:t>array</w:t>
      </w:r>
      <w:r>
        <w:rPr>
          <w:spacing w:val="-2"/>
        </w:rPr>
        <w:t> </w:t>
      </w:r>
      <w:r>
        <w:rPr/>
        <w:t>of</w:t>
      </w:r>
      <w:r>
        <w:rPr>
          <w:spacing w:val="-2"/>
        </w:rPr>
        <w:t> </w:t>
      </w:r>
      <w:r>
        <w:rPr/>
        <w:t>such</w:t>
      </w:r>
      <w:r>
        <w:rPr>
          <w:spacing w:val="-2"/>
        </w:rPr>
        <w:t> </w:t>
      </w:r>
      <w:r>
        <w:rPr/>
        <w:t>potential</w:t>
      </w:r>
      <w:r>
        <w:rPr>
          <w:spacing w:val="-2"/>
        </w:rPr>
        <w:t> </w:t>
      </w:r>
      <w:r>
        <w:rPr/>
        <w:t>strategic</w:t>
      </w:r>
      <w:r>
        <w:rPr>
          <w:spacing w:val="-2"/>
        </w:rPr>
        <w:t> </w:t>
      </w:r>
      <w:r>
        <w:rPr/>
        <w:t>transactions,</w:t>
      </w:r>
      <w:r>
        <w:rPr>
          <w:spacing w:val="-2"/>
        </w:rPr>
        <w:t> </w:t>
      </w:r>
      <w:r>
        <w:rPr/>
        <w:t>which</w:t>
      </w:r>
      <w:r>
        <w:rPr>
          <w:spacing w:val="-2"/>
        </w:rPr>
        <w:t> </w:t>
      </w:r>
      <w:r>
        <w:rPr/>
        <w:t>could</w:t>
      </w:r>
      <w:r>
        <w:rPr>
          <w:spacing w:val="-2"/>
        </w:rPr>
        <w:t> </w:t>
      </w:r>
      <w:r>
        <w:rPr/>
        <w:t>create</w:t>
      </w:r>
      <w:r>
        <w:rPr>
          <w:spacing w:val="-2"/>
        </w:rPr>
        <w:t> </w:t>
      </w:r>
      <w:r>
        <w:rPr/>
        <w:t>unforeseen</w:t>
      </w:r>
      <w:r>
        <w:rPr>
          <w:spacing w:val="-2"/>
        </w:rPr>
        <w:t> </w:t>
      </w:r>
      <w:r>
        <w:rPr/>
        <w:t>operating</w:t>
      </w:r>
      <w:r>
        <w:rPr>
          <w:spacing w:val="-2"/>
        </w:rPr>
        <w:t> </w:t>
      </w:r>
      <w:r>
        <w:rPr/>
        <w:t>difficulties</w:t>
      </w:r>
      <w:r>
        <w:rPr>
          <w:spacing w:val="-2"/>
        </w:rPr>
        <w:t> </w:t>
      </w:r>
      <w:r>
        <w:rPr/>
        <w:t>and</w:t>
      </w:r>
      <w:r>
        <w:rPr>
          <w:spacing w:val="-2"/>
        </w:rPr>
        <w:t> </w:t>
      </w:r>
      <w:r>
        <w:rPr/>
        <w:t>expenditures.</w:t>
      </w:r>
      <w:r>
        <w:rPr>
          <w:spacing w:val="-2"/>
        </w:rPr>
        <w:t> </w:t>
      </w:r>
      <w:r>
        <w:rPr/>
        <w:t>Some</w:t>
      </w:r>
      <w:r>
        <w:rPr>
          <w:spacing w:val="-2"/>
        </w:rPr>
        <w:t> </w:t>
      </w:r>
      <w:r>
        <w:rPr/>
        <w:t>of</w:t>
      </w:r>
      <w:r>
        <w:rPr>
          <w:spacing w:val="-2"/>
        </w:rPr>
        <w:t> </w:t>
      </w:r>
      <w:r>
        <w:rPr/>
        <w:t>the</w:t>
      </w:r>
      <w:r>
        <w:rPr>
          <w:spacing w:val="-2"/>
        </w:rPr>
        <w:t> </w:t>
      </w:r>
      <w:r>
        <w:rPr/>
        <w:t>areas</w:t>
      </w:r>
      <w:r>
        <w:rPr>
          <w:spacing w:val="-2"/>
        </w:rPr>
        <w:t> </w:t>
      </w:r>
      <w:r>
        <w:rPr/>
        <w:t>where we face risks include:</w:t>
      </w:r>
    </w:p>
    <w:p>
      <w:pPr>
        <w:pStyle w:val="ListParagraph"/>
        <w:numPr>
          <w:ilvl w:val="0"/>
          <w:numId w:val="2"/>
        </w:numPr>
        <w:tabs>
          <w:tab w:pos="613" w:val="left" w:leader="none"/>
        </w:tabs>
        <w:spacing w:line="240" w:lineRule="auto" w:before="98" w:after="0"/>
        <w:ind w:left="613" w:right="0" w:hanging="303"/>
        <w:jc w:val="both"/>
        <w:rPr>
          <w:sz w:val="17"/>
        </w:rPr>
      </w:pPr>
      <w:r>
        <w:rPr>
          <w:sz w:val="17"/>
        </w:rPr>
        <w:t>diversion</w:t>
      </w:r>
      <w:r>
        <w:rPr>
          <w:spacing w:val="-6"/>
          <w:sz w:val="17"/>
        </w:rPr>
        <w:t> </w:t>
      </w:r>
      <w:r>
        <w:rPr>
          <w:sz w:val="17"/>
        </w:rPr>
        <w:t>of</w:t>
      </w:r>
      <w:r>
        <w:rPr>
          <w:spacing w:val="-6"/>
          <w:sz w:val="17"/>
        </w:rPr>
        <w:t> </w:t>
      </w:r>
      <w:r>
        <w:rPr>
          <w:sz w:val="17"/>
        </w:rPr>
        <w:t>management</w:t>
      </w:r>
      <w:r>
        <w:rPr>
          <w:spacing w:val="-6"/>
          <w:sz w:val="17"/>
        </w:rPr>
        <w:t> </w:t>
      </w:r>
      <w:r>
        <w:rPr>
          <w:sz w:val="17"/>
        </w:rPr>
        <w:t>time</w:t>
      </w:r>
      <w:r>
        <w:rPr>
          <w:spacing w:val="-6"/>
          <w:sz w:val="17"/>
        </w:rPr>
        <w:t> </w:t>
      </w:r>
      <w:r>
        <w:rPr>
          <w:sz w:val="17"/>
        </w:rPr>
        <w:t>and</w:t>
      </w:r>
      <w:r>
        <w:rPr>
          <w:spacing w:val="-5"/>
          <w:sz w:val="17"/>
        </w:rPr>
        <w:t> </w:t>
      </w:r>
      <w:r>
        <w:rPr>
          <w:sz w:val="17"/>
        </w:rPr>
        <w:t>focus</w:t>
      </w:r>
      <w:r>
        <w:rPr>
          <w:spacing w:val="-6"/>
          <w:sz w:val="17"/>
        </w:rPr>
        <w:t> </w:t>
      </w:r>
      <w:r>
        <w:rPr>
          <w:sz w:val="17"/>
        </w:rPr>
        <w:t>from</w:t>
      </w:r>
      <w:r>
        <w:rPr>
          <w:spacing w:val="-6"/>
          <w:sz w:val="17"/>
        </w:rPr>
        <w:t> </w:t>
      </w:r>
      <w:r>
        <w:rPr>
          <w:sz w:val="17"/>
        </w:rPr>
        <w:t>operating</w:t>
      </w:r>
      <w:r>
        <w:rPr>
          <w:spacing w:val="-6"/>
          <w:sz w:val="17"/>
        </w:rPr>
        <w:t> </w:t>
      </w:r>
      <w:r>
        <w:rPr>
          <w:sz w:val="17"/>
        </w:rPr>
        <w:t>our</w:t>
      </w:r>
      <w:r>
        <w:rPr>
          <w:spacing w:val="-6"/>
          <w:sz w:val="17"/>
        </w:rPr>
        <w:t> </w:t>
      </w:r>
      <w:r>
        <w:rPr>
          <w:sz w:val="17"/>
        </w:rPr>
        <w:t>business</w:t>
      </w:r>
      <w:r>
        <w:rPr>
          <w:spacing w:val="-5"/>
          <w:sz w:val="17"/>
        </w:rPr>
        <w:t> </w:t>
      </w:r>
      <w:r>
        <w:rPr>
          <w:sz w:val="17"/>
        </w:rPr>
        <w:t>to</w:t>
      </w:r>
      <w:r>
        <w:rPr>
          <w:spacing w:val="-6"/>
          <w:sz w:val="17"/>
        </w:rPr>
        <w:t> </w:t>
      </w:r>
      <w:r>
        <w:rPr>
          <w:sz w:val="17"/>
        </w:rPr>
        <w:t>challenges</w:t>
      </w:r>
      <w:r>
        <w:rPr>
          <w:spacing w:val="-6"/>
          <w:sz w:val="17"/>
        </w:rPr>
        <w:t> </w:t>
      </w:r>
      <w:r>
        <w:rPr>
          <w:sz w:val="17"/>
        </w:rPr>
        <w:t>related</w:t>
      </w:r>
      <w:r>
        <w:rPr>
          <w:spacing w:val="-6"/>
          <w:sz w:val="17"/>
        </w:rPr>
        <w:t> </w:t>
      </w:r>
      <w:r>
        <w:rPr>
          <w:sz w:val="17"/>
        </w:rPr>
        <w:t>to</w:t>
      </w:r>
      <w:r>
        <w:rPr>
          <w:spacing w:val="-5"/>
          <w:sz w:val="17"/>
        </w:rPr>
        <w:t> </w:t>
      </w:r>
      <w:r>
        <w:rPr>
          <w:sz w:val="17"/>
        </w:rPr>
        <w:t>acquisitions</w:t>
      </w:r>
      <w:r>
        <w:rPr>
          <w:spacing w:val="-6"/>
          <w:sz w:val="17"/>
        </w:rPr>
        <w:t> </w:t>
      </w:r>
      <w:r>
        <w:rPr>
          <w:sz w:val="17"/>
        </w:rPr>
        <w:t>and</w:t>
      </w:r>
      <w:r>
        <w:rPr>
          <w:spacing w:val="-6"/>
          <w:sz w:val="17"/>
        </w:rPr>
        <w:t> </w:t>
      </w:r>
      <w:r>
        <w:rPr>
          <w:sz w:val="17"/>
        </w:rPr>
        <w:t>other</w:t>
      </w:r>
      <w:r>
        <w:rPr>
          <w:spacing w:val="-6"/>
          <w:sz w:val="17"/>
        </w:rPr>
        <w:t> </w:t>
      </w:r>
      <w:r>
        <w:rPr>
          <w:sz w:val="17"/>
        </w:rPr>
        <w:t>strategic</w:t>
      </w:r>
      <w:r>
        <w:rPr>
          <w:spacing w:val="-6"/>
          <w:sz w:val="17"/>
        </w:rPr>
        <w:t> </w:t>
      </w:r>
      <w:r>
        <w:rPr>
          <w:spacing w:val="-2"/>
          <w:sz w:val="17"/>
        </w:rPr>
        <w:t>transactions;</w:t>
      </w:r>
    </w:p>
    <w:p>
      <w:pPr>
        <w:pStyle w:val="ListParagraph"/>
        <w:numPr>
          <w:ilvl w:val="0"/>
          <w:numId w:val="2"/>
        </w:numPr>
        <w:tabs>
          <w:tab w:pos="614" w:val="left" w:leader="none"/>
        </w:tabs>
        <w:spacing w:line="249" w:lineRule="auto" w:before="108" w:after="0"/>
        <w:ind w:left="614" w:right="349" w:hanging="304"/>
        <w:jc w:val="both"/>
        <w:rPr>
          <w:sz w:val="17"/>
        </w:rPr>
      </w:pPr>
      <w:r>
        <w:rPr>
          <w:sz w:val="17"/>
        </w:rPr>
        <w:t>failure to obtain required approvals on a timely basis, if at all, from governmental authorities, or conditions placed upon approval that could, among other things, delay or prevent us from completing a transaction, or otherwise restrict our ability to realize the expected financial or strategic goals of a transaction;</w:t>
      </w:r>
    </w:p>
    <w:p>
      <w:pPr>
        <w:pStyle w:val="ListParagraph"/>
        <w:numPr>
          <w:ilvl w:val="0"/>
          <w:numId w:val="2"/>
        </w:numPr>
        <w:tabs>
          <w:tab w:pos="614" w:val="left" w:leader="none"/>
        </w:tabs>
        <w:spacing w:line="249" w:lineRule="auto" w:before="99" w:after="0"/>
        <w:ind w:left="614" w:right="350" w:hanging="304"/>
        <w:jc w:val="both"/>
        <w:rPr>
          <w:sz w:val="17"/>
        </w:rPr>
      </w:pPr>
      <w:r>
        <w:rPr>
          <w:sz w:val="17"/>
        </w:rPr>
        <w:t>failure</w:t>
      </w:r>
      <w:r>
        <w:rPr>
          <w:spacing w:val="-1"/>
          <w:sz w:val="17"/>
        </w:rPr>
        <w:t> </w:t>
      </w:r>
      <w:r>
        <w:rPr>
          <w:sz w:val="17"/>
        </w:rPr>
        <w:t>to</w:t>
      </w:r>
      <w:r>
        <w:rPr>
          <w:spacing w:val="-1"/>
          <w:sz w:val="17"/>
        </w:rPr>
        <w:t> </w:t>
      </w:r>
      <w:r>
        <w:rPr>
          <w:sz w:val="17"/>
        </w:rPr>
        <w:t>successfully</w:t>
      </w:r>
      <w:r>
        <w:rPr>
          <w:spacing w:val="-1"/>
          <w:sz w:val="17"/>
        </w:rPr>
        <w:t> </w:t>
      </w:r>
      <w:r>
        <w:rPr>
          <w:sz w:val="17"/>
        </w:rPr>
        <w:t>integrate</w:t>
      </w:r>
      <w:r>
        <w:rPr>
          <w:spacing w:val="-1"/>
          <w:sz w:val="17"/>
        </w:rPr>
        <w:t> </w:t>
      </w:r>
      <w:r>
        <w:rPr>
          <w:sz w:val="17"/>
        </w:rPr>
        <w:t>the</w:t>
      </w:r>
      <w:r>
        <w:rPr>
          <w:spacing w:val="-1"/>
          <w:sz w:val="17"/>
        </w:rPr>
        <w:t> </w:t>
      </w:r>
      <w:r>
        <w:rPr>
          <w:sz w:val="17"/>
        </w:rPr>
        <w:t>acquired</w:t>
      </w:r>
      <w:r>
        <w:rPr>
          <w:spacing w:val="-1"/>
          <w:sz w:val="17"/>
        </w:rPr>
        <w:t> </w:t>
      </w:r>
      <w:r>
        <w:rPr>
          <w:sz w:val="17"/>
        </w:rPr>
        <w:t>operations,</w:t>
      </w:r>
      <w:r>
        <w:rPr>
          <w:spacing w:val="-1"/>
          <w:sz w:val="17"/>
        </w:rPr>
        <w:t> </w:t>
      </w:r>
      <w:r>
        <w:rPr>
          <w:sz w:val="17"/>
        </w:rPr>
        <w:t>technologies,</w:t>
      </w:r>
      <w:r>
        <w:rPr>
          <w:spacing w:val="-1"/>
          <w:sz w:val="17"/>
        </w:rPr>
        <w:t> </w:t>
      </w:r>
      <w:r>
        <w:rPr>
          <w:sz w:val="17"/>
        </w:rPr>
        <w:t>services,</w:t>
      </w:r>
      <w:r>
        <w:rPr>
          <w:spacing w:val="-1"/>
          <w:sz w:val="17"/>
        </w:rPr>
        <w:t> </w:t>
      </w:r>
      <w:r>
        <w:rPr>
          <w:sz w:val="17"/>
        </w:rPr>
        <w:t>and</w:t>
      </w:r>
      <w:r>
        <w:rPr>
          <w:spacing w:val="-1"/>
          <w:sz w:val="17"/>
        </w:rPr>
        <w:t> </w:t>
      </w:r>
      <w:r>
        <w:rPr>
          <w:sz w:val="17"/>
        </w:rPr>
        <w:t>personnel</w:t>
      </w:r>
      <w:r>
        <w:rPr>
          <w:spacing w:val="-1"/>
          <w:sz w:val="17"/>
        </w:rPr>
        <w:t> </w:t>
      </w:r>
      <w:r>
        <w:rPr>
          <w:sz w:val="17"/>
        </w:rPr>
        <w:t>(including</w:t>
      </w:r>
      <w:r>
        <w:rPr>
          <w:spacing w:val="-1"/>
          <w:sz w:val="17"/>
        </w:rPr>
        <w:t> </w:t>
      </w:r>
      <w:r>
        <w:rPr>
          <w:sz w:val="17"/>
        </w:rPr>
        <w:t>cultural</w:t>
      </w:r>
      <w:r>
        <w:rPr>
          <w:spacing w:val="-1"/>
          <w:sz w:val="17"/>
        </w:rPr>
        <w:t> </w:t>
      </w:r>
      <w:r>
        <w:rPr>
          <w:sz w:val="17"/>
        </w:rPr>
        <w:t>integration</w:t>
      </w:r>
      <w:r>
        <w:rPr>
          <w:spacing w:val="-1"/>
          <w:sz w:val="17"/>
        </w:rPr>
        <w:t> </w:t>
      </w:r>
      <w:r>
        <w:rPr>
          <w:sz w:val="17"/>
        </w:rPr>
        <w:t>and</w:t>
      </w:r>
      <w:r>
        <w:rPr>
          <w:spacing w:val="-1"/>
          <w:sz w:val="17"/>
        </w:rPr>
        <w:t> </w:t>
      </w:r>
      <w:r>
        <w:rPr>
          <w:sz w:val="17"/>
        </w:rPr>
        <w:t>retention</w:t>
      </w:r>
      <w:r>
        <w:rPr>
          <w:spacing w:val="-1"/>
          <w:sz w:val="17"/>
        </w:rPr>
        <w:t> </w:t>
      </w:r>
      <w:r>
        <w:rPr>
          <w:sz w:val="17"/>
        </w:rPr>
        <w:t>of employees) and further develop the acquired business or technology;</w:t>
      </w:r>
    </w:p>
    <w:p>
      <w:pPr>
        <w:pStyle w:val="ListParagraph"/>
        <w:numPr>
          <w:ilvl w:val="0"/>
          <w:numId w:val="2"/>
        </w:numPr>
        <w:tabs>
          <w:tab w:pos="613" w:val="left" w:leader="none"/>
        </w:tabs>
        <w:spacing w:line="240" w:lineRule="auto" w:before="99" w:after="0"/>
        <w:ind w:left="613" w:right="0" w:hanging="303"/>
        <w:jc w:val="both"/>
        <w:rPr>
          <w:sz w:val="17"/>
        </w:rPr>
      </w:pPr>
      <w:r>
        <w:rPr>
          <w:sz w:val="17"/>
        </w:rPr>
        <w:t>implementation</w:t>
      </w:r>
      <w:r>
        <w:rPr>
          <w:spacing w:val="-7"/>
          <w:sz w:val="17"/>
        </w:rPr>
        <w:t> </w:t>
      </w:r>
      <w:r>
        <w:rPr>
          <w:sz w:val="17"/>
        </w:rPr>
        <w:t>or</w:t>
      </w:r>
      <w:r>
        <w:rPr>
          <w:spacing w:val="-6"/>
          <w:sz w:val="17"/>
        </w:rPr>
        <w:t> </w:t>
      </w:r>
      <w:r>
        <w:rPr>
          <w:sz w:val="17"/>
        </w:rPr>
        <w:t>remediation</w:t>
      </w:r>
      <w:r>
        <w:rPr>
          <w:spacing w:val="-6"/>
          <w:sz w:val="17"/>
        </w:rPr>
        <w:t> </w:t>
      </w:r>
      <w:r>
        <w:rPr>
          <w:sz w:val="17"/>
        </w:rPr>
        <w:t>of</w:t>
      </w:r>
      <w:r>
        <w:rPr>
          <w:spacing w:val="-6"/>
          <w:sz w:val="17"/>
        </w:rPr>
        <w:t> </w:t>
      </w:r>
      <w:r>
        <w:rPr>
          <w:sz w:val="17"/>
        </w:rPr>
        <w:t>controls,</w:t>
      </w:r>
      <w:r>
        <w:rPr>
          <w:spacing w:val="-7"/>
          <w:sz w:val="17"/>
        </w:rPr>
        <w:t> </w:t>
      </w:r>
      <w:r>
        <w:rPr>
          <w:sz w:val="17"/>
        </w:rPr>
        <w:t>procedures,</w:t>
      </w:r>
      <w:r>
        <w:rPr>
          <w:spacing w:val="-6"/>
          <w:sz w:val="17"/>
        </w:rPr>
        <w:t> </w:t>
      </w:r>
      <w:r>
        <w:rPr>
          <w:sz w:val="17"/>
        </w:rPr>
        <w:t>and</w:t>
      </w:r>
      <w:r>
        <w:rPr>
          <w:spacing w:val="-6"/>
          <w:sz w:val="17"/>
        </w:rPr>
        <w:t> </w:t>
      </w:r>
      <w:r>
        <w:rPr>
          <w:sz w:val="17"/>
        </w:rPr>
        <w:t>policies</w:t>
      </w:r>
      <w:r>
        <w:rPr>
          <w:spacing w:val="-6"/>
          <w:sz w:val="17"/>
        </w:rPr>
        <w:t> </w:t>
      </w:r>
      <w:r>
        <w:rPr>
          <w:sz w:val="17"/>
        </w:rPr>
        <w:t>at</w:t>
      </w:r>
      <w:r>
        <w:rPr>
          <w:spacing w:val="-7"/>
          <w:sz w:val="17"/>
        </w:rPr>
        <w:t> </w:t>
      </w:r>
      <w:r>
        <w:rPr>
          <w:sz w:val="17"/>
        </w:rPr>
        <w:t>the</w:t>
      </w:r>
      <w:r>
        <w:rPr>
          <w:spacing w:val="-6"/>
          <w:sz w:val="17"/>
        </w:rPr>
        <w:t> </w:t>
      </w:r>
      <w:r>
        <w:rPr>
          <w:sz w:val="17"/>
        </w:rPr>
        <w:t>acquired</w:t>
      </w:r>
      <w:r>
        <w:rPr>
          <w:spacing w:val="-6"/>
          <w:sz w:val="17"/>
        </w:rPr>
        <w:t> </w:t>
      </w:r>
      <w:r>
        <w:rPr>
          <w:spacing w:val="-2"/>
          <w:sz w:val="17"/>
        </w:rPr>
        <w:t>company;</w:t>
      </w:r>
    </w:p>
    <w:p>
      <w:pPr>
        <w:pStyle w:val="BodyText"/>
        <w:spacing w:before="0"/>
        <w:ind w:left="0" w:right="0" w:firstLine="0"/>
        <w:jc w:val="left"/>
      </w:pPr>
    </w:p>
    <w:p>
      <w:pPr>
        <w:pStyle w:val="BodyText"/>
        <w:spacing w:before="97"/>
        <w:ind w:left="0" w:right="0" w:firstLine="0"/>
        <w:jc w:val="left"/>
      </w:pPr>
    </w:p>
    <w:p>
      <w:pPr>
        <w:pStyle w:val="BodyText"/>
        <w:spacing w:before="0"/>
        <w:ind w:left="0" w:right="343" w:firstLine="0"/>
        <w:jc w:val="center"/>
      </w:pPr>
      <w:r>
        <w:rPr>
          <w:spacing w:val="-5"/>
        </w:rPr>
        <w:t>21</w:t>
      </w:r>
    </w:p>
    <w:p>
      <w:pPr>
        <w:pStyle w:val="BodyText"/>
        <w:spacing w:before="9"/>
        <w:ind w:left="0" w:right="0" w:firstLine="0"/>
        <w:jc w:val="left"/>
        <w:rPr>
          <w:sz w:val="5"/>
        </w:rPr>
      </w:pPr>
      <w:r>
        <w:rPr>
          <w:sz w:val="5"/>
        </w:rPr>
        <mc:AlternateContent>
          <mc:Choice Requires="wps">
            <w:drawing>
              <wp:anchor distT="0" distB="0" distL="0" distR="0" allowOverlap="1" layoutInCell="1" locked="0" behindDoc="1" simplePos="0" relativeHeight="487591936">
                <wp:simplePos x="0" y="0"/>
                <wp:positionH relativeFrom="page">
                  <wp:posOffset>233030</wp:posOffset>
                </wp:positionH>
                <wp:positionV relativeFrom="paragraph">
                  <wp:posOffset>57464</wp:posOffset>
                </wp:positionV>
                <wp:extent cx="7087870" cy="1651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7087870" cy="16510"/>
                          <a:chExt cx="7087870" cy="16510"/>
                        </a:xfrm>
                      </wpg:grpSpPr>
                      <wps:wsp>
                        <wps:cNvPr id="80" name="Graphic 80"/>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81" name="Graphic 81"/>
                        <wps:cNvSpPr/>
                        <wps:spPr>
                          <a:xfrm>
                            <a:off x="-11" y="17"/>
                            <a:ext cx="7087870" cy="16510"/>
                          </a:xfrm>
                          <a:custGeom>
                            <a:avLst/>
                            <a:gdLst/>
                            <a:ahLst/>
                            <a:cxnLst/>
                            <a:rect l="l" t="t" r="r" b="b"/>
                            <a:pathLst>
                              <a:path w="7087870" h="16510">
                                <a:moveTo>
                                  <a:pt x="7087349" y="0"/>
                                </a:moveTo>
                                <a:lnTo>
                                  <a:pt x="7079310" y="8026"/>
                                </a:lnTo>
                                <a:lnTo>
                                  <a:pt x="0" y="8026"/>
                                </a:lnTo>
                                <a:lnTo>
                                  <a:pt x="0" y="16065"/>
                                </a:lnTo>
                                <a:lnTo>
                                  <a:pt x="7079310" y="16065"/>
                                </a:lnTo>
                                <a:lnTo>
                                  <a:pt x="7087349" y="16065"/>
                                </a:lnTo>
                                <a:lnTo>
                                  <a:pt x="7087349" y="8026"/>
                                </a:lnTo>
                                <a:lnTo>
                                  <a:pt x="7087349" y="0"/>
                                </a:lnTo>
                                <a:close/>
                              </a:path>
                            </a:pathLst>
                          </a:custGeom>
                          <a:solidFill>
                            <a:srgbClr val="EDEDED"/>
                          </a:solidFill>
                        </wps:spPr>
                        <wps:bodyPr wrap="square" lIns="0" tIns="0" rIns="0" bIns="0" rtlCol="0">
                          <a:prstTxWarp prst="textNoShape">
                            <a:avLst/>
                          </a:prstTxWarp>
                          <a:noAutofit/>
                        </wps:bodyPr>
                      </wps:wsp>
                      <wps:wsp>
                        <wps:cNvPr id="82" name="Graphic 82"/>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4.524756pt;width:558.1pt;height:1.3pt;mso-position-horizontal-relative:page;mso-position-vertical-relative:paragraph;z-index:-15724544;mso-wrap-distance-left:0;mso-wrap-distance-right:0" id="docshapegroup79" coordorigin="367,90" coordsize="11162,26">
                <v:rect style="position:absolute;left:366;top:90;width:11162;height:13" id="docshape80" filled="true" fillcolor="#999999" stroked="false">
                  <v:fill type="solid"/>
                </v:rect>
                <v:shape style="position:absolute;left:366;top:90;width:11162;height:26" id="docshape81" coordorigin="367,91" coordsize="11162,26" path="m11528,91l11515,103,367,103,367,116,11515,116,11528,116,11528,103,11528,91xe" filled="true" fillcolor="#ededed" stroked="false">
                  <v:path arrowok="t"/>
                  <v:fill type="solid"/>
                </v:shape>
                <v:shape style="position:absolute;left:366;top:90;width:13;height:26" id="docshape82" coordorigin="367,90" coordsize="13,26" path="m367,116l367,90,380,90,380,103,367,116xe" filled="true" fillcolor="#999999" stroked="false">
                  <v:path arrowok="t"/>
                  <v:fill type="solid"/>
                </v:shape>
                <w10:wrap type="topAndBottom"/>
              </v:group>
            </w:pict>
          </mc:Fallback>
        </mc:AlternateContent>
      </w:r>
    </w:p>
    <w:p>
      <w:pPr>
        <w:pStyle w:val="BodyText"/>
        <w:spacing w:after="0"/>
        <w:jc w:val="left"/>
        <w:rPr>
          <w:sz w:val="5"/>
        </w:rPr>
        <w:sectPr>
          <w:headerReference w:type="default" r:id="rId28"/>
          <w:headerReference w:type="even" r:id="rId29"/>
          <w:footerReference w:type="default" r:id="rId30"/>
          <w:pgSz w:w="12240" w:h="15840"/>
          <w:pgMar w:header="478" w:footer="0" w:top="1140" w:bottom="280" w:left="360" w:right="360"/>
        </w:sectPr>
      </w:pPr>
    </w:p>
    <w:p>
      <w:pPr>
        <w:pStyle w:val="ListParagraph"/>
        <w:numPr>
          <w:ilvl w:val="0"/>
          <w:numId w:val="2"/>
        </w:numPr>
        <w:tabs>
          <w:tab w:pos="614" w:val="left" w:leader="none"/>
        </w:tabs>
        <w:spacing w:line="249" w:lineRule="auto" w:before="96" w:after="0"/>
        <w:ind w:left="614" w:right="349" w:hanging="304"/>
        <w:jc w:val="both"/>
        <w:rPr>
          <w:sz w:val="17"/>
        </w:rPr>
      </w:pPr>
      <w:r>
        <w:rPr>
          <w:sz w:val="17"/>
        </w:rPr>
        <mc:AlternateContent>
          <mc:Choice Requires="wps">
            <w:drawing>
              <wp:anchor distT="0" distB="0" distL="0" distR="0" allowOverlap="1" layoutInCell="1" locked="0" behindDoc="0" simplePos="0" relativeHeight="15733248">
                <wp:simplePos x="0" y="0"/>
                <wp:positionH relativeFrom="page">
                  <wp:posOffset>233030</wp:posOffset>
                </wp:positionH>
                <wp:positionV relativeFrom="page">
                  <wp:posOffset>7264115</wp:posOffset>
                </wp:positionV>
                <wp:extent cx="7087870" cy="1651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087870" cy="16510"/>
                          <a:chExt cx="7087870" cy="16510"/>
                        </a:xfrm>
                      </wpg:grpSpPr>
                      <wps:wsp>
                        <wps:cNvPr id="87" name="Graphic 87"/>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88" name="Graphic 88"/>
                        <wps:cNvSpPr/>
                        <wps:spPr>
                          <a:xfrm>
                            <a:off x="-11" y="17"/>
                            <a:ext cx="7087870" cy="16510"/>
                          </a:xfrm>
                          <a:custGeom>
                            <a:avLst/>
                            <a:gdLst/>
                            <a:ahLst/>
                            <a:cxnLst/>
                            <a:rect l="l" t="t" r="r" b="b"/>
                            <a:pathLst>
                              <a:path w="7087870" h="16510">
                                <a:moveTo>
                                  <a:pt x="7087349" y="0"/>
                                </a:moveTo>
                                <a:lnTo>
                                  <a:pt x="7079310" y="8026"/>
                                </a:lnTo>
                                <a:lnTo>
                                  <a:pt x="0" y="8026"/>
                                </a:lnTo>
                                <a:lnTo>
                                  <a:pt x="0" y="16065"/>
                                </a:lnTo>
                                <a:lnTo>
                                  <a:pt x="7079310" y="16065"/>
                                </a:lnTo>
                                <a:lnTo>
                                  <a:pt x="7087349" y="16065"/>
                                </a:lnTo>
                                <a:lnTo>
                                  <a:pt x="7087349" y="8026"/>
                                </a:lnTo>
                                <a:lnTo>
                                  <a:pt x="7087349" y="0"/>
                                </a:lnTo>
                                <a:close/>
                              </a:path>
                            </a:pathLst>
                          </a:custGeom>
                          <a:solidFill>
                            <a:srgbClr val="EDEDED"/>
                          </a:solidFill>
                        </wps:spPr>
                        <wps:bodyPr wrap="square" lIns="0" tIns="0" rIns="0" bIns="0" rtlCol="0">
                          <a:prstTxWarp prst="textNoShape">
                            <a:avLst/>
                          </a:prstTxWarp>
                          <a:noAutofit/>
                        </wps:bodyPr>
                      </wps:wsp>
                      <wps:wsp>
                        <wps:cNvPr id="89" name="Graphic 89"/>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71.977600pt;width:558.1pt;height:1.3pt;mso-position-horizontal-relative:page;mso-position-vertical-relative:page;z-index:15733248" id="docshapegroup86" coordorigin="367,11440" coordsize="11162,26">
                <v:rect style="position:absolute;left:366;top:11439;width:11162;height:13" id="docshape87" filled="true" fillcolor="#999999" stroked="false">
                  <v:fill type="solid"/>
                </v:rect>
                <v:shape style="position:absolute;left:366;top:11439;width:11162;height:26" id="docshape88" coordorigin="367,11440" coordsize="11162,26" path="m11528,11440l11515,11452,367,11452,367,11465,11515,11465,11528,11465,11528,11452,11528,11440xe" filled="true" fillcolor="#ededed" stroked="false">
                  <v:path arrowok="t"/>
                  <v:fill type="solid"/>
                </v:shape>
                <v:shape style="position:absolute;left:366;top:11439;width:13;height:26" id="docshape89" coordorigin="367,11440" coordsize="13,26" path="m367,11465l367,11440,380,11440,380,11452,367,11465xe" filled="true" fillcolor="#999999" stroked="false">
                  <v:path arrowok="t"/>
                  <v:fill type="solid"/>
                </v:shape>
                <w10:wrap type="none"/>
              </v:group>
            </w:pict>
          </mc:Fallback>
        </mc:AlternateContent>
      </w:r>
      <w:r>
        <w:rPr>
          <w:sz w:val="17"/>
        </w:rPr>
        <w:t>integration of the acquired company’s accounting and other administrative systems, and the coordination of product, engineering, and sales and marketing functions;</w:t>
      </w:r>
    </w:p>
    <w:p>
      <w:pPr>
        <w:pStyle w:val="ListParagraph"/>
        <w:numPr>
          <w:ilvl w:val="0"/>
          <w:numId w:val="2"/>
        </w:numPr>
        <w:tabs>
          <w:tab w:pos="614" w:val="left" w:leader="none"/>
        </w:tabs>
        <w:spacing w:line="240" w:lineRule="auto" w:before="99" w:after="0"/>
        <w:ind w:left="614" w:right="0" w:hanging="304"/>
        <w:jc w:val="left"/>
        <w:rPr>
          <w:sz w:val="17"/>
        </w:rPr>
      </w:pPr>
      <w:r>
        <w:rPr>
          <w:sz w:val="17"/>
        </w:rPr>
        <w:t>transition</w:t>
      </w:r>
      <w:r>
        <w:rPr>
          <w:spacing w:val="-6"/>
          <w:sz w:val="17"/>
        </w:rPr>
        <w:t> </w:t>
      </w:r>
      <w:r>
        <w:rPr>
          <w:sz w:val="17"/>
        </w:rPr>
        <w:t>of</w:t>
      </w:r>
      <w:r>
        <w:rPr>
          <w:spacing w:val="-6"/>
          <w:sz w:val="17"/>
        </w:rPr>
        <w:t> </w:t>
      </w:r>
      <w:r>
        <w:rPr>
          <w:sz w:val="17"/>
        </w:rPr>
        <w:t>operations,</w:t>
      </w:r>
      <w:r>
        <w:rPr>
          <w:spacing w:val="-6"/>
          <w:sz w:val="17"/>
        </w:rPr>
        <w:t> </w:t>
      </w:r>
      <w:r>
        <w:rPr>
          <w:sz w:val="17"/>
        </w:rPr>
        <w:t>users,</w:t>
      </w:r>
      <w:r>
        <w:rPr>
          <w:spacing w:val="-6"/>
          <w:sz w:val="17"/>
        </w:rPr>
        <w:t> </w:t>
      </w:r>
      <w:r>
        <w:rPr>
          <w:sz w:val="17"/>
        </w:rPr>
        <w:t>and</w:t>
      </w:r>
      <w:r>
        <w:rPr>
          <w:spacing w:val="-6"/>
          <w:sz w:val="17"/>
        </w:rPr>
        <w:t> </w:t>
      </w:r>
      <w:r>
        <w:rPr>
          <w:sz w:val="17"/>
        </w:rPr>
        <w:t>customers</w:t>
      </w:r>
      <w:r>
        <w:rPr>
          <w:spacing w:val="-6"/>
          <w:sz w:val="17"/>
        </w:rPr>
        <w:t> </w:t>
      </w:r>
      <w:r>
        <w:rPr>
          <w:sz w:val="17"/>
        </w:rPr>
        <w:t>onto</w:t>
      </w:r>
      <w:r>
        <w:rPr>
          <w:spacing w:val="-5"/>
          <w:sz w:val="17"/>
        </w:rPr>
        <w:t> </w:t>
      </w:r>
      <w:r>
        <w:rPr>
          <w:sz w:val="17"/>
        </w:rPr>
        <w:t>our</w:t>
      </w:r>
      <w:r>
        <w:rPr>
          <w:spacing w:val="-6"/>
          <w:sz w:val="17"/>
        </w:rPr>
        <w:t> </w:t>
      </w:r>
      <w:r>
        <w:rPr>
          <w:sz w:val="17"/>
        </w:rPr>
        <w:t>existing</w:t>
      </w:r>
      <w:r>
        <w:rPr>
          <w:spacing w:val="-6"/>
          <w:sz w:val="17"/>
        </w:rPr>
        <w:t> </w:t>
      </w:r>
      <w:r>
        <w:rPr>
          <w:spacing w:val="-2"/>
          <w:sz w:val="17"/>
        </w:rPr>
        <w:t>platforms;</w:t>
      </w:r>
    </w:p>
    <w:p>
      <w:pPr>
        <w:pStyle w:val="ListParagraph"/>
        <w:numPr>
          <w:ilvl w:val="0"/>
          <w:numId w:val="2"/>
        </w:numPr>
        <w:tabs>
          <w:tab w:pos="614" w:val="left" w:leader="none"/>
        </w:tabs>
        <w:spacing w:line="249" w:lineRule="auto" w:before="108" w:after="0"/>
        <w:ind w:left="614" w:right="349" w:hanging="304"/>
        <w:jc w:val="both"/>
        <w:rPr>
          <w:sz w:val="17"/>
        </w:rPr>
      </w:pPr>
      <w:r>
        <w:rPr>
          <w:sz w:val="17"/>
        </w:rPr>
        <w:t>in the case of foreign acquisitions, the need to integrate operations across different cultures and languages and to address the </w:t>
      </w:r>
      <w:r>
        <w:rPr>
          <w:sz w:val="17"/>
        </w:rPr>
        <w:t>particular economic, currency, political, and regulatory risks associated with specific countries;</w:t>
      </w:r>
    </w:p>
    <w:p>
      <w:pPr>
        <w:pStyle w:val="ListParagraph"/>
        <w:numPr>
          <w:ilvl w:val="0"/>
          <w:numId w:val="2"/>
        </w:numPr>
        <w:tabs>
          <w:tab w:pos="614" w:val="left" w:leader="none"/>
        </w:tabs>
        <w:spacing w:line="240" w:lineRule="auto" w:before="100" w:after="0"/>
        <w:ind w:left="614" w:right="0" w:hanging="304"/>
        <w:jc w:val="left"/>
        <w:rPr>
          <w:sz w:val="17"/>
        </w:rPr>
      </w:pPr>
      <w:r>
        <w:rPr>
          <w:sz w:val="17"/>
        </w:rPr>
        <w:t>failure</w:t>
      </w:r>
      <w:r>
        <w:rPr>
          <w:spacing w:val="-7"/>
          <w:sz w:val="17"/>
        </w:rPr>
        <w:t> </w:t>
      </w:r>
      <w:r>
        <w:rPr>
          <w:sz w:val="17"/>
        </w:rPr>
        <w:t>to</w:t>
      </w:r>
      <w:r>
        <w:rPr>
          <w:spacing w:val="-6"/>
          <w:sz w:val="17"/>
        </w:rPr>
        <w:t> </w:t>
      </w:r>
      <w:r>
        <w:rPr>
          <w:sz w:val="17"/>
        </w:rPr>
        <w:t>accomplish</w:t>
      </w:r>
      <w:r>
        <w:rPr>
          <w:spacing w:val="-6"/>
          <w:sz w:val="17"/>
        </w:rPr>
        <w:t> </w:t>
      </w:r>
      <w:r>
        <w:rPr>
          <w:sz w:val="17"/>
        </w:rPr>
        <w:t>commercial,</w:t>
      </w:r>
      <w:r>
        <w:rPr>
          <w:spacing w:val="-6"/>
          <w:sz w:val="17"/>
        </w:rPr>
        <w:t> </w:t>
      </w:r>
      <w:r>
        <w:rPr>
          <w:sz w:val="17"/>
        </w:rPr>
        <w:t>strategic</w:t>
      </w:r>
      <w:r>
        <w:rPr>
          <w:spacing w:val="-6"/>
          <w:sz w:val="17"/>
        </w:rPr>
        <w:t> </w:t>
      </w:r>
      <w:r>
        <w:rPr>
          <w:sz w:val="17"/>
        </w:rPr>
        <w:t>or</w:t>
      </w:r>
      <w:r>
        <w:rPr>
          <w:spacing w:val="-6"/>
          <w:sz w:val="17"/>
        </w:rPr>
        <w:t> </w:t>
      </w:r>
      <w:r>
        <w:rPr>
          <w:sz w:val="17"/>
        </w:rPr>
        <w:t>financial</w:t>
      </w:r>
      <w:r>
        <w:rPr>
          <w:spacing w:val="-6"/>
          <w:sz w:val="17"/>
        </w:rPr>
        <w:t> </w:t>
      </w:r>
      <w:r>
        <w:rPr>
          <w:sz w:val="17"/>
        </w:rPr>
        <w:t>objectives</w:t>
      </w:r>
      <w:r>
        <w:rPr>
          <w:spacing w:val="-6"/>
          <w:sz w:val="17"/>
        </w:rPr>
        <w:t> </w:t>
      </w:r>
      <w:r>
        <w:rPr>
          <w:sz w:val="17"/>
        </w:rPr>
        <w:t>with</w:t>
      </w:r>
      <w:r>
        <w:rPr>
          <w:spacing w:val="-6"/>
          <w:sz w:val="17"/>
        </w:rPr>
        <w:t> </w:t>
      </w:r>
      <w:r>
        <w:rPr>
          <w:sz w:val="17"/>
        </w:rPr>
        <w:t>respect</w:t>
      </w:r>
      <w:r>
        <w:rPr>
          <w:spacing w:val="-6"/>
          <w:sz w:val="17"/>
        </w:rPr>
        <w:t> </w:t>
      </w:r>
      <w:r>
        <w:rPr>
          <w:sz w:val="17"/>
        </w:rPr>
        <w:t>to</w:t>
      </w:r>
      <w:r>
        <w:rPr>
          <w:spacing w:val="-6"/>
          <w:sz w:val="17"/>
        </w:rPr>
        <w:t> </w:t>
      </w:r>
      <w:r>
        <w:rPr>
          <w:sz w:val="17"/>
        </w:rPr>
        <w:t>investments</w:t>
      </w:r>
      <w:r>
        <w:rPr>
          <w:spacing w:val="-6"/>
          <w:sz w:val="17"/>
        </w:rPr>
        <w:t> </w:t>
      </w:r>
      <w:r>
        <w:rPr>
          <w:sz w:val="17"/>
        </w:rPr>
        <w:t>and</w:t>
      </w:r>
      <w:r>
        <w:rPr>
          <w:spacing w:val="-6"/>
          <w:sz w:val="17"/>
        </w:rPr>
        <w:t> </w:t>
      </w:r>
      <w:r>
        <w:rPr>
          <w:sz w:val="17"/>
        </w:rPr>
        <w:t>joint</w:t>
      </w:r>
      <w:r>
        <w:rPr>
          <w:spacing w:val="-6"/>
          <w:sz w:val="17"/>
        </w:rPr>
        <w:t> </w:t>
      </w:r>
      <w:r>
        <w:rPr>
          <w:spacing w:val="-2"/>
          <w:sz w:val="17"/>
        </w:rPr>
        <w:t>ventures;</w:t>
      </w:r>
    </w:p>
    <w:p>
      <w:pPr>
        <w:pStyle w:val="ListParagraph"/>
        <w:numPr>
          <w:ilvl w:val="0"/>
          <w:numId w:val="2"/>
        </w:numPr>
        <w:tabs>
          <w:tab w:pos="614" w:val="left" w:leader="none"/>
        </w:tabs>
        <w:spacing w:line="240" w:lineRule="auto" w:before="108" w:after="0"/>
        <w:ind w:left="614" w:right="0" w:hanging="304"/>
        <w:jc w:val="left"/>
        <w:rPr>
          <w:sz w:val="17"/>
        </w:rPr>
      </w:pPr>
      <w:r>
        <w:rPr>
          <w:sz w:val="17"/>
        </w:rPr>
        <w:t>failure</w:t>
      </w:r>
      <w:r>
        <w:rPr>
          <w:spacing w:val="-5"/>
          <w:sz w:val="17"/>
        </w:rPr>
        <w:t> </w:t>
      </w:r>
      <w:r>
        <w:rPr>
          <w:sz w:val="17"/>
        </w:rPr>
        <w:t>to</w:t>
      </w:r>
      <w:r>
        <w:rPr>
          <w:spacing w:val="-4"/>
          <w:sz w:val="17"/>
        </w:rPr>
        <w:t> </w:t>
      </w:r>
      <w:r>
        <w:rPr>
          <w:sz w:val="17"/>
        </w:rPr>
        <w:t>realize</w:t>
      </w:r>
      <w:r>
        <w:rPr>
          <w:spacing w:val="-5"/>
          <w:sz w:val="17"/>
        </w:rPr>
        <w:t> </w:t>
      </w:r>
      <w:r>
        <w:rPr>
          <w:sz w:val="17"/>
        </w:rPr>
        <w:t>the</w:t>
      </w:r>
      <w:r>
        <w:rPr>
          <w:spacing w:val="-4"/>
          <w:sz w:val="17"/>
        </w:rPr>
        <w:t> </w:t>
      </w:r>
      <w:r>
        <w:rPr>
          <w:sz w:val="17"/>
        </w:rPr>
        <w:t>value</w:t>
      </w:r>
      <w:r>
        <w:rPr>
          <w:spacing w:val="-4"/>
          <w:sz w:val="17"/>
        </w:rPr>
        <w:t> </w:t>
      </w:r>
      <w:r>
        <w:rPr>
          <w:sz w:val="17"/>
        </w:rPr>
        <w:t>of</w:t>
      </w:r>
      <w:r>
        <w:rPr>
          <w:spacing w:val="-5"/>
          <w:sz w:val="17"/>
        </w:rPr>
        <w:t> </w:t>
      </w:r>
      <w:r>
        <w:rPr>
          <w:sz w:val="17"/>
        </w:rPr>
        <w:t>investments</w:t>
      </w:r>
      <w:r>
        <w:rPr>
          <w:spacing w:val="-4"/>
          <w:sz w:val="17"/>
        </w:rPr>
        <w:t> </w:t>
      </w:r>
      <w:r>
        <w:rPr>
          <w:sz w:val="17"/>
        </w:rPr>
        <w:t>and</w:t>
      </w:r>
      <w:r>
        <w:rPr>
          <w:spacing w:val="-4"/>
          <w:sz w:val="17"/>
        </w:rPr>
        <w:t> </w:t>
      </w:r>
      <w:r>
        <w:rPr>
          <w:sz w:val="17"/>
        </w:rPr>
        <w:t>joint</w:t>
      </w:r>
      <w:r>
        <w:rPr>
          <w:spacing w:val="-5"/>
          <w:sz w:val="17"/>
        </w:rPr>
        <w:t> </w:t>
      </w:r>
      <w:r>
        <w:rPr>
          <w:sz w:val="17"/>
        </w:rPr>
        <w:t>ventures</w:t>
      </w:r>
      <w:r>
        <w:rPr>
          <w:spacing w:val="-4"/>
          <w:sz w:val="17"/>
        </w:rPr>
        <w:t> </w:t>
      </w:r>
      <w:r>
        <w:rPr>
          <w:sz w:val="17"/>
        </w:rPr>
        <w:t>due</w:t>
      </w:r>
      <w:r>
        <w:rPr>
          <w:spacing w:val="-4"/>
          <w:sz w:val="17"/>
        </w:rPr>
        <w:t> </w:t>
      </w:r>
      <w:r>
        <w:rPr>
          <w:sz w:val="17"/>
        </w:rPr>
        <w:t>to</w:t>
      </w:r>
      <w:r>
        <w:rPr>
          <w:spacing w:val="-5"/>
          <w:sz w:val="17"/>
        </w:rPr>
        <w:t> </w:t>
      </w:r>
      <w:r>
        <w:rPr>
          <w:sz w:val="17"/>
        </w:rPr>
        <w:t>a</w:t>
      </w:r>
      <w:r>
        <w:rPr>
          <w:spacing w:val="-4"/>
          <w:sz w:val="17"/>
        </w:rPr>
        <w:t> </w:t>
      </w:r>
      <w:r>
        <w:rPr>
          <w:sz w:val="17"/>
        </w:rPr>
        <w:t>lack</w:t>
      </w:r>
      <w:r>
        <w:rPr>
          <w:spacing w:val="-4"/>
          <w:sz w:val="17"/>
        </w:rPr>
        <w:t> </w:t>
      </w:r>
      <w:r>
        <w:rPr>
          <w:sz w:val="17"/>
        </w:rPr>
        <w:t>of</w:t>
      </w:r>
      <w:r>
        <w:rPr>
          <w:spacing w:val="-5"/>
          <w:sz w:val="17"/>
        </w:rPr>
        <w:t> </w:t>
      </w:r>
      <w:r>
        <w:rPr>
          <w:spacing w:val="-2"/>
          <w:sz w:val="17"/>
        </w:rPr>
        <w:t>liquidity;</w:t>
      </w:r>
    </w:p>
    <w:p>
      <w:pPr>
        <w:pStyle w:val="ListParagraph"/>
        <w:numPr>
          <w:ilvl w:val="0"/>
          <w:numId w:val="2"/>
        </w:numPr>
        <w:tabs>
          <w:tab w:pos="614" w:val="left" w:leader="none"/>
        </w:tabs>
        <w:spacing w:line="249" w:lineRule="auto" w:before="108" w:after="0"/>
        <w:ind w:left="614" w:right="350" w:hanging="304"/>
        <w:jc w:val="both"/>
        <w:rPr>
          <w:sz w:val="17"/>
        </w:rPr>
      </w:pPr>
      <w:r>
        <w:rPr>
          <w:sz w:val="17"/>
        </w:rPr>
        <w:t>liability for activities of the acquired company before the acquisition, including patent and trademark infringement claims, data privacy and security issues, violations of laws, commercial disputes, tax liabilities, warranty claims, product liabilities, and other known and unknown liabilities; and</w:t>
      </w:r>
    </w:p>
    <w:p>
      <w:pPr>
        <w:pStyle w:val="ListParagraph"/>
        <w:numPr>
          <w:ilvl w:val="0"/>
          <w:numId w:val="2"/>
        </w:numPr>
        <w:tabs>
          <w:tab w:pos="614" w:val="left" w:leader="none"/>
        </w:tabs>
        <w:spacing w:line="249" w:lineRule="auto" w:before="99" w:after="0"/>
        <w:ind w:left="614" w:right="350" w:hanging="304"/>
        <w:jc w:val="both"/>
        <w:rPr>
          <w:sz w:val="17"/>
        </w:rPr>
      </w:pPr>
      <w:r>
        <w:rPr>
          <w:sz w:val="17"/>
        </w:rPr>
        <w:t>litigation or other claims in connection with the acquired company, including claims from terminated employees, customers, former stockholders, or other third parties.</w:t>
      </w:r>
    </w:p>
    <w:p>
      <w:pPr>
        <w:pStyle w:val="BodyText"/>
        <w:spacing w:line="249" w:lineRule="auto" w:before="100"/>
        <w:ind w:right="350"/>
      </w:pPr>
      <w:r>
        <w:rPr/>
        <w:t>Our failure to address these risks or other problems encountered in connection with our past or future acquisitions and other strategic transactions could cause us to fail to realize their anticipated benefits, incur unanticipated liabilities, and harm our business generally.</w:t>
      </w:r>
    </w:p>
    <w:p>
      <w:pPr>
        <w:pStyle w:val="BodyText"/>
        <w:spacing w:line="249" w:lineRule="auto"/>
      </w:pPr>
      <w:r>
        <w:rPr/>
        <w:t>Our</w:t>
      </w:r>
      <w:r>
        <w:rPr>
          <w:spacing w:val="-5"/>
        </w:rPr>
        <w:t> </w:t>
      </w:r>
      <w:r>
        <w:rPr/>
        <w:t>acquisitions</w:t>
      </w:r>
      <w:r>
        <w:rPr>
          <w:spacing w:val="-5"/>
        </w:rPr>
        <w:t> </w:t>
      </w:r>
      <w:r>
        <w:rPr/>
        <w:t>and</w:t>
      </w:r>
      <w:r>
        <w:rPr>
          <w:spacing w:val="-5"/>
        </w:rPr>
        <w:t> </w:t>
      </w:r>
      <w:r>
        <w:rPr/>
        <w:t>other</w:t>
      </w:r>
      <w:r>
        <w:rPr>
          <w:spacing w:val="-5"/>
        </w:rPr>
        <w:t> </w:t>
      </w:r>
      <w:r>
        <w:rPr/>
        <w:t>strategic</w:t>
      </w:r>
      <w:r>
        <w:rPr>
          <w:spacing w:val="-5"/>
        </w:rPr>
        <w:t> </w:t>
      </w:r>
      <w:r>
        <w:rPr/>
        <w:t>transactions</w:t>
      </w:r>
      <w:r>
        <w:rPr>
          <w:spacing w:val="-5"/>
        </w:rPr>
        <w:t> </w:t>
      </w:r>
      <w:r>
        <w:rPr/>
        <w:t>could</w:t>
      </w:r>
      <w:r>
        <w:rPr>
          <w:spacing w:val="-5"/>
        </w:rPr>
        <w:t> </w:t>
      </w:r>
      <w:r>
        <w:rPr/>
        <w:t>also</w:t>
      </w:r>
      <w:r>
        <w:rPr>
          <w:spacing w:val="-5"/>
        </w:rPr>
        <w:t> </w:t>
      </w:r>
      <w:r>
        <w:rPr/>
        <w:t>result</w:t>
      </w:r>
      <w:r>
        <w:rPr>
          <w:spacing w:val="-5"/>
        </w:rPr>
        <w:t> </w:t>
      </w:r>
      <w:r>
        <w:rPr/>
        <w:t>in</w:t>
      </w:r>
      <w:r>
        <w:rPr>
          <w:spacing w:val="-5"/>
        </w:rPr>
        <w:t> </w:t>
      </w:r>
      <w:r>
        <w:rPr/>
        <w:t>dilutive</w:t>
      </w:r>
      <w:r>
        <w:rPr>
          <w:spacing w:val="-5"/>
        </w:rPr>
        <w:t> </w:t>
      </w:r>
      <w:r>
        <w:rPr/>
        <w:t>issuances</w:t>
      </w:r>
      <w:r>
        <w:rPr>
          <w:spacing w:val="-5"/>
        </w:rPr>
        <w:t> </w:t>
      </w:r>
      <w:r>
        <w:rPr/>
        <w:t>of</w:t>
      </w:r>
      <w:r>
        <w:rPr>
          <w:spacing w:val="-5"/>
        </w:rPr>
        <w:t> </w:t>
      </w:r>
      <w:r>
        <w:rPr/>
        <w:t>our</w:t>
      </w:r>
      <w:r>
        <w:rPr>
          <w:spacing w:val="-5"/>
        </w:rPr>
        <w:t> </w:t>
      </w:r>
      <w:r>
        <w:rPr/>
        <w:t>equity</w:t>
      </w:r>
      <w:r>
        <w:rPr>
          <w:spacing w:val="-5"/>
        </w:rPr>
        <w:t> </w:t>
      </w:r>
      <w:r>
        <w:rPr/>
        <w:t>securities,</w:t>
      </w:r>
      <w:r>
        <w:rPr>
          <w:spacing w:val="-5"/>
        </w:rPr>
        <w:t> </w:t>
      </w:r>
      <w:r>
        <w:rPr/>
        <w:t>the</w:t>
      </w:r>
      <w:r>
        <w:rPr>
          <w:spacing w:val="-5"/>
        </w:rPr>
        <w:t> </w:t>
      </w:r>
      <w:r>
        <w:rPr/>
        <w:t>incurrence</w:t>
      </w:r>
      <w:r>
        <w:rPr>
          <w:spacing w:val="-5"/>
        </w:rPr>
        <w:t> </w:t>
      </w:r>
      <w:r>
        <w:rPr/>
        <w:t>of</w:t>
      </w:r>
      <w:r>
        <w:rPr>
          <w:spacing w:val="-5"/>
        </w:rPr>
        <w:t> </w:t>
      </w:r>
      <w:r>
        <w:rPr/>
        <w:t>debt,</w:t>
      </w:r>
      <w:r>
        <w:rPr>
          <w:spacing w:val="-5"/>
        </w:rPr>
        <w:t> </w:t>
      </w:r>
      <w:r>
        <w:rPr/>
        <w:t>contingent liabilities, or amortization expenses, or impairment of goodwill and/or purchased long-lived assets, and restructuring charges, any of which </w:t>
      </w:r>
      <w:r>
        <w:rPr/>
        <w:t>could harm our financial condition and operating results.</w:t>
      </w:r>
      <w:r>
        <w:rPr>
          <w:spacing w:val="-9"/>
        </w:rPr>
        <w:t> </w:t>
      </w:r>
      <w:r>
        <w:rPr/>
        <w:t>Also, the anticipated benefits or value of our acquisitions and other strategic transactions may not materialize.</w:t>
      </w:r>
      <w:r>
        <w:rPr>
          <w:spacing w:val="-4"/>
        </w:rPr>
        <w:t> </w:t>
      </w:r>
      <w:r>
        <w:rPr/>
        <w:t>In</w:t>
      </w:r>
      <w:r>
        <w:rPr>
          <w:spacing w:val="-4"/>
        </w:rPr>
        <w:t> </w:t>
      </w:r>
      <w:r>
        <w:rPr/>
        <w:t>connection</w:t>
      </w:r>
      <w:r>
        <w:rPr>
          <w:spacing w:val="-4"/>
        </w:rPr>
        <w:t> </w:t>
      </w:r>
      <w:r>
        <w:rPr/>
        <w:t>with</w:t>
      </w:r>
      <w:r>
        <w:rPr>
          <w:spacing w:val="-4"/>
        </w:rPr>
        <w:t> </w:t>
      </w:r>
      <w:r>
        <w:rPr/>
        <w:t>our</w:t>
      </w:r>
      <w:r>
        <w:rPr>
          <w:spacing w:val="-4"/>
        </w:rPr>
        <w:t> </w:t>
      </w:r>
      <w:r>
        <w:rPr/>
        <w:t>divestitures,</w:t>
      </w:r>
      <w:r>
        <w:rPr>
          <w:spacing w:val="-4"/>
        </w:rPr>
        <w:t> </w:t>
      </w:r>
      <w:r>
        <w:rPr/>
        <w:t>we</w:t>
      </w:r>
      <w:r>
        <w:rPr>
          <w:spacing w:val="-4"/>
        </w:rPr>
        <w:t> </w:t>
      </w:r>
      <w:r>
        <w:rPr/>
        <w:t>have</w:t>
      </w:r>
      <w:r>
        <w:rPr>
          <w:spacing w:val="-4"/>
        </w:rPr>
        <w:t> </w:t>
      </w:r>
      <w:r>
        <w:rPr/>
        <w:t>agreed,</w:t>
      </w:r>
      <w:r>
        <w:rPr>
          <w:spacing w:val="-4"/>
        </w:rPr>
        <w:t> </w:t>
      </w:r>
      <w:r>
        <w:rPr/>
        <w:t>and</w:t>
      </w:r>
      <w:r>
        <w:rPr>
          <w:spacing w:val="-4"/>
        </w:rPr>
        <w:t> </w:t>
      </w:r>
      <w:r>
        <w:rPr/>
        <w:t>may</w:t>
      </w:r>
      <w:r>
        <w:rPr>
          <w:spacing w:val="-4"/>
        </w:rPr>
        <w:t> </w:t>
      </w:r>
      <w:r>
        <w:rPr/>
        <w:t>in</w:t>
      </w:r>
      <w:r>
        <w:rPr>
          <w:spacing w:val="-4"/>
        </w:rPr>
        <w:t> </w:t>
      </w:r>
      <w:r>
        <w:rPr/>
        <w:t>the</w:t>
      </w:r>
      <w:r>
        <w:rPr>
          <w:spacing w:val="-4"/>
        </w:rPr>
        <w:t> </w:t>
      </w:r>
      <w:r>
        <w:rPr/>
        <w:t>future</w:t>
      </w:r>
      <w:r>
        <w:rPr>
          <w:spacing w:val="-4"/>
        </w:rPr>
        <w:t> </w:t>
      </w:r>
      <w:r>
        <w:rPr/>
        <w:t>agree,</w:t>
      </w:r>
      <w:r>
        <w:rPr>
          <w:spacing w:val="-4"/>
        </w:rPr>
        <w:t> </w:t>
      </w:r>
      <w:r>
        <w:rPr/>
        <w:t>to</w:t>
      </w:r>
      <w:r>
        <w:rPr>
          <w:spacing w:val="-4"/>
        </w:rPr>
        <w:t> </w:t>
      </w:r>
      <w:r>
        <w:rPr/>
        <w:t>provide</w:t>
      </w:r>
      <w:r>
        <w:rPr>
          <w:spacing w:val="-4"/>
        </w:rPr>
        <w:t> </w:t>
      </w:r>
      <w:r>
        <w:rPr/>
        <w:t>indemnification</w:t>
      </w:r>
      <w:r>
        <w:rPr>
          <w:spacing w:val="-4"/>
        </w:rPr>
        <w:t> </w:t>
      </w:r>
      <w:r>
        <w:rPr/>
        <w:t>for</w:t>
      </w:r>
      <w:r>
        <w:rPr>
          <w:spacing w:val="-4"/>
        </w:rPr>
        <w:t> </w:t>
      </w:r>
      <w:r>
        <w:rPr/>
        <w:t>certain</w:t>
      </w:r>
      <w:r>
        <w:rPr>
          <w:spacing w:val="-4"/>
        </w:rPr>
        <w:t> </w:t>
      </w:r>
      <w:r>
        <w:rPr/>
        <w:t>potential</w:t>
      </w:r>
      <w:r>
        <w:rPr>
          <w:spacing w:val="-4"/>
        </w:rPr>
        <w:t> </w:t>
      </w:r>
      <w:r>
        <w:rPr/>
        <w:t>liabilities, which could harm our financial condition and operating results.</w:t>
      </w:r>
    </w:p>
    <w:p>
      <w:pPr>
        <w:pStyle w:val="Heading2"/>
        <w:ind w:left="386" w:right="0" w:firstLine="0"/>
        <w:jc w:val="left"/>
      </w:pPr>
      <w:r>
        <w:rPr/>
        <w:t>If</w:t>
      </w:r>
      <w:r>
        <w:rPr>
          <w:spacing w:val="-5"/>
        </w:rPr>
        <w:t> </w:t>
      </w:r>
      <w:r>
        <w:rPr/>
        <w:t>we</w:t>
      </w:r>
      <w:r>
        <w:rPr>
          <w:spacing w:val="-4"/>
        </w:rPr>
        <w:t> </w:t>
      </w:r>
      <w:r>
        <w:rPr/>
        <w:t>were</w:t>
      </w:r>
      <w:r>
        <w:rPr>
          <w:spacing w:val="-5"/>
        </w:rPr>
        <w:t> </w:t>
      </w:r>
      <w:r>
        <w:rPr/>
        <w:t>to</w:t>
      </w:r>
      <w:r>
        <w:rPr>
          <w:spacing w:val="-4"/>
        </w:rPr>
        <w:t> </w:t>
      </w:r>
      <w:r>
        <w:rPr/>
        <w:t>lose</w:t>
      </w:r>
      <w:r>
        <w:rPr>
          <w:spacing w:val="-5"/>
        </w:rPr>
        <w:t> </w:t>
      </w:r>
      <w:r>
        <w:rPr/>
        <w:t>the</w:t>
      </w:r>
      <w:r>
        <w:rPr>
          <w:spacing w:val="-4"/>
        </w:rPr>
        <w:t> </w:t>
      </w:r>
      <w:r>
        <w:rPr/>
        <w:t>services</w:t>
      </w:r>
      <w:r>
        <w:rPr>
          <w:spacing w:val="-5"/>
        </w:rPr>
        <w:t> </w:t>
      </w:r>
      <w:r>
        <w:rPr/>
        <w:t>of</w:t>
      </w:r>
      <w:r>
        <w:rPr>
          <w:spacing w:val="-4"/>
        </w:rPr>
        <w:t> </w:t>
      </w:r>
      <w:r>
        <w:rPr/>
        <w:t>key</w:t>
      </w:r>
      <w:r>
        <w:rPr>
          <w:spacing w:val="-5"/>
        </w:rPr>
        <w:t> </w:t>
      </w:r>
      <w:r>
        <w:rPr/>
        <w:t>personnel,</w:t>
      </w:r>
      <w:r>
        <w:rPr>
          <w:spacing w:val="-4"/>
        </w:rPr>
        <w:t> </w:t>
      </w:r>
      <w:r>
        <w:rPr/>
        <w:t>we</w:t>
      </w:r>
      <w:r>
        <w:rPr>
          <w:spacing w:val="-5"/>
        </w:rPr>
        <w:t> </w:t>
      </w:r>
      <w:r>
        <w:rPr/>
        <w:t>may</w:t>
      </w:r>
      <w:r>
        <w:rPr>
          <w:spacing w:val="-4"/>
        </w:rPr>
        <w:t> </w:t>
      </w:r>
      <w:r>
        <w:rPr/>
        <w:t>not</w:t>
      </w:r>
      <w:r>
        <w:rPr>
          <w:spacing w:val="-5"/>
        </w:rPr>
        <w:t> </w:t>
      </w:r>
      <w:r>
        <w:rPr/>
        <w:t>be</w:t>
      </w:r>
      <w:r>
        <w:rPr>
          <w:spacing w:val="-4"/>
        </w:rPr>
        <w:t> </w:t>
      </w:r>
      <w:r>
        <w:rPr/>
        <w:t>able</w:t>
      </w:r>
      <w:r>
        <w:rPr>
          <w:spacing w:val="-5"/>
        </w:rPr>
        <w:t> </w:t>
      </w:r>
      <w:r>
        <w:rPr/>
        <w:t>to</w:t>
      </w:r>
      <w:r>
        <w:rPr>
          <w:spacing w:val="-4"/>
        </w:rPr>
        <w:t> </w:t>
      </w:r>
      <w:r>
        <w:rPr/>
        <w:t>execute</w:t>
      </w:r>
      <w:r>
        <w:rPr>
          <w:spacing w:val="-5"/>
        </w:rPr>
        <w:t> </w:t>
      </w:r>
      <w:r>
        <w:rPr/>
        <w:t>our</w:t>
      </w:r>
      <w:r>
        <w:rPr>
          <w:spacing w:val="-4"/>
        </w:rPr>
        <w:t> </w:t>
      </w:r>
      <w:r>
        <w:rPr/>
        <w:t>business</w:t>
      </w:r>
      <w:r>
        <w:rPr>
          <w:spacing w:val="-5"/>
        </w:rPr>
        <w:t> </w:t>
      </w:r>
      <w:r>
        <w:rPr>
          <w:spacing w:val="-2"/>
        </w:rPr>
        <w:t>strategy.</w:t>
      </w:r>
    </w:p>
    <w:p>
      <w:pPr>
        <w:pStyle w:val="BodyText"/>
        <w:spacing w:line="249" w:lineRule="auto" w:before="109"/>
      </w:pPr>
      <w:r>
        <w:rPr/>
        <w:t>Our future success depends in large part upon the continued service of key members of our senior management team. For instance, </w:t>
      </w:r>
      <w:r>
        <w:rPr/>
        <w:t>Sundar Pichai is critical to the overall management of Alphabet and its subsidiaries and plays an important role in the development of our technology, maintaining our culture, and setting our strategic direction. All of our executive officers and key employees are at-will employees, and we do not maintain any key-person life insurance policies. The loss of key personnel could harm our business.</w:t>
      </w:r>
    </w:p>
    <w:p>
      <w:pPr>
        <w:pStyle w:val="Heading2"/>
        <w:spacing w:line="249" w:lineRule="auto"/>
        <w:ind w:right="350"/>
      </w:pPr>
      <w:r>
        <w:rPr/>
        <w:t>We</w:t>
      </w:r>
      <w:r>
        <w:rPr>
          <w:spacing w:val="-3"/>
        </w:rPr>
        <w:t> </w:t>
      </w:r>
      <w:r>
        <w:rPr/>
        <w:t>rely</w:t>
      </w:r>
      <w:r>
        <w:rPr>
          <w:spacing w:val="-3"/>
        </w:rPr>
        <w:t> </w:t>
      </w:r>
      <w:r>
        <w:rPr/>
        <w:t>on</w:t>
      </w:r>
      <w:r>
        <w:rPr>
          <w:spacing w:val="-3"/>
        </w:rPr>
        <w:t> </w:t>
      </w:r>
      <w:r>
        <w:rPr/>
        <w:t>highly</w:t>
      </w:r>
      <w:r>
        <w:rPr>
          <w:spacing w:val="-3"/>
        </w:rPr>
        <w:t> </w:t>
      </w:r>
      <w:r>
        <w:rPr/>
        <w:t>skilled</w:t>
      </w:r>
      <w:r>
        <w:rPr>
          <w:spacing w:val="-3"/>
        </w:rPr>
        <w:t> </w:t>
      </w:r>
      <w:r>
        <w:rPr/>
        <w:t>personnel</w:t>
      </w:r>
      <w:r>
        <w:rPr>
          <w:spacing w:val="-3"/>
        </w:rPr>
        <w:t> </w:t>
      </w:r>
      <w:r>
        <w:rPr/>
        <w:t>and,</w:t>
      </w:r>
      <w:r>
        <w:rPr>
          <w:spacing w:val="-3"/>
        </w:rPr>
        <w:t> </w:t>
      </w:r>
      <w:r>
        <w:rPr/>
        <w:t>if</w:t>
      </w:r>
      <w:r>
        <w:rPr>
          <w:spacing w:val="-3"/>
        </w:rPr>
        <w:t> </w:t>
      </w:r>
      <w:r>
        <w:rPr/>
        <w:t>we</w:t>
      </w:r>
      <w:r>
        <w:rPr>
          <w:spacing w:val="-3"/>
        </w:rPr>
        <w:t> </w:t>
      </w:r>
      <w:r>
        <w:rPr/>
        <w:t>are</w:t>
      </w:r>
      <w:r>
        <w:rPr>
          <w:spacing w:val="-3"/>
        </w:rPr>
        <w:t> </w:t>
      </w:r>
      <w:r>
        <w:rPr/>
        <w:t>unable</w:t>
      </w:r>
      <w:r>
        <w:rPr>
          <w:spacing w:val="-3"/>
        </w:rPr>
        <w:t> </w:t>
      </w:r>
      <w:r>
        <w:rPr/>
        <w:t>to</w:t>
      </w:r>
      <w:r>
        <w:rPr>
          <w:spacing w:val="-3"/>
        </w:rPr>
        <w:t> </w:t>
      </w:r>
      <w:r>
        <w:rPr/>
        <w:t>retain</w:t>
      </w:r>
      <w:r>
        <w:rPr>
          <w:spacing w:val="-3"/>
        </w:rPr>
        <w:t> </w:t>
      </w:r>
      <w:r>
        <w:rPr/>
        <w:t>or</w:t>
      </w:r>
      <w:r>
        <w:rPr>
          <w:spacing w:val="-3"/>
        </w:rPr>
        <w:t> </w:t>
      </w:r>
      <w:r>
        <w:rPr/>
        <w:t>motivate</w:t>
      </w:r>
      <w:r>
        <w:rPr>
          <w:spacing w:val="-3"/>
        </w:rPr>
        <w:t> </w:t>
      </w:r>
      <w:r>
        <w:rPr/>
        <w:t>key</w:t>
      </w:r>
      <w:r>
        <w:rPr>
          <w:spacing w:val="-3"/>
        </w:rPr>
        <w:t> </w:t>
      </w:r>
      <w:r>
        <w:rPr/>
        <w:t>personnel,</w:t>
      </w:r>
      <w:r>
        <w:rPr>
          <w:spacing w:val="-3"/>
        </w:rPr>
        <w:t> </w:t>
      </w:r>
      <w:r>
        <w:rPr/>
        <w:t>hire</w:t>
      </w:r>
      <w:r>
        <w:rPr>
          <w:spacing w:val="-3"/>
        </w:rPr>
        <w:t> </w:t>
      </w:r>
      <w:r>
        <w:rPr/>
        <w:t>qualified</w:t>
      </w:r>
      <w:r>
        <w:rPr>
          <w:spacing w:val="-3"/>
        </w:rPr>
        <w:t> </w:t>
      </w:r>
      <w:r>
        <w:rPr/>
        <w:t>personnel,</w:t>
      </w:r>
      <w:r>
        <w:rPr>
          <w:spacing w:val="-3"/>
        </w:rPr>
        <w:t> </w:t>
      </w:r>
      <w:r>
        <w:rPr/>
        <w:t>or</w:t>
      </w:r>
      <w:r>
        <w:rPr>
          <w:spacing w:val="-3"/>
        </w:rPr>
        <w:t> </w:t>
      </w:r>
      <w:r>
        <w:rPr/>
        <w:t>maintain</w:t>
      </w:r>
      <w:r>
        <w:rPr>
          <w:spacing w:val="-3"/>
        </w:rPr>
        <w:t> </w:t>
      </w:r>
      <w:r>
        <w:rPr/>
        <w:t>and continue to adapt our corporate culture, we may not be able to grow or operate effectively.</w:t>
      </w:r>
    </w:p>
    <w:p>
      <w:pPr>
        <w:pStyle w:val="BodyText"/>
        <w:spacing w:line="249" w:lineRule="auto" w:before="100"/>
      </w:pPr>
      <w:r>
        <w:rPr/>
        <w:t>Our</w:t>
      </w:r>
      <w:r>
        <w:rPr>
          <w:spacing w:val="-4"/>
        </w:rPr>
        <w:t> </w:t>
      </w:r>
      <w:r>
        <w:rPr/>
        <w:t>performance</w:t>
      </w:r>
      <w:r>
        <w:rPr>
          <w:spacing w:val="-4"/>
        </w:rPr>
        <w:t> </w:t>
      </w:r>
      <w:r>
        <w:rPr/>
        <w:t>largely</w:t>
      </w:r>
      <w:r>
        <w:rPr>
          <w:spacing w:val="-4"/>
        </w:rPr>
        <w:t> </w:t>
      </w:r>
      <w:r>
        <w:rPr/>
        <w:t>depends</w:t>
      </w:r>
      <w:r>
        <w:rPr>
          <w:spacing w:val="-4"/>
        </w:rPr>
        <w:t> </w:t>
      </w:r>
      <w:r>
        <w:rPr/>
        <w:t>on</w:t>
      </w:r>
      <w:r>
        <w:rPr>
          <w:spacing w:val="-4"/>
        </w:rPr>
        <w:t> </w:t>
      </w:r>
      <w:r>
        <w:rPr/>
        <w:t>the</w:t>
      </w:r>
      <w:r>
        <w:rPr>
          <w:spacing w:val="-4"/>
        </w:rPr>
        <w:t> </w:t>
      </w:r>
      <w:r>
        <w:rPr/>
        <w:t>talents</w:t>
      </w:r>
      <w:r>
        <w:rPr>
          <w:spacing w:val="-4"/>
        </w:rPr>
        <w:t> </w:t>
      </w:r>
      <w:r>
        <w:rPr/>
        <w:t>and</w:t>
      </w:r>
      <w:r>
        <w:rPr>
          <w:spacing w:val="-4"/>
        </w:rPr>
        <w:t> </w:t>
      </w:r>
      <w:r>
        <w:rPr/>
        <w:t>efforts</w:t>
      </w:r>
      <w:r>
        <w:rPr>
          <w:spacing w:val="-4"/>
        </w:rPr>
        <w:t> </w:t>
      </w:r>
      <w:r>
        <w:rPr/>
        <w:t>of</w:t>
      </w:r>
      <w:r>
        <w:rPr>
          <w:spacing w:val="-4"/>
        </w:rPr>
        <w:t> </w:t>
      </w:r>
      <w:r>
        <w:rPr/>
        <w:t>highly</w:t>
      </w:r>
      <w:r>
        <w:rPr>
          <w:spacing w:val="-4"/>
        </w:rPr>
        <w:t> </w:t>
      </w:r>
      <w:r>
        <w:rPr/>
        <w:t>skilled</w:t>
      </w:r>
      <w:r>
        <w:rPr>
          <w:spacing w:val="-4"/>
        </w:rPr>
        <w:t> </w:t>
      </w:r>
      <w:r>
        <w:rPr/>
        <w:t>individuals.</w:t>
      </w:r>
      <w:r>
        <w:rPr>
          <w:spacing w:val="-4"/>
        </w:rPr>
        <w:t> </w:t>
      </w:r>
      <w:r>
        <w:rPr/>
        <w:t>Our</w:t>
      </w:r>
      <w:r>
        <w:rPr>
          <w:spacing w:val="-4"/>
        </w:rPr>
        <w:t> </w:t>
      </w:r>
      <w:r>
        <w:rPr/>
        <w:t>ability</w:t>
      </w:r>
      <w:r>
        <w:rPr>
          <w:spacing w:val="-4"/>
        </w:rPr>
        <w:t> </w:t>
      </w:r>
      <w:r>
        <w:rPr/>
        <w:t>to</w:t>
      </w:r>
      <w:r>
        <w:rPr>
          <w:spacing w:val="-4"/>
        </w:rPr>
        <w:t> </w:t>
      </w:r>
      <w:r>
        <w:rPr/>
        <w:t>compete</w:t>
      </w:r>
      <w:r>
        <w:rPr>
          <w:spacing w:val="-4"/>
        </w:rPr>
        <w:t> </w:t>
      </w:r>
      <w:r>
        <w:rPr/>
        <w:t>effectively</w:t>
      </w:r>
      <w:r>
        <w:rPr>
          <w:spacing w:val="-4"/>
        </w:rPr>
        <w:t> </w:t>
      </w:r>
      <w:r>
        <w:rPr/>
        <w:t>and</w:t>
      </w:r>
      <w:r>
        <w:rPr>
          <w:spacing w:val="-4"/>
        </w:rPr>
        <w:t> </w:t>
      </w:r>
      <w:r>
        <w:rPr/>
        <w:t>our</w:t>
      </w:r>
      <w:r>
        <w:rPr>
          <w:spacing w:val="-4"/>
        </w:rPr>
        <w:t> </w:t>
      </w:r>
      <w:r>
        <w:rPr/>
        <w:t>future</w:t>
      </w:r>
      <w:r>
        <w:rPr>
          <w:spacing w:val="-4"/>
        </w:rPr>
        <w:t> </w:t>
      </w:r>
      <w:r>
        <w:rPr/>
        <w:t>success depends on our continuing to identify, hire, develop, motivate, and retain highly skilled personnel for all areas of our organization. Competition in our industry for qualified employees is intense, and certain of our competitors have directly targeted, and may continue to target, our employees. </w:t>
      </w:r>
      <w:r>
        <w:rPr/>
        <w:t>In addition, our compensation arrangements, such as our equity award programs, may not always be successful in attracting new employees and retaining</w:t>
      </w:r>
      <w:r>
        <w:rPr>
          <w:spacing w:val="-2"/>
        </w:rPr>
        <w:t> </w:t>
      </w:r>
      <w:r>
        <w:rPr/>
        <w:t>and</w:t>
      </w:r>
      <w:r>
        <w:rPr>
          <w:spacing w:val="-2"/>
        </w:rPr>
        <w:t> </w:t>
      </w:r>
      <w:r>
        <w:rPr/>
        <w:t>motivating</w:t>
      </w:r>
      <w:r>
        <w:rPr>
          <w:spacing w:val="-2"/>
        </w:rPr>
        <w:t> </w:t>
      </w:r>
      <w:r>
        <w:rPr/>
        <w:t>our</w:t>
      </w:r>
      <w:r>
        <w:rPr>
          <w:spacing w:val="-2"/>
        </w:rPr>
        <w:t> </w:t>
      </w:r>
      <w:r>
        <w:rPr/>
        <w:t>existing</w:t>
      </w:r>
      <w:r>
        <w:rPr>
          <w:spacing w:val="-2"/>
        </w:rPr>
        <w:t> </w:t>
      </w:r>
      <w:r>
        <w:rPr/>
        <w:t>employees.</w:t>
      </w:r>
      <w:r>
        <w:rPr>
          <w:spacing w:val="-2"/>
        </w:rPr>
        <w:t> </w:t>
      </w:r>
      <w:r>
        <w:rPr/>
        <w:t>Restrictive</w:t>
      </w:r>
      <w:r>
        <w:rPr>
          <w:spacing w:val="-2"/>
        </w:rPr>
        <w:t> </w:t>
      </w:r>
      <w:r>
        <w:rPr/>
        <w:t>immigration</w:t>
      </w:r>
      <w:r>
        <w:rPr>
          <w:spacing w:val="-2"/>
        </w:rPr>
        <w:t> </w:t>
      </w:r>
      <w:r>
        <w:rPr/>
        <w:t>policy</w:t>
      </w:r>
      <w:r>
        <w:rPr>
          <w:spacing w:val="-2"/>
        </w:rPr>
        <w:t> </w:t>
      </w:r>
      <w:r>
        <w:rPr/>
        <w:t>and</w:t>
      </w:r>
      <w:r>
        <w:rPr>
          <w:spacing w:val="-2"/>
        </w:rPr>
        <w:t> </w:t>
      </w:r>
      <w:r>
        <w:rPr/>
        <w:t>regulatory</w:t>
      </w:r>
      <w:r>
        <w:rPr>
          <w:spacing w:val="-2"/>
        </w:rPr>
        <w:t> </w:t>
      </w:r>
      <w:r>
        <w:rPr/>
        <w:t>changes</w:t>
      </w:r>
      <w:r>
        <w:rPr>
          <w:spacing w:val="-2"/>
        </w:rPr>
        <w:t> </w:t>
      </w:r>
      <w:r>
        <w:rPr/>
        <w:t>may</w:t>
      </w:r>
      <w:r>
        <w:rPr>
          <w:spacing w:val="-2"/>
        </w:rPr>
        <w:t> </w:t>
      </w:r>
      <w:r>
        <w:rPr/>
        <w:t>also</w:t>
      </w:r>
      <w:r>
        <w:rPr>
          <w:spacing w:val="-2"/>
        </w:rPr>
        <w:t> </w:t>
      </w:r>
      <w:r>
        <w:rPr/>
        <w:t>affect</w:t>
      </w:r>
      <w:r>
        <w:rPr>
          <w:spacing w:val="-2"/>
        </w:rPr>
        <w:t> </w:t>
      </w:r>
      <w:r>
        <w:rPr/>
        <w:t>our</w:t>
      </w:r>
      <w:r>
        <w:rPr>
          <w:spacing w:val="-2"/>
        </w:rPr>
        <w:t> </w:t>
      </w:r>
      <w:r>
        <w:rPr/>
        <w:t>ability</w:t>
      </w:r>
      <w:r>
        <w:rPr>
          <w:spacing w:val="-2"/>
        </w:rPr>
        <w:t> </w:t>
      </w:r>
      <w:r>
        <w:rPr/>
        <w:t>to</w:t>
      </w:r>
      <w:r>
        <w:rPr>
          <w:spacing w:val="-2"/>
        </w:rPr>
        <w:t> </w:t>
      </w:r>
      <w:r>
        <w:rPr/>
        <w:t>hire,</w:t>
      </w:r>
      <w:r>
        <w:rPr>
          <w:spacing w:val="-2"/>
        </w:rPr>
        <w:t> </w:t>
      </w:r>
      <w:r>
        <w:rPr/>
        <w:t>mobilize,</w:t>
      </w:r>
      <w:r>
        <w:rPr>
          <w:spacing w:val="-2"/>
        </w:rPr>
        <w:t> </w:t>
      </w:r>
      <w:r>
        <w:rPr/>
        <w:t>or retain some of our global talent.</w:t>
      </w:r>
    </w:p>
    <w:p>
      <w:pPr>
        <w:pStyle w:val="BodyText"/>
        <w:spacing w:line="249" w:lineRule="auto" w:before="96"/>
      </w:pPr>
      <w:r>
        <w:rPr/>
        <w:t>In addition, we believe that our corporate culture fosters innovation, creativity, and teamwork.</w:t>
      </w:r>
      <w:r>
        <w:rPr>
          <w:spacing w:val="-2"/>
        </w:rPr>
        <w:t> </w:t>
      </w:r>
      <w:r>
        <w:rPr/>
        <w:t>As our organization grows and evolves, we may need to implement more complex organizational management structures or adapt our corporate culture and work environments to ever-changing circumstances, such as during times of a natural disaster or pandemic, and these changes could affect our ability to compete effectively or have an adverse</w:t>
      </w:r>
      <w:r>
        <w:rPr>
          <w:spacing w:val="-4"/>
        </w:rPr>
        <w:t> </w:t>
      </w:r>
      <w:r>
        <w:rPr/>
        <w:t>effect</w:t>
      </w:r>
      <w:r>
        <w:rPr>
          <w:spacing w:val="-4"/>
        </w:rPr>
        <w:t> </w:t>
      </w:r>
      <w:r>
        <w:rPr/>
        <w:t>on</w:t>
      </w:r>
      <w:r>
        <w:rPr>
          <w:spacing w:val="-4"/>
        </w:rPr>
        <w:t> </w:t>
      </w:r>
      <w:r>
        <w:rPr/>
        <w:t>our</w:t>
      </w:r>
      <w:r>
        <w:rPr>
          <w:spacing w:val="-4"/>
        </w:rPr>
        <w:t> </w:t>
      </w:r>
      <w:r>
        <w:rPr/>
        <w:t>corporate</w:t>
      </w:r>
      <w:r>
        <w:rPr>
          <w:spacing w:val="-4"/>
        </w:rPr>
        <w:t> </w:t>
      </w:r>
      <w:r>
        <w:rPr/>
        <w:t>culture.</w:t>
      </w:r>
      <w:r>
        <w:rPr>
          <w:spacing w:val="-12"/>
        </w:rPr>
        <w:t> </w:t>
      </w:r>
      <w:r>
        <w:rPr/>
        <w:t>As</w:t>
      </w:r>
      <w:r>
        <w:rPr>
          <w:spacing w:val="-3"/>
        </w:rPr>
        <w:t> </w:t>
      </w:r>
      <w:r>
        <w:rPr/>
        <w:t>we</w:t>
      </w:r>
      <w:r>
        <w:rPr>
          <w:spacing w:val="-4"/>
        </w:rPr>
        <w:t> </w:t>
      </w:r>
      <w:r>
        <w:rPr/>
        <w:t>experiment</w:t>
      </w:r>
      <w:r>
        <w:rPr>
          <w:spacing w:val="-4"/>
        </w:rPr>
        <w:t> </w:t>
      </w:r>
      <w:r>
        <w:rPr/>
        <w:t>with</w:t>
      </w:r>
      <w:r>
        <w:rPr>
          <w:spacing w:val="-4"/>
        </w:rPr>
        <w:t> </w:t>
      </w:r>
      <w:r>
        <w:rPr/>
        <w:t>hybrid</w:t>
      </w:r>
      <w:r>
        <w:rPr>
          <w:spacing w:val="-4"/>
        </w:rPr>
        <w:t> </w:t>
      </w:r>
      <w:r>
        <w:rPr/>
        <w:t>work</w:t>
      </w:r>
      <w:r>
        <w:rPr>
          <w:spacing w:val="-4"/>
        </w:rPr>
        <w:t> </w:t>
      </w:r>
      <w:r>
        <w:rPr/>
        <w:t>models,</w:t>
      </w:r>
      <w:r>
        <w:rPr>
          <w:spacing w:val="-4"/>
        </w:rPr>
        <w:t> </w:t>
      </w:r>
      <w:r>
        <w:rPr/>
        <w:t>we</w:t>
      </w:r>
      <w:r>
        <w:rPr>
          <w:spacing w:val="-4"/>
        </w:rPr>
        <w:t> </w:t>
      </w:r>
      <w:r>
        <w:rPr/>
        <w:t>may</w:t>
      </w:r>
      <w:r>
        <w:rPr>
          <w:spacing w:val="-4"/>
        </w:rPr>
        <w:t> </w:t>
      </w:r>
      <w:r>
        <w:rPr/>
        <w:t>experience</w:t>
      </w:r>
      <w:r>
        <w:rPr>
          <w:spacing w:val="-4"/>
        </w:rPr>
        <w:t> </w:t>
      </w:r>
      <w:r>
        <w:rPr/>
        <w:t>increased</w:t>
      </w:r>
      <w:r>
        <w:rPr>
          <w:spacing w:val="-4"/>
        </w:rPr>
        <w:t> </w:t>
      </w:r>
      <w:r>
        <w:rPr/>
        <w:t>costs</w:t>
      </w:r>
      <w:r>
        <w:rPr>
          <w:spacing w:val="-4"/>
        </w:rPr>
        <w:t> </w:t>
      </w:r>
      <w:r>
        <w:rPr/>
        <w:t>and/or</w:t>
      </w:r>
      <w:r>
        <w:rPr>
          <w:spacing w:val="-4"/>
        </w:rPr>
        <w:t> </w:t>
      </w:r>
      <w:r>
        <w:rPr/>
        <w:t>disruption,</w:t>
      </w:r>
      <w:r>
        <w:rPr>
          <w:spacing w:val="-4"/>
        </w:rPr>
        <w:t> </w:t>
      </w:r>
      <w:r>
        <w:rPr/>
        <w:t>in</w:t>
      </w:r>
      <w:r>
        <w:rPr>
          <w:spacing w:val="-4"/>
        </w:rPr>
        <w:t> </w:t>
      </w:r>
      <w:r>
        <w:rPr/>
        <w:t>addition to potential effects on our ability to operate effectively and maintain our corporate culture.</w:t>
      </w:r>
    </w:p>
    <w:p>
      <w:pPr>
        <w:pStyle w:val="Heading1"/>
      </w:pPr>
      <w:r>
        <w:rPr/>
        <w:t>ITEM</w:t>
      </w:r>
      <w:r>
        <w:rPr>
          <w:spacing w:val="-8"/>
        </w:rPr>
        <w:t> </w:t>
      </w:r>
      <w:r>
        <w:rPr/>
        <w:t>1B.</w:t>
      </w:r>
      <w:r>
        <w:rPr>
          <w:spacing w:val="37"/>
        </w:rPr>
        <w:t>  </w:t>
      </w:r>
      <w:r>
        <w:rPr/>
        <w:t>UNRESOLVED</w:t>
      </w:r>
      <w:r>
        <w:rPr>
          <w:spacing w:val="-8"/>
        </w:rPr>
        <w:t> </w:t>
      </w:r>
      <w:r>
        <w:rPr/>
        <w:t>STAFF</w:t>
      </w:r>
      <w:r>
        <w:rPr>
          <w:spacing w:val="-8"/>
        </w:rPr>
        <w:t> </w:t>
      </w:r>
      <w:r>
        <w:rPr>
          <w:spacing w:val="-2"/>
        </w:rPr>
        <w:t>COMMENTS</w:t>
      </w:r>
    </w:p>
    <w:p>
      <w:pPr>
        <w:pStyle w:val="BodyText"/>
        <w:spacing w:before="109"/>
        <w:ind w:left="386" w:right="0" w:firstLine="0"/>
        <w:jc w:val="left"/>
      </w:pPr>
      <w:r>
        <w:rPr/>
        <w:t>Not</w:t>
      </w:r>
      <w:r>
        <w:rPr>
          <w:spacing w:val="-4"/>
        </w:rPr>
        <w:t> </w:t>
      </w:r>
      <w:r>
        <w:rPr>
          <w:spacing w:val="-2"/>
        </w:rPr>
        <w:t>applicable.</w:t>
      </w:r>
    </w:p>
    <w:sectPr>
      <w:headerReference w:type="even" r:id="rId31"/>
      <w:footerReference w:type="even" r:id="rId32"/>
      <w:pgSz w:w="12240" w:h="15840"/>
      <w:pgMar w:header="478" w:footer="4472" w:top="1140" w:bottom="46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39520">
              <wp:simplePos x="0" y="0"/>
              <wp:positionH relativeFrom="page">
                <wp:posOffset>3704364</wp:posOffset>
              </wp:positionH>
              <wp:positionV relativeFrom="page">
                <wp:posOffset>7001781</wp:posOffset>
              </wp:positionV>
              <wp:extent cx="144780" cy="1454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4780" cy="145415"/>
                      </a:xfrm>
                      <a:prstGeom prst="rect">
                        <a:avLst/>
                      </a:prstGeom>
                    </wps:spPr>
                    <wps:txbx>
                      <w:txbxContent>
                        <w:p>
                          <w:pPr>
                            <w:pStyle w:val="BodyText"/>
                            <w:spacing w:before="13"/>
                            <w:ind w:left="20" w:right="0" w:firstLine="0"/>
                            <w:jc w:val="left"/>
                          </w:pPr>
                          <w:r>
                            <w:rPr>
                              <w:spacing w:val="-5"/>
                            </w:rPr>
                            <w:t>10</w:t>
                          </w:r>
                        </w:p>
                      </w:txbxContent>
                    </wps:txbx>
                    <wps:bodyPr wrap="square" lIns="0" tIns="0" rIns="0" bIns="0" rtlCol="0">
                      <a:noAutofit/>
                    </wps:bodyPr>
                  </wps:wsp>
                </a:graphicData>
              </a:graphic>
            </wp:anchor>
          </w:drawing>
        </mc:Choice>
        <mc:Fallback>
          <w:pict>
            <v:shape style="position:absolute;margin-left:291.682281pt;margin-top:551.321350pt;width:11.4pt;height:11.45pt;mso-position-horizontal-relative:page;mso-position-vertical-relative:page;z-index:-15976960" type="#_x0000_t202" id="docshape9" filled="false" stroked="false">
              <v:textbox inset="0,0,0,0">
                <w:txbxContent>
                  <w:p>
                    <w:pPr>
                      <w:pStyle w:val="BodyText"/>
                      <w:spacing w:before="13"/>
                      <w:ind w:left="20" w:right="0" w:firstLine="0"/>
                      <w:jc w:val="left"/>
                    </w:pPr>
                    <w:r>
                      <w:rPr>
                        <w:spacing w:val="-5"/>
                      </w:rPr>
                      <w:t>10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0032">
              <wp:simplePos x="0" y="0"/>
              <wp:positionH relativeFrom="page">
                <wp:posOffset>233030</wp:posOffset>
              </wp:positionH>
              <wp:positionV relativeFrom="page">
                <wp:posOffset>7328406</wp:posOffset>
              </wp:positionV>
              <wp:extent cx="7087870" cy="165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087870" cy="16510"/>
                        <a:chExt cx="7087870" cy="16510"/>
                      </a:xfrm>
                    </wpg:grpSpPr>
                    <wps:wsp>
                      <wps:cNvPr id="11" name="Graphic 11"/>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11" y="14"/>
                          <a:ext cx="7087870" cy="16510"/>
                        </a:xfrm>
                        <a:custGeom>
                          <a:avLst/>
                          <a:gdLst/>
                          <a:ahLst/>
                          <a:cxnLst/>
                          <a:rect l="l" t="t" r="r" b="b"/>
                          <a:pathLst>
                            <a:path w="7087870" h="16510">
                              <a:moveTo>
                                <a:pt x="7087349" y="0"/>
                              </a:moveTo>
                              <a:lnTo>
                                <a:pt x="7079310" y="8026"/>
                              </a:lnTo>
                              <a:lnTo>
                                <a:pt x="0" y="8026"/>
                              </a:lnTo>
                              <a:lnTo>
                                <a:pt x="0" y="16065"/>
                              </a:lnTo>
                              <a:lnTo>
                                <a:pt x="7079310" y="16065"/>
                              </a:lnTo>
                              <a:lnTo>
                                <a:pt x="7087349" y="16065"/>
                              </a:lnTo>
                              <a:lnTo>
                                <a:pt x="7087349" y="8026"/>
                              </a:lnTo>
                              <a:lnTo>
                                <a:pt x="7087349" y="0"/>
                              </a:lnTo>
                              <a:close/>
                            </a:path>
                          </a:pathLst>
                        </a:custGeom>
                        <a:solidFill>
                          <a:srgbClr val="EDEDED"/>
                        </a:solidFill>
                      </wps:spPr>
                      <wps:bodyPr wrap="square" lIns="0" tIns="0" rIns="0" bIns="0" rtlCol="0">
                        <a:prstTxWarp prst="textNoShape">
                          <a:avLst/>
                        </a:prstTxWarp>
                        <a:noAutofit/>
                      </wps:bodyPr>
                    </wps:wsp>
                    <wps:wsp>
                      <wps:cNvPr id="13" name="Graphic 13"/>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77.039856pt;width:558.1pt;height:1.3pt;mso-position-horizontal-relative:page;mso-position-vertical-relative:page;z-index:-15976448" id="docshapegroup10" coordorigin="367,11541" coordsize="11162,26">
              <v:rect style="position:absolute;left:366;top:11540;width:11162;height:13" id="docshape11" filled="true" fillcolor="#999999" stroked="false">
                <v:fill type="solid"/>
              </v:rect>
              <v:shape style="position:absolute;left:366;top:11540;width:11162;height:26" id="docshape12" coordorigin="367,11541" coordsize="11162,26" path="m11528,11541l11515,11553,367,11553,367,11566,11515,11566,11528,11566,11528,11553,11528,11541xe" filled="true" fillcolor="#ededed" stroked="false">
                <v:path arrowok="t"/>
                <v:fill type="solid"/>
              </v:shape>
              <v:shape style="position:absolute;left:366;top:11540;width:13;height:26" id="docshape13" coordorigin="367,11541" coordsize="13,26" path="m367,11566l367,11541,380,11541,380,11553,367,11566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40544">
              <wp:simplePos x="0" y="0"/>
              <wp:positionH relativeFrom="page">
                <wp:posOffset>3682982</wp:posOffset>
              </wp:positionH>
              <wp:positionV relativeFrom="page">
                <wp:posOffset>7122317</wp:posOffset>
              </wp:positionV>
              <wp:extent cx="204470"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4470" cy="153670"/>
                      </a:xfrm>
                      <a:prstGeom prst="rect">
                        <a:avLst/>
                      </a:prstGeom>
                    </wps:spPr>
                    <wps:txbx>
                      <w:txbxContent>
                        <w:p>
                          <w:pPr>
                            <w:pStyle w:val="BodyText"/>
                            <w:spacing w:before="13"/>
                            <w:ind w:left="53" w:right="0" w:firstLine="0"/>
                            <w:jc w:val="left"/>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89.998627pt;margin-top:560.812439pt;width:16.1pt;height:12.1pt;mso-position-horizontal-relative:page;mso-position-vertical-relative:page;z-index:-15975936" type="#_x0000_t202" id="docshape14" filled="false" stroked="false">
              <v:textbox inset="0,0,0,0">
                <w:txbxContent>
                  <w:p>
                    <w:pPr>
                      <w:pStyle w:val="BodyText"/>
                      <w:spacing w:before="13"/>
                      <w:ind w:left="53" w:right="0" w:firstLine="0"/>
                      <w:jc w:val="left"/>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3104">
              <wp:simplePos x="0" y="0"/>
              <wp:positionH relativeFrom="page">
                <wp:posOffset>3704364</wp:posOffset>
              </wp:positionH>
              <wp:positionV relativeFrom="page">
                <wp:posOffset>7258918</wp:posOffset>
              </wp:positionV>
              <wp:extent cx="144780" cy="1454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44780" cy="145415"/>
                      </a:xfrm>
                      <a:prstGeom prst="rect">
                        <a:avLst/>
                      </a:prstGeom>
                    </wps:spPr>
                    <wps:txbx>
                      <w:txbxContent>
                        <w:p>
                          <w:pPr>
                            <w:pStyle w:val="BodyText"/>
                            <w:spacing w:before="13"/>
                            <w:ind w:left="20" w:right="0" w:firstLine="0"/>
                            <w:jc w:val="left"/>
                          </w:pPr>
                          <w:r>
                            <w:rPr>
                              <w:spacing w:val="-5"/>
                            </w:rPr>
                            <w:t>12</w:t>
                          </w:r>
                        </w:p>
                      </w:txbxContent>
                    </wps:txbx>
                    <wps:bodyPr wrap="square" lIns="0" tIns="0" rIns="0" bIns="0" rtlCol="0">
                      <a:noAutofit/>
                    </wps:bodyPr>
                  </wps:wsp>
                </a:graphicData>
              </a:graphic>
            </wp:anchor>
          </w:drawing>
        </mc:Choice>
        <mc:Fallback>
          <w:pict>
            <v:shape style="position:absolute;margin-left:291.682281pt;margin-top:571.568420pt;width:11.4pt;height:11.45pt;mso-position-horizontal-relative:page;mso-position-vertical-relative:page;z-index:-15973376" type="#_x0000_t202" id="docshape23" filled="false" stroked="false">
              <v:textbox inset="0,0,0,0">
                <w:txbxContent>
                  <w:p>
                    <w:pPr>
                      <w:pStyle w:val="BodyText"/>
                      <w:spacing w:before="13"/>
                      <w:ind w:left="20" w:right="0" w:firstLine="0"/>
                      <w:jc w:val="left"/>
                    </w:pPr>
                    <w:r>
                      <w:rPr>
                        <w:spacing w:val="-5"/>
                      </w:rPr>
                      <w:t>12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3616">
              <wp:simplePos x="0" y="0"/>
              <wp:positionH relativeFrom="page">
                <wp:posOffset>233030</wp:posOffset>
              </wp:positionH>
              <wp:positionV relativeFrom="page">
                <wp:posOffset>7320373</wp:posOffset>
              </wp:positionV>
              <wp:extent cx="7087870" cy="1651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087870" cy="16510"/>
                        <a:chExt cx="7087870" cy="16510"/>
                      </a:xfrm>
                    </wpg:grpSpPr>
                    <wps:wsp>
                      <wps:cNvPr id="25" name="Graphic 25"/>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11" y="8"/>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576.407349pt;width:558.1pt;height:1.3pt;mso-position-horizontal-relative:page;mso-position-vertical-relative:page;z-index:-15972864" id="docshapegroup24" coordorigin="367,11528" coordsize="11162,26">
              <v:rect style="position:absolute;left:366;top:11528;width:11162;height:13" id="docshape25" filled="true" fillcolor="#999999" stroked="false">
                <v:fill type="solid"/>
              </v:rect>
              <v:shape style="position:absolute;left:366;top:11528;width:11162;height:26" id="docshape26" coordorigin="367,11528" coordsize="11162,26" path="m11528,11528l11515,11541,367,11541,367,11553,11515,11553,11528,11553,11528,11541,11528,11528xe" filled="true" fillcolor="#ededed" stroked="false">
                <v:path arrowok="t"/>
                <v:fill type="solid"/>
              </v:shape>
              <v:shape style="position:absolute;left:366;top:11528;width:13;height:26" id="docshape27" coordorigin="367,11528" coordsize="13,26" path="m367,11553l367,11528,380,11528,380,11541,367,11553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44128">
              <wp:simplePos x="0" y="0"/>
              <wp:positionH relativeFrom="page">
                <wp:posOffset>3678964</wp:posOffset>
              </wp:positionH>
              <wp:positionV relativeFrom="page">
                <wp:posOffset>7122317</wp:posOffset>
              </wp:positionV>
              <wp:extent cx="208279" cy="1454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8279" cy="145415"/>
                      </a:xfrm>
                      <a:prstGeom prst="rect">
                        <a:avLst/>
                      </a:prstGeom>
                    </wps:spPr>
                    <wps:txbx>
                      <w:txbxContent>
                        <w:p>
                          <w:pPr>
                            <w:pStyle w:val="BodyText"/>
                            <w:spacing w:before="13"/>
                            <w:ind w:left="60" w:right="0" w:firstLine="0"/>
                            <w:jc w:val="left"/>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89.682281pt;margin-top:560.812439pt;width:16.4pt;height:11.45pt;mso-position-horizontal-relative:page;mso-position-vertical-relative:page;z-index:-15972352" type="#_x0000_t202" id="docshape28" filled="false" stroked="false">
              <v:textbox inset="0,0,0,0">
                <w:txbxContent>
                  <w:p>
                    <w:pPr>
                      <w:pStyle w:val="BodyText"/>
                      <w:spacing w:before="13"/>
                      <w:ind w:left="60" w:right="0" w:firstLine="0"/>
                      <w:jc w:val="left"/>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6688">
              <wp:simplePos x="0" y="0"/>
              <wp:positionH relativeFrom="page">
                <wp:posOffset>233030</wp:posOffset>
              </wp:positionH>
              <wp:positionV relativeFrom="page">
                <wp:posOffset>7649822</wp:posOffset>
              </wp:positionV>
              <wp:extent cx="7087870" cy="1651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087870" cy="16510"/>
                        <a:chExt cx="7087870" cy="16510"/>
                      </a:xfrm>
                    </wpg:grpSpPr>
                    <wps:wsp>
                      <wps:cNvPr id="38" name="Graphic 38"/>
                      <wps:cNvSpPr/>
                      <wps:spPr>
                        <a:xfrm>
                          <a:off x="0" y="0"/>
                          <a:ext cx="7087870" cy="8255"/>
                        </a:xfrm>
                        <a:custGeom>
                          <a:avLst/>
                          <a:gdLst/>
                          <a:ahLst/>
                          <a:cxnLst/>
                          <a:rect l="l" t="t" r="r" b="b"/>
                          <a:pathLst>
                            <a:path w="7087870" h="8255">
                              <a:moveTo>
                                <a:pt x="7087345" y="8035"/>
                              </a:moveTo>
                              <a:lnTo>
                                <a:pt x="0" y="8035"/>
                              </a:lnTo>
                              <a:lnTo>
                                <a:pt x="0" y="0"/>
                              </a:lnTo>
                              <a:lnTo>
                                <a:pt x="7087345" y="0"/>
                              </a:lnTo>
                              <a:lnTo>
                                <a:pt x="7087345" y="8035"/>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1" y="9"/>
                          <a:ext cx="7087870" cy="16510"/>
                        </a:xfrm>
                        <a:custGeom>
                          <a:avLst/>
                          <a:gdLst/>
                          <a:ahLst/>
                          <a:cxnLst/>
                          <a:rect l="l" t="t" r="r" b="b"/>
                          <a:pathLst>
                            <a:path w="7087870" h="16510">
                              <a:moveTo>
                                <a:pt x="7087349" y="0"/>
                              </a:moveTo>
                              <a:lnTo>
                                <a:pt x="7079310" y="8039"/>
                              </a:lnTo>
                              <a:lnTo>
                                <a:pt x="0" y="8039"/>
                              </a:lnTo>
                              <a:lnTo>
                                <a:pt x="0" y="16078"/>
                              </a:lnTo>
                              <a:lnTo>
                                <a:pt x="7079310" y="16078"/>
                              </a:lnTo>
                              <a:lnTo>
                                <a:pt x="7087349" y="16078"/>
                              </a:lnTo>
                              <a:lnTo>
                                <a:pt x="7087349" y="8039"/>
                              </a:lnTo>
                              <a:lnTo>
                                <a:pt x="7087349"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8255" cy="16510"/>
                        </a:xfrm>
                        <a:custGeom>
                          <a:avLst/>
                          <a:gdLst/>
                          <a:ahLst/>
                          <a:cxnLst/>
                          <a:rect l="l" t="t" r="r" b="b"/>
                          <a:pathLst>
                            <a:path w="8255" h="16510">
                              <a:moveTo>
                                <a:pt x="0" y="16071"/>
                              </a:moveTo>
                              <a:lnTo>
                                <a:pt x="0" y="0"/>
                              </a:lnTo>
                              <a:lnTo>
                                <a:pt x="8035" y="0"/>
                              </a:lnTo>
                              <a:lnTo>
                                <a:pt x="8035" y="8035"/>
                              </a:lnTo>
                              <a:lnTo>
                                <a:pt x="0" y="1607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348869pt;margin-top:602.348206pt;width:558.1pt;height:1.3pt;mso-position-horizontal-relative:page;mso-position-vertical-relative:page;z-index:-15969792" id="docshapegroup37" coordorigin="367,12047" coordsize="11162,26">
              <v:rect style="position:absolute;left:366;top:12046;width:11162;height:13" id="docshape38" filled="true" fillcolor="#999999" stroked="false">
                <v:fill type="solid"/>
              </v:rect>
              <v:shape style="position:absolute;left:366;top:12046;width:11162;height:26" id="docshape39" coordorigin="367,12047" coordsize="11162,26" path="m11528,12047l11515,12060,367,12060,367,12072,11515,12072,11528,12072,11528,12060,11528,12047xe" filled="true" fillcolor="#ededed" stroked="false">
                <v:path arrowok="t"/>
                <v:fill type="solid"/>
              </v:shape>
              <v:shape style="position:absolute;left:366;top:12046;width:13;height:26" id="docshape40" coordorigin="367,12047" coordsize="13,26" path="m367,12072l367,12047,380,12047,380,12060,367,12072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47200">
              <wp:simplePos x="0" y="0"/>
              <wp:positionH relativeFrom="page">
                <wp:posOffset>3678964</wp:posOffset>
              </wp:positionH>
              <wp:positionV relativeFrom="page">
                <wp:posOffset>7451767</wp:posOffset>
              </wp:positionV>
              <wp:extent cx="208279" cy="1454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8279" cy="145415"/>
                      </a:xfrm>
                      <a:prstGeom prst="rect">
                        <a:avLst/>
                      </a:prstGeom>
                    </wps:spPr>
                    <wps:txbx>
                      <w:txbxContent>
                        <w:p>
                          <w:pPr>
                            <w:pStyle w:val="BodyText"/>
                            <w:spacing w:before="13"/>
                            <w:ind w:left="60" w:right="0" w:firstLine="0"/>
                            <w:jc w:val="left"/>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89.682281pt;margin-top:586.753357pt;width:16.4pt;height:11.45pt;mso-position-horizontal-relative:page;mso-position-vertical-relative:page;z-index:-15969280" type="#_x0000_t202" id="docshape41" filled="false" stroked="false">
              <v:textbox inset="0,0,0,0">
                <w:txbxContent>
                  <w:p>
                    <w:pPr>
                      <w:pStyle w:val="BodyText"/>
                      <w:spacing w:before="13"/>
                      <w:ind w:left="60" w:right="0" w:firstLine="0"/>
                      <w:jc w:val="left"/>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7712">
              <wp:simplePos x="0" y="0"/>
              <wp:positionH relativeFrom="page">
                <wp:posOffset>3704364</wp:posOffset>
              </wp:positionH>
              <wp:positionV relativeFrom="page">
                <wp:posOffset>7315169</wp:posOffset>
              </wp:positionV>
              <wp:extent cx="144780" cy="1454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4780" cy="145415"/>
                      </a:xfrm>
                      <a:prstGeom prst="rect">
                        <a:avLst/>
                      </a:prstGeom>
                    </wps:spPr>
                    <wps:txbx>
                      <w:txbxContent>
                        <w:p>
                          <w:pPr>
                            <w:pStyle w:val="BodyText"/>
                            <w:spacing w:before="13"/>
                            <w:ind w:left="20" w:right="0" w:firstLine="0"/>
                            <w:jc w:val="left"/>
                          </w:pPr>
                          <w:r>
                            <w:rPr>
                              <w:spacing w:val="-5"/>
                            </w:rPr>
                            <w:t>15</w:t>
                          </w:r>
                        </w:p>
                      </w:txbxContent>
                    </wps:txbx>
                    <wps:bodyPr wrap="square" lIns="0" tIns="0" rIns="0" bIns="0" rtlCol="0">
                      <a:noAutofit/>
                    </wps:bodyPr>
                  </wps:wsp>
                </a:graphicData>
              </a:graphic>
            </wp:anchor>
          </w:drawing>
        </mc:Choice>
        <mc:Fallback>
          <w:pict>
            <v:shape style="position:absolute;margin-left:291.682281pt;margin-top:575.99762pt;width:11.4pt;height:11.45pt;mso-position-horizontal-relative:page;mso-position-vertical-relative:page;z-index:-15968768" type="#_x0000_t202" id="docshape42" filled="false" stroked="false">
              <v:textbox inset="0,0,0,0">
                <w:txbxContent>
                  <w:p>
                    <w:pPr>
                      <w:pStyle w:val="BodyText"/>
                      <w:spacing w:before="13"/>
                      <w:ind w:left="20" w:right="0" w:firstLine="0"/>
                      <w:jc w:val="left"/>
                    </w:pPr>
                    <w:r>
                      <w:rPr>
                        <w:spacing w:val="-5"/>
                      </w:rPr>
                      <w:t>15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0272">
              <wp:simplePos x="0" y="0"/>
              <wp:positionH relativeFrom="page">
                <wp:posOffset>3704364</wp:posOffset>
              </wp:positionH>
              <wp:positionV relativeFrom="page">
                <wp:posOffset>7644619</wp:posOffset>
              </wp:positionV>
              <wp:extent cx="144780" cy="1454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4780" cy="145415"/>
                      </a:xfrm>
                      <a:prstGeom prst="rect">
                        <a:avLst/>
                      </a:prstGeom>
                    </wps:spPr>
                    <wps:txbx>
                      <w:txbxContent>
                        <w:p>
                          <w:pPr>
                            <w:pStyle w:val="BodyText"/>
                            <w:spacing w:before="13"/>
                            <w:ind w:left="20" w:right="0" w:firstLine="0"/>
                            <w:jc w:val="left"/>
                          </w:pPr>
                          <w:r>
                            <w:rPr>
                              <w:spacing w:val="-5"/>
                            </w:rPr>
                            <w:t>17</w:t>
                          </w:r>
                        </w:p>
                      </w:txbxContent>
                    </wps:txbx>
                    <wps:bodyPr wrap="square" lIns="0" tIns="0" rIns="0" bIns="0" rtlCol="0">
                      <a:noAutofit/>
                    </wps:bodyPr>
                  </wps:wsp>
                </a:graphicData>
              </a:graphic>
            </wp:anchor>
          </w:drawing>
        </mc:Choice>
        <mc:Fallback>
          <w:pict>
            <v:shape style="position:absolute;margin-left:291.682281pt;margin-top:601.938538pt;width:11.4pt;height:11.45pt;mso-position-horizontal-relative:page;mso-position-vertical-relative:page;z-index:-15966208" type="#_x0000_t202" id="docshape51" filled="false" stroked="false">
              <v:textbox inset="0,0,0,0">
                <w:txbxContent>
                  <w:p>
                    <w:pPr>
                      <w:pStyle w:val="BodyText"/>
                      <w:spacing w:before="13"/>
                      <w:ind w:left="20" w:right="0" w:firstLine="0"/>
                      <w:jc w:val="left"/>
                    </w:pPr>
                    <w:r>
                      <w:rPr>
                        <w:spacing w:val="-5"/>
                      </w:rPr>
                      <w:t>17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0784">
              <wp:simplePos x="0" y="0"/>
              <wp:positionH relativeFrom="page">
                <wp:posOffset>3704364</wp:posOffset>
              </wp:positionH>
              <wp:positionV relativeFrom="page">
                <wp:posOffset>7194631</wp:posOffset>
              </wp:positionV>
              <wp:extent cx="144780" cy="1454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4780" cy="145415"/>
                      </a:xfrm>
                      <a:prstGeom prst="rect">
                        <a:avLst/>
                      </a:prstGeom>
                    </wps:spPr>
                    <wps:txbx>
                      <w:txbxContent>
                        <w:p>
                          <w:pPr>
                            <w:pStyle w:val="BodyText"/>
                            <w:spacing w:before="13"/>
                            <w:ind w:left="20" w:right="0" w:firstLine="0"/>
                            <w:jc w:val="left"/>
                          </w:pPr>
                          <w:r>
                            <w:rPr>
                              <w:spacing w:val="-5"/>
                            </w:rPr>
                            <w:t>18</w:t>
                          </w:r>
                        </w:p>
                      </w:txbxContent>
                    </wps:txbx>
                    <wps:bodyPr wrap="square" lIns="0" tIns="0" rIns="0" bIns="0" rtlCol="0">
                      <a:noAutofit/>
                    </wps:bodyPr>
                  </wps:wsp>
                </a:graphicData>
              </a:graphic>
            </wp:anchor>
          </w:drawing>
        </mc:Choice>
        <mc:Fallback>
          <w:pict>
            <v:shape style="position:absolute;margin-left:291.682281pt;margin-top:566.506409pt;width:11.4pt;height:11.45pt;mso-position-horizontal-relative:page;mso-position-vertical-relative:page;z-index:-15965696" type="#_x0000_t202" id="docshape52" filled="false" stroked="false">
              <v:textbox inset="0,0,0,0">
                <w:txbxContent>
                  <w:p>
                    <w:pPr>
                      <w:pStyle w:val="BodyText"/>
                      <w:spacing w:before="13"/>
                      <w:ind w:left="20" w:right="0" w:firstLine="0"/>
                      <w:jc w:val="left"/>
                    </w:pPr>
                    <w:r>
                      <w:rPr>
                        <w:spacing w:val="-5"/>
                      </w:rPr>
                      <w:t>18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3344">
              <wp:simplePos x="0" y="0"/>
              <wp:positionH relativeFrom="page">
                <wp:posOffset>3704364</wp:posOffset>
              </wp:positionH>
              <wp:positionV relativeFrom="page">
                <wp:posOffset>7387491</wp:posOffset>
              </wp:positionV>
              <wp:extent cx="144780" cy="14541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4780" cy="145415"/>
                      </a:xfrm>
                      <a:prstGeom prst="rect">
                        <a:avLst/>
                      </a:prstGeom>
                    </wps:spPr>
                    <wps:txbx>
                      <w:txbxContent>
                        <w:p>
                          <w:pPr>
                            <w:pStyle w:val="BodyText"/>
                            <w:spacing w:before="13"/>
                            <w:ind w:left="20" w:right="0" w:firstLine="0"/>
                            <w:jc w:val="left"/>
                          </w:pPr>
                          <w:r>
                            <w:rPr>
                              <w:spacing w:val="-5"/>
                            </w:rPr>
                            <w:t>19</w:t>
                          </w:r>
                        </w:p>
                      </w:txbxContent>
                    </wps:txbx>
                    <wps:bodyPr wrap="square" lIns="0" tIns="0" rIns="0" bIns="0" rtlCol="0">
                      <a:noAutofit/>
                    </wps:bodyPr>
                  </wps:wsp>
                </a:graphicData>
              </a:graphic>
            </wp:anchor>
          </w:drawing>
        </mc:Choice>
        <mc:Fallback>
          <w:pict>
            <v:shape style="position:absolute;margin-left:291.682281pt;margin-top:581.692261pt;width:11.4pt;height:11.45pt;mso-position-horizontal-relative:page;mso-position-vertical-relative:page;z-index:-15963136" type="#_x0000_t202" id="docshape65" filled="false" stroked="false">
              <v:textbox inset="0,0,0,0">
                <w:txbxContent>
                  <w:p>
                    <w:pPr>
                      <w:pStyle w:val="BodyText"/>
                      <w:spacing w:before="13"/>
                      <w:ind w:left="20" w:right="0" w:firstLine="0"/>
                      <w:jc w:val="left"/>
                    </w:pPr>
                    <w:r>
                      <w:rPr>
                        <w:spacing w:val="-5"/>
                      </w:rPr>
                      <w:t>19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3856">
              <wp:simplePos x="0" y="0"/>
              <wp:positionH relativeFrom="page">
                <wp:posOffset>3704364</wp:posOffset>
              </wp:positionH>
              <wp:positionV relativeFrom="page">
                <wp:posOffset>7323198</wp:posOffset>
              </wp:positionV>
              <wp:extent cx="144780" cy="14541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4780" cy="145415"/>
                      </a:xfrm>
                      <a:prstGeom prst="rect">
                        <a:avLst/>
                      </a:prstGeom>
                    </wps:spPr>
                    <wps:txbx>
                      <w:txbxContent>
                        <w:p>
                          <w:pPr>
                            <w:pStyle w:val="BodyText"/>
                            <w:spacing w:before="13"/>
                            <w:ind w:left="20" w:right="0" w:firstLine="0"/>
                            <w:jc w:val="left"/>
                          </w:pPr>
                          <w:r>
                            <w:rPr>
                              <w:spacing w:val="-5"/>
                            </w:rPr>
                            <w:t>20</w:t>
                          </w:r>
                        </w:p>
                      </w:txbxContent>
                    </wps:txbx>
                    <wps:bodyPr wrap="square" lIns="0" tIns="0" rIns="0" bIns="0" rtlCol="0">
                      <a:noAutofit/>
                    </wps:bodyPr>
                  </wps:wsp>
                </a:graphicData>
              </a:graphic>
            </wp:anchor>
          </w:drawing>
        </mc:Choice>
        <mc:Fallback>
          <w:pict>
            <v:shape style="position:absolute;margin-left:291.682281pt;margin-top:576.629822pt;width:11.4pt;height:11.45pt;mso-position-horizontal-relative:page;mso-position-vertical-relative:page;z-index:-15962624" type="#_x0000_t202" id="docshape66" filled="false" stroked="false">
              <v:textbox inset="0,0,0,0">
                <w:txbxContent>
                  <w:p>
                    <w:pPr>
                      <w:pStyle w:val="BodyText"/>
                      <w:spacing w:before="13"/>
                      <w:ind w:left="20" w:right="0" w:firstLine="0"/>
                      <w:jc w:val="left"/>
                    </w:pPr>
                    <w:r>
                      <w:rPr>
                        <w:spacing w:val="-5"/>
                      </w:rPr>
                      <w:t>20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7440">
              <wp:simplePos x="0" y="0"/>
              <wp:positionH relativeFrom="page">
                <wp:posOffset>3704364</wp:posOffset>
              </wp:positionH>
              <wp:positionV relativeFrom="page">
                <wp:posOffset>7066061</wp:posOffset>
              </wp:positionV>
              <wp:extent cx="144780" cy="1454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44780" cy="145415"/>
                      </a:xfrm>
                      <a:prstGeom prst="rect">
                        <a:avLst/>
                      </a:prstGeom>
                    </wps:spPr>
                    <wps:txbx>
                      <w:txbxContent>
                        <w:p>
                          <w:pPr>
                            <w:pStyle w:val="BodyText"/>
                            <w:spacing w:before="13"/>
                            <w:ind w:left="20" w:right="0" w:firstLine="0"/>
                            <w:jc w:val="left"/>
                          </w:pPr>
                          <w:r>
                            <w:rPr>
                              <w:spacing w:val="-5"/>
                            </w:rPr>
                            <w:t>22</w:t>
                          </w:r>
                        </w:p>
                      </w:txbxContent>
                    </wps:txbx>
                    <wps:bodyPr wrap="square" lIns="0" tIns="0" rIns="0" bIns="0" rtlCol="0">
                      <a:noAutofit/>
                    </wps:bodyPr>
                  </wps:wsp>
                </a:graphicData>
              </a:graphic>
            </wp:anchor>
          </w:drawing>
        </mc:Choice>
        <mc:Fallback>
          <w:pict>
            <v:shape style="position:absolute;margin-left:291.682281pt;margin-top:556.382813pt;width:11.4pt;height:11.45pt;mso-position-horizontal-relative:page;mso-position-vertical-relative:page;z-index:-15959040" type="#_x0000_t202" id="docshape85" filled="false" stroked="false">
              <v:textbox inset="0,0,0,0">
                <w:txbxContent>
                  <w:p>
                    <w:pPr>
                      <w:pStyle w:val="BodyText"/>
                      <w:spacing w:before="13"/>
                      <w:ind w:left="20" w:right="0" w:firstLine="0"/>
                      <w:jc w:val="left"/>
                    </w:pPr>
                    <w:r>
                      <w:rPr>
                        <w:spacing w:val="-5"/>
                      </w:rPr>
                      <w:t>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37472">
              <wp:simplePos x="0" y="0"/>
              <wp:positionH relativeFrom="page">
                <wp:posOffset>251719</wp:posOffset>
              </wp:positionH>
              <wp:positionV relativeFrom="page">
                <wp:posOffset>309818</wp:posOffset>
              </wp:positionV>
              <wp:extent cx="775970" cy="1333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820431pt;margin-top:24.395128pt;width:61.1pt;height:10.5pt;mso-position-horizontal-relative:page;mso-position-vertical-relative:page;z-index:-15979008" type="#_x0000_t202" id="docshape1"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7984">
              <wp:simplePos x="0" y="0"/>
              <wp:positionH relativeFrom="page">
                <wp:posOffset>6670734</wp:posOffset>
              </wp:positionH>
              <wp:positionV relativeFrom="page">
                <wp:posOffset>309818</wp:posOffset>
              </wp:positionV>
              <wp:extent cx="631190" cy="1333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5128pt;width:49.7pt;height:10.5pt;mso-position-horizontal-relative:page;mso-position-vertical-relative:page;z-index:-15978496" type="#_x0000_t202" id="docshape2"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38496">
              <wp:simplePos x="0" y="0"/>
              <wp:positionH relativeFrom="page">
                <wp:posOffset>251719</wp:posOffset>
              </wp:positionH>
              <wp:positionV relativeFrom="page">
                <wp:posOffset>309816</wp:posOffset>
              </wp:positionV>
              <wp:extent cx="775970" cy="1333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979pt;width:61.1pt;height:10.5pt;mso-position-horizontal-relative:page;mso-position-vertical-relative:page;z-index:-15977984" type="#_x0000_t202" id="docshape3"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9008">
              <wp:simplePos x="0" y="0"/>
              <wp:positionH relativeFrom="page">
                <wp:posOffset>6670734</wp:posOffset>
              </wp:positionH>
              <wp:positionV relativeFrom="page">
                <wp:posOffset>309816</wp:posOffset>
              </wp:positionV>
              <wp:extent cx="631190" cy="1333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979pt;width:49.7pt;height:10.5pt;mso-position-horizontal-relative:page;mso-position-vertical-relative:page;z-index:-15977472" type="#_x0000_t202" id="docshape4"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1056">
              <wp:simplePos x="0" y="0"/>
              <wp:positionH relativeFrom="page">
                <wp:posOffset>251719</wp:posOffset>
              </wp:positionH>
              <wp:positionV relativeFrom="page">
                <wp:posOffset>309816</wp:posOffset>
              </wp:positionV>
              <wp:extent cx="775970" cy="1333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5021pt;width:61.1pt;height:10.5pt;mso-position-horizontal-relative:page;mso-position-vertical-relative:page;z-index:-15975424" type="#_x0000_t202" id="docshape19"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1568">
              <wp:simplePos x="0" y="0"/>
              <wp:positionH relativeFrom="page">
                <wp:posOffset>6670734</wp:posOffset>
              </wp:positionH>
              <wp:positionV relativeFrom="page">
                <wp:posOffset>309816</wp:posOffset>
              </wp:positionV>
              <wp:extent cx="631190" cy="1333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5021pt;width:49.7pt;height:10.5pt;mso-position-horizontal-relative:page;mso-position-vertical-relative:page;z-index:-15974912" type="#_x0000_t202" id="docshape20"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2080">
              <wp:simplePos x="0" y="0"/>
              <wp:positionH relativeFrom="page">
                <wp:posOffset>251719</wp:posOffset>
              </wp:positionH>
              <wp:positionV relativeFrom="page">
                <wp:posOffset>309816</wp:posOffset>
              </wp:positionV>
              <wp:extent cx="775970" cy="1333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979pt;width:61.1pt;height:10.5pt;mso-position-horizontal-relative:page;mso-position-vertical-relative:page;z-index:-15974400" type="#_x0000_t202" id="docshape21"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2592">
              <wp:simplePos x="0" y="0"/>
              <wp:positionH relativeFrom="page">
                <wp:posOffset>6670734</wp:posOffset>
              </wp:positionH>
              <wp:positionV relativeFrom="page">
                <wp:posOffset>309816</wp:posOffset>
              </wp:positionV>
              <wp:extent cx="631190" cy="1333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979pt;width:49.7pt;height:10.5pt;mso-position-horizontal-relative:page;mso-position-vertical-relative:page;z-index:-15973888" type="#_x0000_t202" id="docshape22"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4640">
              <wp:simplePos x="0" y="0"/>
              <wp:positionH relativeFrom="page">
                <wp:posOffset>251719</wp:posOffset>
              </wp:positionH>
              <wp:positionV relativeFrom="page">
                <wp:posOffset>309812</wp:posOffset>
              </wp:positionV>
              <wp:extent cx="775970" cy="1333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648pt;width:61.1pt;height:10.5pt;mso-position-horizontal-relative:page;mso-position-vertical-relative:page;z-index:-15971840" type="#_x0000_t202" id="docshape33"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5152">
              <wp:simplePos x="0" y="0"/>
              <wp:positionH relativeFrom="page">
                <wp:posOffset>6670734</wp:posOffset>
              </wp:positionH>
              <wp:positionV relativeFrom="page">
                <wp:posOffset>309812</wp:posOffset>
              </wp:positionV>
              <wp:extent cx="631190" cy="133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648pt;width:49.7pt;height:10.5pt;mso-position-horizontal-relative:page;mso-position-vertical-relative:page;z-index:-15971328" type="#_x0000_t202" id="docshape34"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5664">
              <wp:simplePos x="0" y="0"/>
              <wp:positionH relativeFrom="page">
                <wp:posOffset>251719</wp:posOffset>
              </wp:positionH>
              <wp:positionV relativeFrom="page">
                <wp:posOffset>309818</wp:posOffset>
              </wp:positionV>
              <wp:extent cx="775970" cy="133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5151pt;width:61.1pt;height:10.5pt;mso-position-horizontal-relative:page;mso-position-vertical-relative:page;z-index:-15970816" type="#_x0000_t202" id="docshape35"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176">
              <wp:simplePos x="0" y="0"/>
              <wp:positionH relativeFrom="page">
                <wp:posOffset>6670734</wp:posOffset>
              </wp:positionH>
              <wp:positionV relativeFrom="page">
                <wp:posOffset>309818</wp:posOffset>
              </wp:positionV>
              <wp:extent cx="631190" cy="133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5151pt;width:49.7pt;height:10.5pt;mso-position-horizontal-relative:page;mso-position-vertical-relative:page;z-index:-15970304" type="#_x0000_t202" id="docshape36"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8224">
              <wp:simplePos x="0" y="0"/>
              <wp:positionH relativeFrom="page">
                <wp:posOffset>251719</wp:posOffset>
              </wp:positionH>
              <wp:positionV relativeFrom="page">
                <wp:posOffset>309810</wp:posOffset>
              </wp:positionV>
              <wp:extent cx="775970" cy="13335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566pt;width:61.1pt;height:10.5pt;mso-position-horizontal-relative:page;mso-position-vertical-relative:page;z-index:-15968256" type="#_x0000_t202" id="docshape47"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8736">
              <wp:simplePos x="0" y="0"/>
              <wp:positionH relativeFrom="page">
                <wp:posOffset>6670734</wp:posOffset>
              </wp:positionH>
              <wp:positionV relativeFrom="page">
                <wp:posOffset>309810</wp:posOffset>
              </wp:positionV>
              <wp:extent cx="631190" cy="1333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566pt;width:49.7pt;height:10.5pt;mso-position-horizontal-relative:page;mso-position-vertical-relative:page;z-index:-15967744" type="#_x0000_t202" id="docshape48"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49248">
              <wp:simplePos x="0" y="0"/>
              <wp:positionH relativeFrom="page">
                <wp:posOffset>251719</wp:posOffset>
              </wp:positionH>
              <wp:positionV relativeFrom="page">
                <wp:posOffset>309813</wp:posOffset>
              </wp:positionV>
              <wp:extent cx="775970" cy="1333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741pt;width:61.1pt;height:10.5pt;mso-position-horizontal-relative:page;mso-position-vertical-relative:page;z-index:-15967232" type="#_x0000_t202" id="docshape49"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9760">
              <wp:simplePos x="0" y="0"/>
              <wp:positionH relativeFrom="page">
                <wp:posOffset>6670734</wp:posOffset>
              </wp:positionH>
              <wp:positionV relativeFrom="page">
                <wp:posOffset>309813</wp:posOffset>
              </wp:positionV>
              <wp:extent cx="631190" cy="1333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741pt;width:49.7pt;height:10.5pt;mso-position-horizontal-relative:page;mso-position-vertical-relative:page;z-index:-15966720" type="#_x0000_t202" id="docshape50"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1296">
              <wp:simplePos x="0" y="0"/>
              <wp:positionH relativeFrom="page">
                <wp:posOffset>251719</wp:posOffset>
              </wp:positionH>
              <wp:positionV relativeFrom="page">
                <wp:posOffset>309820</wp:posOffset>
              </wp:positionV>
              <wp:extent cx="775970" cy="1333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5336pt;width:61.1pt;height:10.5pt;mso-position-horizontal-relative:page;mso-position-vertical-relative:page;z-index:-15965184" type="#_x0000_t202" id="docshape61"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1808">
              <wp:simplePos x="0" y="0"/>
              <wp:positionH relativeFrom="page">
                <wp:posOffset>6670734</wp:posOffset>
              </wp:positionH>
              <wp:positionV relativeFrom="page">
                <wp:posOffset>309820</wp:posOffset>
              </wp:positionV>
              <wp:extent cx="631190" cy="1333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5336pt;width:49.7pt;height:10.5pt;mso-position-horizontal-relative:page;mso-position-vertical-relative:page;z-index:-15964672" type="#_x0000_t202" id="docshape62"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2320">
              <wp:simplePos x="0" y="0"/>
              <wp:positionH relativeFrom="page">
                <wp:posOffset>251719</wp:posOffset>
              </wp:positionH>
              <wp:positionV relativeFrom="page">
                <wp:posOffset>309811</wp:posOffset>
              </wp:positionV>
              <wp:extent cx="775970" cy="1333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644pt;width:61.1pt;height:10.5pt;mso-position-horizontal-relative:page;mso-position-vertical-relative:page;z-index:-15964160" type="#_x0000_t202" id="docshape63"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2832">
              <wp:simplePos x="0" y="0"/>
              <wp:positionH relativeFrom="page">
                <wp:posOffset>6670734</wp:posOffset>
              </wp:positionH>
              <wp:positionV relativeFrom="page">
                <wp:posOffset>309811</wp:posOffset>
              </wp:positionV>
              <wp:extent cx="631190" cy="1333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644pt;width:49.7pt;height:10.5pt;mso-position-horizontal-relative:page;mso-position-vertical-relative:page;z-index:-15963648" type="#_x0000_t202" id="docshape64"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4368">
              <wp:simplePos x="0" y="0"/>
              <wp:positionH relativeFrom="page">
                <wp:posOffset>251719</wp:posOffset>
              </wp:positionH>
              <wp:positionV relativeFrom="page">
                <wp:posOffset>309811</wp:posOffset>
              </wp:positionV>
              <wp:extent cx="775970" cy="1333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592pt;width:61.1pt;height:10.5pt;mso-position-horizontal-relative:page;mso-position-vertical-relative:page;z-index:-15962112" type="#_x0000_t202" id="docshape75"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4880">
              <wp:simplePos x="0" y="0"/>
              <wp:positionH relativeFrom="page">
                <wp:posOffset>6670734</wp:posOffset>
              </wp:positionH>
              <wp:positionV relativeFrom="page">
                <wp:posOffset>309811</wp:posOffset>
              </wp:positionV>
              <wp:extent cx="631190" cy="1333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592pt;width:49.7pt;height:10.5pt;mso-position-horizontal-relative:page;mso-position-vertical-relative:page;z-index:-15961600" type="#_x0000_t202" id="docshape76"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5392">
              <wp:simplePos x="0" y="0"/>
              <wp:positionH relativeFrom="page">
                <wp:posOffset>251719</wp:posOffset>
              </wp:positionH>
              <wp:positionV relativeFrom="page">
                <wp:posOffset>309812</wp:posOffset>
              </wp:positionV>
              <wp:extent cx="775970" cy="1333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678pt;width:61.1pt;height:10.5pt;mso-position-horizontal-relative:page;mso-position-vertical-relative:page;z-index:-15961088" type="#_x0000_t202" id="docshape77"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5904">
              <wp:simplePos x="0" y="0"/>
              <wp:positionH relativeFrom="page">
                <wp:posOffset>6670734</wp:posOffset>
              </wp:positionH>
              <wp:positionV relativeFrom="page">
                <wp:posOffset>309812</wp:posOffset>
              </wp:positionV>
              <wp:extent cx="631190" cy="13335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678pt;width:49.7pt;height:10.5pt;mso-position-horizontal-relative:page;mso-position-vertical-relative:page;z-index:-15960576" type="#_x0000_t202" id="docshape78"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356416">
              <wp:simplePos x="0" y="0"/>
              <wp:positionH relativeFrom="page">
                <wp:posOffset>251719</wp:posOffset>
              </wp:positionH>
              <wp:positionV relativeFrom="page">
                <wp:posOffset>309812</wp:posOffset>
              </wp:positionV>
              <wp:extent cx="775970" cy="13335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775970" cy="133350"/>
                      </a:xfrm>
                      <a:prstGeom prst="rect">
                        <a:avLst/>
                      </a:prstGeom>
                    </wps:spPr>
                    <wps:txbx>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wps:txbx>
                    <wps:bodyPr wrap="square" lIns="0" tIns="0" rIns="0" bIns="0" rtlCol="0">
                      <a:noAutofit/>
                    </wps:bodyPr>
                  </wps:wsp>
                </a:graphicData>
              </a:graphic>
            </wp:anchor>
          </w:drawing>
        </mc:Choice>
        <mc:Fallback>
          <w:pict>
            <v:shape style="position:absolute;margin-left:19.820431pt;margin-top:24.394678pt;width:61.1pt;height:10.5pt;mso-position-horizontal-relative:page;mso-position-vertical-relative:page;z-index:-15960064" type="#_x0000_t202" id="docshape83" filled="false" stroked="false">
              <v:textbox inset="0,0,0,0">
                <w:txbxContent>
                  <w:p>
                    <w:pPr>
                      <w:spacing w:before="16"/>
                      <w:ind w:left="20" w:right="0" w:firstLine="0"/>
                      <w:jc w:val="left"/>
                      <w:rPr>
                        <w:sz w:val="15"/>
                      </w:rPr>
                    </w:pPr>
                    <w:r>
                      <w:rPr>
                        <w:color w:val="0000FF"/>
                        <w:sz w:val="15"/>
                        <w:u w:val="single" w:color="0000FF"/>
                      </w:rPr>
                      <w:t>Table</w:t>
                    </w:r>
                    <w:r>
                      <w:rPr>
                        <w:color w:val="0000FF"/>
                        <w:spacing w:val="-6"/>
                        <w:sz w:val="15"/>
                        <w:u w:val="single" w:color="0000FF"/>
                      </w:rPr>
                      <w:t> </w:t>
                    </w:r>
                    <w:r>
                      <w:rPr>
                        <w:color w:val="0000FF"/>
                        <w:sz w:val="15"/>
                        <w:u w:val="single" w:color="0000FF"/>
                      </w:rPr>
                      <w:t>of</w:t>
                    </w:r>
                    <w:r>
                      <w:rPr>
                        <w:color w:val="0000FF"/>
                        <w:spacing w:val="-6"/>
                        <w:sz w:val="15"/>
                        <w:u w:val="single" w:color="0000FF"/>
                      </w:rPr>
                      <w:t> </w:t>
                    </w:r>
                    <w:r>
                      <w:rPr>
                        <w:color w:val="0000FF"/>
                        <w:spacing w:val="-2"/>
                        <w:sz w:val="15"/>
                        <w:u w:val="single" w:color="0000FF"/>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6928">
              <wp:simplePos x="0" y="0"/>
              <wp:positionH relativeFrom="page">
                <wp:posOffset>6670734</wp:posOffset>
              </wp:positionH>
              <wp:positionV relativeFrom="page">
                <wp:posOffset>309812</wp:posOffset>
              </wp:positionV>
              <wp:extent cx="631190" cy="1333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31190" cy="133350"/>
                      </a:xfrm>
                      <a:prstGeom prst="rect">
                        <a:avLst/>
                      </a:prstGeom>
                    </wps:spPr>
                    <wps:txbx>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wps:txbx>
                    <wps:bodyPr wrap="square" lIns="0" tIns="0" rIns="0" bIns="0" rtlCol="0">
                      <a:noAutofit/>
                    </wps:bodyPr>
                  </wps:wsp>
                </a:graphicData>
              </a:graphic>
            </wp:anchor>
          </w:drawing>
        </mc:Choice>
        <mc:Fallback>
          <w:pict>
            <v:shape style="position:absolute;margin-left:525.2547pt;margin-top:24.394678pt;width:49.7pt;height:10.5pt;mso-position-horizontal-relative:page;mso-position-vertical-relative:page;z-index:-15959552" type="#_x0000_t202" id="docshape84" filled="false" stroked="false">
              <v:textbox inset="0,0,0,0">
                <w:txbxContent>
                  <w:p>
                    <w:pPr>
                      <w:spacing w:before="16"/>
                      <w:ind w:left="20" w:right="0" w:firstLine="0"/>
                      <w:jc w:val="left"/>
                      <w:rPr>
                        <w:rFonts w:ascii="Arial"/>
                        <w:b/>
                        <w:sz w:val="15"/>
                      </w:rPr>
                    </w:pPr>
                    <w:r>
                      <w:rPr>
                        <w:rFonts w:ascii="Arial"/>
                        <w:b/>
                        <w:color w:val="656565"/>
                        <w:sz w:val="15"/>
                      </w:rPr>
                      <w:t>Alphabet</w:t>
                    </w:r>
                    <w:r>
                      <w:rPr>
                        <w:rFonts w:ascii="Arial"/>
                        <w:b/>
                        <w:color w:val="656565"/>
                        <w:spacing w:val="6"/>
                        <w:sz w:val="15"/>
                      </w:rPr>
                      <w:t> </w:t>
                    </w:r>
                    <w:r>
                      <w:rPr>
                        <w:rFonts w:ascii="Arial"/>
                        <w:b/>
                        <w:color w:val="656565"/>
                        <w:spacing w:val="-4"/>
                        <w:sz w:val="15"/>
                      </w:rPr>
                      <w:t>Inc.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14" w:hanging="304"/>
      </w:pPr>
      <w:rPr>
        <w:rFonts w:hint="default" w:ascii="Arial MT" w:hAnsi="Arial MT" w:eastAsia="Arial MT" w:cs="Arial MT"/>
        <w:b w:val="0"/>
        <w:bCs w:val="0"/>
        <w:i w:val="0"/>
        <w:iCs w:val="0"/>
        <w:spacing w:val="0"/>
        <w:w w:val="99"/>
        <w:sz w:val="17"/>
        <w:szCs w:val="17"/>
        <w:lang w:val="en-US" w:eastAsia="en-US" w:bidi="ar-SA"/>
      </w:rPr>
    </w:lvl>
    <w:lvl w:ilvl="1">
      <w:start w:val="0"/>
      <w:numFmt w:val="bullet"/>
      <w:lvlText w:val="•"/>
      <w:lvlJc w:val="left"/>
      <w:pPr>
        <w:ind w:left="1710" w:hanging="304"/>
      </w:pPr>
      <w:rPr>
        <w:rFonts w:hint="default"/>
        <w:lang w:val="en-US" w:eastAsia="en-US" w:bidi="ar-SA"/>
      </w:rPr>
    </w:lvl>
    <w:lvl w:ilvl="2">
      <w:start w:val="0"/>
      <w:numFmt w:val="bullet"/>
      <w:lvlText w:val="•"/>
      <w:lvlJc w:val="left"/>
      <w:pPr>
        <w:ind w:left="2800" w:hanging="304"/>
      </w:pPr>
      <w:rPr>
        <w:rFonts w:hint="default"/>
        <w:lang w:val="en-US" w:eastAsia="en-US" w:bidi="ar-SA"/>
      </w:rPr>
    </w:lvl>
    <w:lvl w:ilvl="3">
      <w:start w:val="0"/>
      <w:numFmt w:val="bullet"/>
      <w:lvlText w:val="•"/>
      <w:lvlJc w:val="left"/>
      <w:pPr>
        <w:ind w:left="3890" w:hanging="304"/>
      </w:pPr>
      <w:rPr>
        <w:rFonts w:hint="default"/>
        <w:lang w:val="en-US" w:eastAsia="en-US" w:bidi="ar-SA"/>
      </w:rPr>
    </w:lvl>
    <w:lvl w:ilvl="4">
      <w:start w:val="0"/>
      <w:numFmt w:val="bullet"/>
      <w:lvlText w:val="•"/>
      <w:lvlJc w:val="left"/>
      <w:pPr>
        <w:ind w:left="4980" w:hanging="304"/>
      </w:pPr>
      <w:rPr>
        <w:rFonts w:hint="default"/>
        <w:lang w:val="en-US" w:eastAsia="en-US" w:bidi="ar-SA"/>
      </w:rPr>
    </w:lvl>
    <w:lvl w:ilvl="5">
      <w:start w:val="0"/>
      <w:numFmt w:val="bullet"/>
      <w:lvlText w:val="•"/>
      <w:lvlJc w:val="left"/>
      <w:pPr>
        <w:ind w:left="6070" w:hanging="304"/>
      </w:pPr>
      <w:rPr>
        <w:rFonts w:hint="default"/>
        <w:lang w:val="en-US" w:eastAsia="en-US" w:bidi="ar-SA"/>
      </w:rPr>
    </w:lvl>
    <w:lvl w:ilvl="6">
      <w:start w:val="0"/>
      <w:numFmt w:val="bullet"/>
      <w:lvlText w:val="•"/>
      <w:lvlJc w:val="left"/>
      <w:pPr>
        <w:ind w:left="7160" w:hanging="304"/>
      </w:pPr>
      <w:rPr>
        <w:rFonts w:hint="default"/>
        <w:lang w:val="en-US" w:eastAsia="en-US" w:bidi="ar-SA"/>
      </w:rPr>
    </w:lvl>
    <w:lvl w:ilvl="7">
      <w:start w:val="0"/>
      <w:numFmt w:val="bullet"/>
      <w:lvlText w:val="•"/>
      <w:lvlJc w:val="left"/>
      <w:pPr>
        <w:ind w:left="8250" w:hanging="304"/>
      </w:pPr>
      <w:rPr>
        <w:rFonts w:hint="default"/>
        <w:lang w:val="en-US" w:eastAsia="en-US" w:bidi="ar-SA"/>
      </w:rPr>
    </w:lvl>
    <w:lvl w:ilvl="8">
      <w:start w:val="0"/>
      <w:numFmt w:val="bullet"/>
      <w:lvlText w:val="•"/>
      <w:lvlJc w:val="left"/>
      <w:pPr>
        <w:ind w:left="9340" w:hanging="304"/>
      </w:pPr>
      <w:rPr>
        <w:rFonts w:hint="default"/>
        <w:lang w:val="en-US" w:eastAsia="en-US" w:bidi="ar-SA"/>
      </w:rPr>
    </w:lvl>
  </w:abstractNum>
  <w:abstractNum w:abstractNumId="0">
    <w:multiLevelType w:val="hybridMultilevel"/>
    <w:lvl w:ilvl="0">
      <w:start w:val="0"/>
      <w:numFmt w:val="bullet"/>
      <w:lvlText w:val="•"/>
      <w:lvlJc w:val="left"/>
      <w:pPr>
        <w:ind w:left="614" w:hanging="304"/>
      </w:pPr>
      <w:rPr>
        <w:rFonts w:hint="default" w:ascii="Arial MT" w:hAnsi="Arial MT" w:eastAsia="Arial MT" w:cs="Arial MT"/>
        <w:b w:val="0"/>
        <w:bCs w:val="0"/>
        <w:i w:val="0"/>
        <w:iCs w:val="0"/>
        <w:spacing w:val="0"/>
        <w:w w:val="99"/>
        <w:sz w:val="17"/>
        <w:szCs w:val="17"/>
        <w:lang w:val="en-US" w:eastAsia="en-US" w:bidi="ar-SA"/>
      </w:rPr>
    </w:lvl>
    <w:lvl w:ilvl="1">
      <w:start w:val="0"/>
      <w:numFmt w:val="bullet"/>
      <w:lvlText w:val="•"/>
      <w:lvlJc w:val="left"/>
      <w:pPr>
        <w:ind w:left="1710" w:hanging="304"/>
      </w:pPr>
      <w:rPr>
        <w:rFonts w:hint="default"/>
        <w:lang w:val="en-US" w:eastAsia="en-US" w:bidi="ar-SA"/>
      </w:rPr>
    </w:lvl>
    <w:lvl w:ilvl="2">
      <w:start w:val="0"/>
      <w:numFmt w:val="bullet"/>
      <w:lvlText w:val="•"/>
      <w:lvlJc w:val="left"/>
      <w:pPr>
        <w:ind w:left="2800" w:hanging="304"/>
      </w:pPr>
      <w:rPr>
        <w:rFonts w:hint="default"/>
        <w:lang w:val="en-US" w:eastAsia="en-US" w:bidi="ar-SA"/>
      </w:rPr>
    </w:lvl>
    <w:lvl w:ilvl="3">
      <w:start w:val="0"/>
      <w:numFmt w:val="bullet"/>
      <w:lvlText w:val="•"/>
      <w:lvlJc w:val="left"/>
      <w:pPr>
        <w:ind w:left="3890" w:hanging="304"/>
      </w:pPr>
      <w:rPr>
        <w:rFonts w:hint="default"/>
        <w:lang w:val="en-US" w:eastAsia="en-US" w:bidi="ar-SA"/>
      </w:rPr>
    </w:lvl>
    <w:lvl w:ilvl="4">
      <w:start w:val="0"/>
      <w:numFmt w:val="bullet"/>
      <w:lvlText w:val="•"/>
      <w:lvlJc w:val="left"/>
      <w:pPr>
        <w:ind w:left="4980" w:hanging="304"/>
      </w:pPr>
      <w:rPr>
        <w:rFonts w:hint="default"/>
        <w:lang w:val="en-US" w:eastAsia="en-US" w:bidi="ar-SA"/>
      </w:rPr>
    </w:lvl>
    <w:lvl w:ilvl="5">
      <w:start w:val="0"/>
      <w:numFmt w:val="bullet"/>
      <w:lvlText w:val="•"/>
      <w:lvlJc w:val="left"/>
      <w:pPr>
        <w:ind w:left="6070" w:hanging="304"/>
      </w:pPr>
      <w:rPr>
        <w:rFonts w:hint="default"/>
        <w:lang w:val="en-US" w:eastAsia="en-US" w:bidi="ar-SA"/>
      </w:rPr>
    </w:lvl>
    <w:lvl w:ilvl="6">
      <w:start w:val="0"/>
      <w:numFmt w:val="bullet"/>
      <w:lvlText w:val="•"/>
      <w:lvlJc w:val="left"/>
      <w:pPr>
        <w:ind w:left="7160" w:hanging="304"/>
      </w:pPr>
      <w:rPr>
        <w:rFonts w:hint="default"/>
        <w:lang w:val="en-US" w:eastAsia="en-US" w:bidi="ar-SA"/>
      </w:rPr>
    </w:lvl>
    <w:lvl w:ilvl="7">
      <w:start w:val="0"/>
      <w:numFmt w:val="bullet"/>
      <w:lvlText w:val="•"/>
      <w:lvlJc w:val="left"/>
      <w:pPr>
        <w:ind w:left="8250" w:hanging="304"/>
      </w:pPr>
      <w:rPr>
        <w:rFonts w:hint="default"/>
        <w:lang w:val="en-US" w:eastAsia="en-US" w:bidi="ar-SA"/>
      </w:rPr>
    </w:lvl>
    <w:lvl w:ilvl="8">
      <w:start w:val="0"/>
      <w:numFmt w:val="bullet"/>
      <w:lvlText w:val="•"/>
      <w:lvlJc w:val="left"/>
      <w:pPr>
        <w:ind w:left="9340" w:hanging="30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99"/>
      <w:ind w:left="6" w:right="349" w:firstLine="379"/>
      <w:jc w:val="both"/>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97"/>
      <w:ind w:left="6"/>
      <w:outlineLvl w:val="1"/>
    </w:pPr>
    <w:rPr>
      <w:rFonts w:ascii="Arial" w:hAnsi="Arial" w:eastAsia="Arial" w:cs="Arial"/>
      <w:b/>
      <w:bCs/>
      <w:sz w:val="17"/>
      <w:szCs w:val="17"/>
      <w:lang w:val="en-US" w:eastAsia="en-US" w:bidi="ar-SA"/>
    </w:rPr>
  </w:style>
  <w:style w:styleId="Heading2" w:type="paragraph">
    <w:name w:val="Heading 2"/>
    <w:basedOn w:val="Normal"/>
    <w:uiPriority w:val="1"/>
    <w:qFormat/>
    <w:pPr>
      <w:spacing w:before="97"/>
      <w:ind w:left="6" w:right="349" w:firstLine="379"/>
      <w:jc w:val="both"/>
      <w:outlineLvl w:val="2"/>
    </w:pPr>
    <w:rPr>
      <w:rFonts w:ascii="Arial" w:hAnsi="Arial" w:eastAsia="Arial" w:cs="Arial"/>
      <w:b/>
      <w:bCs/>
      <w:i/>
      <w:iCs/>
      <w:sz w:val="17"/>
      <w:szCs w:val="17"/>
      <w:lang w:val="en-US" w:eastAsia="en-US" w:bidi="ar-SA"/>
    </w:rPr>
  </w:style>
  <w:style w:styleId="ListParagraph" w:type="paragraph">
    <w:name w:val="List Paragraph"/>
    <w:basedOn w:val="Normal"/>
    <w:uiPriority w:val="1"/>
    <w:qFormat/>
    <w:pPr>
      <w:spacing w:before="99"/>
      <w:ind w:left="614" w:right="349" w:hanging="304"/>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abc.xyz/" TargetMode="External"/><Relationship Id="rId8" Type="http://schemas.openxmlformats.org/officeDocument/2006/relationships/hyperlink" Target="http://www.abc.xyz/investor" TargetMode="External"/><Relationship Id="rId9" Type="http://schemas.openxmlformats.org/officeDocument/2006/relationships/hyperlink" Target="http://www.blog.google/"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1.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2026-02-02T03:11:45Z</dcterms:created>
  <dcterms:modified xsi:type="dcterms:W3CDTF">2026-02-02T03:11:45Z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