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6C2D6B" w14:textId="77777777" w:rsidR="009155D5" w:rsidRDefault="0034325D">
      <w:pPr>
        <w:spacing w:after="16"/>
        <w:jc w:val="center"/>
      </w:pPr>
      <w:r>
        <w:rPr>
          <w:rFonts w:ascii="Aptos Display" w:hAnsi="Aptos Display"/>
          <w:b/>
          <w:color w:val="1F4E79"/>
          <w:sz w:val="35"/>
        </w:rPr>
        <w:t>PARESH MAHESHWARI</w:t>
      </w:r>
    </w:p>
    <w:p w14:paraId="41172349" w14:textId="77777777" w:rsidR="009155D5" w:rsidRDefault="0034325D">
      <w:pPr>
        <w:spacing w:after="26"/>
        <w:jc w:val="center"/>
      </w:pPr>
      <w:r>
        <w:rPr>
          <w:b/>
          <w:color w:val="373737"/>
          <w:sz w:val="19"/>
        </w:rPr>
        <w:t>SENIOR DATA ANALYST | BUSINESS INTELLIGENCE | SQL | POWER BI | TABLEAU</w:t>
      </w:r>
    </w:p>
    <w:p w14:paraId="2FB170F3" w14:textId="77777777" w:rsidR="009155D5" w:rsidRDefault="0034325D">
      <w:pPr>
        <w:spacing w:after="64"/>
        <w:jc w:val="center"/>
      </w:pPr>
      <w:r>
        <w:rPr>
          <w:color w:val="464646"/>
        </w:rPr>
        <w:t>Kirkland, WA | 201-936-8255 | paresh.15392@gmail.com</w:t>
      </w:r>
    </w:p>
    <w:p w14:paraId="4546F46B" w14:textId="77777777" w:rsidR="009155D5" w:rsidRDefault="0034325D">
      <w:pPr>
        <w:keepNext/>
        <w:pBdr>
          <w:bottom w:val="single" w:sz="10" w:space="2" w:color="1F4E79"/>
        </w:pBdr>
        <w:spacing w:before="100" w:after="50"/>
      </w:pPr>
      <w:r>
        <w:rPr>
          <w:b/>
          <w:color w:val="1F4E79"/>
          <w:sz w:val="20"/>
        </w:rPr>
        <w:t>PROFESSIONAL SUMMARY</w:t>
      </w:r>
    </w:p>
    <w:p w14:paraId="4E1B740D" w14:textId="77777777" w:rsidR="009155D5" w:rsidRDefault="0034325D">
      <w:pPr>
        <w:spacing w:after="40"/>
      </w:pPr>
      <w:r>
        <w:t>Senior data and business intelligence professional with 6+ years of experience turning complex marketplace, operational, commercial, and healthcare data into executive-ready insights. Builds SQL/Python analytical datasets, Power BI/Tableau dashboards, KPI frameworks, and recurring business reviews that improve decisions across Product, Finance, Sales, Marketing, and Operations. Delivered measurable outcomes including 25% less manual reporting, 20% fewer processing delays, 15% higher seller adoption, 40% faster analytics batches, and $4M in campaign impact.</w:t>
      </w:r>
    </w:p>
    <w:p w14:paraId="6AB7DC04" w14:textId="77777777" w:rsidR="004961E7" w:rsidRDefault="004961E7">
      <w:pPr>
        <w:spacing w:after="40"/>
      </w:pPr>
    </w:p>
    <w:p w14:paraId="0E4005FF" w14:textId="77777777" w:rsidR="009155D5" w:rsidRDefault="0034325D">
      <w:pPr>
        <w:keepNext/>
        <w:pBdr>
          <w:bottom w:val="single" w:sz="10" w:space="2" w:color="1F4E79"/>
        </w:pBdr>
        <w:spacing w:before="100" w:after="50"/>
      </w:pPr>
      <w:r>
        <w:rPr>
          <w:b/>
          <w:color w:val="1F4E79"/>
          <w:sz w:val="20"/>
        </w:rPr>
        <w:t>CORE SKILLS</w:t>
      </w:r>
    </w:p>
    <w:p w14:paraId="4932B0FF" w14:textId="77777777" w:rsidR="009155D5" w:rsidRDefault="0034325D">
      <w:pPr>
        <w:spacing w:after="16"/>
      </w:pPr>
      <w:r>
        <w:rPr>
          <w:b/>
        </w:rPr>
        <w:t xml:space="preserve">Business Intelligence &amp; Reporting: </w:t>
      </w:r>
      <w:r>
        <w:t>Power BI, Tableau, Qlik Sense, executive dashboards, KPI scorecards, WBR/MBR reporting, variance and trend analysis</w:t>
      </w:r>
    </w:p>
    <w:p w14:paraId="38BD0AAB" w14:textId="77777777" w:rsidR="009155D5" w:rsidRDefault="0034325D">
      <w:pPr>
        <w:spacing w:after="16"/>
      </w:pPr>
      <w:r>
        <w:rPr>
          <w:b/>
        </w:rPr>
        <w:t xml:space="preserve">Analytics &amp; Decision Support: </w:t>
      </w:r>
      <w:r>
        <w:t>Marketplace, product, pricing, customer experience, operations, commercial, campaign, cohort, segmentation, forecasting</w:t>
      </w:r>
    </w:p>
    <w:p w14:paraId="474F0867" w14:textId="77777777" w:rsidR="009155D5" w:rsidRDefault="0034325D">
      <w:pPr>
        <w:spacing w:after="16"/>
      </w:pPr>
      <w:r>
        <w:rPr>
          <w:b/>
        </w:rPr>
        <w:t xml:space="preserve">SQL, Programming &amp; Modeling: </w:t>
      </w:r>
      <w:r>
        <w:t>Advanced SQL, CTEs, window functions, query optimization, Python, Pandas, NumPy, PySpark, ETL, star schemas, semantic models</w:t>
      </w:r>
    </w:p>
    <w:p w14:paraId="3E023FCB" w14:textId="15D07393" w:rsidR="009155D5" w:rsidRDefault="0034325D">
      <w:pPr>
        <w:spacing w:after="16"/>
      </w:pPr>
      <w:r>
        <w:rPr>
          <w:b/>
        </w:rPr>
        <w:t xml:space="preserve">Data Platforms &amp; Governance: </w:t>
      </w:r>
      <w:r>
        <w:t>Redshift, Snowflake, SQL Server, AWS S3, Azure, Informatica MDM, Veeva CRM, Salesforce, SSIS, data quality</w:t>
      </w:r>
    </w:p>
    <w:p w14:paraId="7756298E" w14:textId="77777777" w:rsidR="009155D5" w:rsidRDefault="0034325D">
      <w:pPr>
        <w:spacing w:after="16"/>
      </w:pPr>
      <w:r>
        <w:rPr>
          <w:b/>
        </w:rPr>
        <w:t xml:space="preserve">Business Partnership: </w:t>
      </w:r>
      <w:r>
        <w:t>Requirements gathering, stakeholder management, root-cause analysis, metric governance, QA/UAT, Jira, documentation, executive storytelling</w:t>
      </w:r>
    </w:p>
    <w:p w14:paraId="1E6F1CE6" w14:textId="77777777" w:rsidR="004961E7" w:rsidRDefault="004961E7" w:rsidP="00DC2515">
      <w:pPr>
        <w:pStyle w:val="ResumeBullet"/>
        <w:keepLines/>
        <w:ind w:left="0" w:firstLine="0"/>
      </w:pPr>
    </w:p>
    <w:p w14:paraId="2A527719" w14:textId="77777777" w:rsidR="009155D5" w:rsidRDefault="0034325D">
      <w:pPr>
        <w:keepNext/>
        <w:pBdr>
          <w:bottom w:val="single" w:sz="10" w:space="2" w:color="1F4E79"/>
        </w:pBdr>
        <w:spacing w:before="100" w:after="50"/>
      </w:pPr>
      <w:r>
        <w:rPr>
          <w:b/>
          <w:color w:val="1F4E79"/>
          <w:sz w:val="20"/>
        </w:rPr>
        <w:t>PROFESSIONAL EXPERIENCE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9155D5" w14:paraId="79FE8DBF" w14:textId="77777777">
        <w:trPr>
          <w:jc w:val="center"/>
        </w:trPr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FD4E5" w14:textId="21F7AEB3" w:rsidR="009155D5" w:rsidRDefault="0034325D">
            <w:pPr>
              <w:keepNext/>
              <w:spacing w:before="64" w:after="8"/>
            </w:pPr>
            <w:r>
              <w:rPr>
                <w:b/>
                <w:color w:val="191919"/>
                <w:sz w:val="19"/>
              </w:rPr>
              <w:t>Senior Business Analyst - Marketplace &amp; Business Intelligence</w:t>
            </w:r>
            <w:r w:rsidR="004961E7">
              <w:rPr>
                <w:color w:val="323232"/>
                <w:sz w:val="19"/>
              </w:rPr>
              <w:t xml:space="preserve"> </w:t>
            </w:r>
            <w:r>
              <w:rPr>
                <w:color w:val="323232"/>
                <w:sz w:val="19"/>
              </w:rPr>
              <w:t>| Amazon - Seattle, WA</w:t>
            </w:r>
          </w:p>
        </w:tc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734B9" w14:textId="77777777" w:rsidR="009155D5" w:rsidRDefault="0034325D">
            <w:pPr>
              <w:keepNext/>
              <w:spacing w:before="64" w:after="8"/>
              <w:jc w:val="right"/>
            </w:pPr>
            <w:r>
              <w:rPr>
                <w:b/>
              </w:rPr>
              <w:t>10/2023 - 05/2025</w:t>
            </w:r>
          </w:p>
        </w:tc>
      </w:tr>
    </w:tbl>
    <w:p w14:paraId="3590D1D9" w14:textId="56F0EB1E" w:rsidR="009155D5" w:rsidRDefault="0034325D" w:rsidP="004961E7">
      <w:pPr>
        <w:pStyle w:val="ResumeBullet"/>
        <w:keepLines/>
        <w:numPr>
          <w:ilvl w:val="0"/>
          <w:numId w:val="14"/>
        </w:numPr>
      </w:pPr>
      <w:r>
        <w:t>Reduced manual reporting effort by 25% by building SQL-backed Power BI</w:t>
      </w:r>
      <w:r w:rsidR="00AA17AD">
        <w:t xml:space="preserve"> </w:t>
      </w:r>
      <w:r>
        <w:t>dashboards and reusable datasets for seller performance, shipment volume, Buy Shipping adoption, handling time, transit time, and operational KPIs.</w:t>
      </w:r>
    </w:p>
    <w:p w14:paraId="3704B924" w14:textId="77777777" w:rsidR="00222143" w:rsidRDefault="00222143" w:rsidP="00222143">
      <w:pPr>
        <w:pStyle w:val="ResumeBullet"/>
        <w:keepLines/>
        <w:numPr>
          <w:ilvl w:val="0"/>
          <w:numId w:val="14"/>
        </w:numPr>
      </w:pPr>
      <w:r>
        <w:t>Built scalable data models, DAX measures, and standardized semantic layers to ensure consistent metric definitions across Product, Finance, and Operations.</w:t>
      </w:r>
    </w:p>
    <w:p w14:paraId="5A6905E6" w14:textId="5B767B6E" w:rsidR="00222143" w:rsidRDefault="00222143" w:rsidP="00222143">
      <w:pPr>
        <w:pStyle w:val="ResumeBullet"/>
        <w:keepLines/>
        <w:numPr>
          <w:ilvl w:val="0"/>
          <w:numId w:val="14"/>
        </w:numPr>
      </w:pPr>
      <w:r>
        <w:t>Delivered deep-dive data insights into handling time and transit time drivers, reducing processing delays by 20% and improving delivery promise accuracy.</w:t>
      </w:r>
    </w:p>
    <w:p w14:paraId="424A24EC" w14:textId="77777777" w:rsidR="00222143" w:rsidRDefault="00222143" w:rsidP="00222143">
      <w:pPr>
        <w:pStyle w:val="ResumeBullet"/>
        <w:keepLines/>
        <w:numPr>
          <w:ilvl w:val="0"/>
          <w:numId w:val="14"/>
        </w:numPr>
      </w:pPr>
      <w:r>
        <w:t>Prepared and presented weekly business reviews (WBRs) featuring KPI performance, historical trend analysis, and variance insights, driving a 20% increase in cross-team alignment.</w:t>
      </w:r>
    </w:p>
    <w:p w14:paraId="31775132" w14:textId="603AFC21" w:rsidR="00222143" w:rsidRDefault="00222143" w:rsidP="00222143">
      <w:pPr>
        <w:pStyle w:val="ResumeBullet"/>
        <w:keepLines/>
        <w:numPr>
          <w:ilvl w:val="0"/>
          <w:numId w:val="14"/>
        </w:numPr>
      </w:pPr>
      <w:r>
        <w:t>Built automated, trigger-based campaign analytics frameworks using dynamic seller segmentation, workflow automation, and real-time list refreshes to drive adoption while preventing redundant outreach.</w:t>
      </w:r>
    </w:p>
    <w:p w14:paraId="4972AE60" w14:textId="77777777" w:rsidR="00222143" w:rsidRDefault="00222143" w:rsidP="00222143">
      <w:pPr>
        <w:pStyle w:val="ResumeBullet"/>
        <w:keepLines/>
        <w:numPr>
          <w:ilvl w:val="0"/>
          <w:numId w:val="14"/>
        </w:numPr>
      </w:pPr>
      <w:r>
        <w:t>Designed and implemented ETL workflows to ingest and process high-volume shipping transaction data, enabling automated computation of filter application rates, seller adoption metrics, and cost deltas.</w:t>
      </w:r>
    </w:p>
    <w:p w14:paraId="4F987017" w14:textId="77777777" w:rsidR="00222143" w:rsidRDefault="00222143" w:rsidP="00222143">
      <w:pPr>
        <w:pStyle w:val="ResumeBullet"/>
        <w:keepLines/>
        <w:numPr>
          <w:ilvl w:val="0"/>
          <w:numId w:val="14"/>
        </w:numPr>
      </w:pPr>
      <w:r>
        <w:t>Conducted detailed analyses of seller adoption trends and migration patterns, identifying growth opportunities that contributed to a 15% increase in seller adoption.</w:t>
      </w:r>
    </w:p>
    <w:p w14:paraId="420203FC" w14:textId="5C916C40" w:rsidR="00222143" w:rsidRDefault="00222143" w:rsidP="00222143">
      <w:pPr>
        <w:pStyle w:val="ResumeBullet"/>
        <w:keepLines/>
        <w:numPr>
          <w:ilvl w:val="0"/>
          <w:numId w:val="14"/>
        </w:numPr>
      </w:pPr>
      <w:r>
        <w:t>Developed a scalable analytics framework to isolate label price fluctuations driven by dynamic 3P carrier pricing vs. shipment mix, restoring cost transparency following pricing model changes.</w:t>
      </w:r>
    </w:p>
    <w:p w14:paraId="03BA7FDF" w14:textId="4EA14CF5" w:rsidR="009155D5" w:rsidRDefault="0034325D" w:rsidP="004961E7">
      <w:pPr>
        <w:pStyle w:val="ResumeBullet"/>
        <w:keepLines/>
        <w:numPr>
          <w:ilvl w:val="0"/>
          <w:numId w:val="14"/>
        </w:numPr>
      </w:pPr>
      <w:r>
        <w:t>Reduced nightly analytics batch time by 40% by optimizing complex SQL/PySpark transformations, refresh dependencies, workload scheduling, and multi-source data-validation workflows in Redshift.</w:t>
      </w:r>
    </w:p>
    <w:p w14:paraId="3248A14A" w14:textId="050E4894" w:rsidR="009155D5" w:rsidRDefault="009155D5" w:rsidP="004961E7"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9155D5" w14:paraId="230445D8" w14:textId="77777777">
        <w:trPr>
          <w:jc w:val="center"/>
        </w:trPr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06196" w14:textId="77777777" w:rsidR="009155D5" w:rsidRDefault="0034325D">
            <w:pPr>
              <w:keepNext/>
              <w:spacing w:before="64" w:after="8"/>
            </w:pPr>
            <w:r>
              <w:rPr>
                <w:b/>
                <w:color w:val="191919"/>
                <w:sz w:val="19"/>
              </w:rPr>
              <w:t>Senior Technical Consultant - BI Governance &amp; Data Quality</w:t>
            </w:r>
            <w:r>
              <w:rPr>
                <w:color w:val="323232"/>
                <w:sz w:val="19"/>
              </w:rPr>
              <w:t xml:space="preserve"> | Qvest - Seattle, WA</w:t>
            </w:r>
          </w:p>
        </w:tc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C78D5" w14:textId="77777777" w:rsidR="009155D5" w:rsidRDefault="0034325D">
            <w:pPr>
              <w:keepNext/>
              <w:spacing w:before="64" w:after="8"/>
              <w:jc w:val="right"/>
            </w:pPr>
            <w:r>
              <w:rPr>
                <w:b/>
              </w:rPr>
              <w:t>03/2023 - 09/2023</w:t>
            </w:r>
          </w:p>
        </w:tc>
      </w:tr>
    </w:tbl>
    <w:p w14:paraId="75F8275D" w14:textId="47EF4DE8" w:rsidR="009155D5" w:rsidRDefault="0034325D" w:rsidP="003825D6">
      <w:pPr>
        <w:pStyle w:val="ResumeBullet"/>
        <w:keepLines/>
        <w:numPr>
          <w:ilvl w:val="0"/>
          <w:numId w:val="16"/>
        </w:numPr>
      </w:pPr>
      <w:r>
        <w:t>Led data governance and data-quality initiatives across enterprise BI systems, improving trust in financial analytics, forecasting, and operational reporting through standardized definitions, validation controls, and source-to-target rules.</w:t>
      </w:r>
    </w:p>
    <w:p w14:paraId="4C0B07F5" w14:textId="428C9253" w:rsidR="009155D5" w:rsidRDefault="0034325D" w:rsidP="003825D6">
      <w:pPr>
        <w:pStyle w:val="ResumeBullet"/>
        <w:keepLines/>
        <w:numPr>
          <w:ilvl w:val="0"/>
          <w:numId w:val="16"/>
        </w:numPr>
      </w:pPr>
      <w:r>
        <w:t>Conducted UAT and QA for new data pipelines and BI sources, validating schema design, ETL transformations, metric accuracy, exception handling, and stakeholder sign-off before production release.</w:t>
      </w:r>
    </w:p>
    <w:p w14:paraId="5E3D0E81" w14:textId="25D65A36" w:rsidR="009155D5" w:rsidRDefault="0034325D" w:rsidP="003825D6">
      <w:pPr>
        <w:pStyle w:val="ResumeBullet"/>
        <w:keepLines/>
        <w:numPr>
          <w:ilvl w:val="0"/>
          <w:numId w:val="16"/>
        </w:numPr>
      </w:pPr>
      <w:r>
        <w:t>Built and tested BI data models and ETL logic for forecasting and planning use cases, ensuring consistent outputs and stable pipeline performance across development, test, and production environments.</w:t>
      </w:r>
    </w:p>
    <w:p w14:paraId="7DB44122" w14:textId="77777777" w:rsidR="00DC2515" w:rsidRDefault="00DC2515" w:rsidP="00DC2515">
      <w:pPr>
        <w:pStyle w:val="ResumeBullet"/>
        <w:keepLines/>
        <w:ind w:left="476" w:firstLine="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9155D5" w14:paraId="3317C2BA" w14:textId="77777777">
        <w:trPr>
          <w:jc w:val="center"/>
        </w:trPr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25629" w14:textId="77777777" w:rsidR="009155D5" w:rsidRDefault="0034325D">
            <w:pPr>
              <w:keepNext/>
              <w:spacing w:before="64" w:after="8"/>
            </w:pPr>
            <w:r>
              <w:rPr>
                <w:b/>
                <w:color w:val="191919"/>
                <w:sz w:val="19"/>
              </w:rPr>
              <w:t>Senior Solution Consultant - Life Sciences Analytics</w:t>
            </w:r>
            <w:r>
              <w:rPr>
                <w:color w:val="323232"/>
                <w:sz w:val="19"/>
              </w:rPr>
              <w:t xml:space="preserve"> | Deloitte - Seattle, WA</w:t>
            </w:r>
          </w:p>
        </w:tc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040EE" w14:textId="5EAEB66A" w:rsidR="009155D5" w:rsidRDefault="00EB0313" w:rsidP="004961E7">
            <w:pPr>
              <w:keepNext/>
              <w:spacing w:before="64" w:after="8"/>
              <w:jc w:val="center"/>
            </w:pPr>
            <w:r>
              <w:rPr>
                <w:b/>
              </w:rPr>
              <w:t xml:space="preserve">                                                                                         </w:t>
            </w:r>
            <w:r w:rsidR="0034325D">
              <w:rPr>
                <w:b/>
              </w:rPr>
              <w:t>04/2019 - 03/2023</w:t>
            </w:r>
          </w:p>
        </w:tc>
      </w:tr>
    </w:tbl>
    <w:p w14:paraId="274F65A3" w14:textId="77777777" w:rsidR="00FB0AD6" w:rsidRDefault="00FB0AD6" w:rsidP="00FB0AD6">
      <w:pPr>
        <w:pStyle w:val="ResumeBullet"/>
        <w:keepLines/>
        <w:numPr>
          <w:ilvl w:val="0"/>
          <w:numId w:val="16"/>
        </w:numPr>
      </w:pPr>
      <w:r>
        <w:t>Delivered custom dashboards and models to healthcare clients across clinical operations and payer-provider analytics.</w:t>
      </w:r>
    </w:p>
    <w:p w14:paraId="2BFAEDA4" w14:textId="77777777" w:rsidR="00FB0AD6" w:rsidRDefault="00FB0AD6" w:rsidP="00FB0AD6">
      <w:pPr>
        <w:pStyle w:val="ResumeBullet"/>
        <w:keepLines/>
        <w:numPr>
          <w:ilvl w:val="0"/>
          <w:numId w:val="16"/>
        </w:numPr>
      </w:pPr>
      <w:r>
        <w:t>Designed and executed ETL processes to load and validate multi-source health data feeds into staging via AWS S3 and Redshift.</w:t>
      </w:r>
    </w:p>
    <w:p w14:paraId="547B74BC" w14:textId="77777777" w:rsidR="00FB0AD6" w:rsidRDefault="00FB0AD6" w:rsidP="00FB0AD6">
      <w:pPr>
        <w:pStyle w:val="ResumeBullet"/>
        <w:keepLines/>
        <w:numPr>
          <w:ilvl w:val="0"/>
          <w:numId w:val="16"/>
        </w:numPr>
      </w:pPr>
      <w:r>
        <w:t>Successfully implemented and led the execution of multiple data analytics and MDM projects, translating</w:t>
      </w:r>
    </w:p>
    <w:p w14:paraId="1F3A2711" w14:textId="2EFAADB7" w:rsidR="00FB0AD6" w:rsidRDefault="00FB0AD6" w:rsidP="00222143">
      <w:pPr>
        <w:pStyle w:val="ResumeBullet"/>
        <w:keepLines/>
        <w:ind w:left="476" w:firstLine="0"/>
      </w:pPr>
      <w:r>
        <w:t>business, user requirements</w:t>
      </w:r>
      <w:r w:rsidR="00222143">
        <w:t>,</w:t>
      </w:r>
      <w:r>
        <w:t xml:space="preserve"> and data needs into refined technical process flows.</w:t>
      </w:r>
    </w:p>
    <w:p w14:paraId="14F977B1" w14:textId="77777777" w:rsidR="00FB0AD6" w:rsidRDefault="00FB0AD6" w:rsidP="00FB0AD6">
      <w:pPr>
        <w:pStyle w:val="ResumeBullet"/>
        <w:keepLines/>
        <w:numPr>
          <w:ilvl w:val="0"/>
          <w:numId w:val="16"/>
        </w:numPr>
      </w:pPr>
      <w:r>
        <w:lastRenderedPageBreak/>
        <w:t>Built campaign reporting frameworks that drove $4M in revenue lift by leveraging SQL, Python, and Excel automation.</w:t>
      </w:r>
    </w:p>
    <w:p w14:paraId="417183D6" w14:textId="77777777" w:rsidR="00FB0AD6" w:rsidRDefault="00FB0AD6" w:rsidP="00FB0AD6">
      <w:pPr>
        <w:pStyle w:val="ResumeBullet"/>
        <w:keepLines/>
        <w:numPr>
          <w:ilvl w:val="0"/>
          <w:numId w:val="16"/>
        </w:numPr>
      </w:pPr>
      <w:r>
        <w:t>Implemented data quality monitoring and discrepancy resolution systems using python, reducing manual work by 30%.</w:t>
      </w:r>
    </w:p>
    <w:p w14:paraId="3ADB8DF9" w14:textId="397A8768" w:rsidR="00FB0AD6" w:rsidRDefault="00FB0AD6" w:rsidP="00FB0AD6">
      <w:pPr>
        <w:pStyle w:val="ResumeBullet"/>
        <w:keepLines/>
        <w:numPr>
          <w:ilvl w:val="0"/>
          <w:numId w:val="16"/>
        </w:numPr>
      </w:pPr>
      <w:r>
        <w:t>Prioritized the user-stories, feature request</w:t>
      </w:r>
      <w:r w:rsidR="00AC187D">
        <w:t>s</w:t>
      </w:r>
      <w:r>
        <w:t xml:space="preserve"> in JIRA by working with different teams and 3rd party vendors.</w:t>
      </w:r>
    </w:p>
    <w:p w14:paraId="13E24C25" w14:textId="77777777" w:rsidR="00FB0AD6" w:rsidRDefault="00FB0AD6" w:rsidP="00FB0AD6">
      <w:pPr>
        <w:pStyle w:val="ResumeBullet"/>
        <w:keepLines/>
        <w:numPr>
          <w:ilvl w:val="0"/>
          <w:numId w:val="16"/>
        </w:numPr>
      </w:pPr>
      <w:r>
        <w:t>Successfully influenced clients to adopt Data Management (MDM) solutions to 40+ countries, driving a 20% increase in market reach and a 15% improvement in customer segmentation.</w:t>
      </w:r>
    </w:p>
    <w:p w14:paraId="6B8FF43E" w14:textId="77777777" w:rsidR="00FB0AD6" w:rsidRDefault="00FB0AD6" w:rsidP="00FB0AD6">
      <w:pPr>
        <w:pStyle w:val="ResumeBullet"/>
        <w:keepLines/>
        <w:numPr>
          <w:ilvl w:val="0"/>
          <w:numId w:val="16"/>
        </w:numPr>
      </w:pPr>
      <w:r>
        <w:t>Built Informatica ETL mappings to ingest and standardize HCP and HCO data into Veeva CRM, enabling downstream analytics and reporting.</w:t>
      </w:r>
    </w:p>
    <w:p w14:paraId="03B3BD6F" w14:textId="61E708EA" w:rsidR="00FB0AD6" w:rsidRDefault="00FB0AD6" w:rsidP="00FB0AD6">
      <w:pPr>
        <w:pStyle w:val="ResumeBullet"/>
        <w:keepLines/>
        <w:numPr>
          <w:ilvl w:val="0"/>
          <w:numId w:val="16"/>
        </w:numPr>
      </w:pPr>
      <w:r>
        <w:t>Worked with data steward teams from 5+ global region</w:t>
      </w:r>
      <w:r w:rsidR="00222143">
        <w:t>s</w:t>
      </w:r>
      <w:r>
        <w:t xml:space="preserve"> for designing, documenting, and configuring of the system.</w:t>
      </w:r>
    </w:p>
    <w:p w14:paraId="6D16F045" w14:textId="4E765B28" w:rsidR="00FB0AD6" w:rsidRDefault="00FB0AD6" w:rsidP="00FB0AD6">
      <w:pPr>
        <w:pStyle w:val="ResumeBullet"/>
        <w:keepLines/>
        <w:numPr>
          <w:ilvl w:val="0"/>
          <w:numId w:val="16"/>
        </w:numPr>
      </w:pPr>
      <w:r>
        <w:t>Designed and developed an automated data load real</w:t>
      </w:r>
      <w:r w:rsidR="00AC187D">
        <w:t>-t</w:t>
      </w:r>
      <w:r>
        <w:t>ime statistic for client stakeholders to bridge the gap between data load completion.</w:t>
      </w:r>
    </w:p>
    <w:p w14:paraId="240C8AF1" w14:textId="77777777" w:rsidR="00FB0AD6" w:rsidRDefault="00FB0AD6" w:rsidP="00FB0AD6">
      <w:pPr>
        <w:pStyle w:val="ResumeBullet"/>
        <w:keepLines/>
        <w:numPr>
          <w:ilvl w:val="0"/>
          <w:numId w:val="16"/>
        </w:numPr>
      </w:pPr>
      <w:r>
        <w:t>Automated match-merge logic and survivorship rules within MDM workflows, reducing manual data stewardship effort by 30%.</w:t>
      </w:r>
    </w:p>
    <w:p w14:paraId="103B0D68" w14:textId="77777777" w:rsidR="00FB0AD6" w:rsidRDefault="00FB0AD6" w:rsidP="00FB0AD6">
      <w:pPr>
        <w:pStyle w:val="ResumeBullet"/>
        <w:keepLines/>
        <w:numPr>
          <w:ilvl w:val="0"/>
          <w:numId w:val="16"/>
        </w:numPr>
      </w:pPr>
      <w:r>
        <w:t>Built a BI dashboard using Tableau to track the data quality of the MDM product by tracking the key indicators.</w:t>
      </w:r>
    </w:p>
    <w:p w14:paraId="4A2DDEDF" w14:textId="77777777" w:rsidR="00FB0AD6" w:rsidRDefault="00FB0AD6" w:rsidP="00FB0AD6">
      <w:pPr>
        <w:pStyle w:val="ResumeBullet"/>
        <w:keepLines/>
        <w:ind w:left="476" w:firstLine="0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9155D5" w14:paraId="4239984A" w14:textId="77777777">
        <w:trPr>
          <w:jc w:val="center"/>
        </w:trPr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45719" w14:textId="77777777" w:rsidR="009155D5" w:rsidRDefault="0034325D">
            <w:pPr>
              <w:keepNext/>
              <w:spacing w:before="64" w:after="8"/>
            </w:pPr>
            <w:r>
              <w:rPr>
                <w:b/>
                <w:color w:val="191919"/>
                <w:sz w:val="19"/>
              </w:rPr>
              <w:t>Data Analytics &amp; Integration Intern</w:t>
            </w:r>
            <w:r>
              <w:rPr>
                <w:color w:val="323232"/>
                <w:sz w:val="19"/>
              </w:rPr>
              <w:t xml:space="preserve"> | John Wiley &amp; Sons - Hoboken, NJ</w:t>
            </w:r>
          </w:p>
        </w:tc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E204B" w14:textId="77777777" w:rsidR="009155D5" w:rsidRDefault="0034325D">
            <w:pPr>
              <w:keepNext/>
              <w:spacing w:before="64" w:after="8"/>
              <w:jc w:val="right"/>
            </w:pPr>
            <w:r>
              <w:rPr>
                <w:b/>
              </w:rPr>
              <w:t>06/2018 - 08/2018</w:t>
            </w:r>
          </w:p>
        </w:tc>
      </w:tr>
    </w:tbl>
    <w:p w14:paraId="36942DD1" w14:textId="266B8FBC" w:rsidR="009155D5" w:rsidRDefault="0034325D">
      <w:pPr>
        <w:pStyle w:val="ResumeBullet"/>
        <w:keepLines/>
      </w:pPr>
      <w:r>
        <w:t xml:space="preserve">• </w:t>
      </w:r>
      <w:r w:rsidR="00C0623B" w:rsidRPr="00C0623B">
        <w:t>Built an order-reconciliation workflow using SSIS and SQL Server stored procedures to automatically flag transactional errors and improve reporting.</w:t>
      </w:r>
    </w:p>
    <w:p w14:paraId="665FD9B2" w14:textId="00AE06F3" w:rsidR="00C0623B" w:rsidRDefault="0034325D" w:rsidP="00C0623B">
      <w:pPr>
        <w:pStyle w:val="ResumeBullet"/>
        <w:keepLines/>
      </w:pPr>
      <w:r>
        <w:t xml:space="preserve">• </w:t>
      </w:r>
      <w:r w:rsidR="00C0623B" w:rsidRPr="00C0623B">
        <w:t>Created Qlik Sense dashboards to track SaaS subscription trends, supporting business decisions tied to a 20% growth in revenue.</w:t>
      </w:r>
    </w:p>
    <w:p w14:paraId="2F6F5774" w14:textId="77777777" w:rsidR="00DC2515" w:rsidRDefault="00DC2515" w:rsidP="00C0623B">
      <w:pPr>
        <w:pStyle w:val="ResumeBullet"/>
        <w:keepLines/>
      </w:pPr>
    </w:p>
    <w:p w14:paraId="32EC5214" w14:textId="77777777" w:rsidR="00DC2515" w:rsidRDefault="00DC2515" w:rsidP="00DC2515">
      <w:pPr>
        <w:keepNext/>
        <w:pBdr>
          <w:bottom w:val="single" w:sz="10" w:space="2" w:color="1F4E79"/>
        </w:pBdr>
        <w:spacing w:before="100" w:after="50"/>
      </w:pPr>
      <w:r>
        <w:rPr>
          <w:b/>
          <w:color w:val="1F4E79"/>
          <w:sz w:val="20"/>
        </w:rPr>
        <w:t>INDEPENDENT ANALYTICS &amp; AI PROJECTS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DC2515" w14:paraId="46861EB9" w14:textId="77777777" w:rsidTr="002C041C">
        <w:trPr>
          <w:jc w:val="center"/>
        </w:trPr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159911" w14:textId="77777777" w:rsidR="00DC2515" w:rsidRDefault="00DC2515" w:rsidP="002C041C">
            <w:pPr>
              <w:keepNext/>
              <w:spacing w:before="64" w:after="8"/>
            </w:pPr>
            <w:r>
              <w:rPr>
                <w:b/>
                <w:color w:val="191919"/>
                <w:sz w:val="19"/>
              </w:rPr>
              <w:t>BI, Analytics &amp; Generative AI Development</w:t>
            </w:r>
            <w:r>
              <w:rPr>
                <w:color w:val="323232"/>
                <w:sz w:val="19"/>
              </w:rPr>
              <w:t xml:space="preserve"> | Independent Projects - Kirkland, WA</w:t>
            </w:r>
          </w:p>
        </w:tc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DE5CF" w14:textId="77777777" w:rsidR="00DC2515" w:rsidRDefault="00DC2515" w:rsidP="002C041C">
            <w:pPr>
              <w:keepNext/>
              <w:spacing w:before="64" w:after="8"/>
              <w:jc w:val="right"/>
            </w:pPr>
            <w:r>
              <w:rPr>
                <w:b/>
              </w:rPr>
              <w:t>05/2025 - Present</w:t>
            </w:r>
          </w:p>
        </w:tc>
      </w:tr>
    </w:tbl>
    <w:p w14:paraId="225587F5" w14:textId="77777777" w:rsidR="00DC2515" w:rsidRDefault="00DC2515" w:rsidP="00DC2515">
      <w:pPr>
        <w:pStyle w:val="ResumeBullet"/>
        <w:keepLines/>
        <w:numPr>
          <w:ilvl w:val="0"/>
          <w:numId w:val="12"/>
        </w:numPr>
      </w:pPr>
      <w:r>
        <w:t xml:space="preserve">Built an AI-powered job application agent using Python, LLM workflows, </w:t>
      </w:r>
      <w:proofErr w:type="spellStart"/>
      <w:r>
        <w:t>Streamlit</w:t>
      </w:r>
      <w:proofErr w:type="spellEnd"/>
      <w:r>
        <w:t>, and SQLite to collect and score job postings, generate tailored application materials, verify claims, and assemble reviewable application packets.</w:t>
      </w:r>
    </w:p>
    <w:p w14:paraId="3B99BE89" w14:textId="0783C230" w:rsidR="00DC2515" w:rsidRDefault="00DC2515" w:rsidP="00DC2515">
      <w:pPr>
        <w:pStyle w:val="ResumeBullet"/>
        <w:keepLines/>
        <w:numPr>
          <w:ilvl w:val="0"/>
          <w:numId w:val="12"/>
        </w:numPr>
      </w:pPr>
      <w:r>
        <w:t>Developed Power BI and SQL analytics prototypes for sales, customer, product, and market KPIs while strengthening Snowflake validation, semantic modeling, data-quality reconciliation, and GenAI-assisted KPI documentation skills.</w:t>
      </w:r>
    </w:p>
    <w:p w14:paraId="6207645B" w14:textId="77777777" w:rsidR="004961E7" w:rsidRDefault="004961E7" w:rsidP="00DC2515">
      <w:pPr>
        <w:pStyle w:val="ResumeBullet"/>
        <w:keepLines/>
        <w:ind w:left="0" w:firstLine="0"/>
      </w:pPr>
    </w:p>
    <w:p w14:paraId="5BF43BB1" w14:textId="77777777" w:rsidR="009155D5" w:rsidRDefault="0034325D">
      <w:pPr>
        <w:keepNext/>
        <w:pBdr>
          <w:bottom w:val="single" w:sz="10" w:space="2" w:color="1F4E79"/>
        </w:pBdr>
        <w:spacing w:before="100" w:after="50"/>
      </w:pPr>
      <w:r>
        <w:rPr>
          <w:b/>
          <w:color w:val="1F4E79"/>
          <w:sz w:val="20"/>
        </w:rPr>
        <w:t>EDUCATION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9155D5" w14:paraId="029BB3CF" w14:textId="77777777">
        <w:trPr>
          <w:jc w:val="center"/>
        </w:trPr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2DD14" w14:textId="77777777" w:rsidR="009155D5" w:rsidRDefault="0034325D">
            <w:pPr>
              <w:keepNext/>
              <w:spacing w:before="64" w:after="8"/>
            </w:pPr>
            <w:r>
              <w:rPr>
                <w:b/>
                <w:color w:val="191919"/>
                <w:sz w:val="19"/>
              </w:rPr>
              <w:t>Master of Science, Management Information Systems</w:t>
            </w:r>
            <w:r>
              <w:rPr>
                <w:color w:val="323232"/>
                <w:sz w:val="19"/>
              </w:rPr>
              <w:t xml:space="preserve"> | Stevens Institute of Technology - Hoboken, NJ</w:t>
            </w:r>
          </w:p>
        </w:tc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811B2" w14:textId="77777777" w:rsidR="009155D5" w:rsidRDefault="0034325D">
            <w:pPr>
              <w:keepNext/>
              <w:spacing w:before="64" w:after="8"/>
              <w:jc w:val="right"/>
            </w:pPr>
            <w:r>
              <w:rPr>
                <w:b/>
              </w:rPr>
              <w:t>12/2018</w:t>
            </w:r>
          </w:p>
        </w:tc>
      </w:tr>
      <w:tr w:rsidR="009155D5" w14:paraId="13F8DCF0" w14:textId="77777777">
        <w:trPr>
          <w:jc w:val="center"/>
        </w:trPr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DAD05" w14:textId="77777777" w:rsidR="009155D5" w:rsidRDefault="0034325D">
            <w:pPr>
              <w:keepNext/>
              <w:spacing w:before="64" w:after="8"/>
            </w:pPr>
            <w:r>
              <w:rPr>
                <w:b/>
                <w:color w:val="191919"/>
                <w:sz w:val="19"/>
              </w:rPr>
              <w:t>Bachelor of Engineering, Electronics &amp; Telecommunication</w:t>
            </w:r>
            <w:r>
              <w:rPr>
                <w:color w:val="323232"/>
                <w:sz w:val="19"/>
              </w:rPr>
              <w:t xml:space="preserve"> | University of Pune - India</w:t>
            </w:r>
          </w:p>
        </w:tc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361BA" w14:textId="77777777" w:rsidR="009155D5" w:rsidRDefault="0034325D">
            <w:pPr>
              <w:keepNext/>
              <w:spacing w:before="64" w:after="8"/>
              <w:jc w:val="right"/>
            </w:pPr>
            <w:r>
              <w:rPr>
                <w:b/>
              </w:rPr>
              <w:t>06/2014</w:t>
            </w:r>
          </w:p>
        </w:tc>
      </w:tr>
    </w:tbl>
    <w:p w14:paraId="4D4097CA" w14:textId="77777777" w:rsidR="0034325D" w:rsidRDefault="0034325D"/>
    <w:sectPr w:rsidR="0034325D" w:rsidSect="00034616">
      <w:footerReference w:type="default" r:id="rId8"/>
      <w:pgSz w:w="12240" w:h="15840"/>
      <w:pgMar w:top="547" w:right="720" w:bottom="547" w:left="720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A99868" w14:textId="77777777" w:rsidR="007407B4" w:rsidRDefault="007407B4">
      <w:r>
        <w:separator/>
      </w:r>
    </w:p>
  </w:endnote>
  <w:endnote w:type="continuationSeparator" w:id="0">
    <w:p w14:paraId="59706629" w14:textId="77777777" w:rsidR="007407B4" w:rsidRDefault="00740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E903987" w14:textId="77777777" w:rsidR="009155D5" w:rsidRDefault="0034325D">
    <w:pPr>
      <w:pStyle w:val="Footer"/>
      <w:jc w:val="center"/>
    </w:pPr>
    <w:r>
      <w:rPr>
        <w:color w:val="787878"/>
        <w:sz w:val="15"/>
      </w:rPr>
      <w:t>Paresh Maheshwari | Senior Data Analyst / BI Analyst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2CC7B2F" w14:textId="77777777" w:rsidR="007407B4" w:rsidRDefault="007407B4">
      <w:r>
        <w:separator/>
      </w:r>
    </w:p>
  </w:footnote>
  <w:footnote w:type="continuationSeparator" w:id="0">
    <w:p w14:paraId="7FB216D0" w14:textId="77777777" w:rsidR="007407B4" w:rsidRDefault="007407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B0F60"/>
    <w:multiLevelType w:val="hybridMultilevel"/>
    <w:tmpl w:val="EF900866"/>
    <w:lvl w:ilvl="0" w:tplc="AC70DD20">
      <w:numFmt w:val="bullet"/>
      <w:lvlText w:val="•"/>
      <w:lvlJc w:val="left"/>
      <w:pPr>
        <w:ind w:left="476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0" w15:restartNumberingAfterBreak="0">
    <w:nsid w:val="2DEE5113"/>
    <w:multiLevelType w:val="hybridMultilevel"/>
    <w:tmpl w:val="D18CA270"/>
    <w:lvl w:ilvl="0" w:tplc="AC70DD20">
      <w:numFmt w:val="bullet"/>
      <w:lvlText w:val="•"/>
      <w:lvlJc w:val="left"/>
      <w:pPr>
        <w:ind w:left="418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3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8" w:hanging="360"/>
      </w:pPr>
      <w:rPr>
        <w:rFonts w:ascii="Wingdings" w:hAnsi="Wingdings" w:hint="default"/>
      </w:rPr>
    </w:lvl>
  </w:abstractNum>
  <w:abstractNum w:abstractNumId="11" w15:restartNumberingAfterBreak="0">
    <w:nsid w:val="410A4EA9"/>
    <w:multiLevelType w:val="hybridMultilevel"/>
    <w:tmpl w:val="FC6EAE02"/>
    <w:lvl w:ilvl="0" w:tplc="AC70DD20">
      <w:numFmt w:val="bullet"/>
      <w:lvlText w:val="•"/>
      <w:lvlJc w:val="left"/>
      <w:pPr>
        <w:ind w:left="476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2" w15:restartNumberingAfterBreak="0">
    <w:nsid w:val="5E1E61BC"/>
    <w:multiLevelType w:val="hybridMultilevel"/>
    <w:tmpl w:val="03264904"/>
    <w:lvl w:ilvl="0" w:tplc="AC70DD20">
      <w:numFmt w:val="bullet"/>
      <w:lvlText w:val="•"/>
      <w:lvlJc w:val="left"/>
      <w:pPr>
        <w:ind w:left="476" w:hanging="360"/>
      </w:pPr>
      <w:rPr>
        <w:rFonts w:ascii="Aptos" w:eastAsiaTheme="minorEastAsia" w:hAnsi="Aptos" w:cstheme="minorBidi" w:hint="default"/>
      </w:rPr>
    </w:lvl>
    <w:lvl w:ilvl="1" w:tplc="FFFFFFFF" w:tentative="1">
      <w:start w:val="1"/>
      <w:numFmt w:val="lowerLetter"/>
      <w:lvlText w:val="%2."/>
      <w:lvlJc w:val="left"/>
      <w:pPr>
        <w:ind w:left="1498" w:hanging="360"/>
      </w:pPr>
    </w:lvl>
    <w:lvl w:ilvl="2" w:tplc="FFFFFFFF" w:tentative="1">
      <w:start w:val="1"/>
      <w:numFmt w:val="lowerRoman"/>
      <w:lvlText w:val="%3."/>
      <w:lvlJc w:val="right"/>
      <w:pPr>
        <w:ind w:left="2218" w:hanging="180"/>
      </w:pPr>
    </w:lvl>
    <w:lvl w:ilvl="3" w:tplc="FFFFFFFF" w:tentative="1">
      <w:start w:val="1"/>
      <w:numFmt w:val="decimal"/>
      <w:lvlText w:val="%4."/>
      <w:lvlJc w:val="left"/>
      <w:pPr>
        <w:ind w:left="2938" w:hanging="360"/>
      </w:pPr>
    </w:lvl>
    <w:lvl w:ilvl="4" w:tplc="FFFFFFFF" w:tentative="1">
      <w:start w:val="1"/>
      <w:numFmt w:val="lowerLetter"/>
      <w:lvlText w:val="%5."/>
      <w:lvlJc w:val="left"/>
      <w:pPr>
        <w:ind w:left="3658" w:hanging="360"/>
      </w:pPr>
    </w:lvl>
    <w:lvl w:ilvl="5" w:tplc="FFFFFFFF" w:tentative="1">
      <w:start w:val="1"/>
      <w:numFmt w:val="lowerRoman"/>
      <w:lvlText w:val="%6."/>
      <w:lvlJc w:val="right"/>
      <w:pPr>
        <w:ind w:left="4378" w:hanging="180"/>
      </w:pPr>
    </w:lvl>
    <w:lvl w:ilvl="6" w:tplc="FFFFFFFF" w:tentative="1">
      <w:start w:val="1"/>
      <w:numFmt w:val="decimal"/>
      <w:lvlText w:val="%7."/>
      <w:lvlJc w:val="left"/>
      <w:pPr>
        <w:ind w:left="5098" w:hanging="360"/>
      </w:pPr>
    </w:lvl>
    <w:lvl w:ilvl="7" w:tplc="FFFFFFFF" w:tentative="1">
      <w:start w:val="1"/>
      <w:numFmt w:val="lowerLetter"/>
      <w:lvlText w:val="%8."/>
      <w:lvlJc w:val="left"/>
      <w:pPr>
        <w:ind w:left="5818" w:hanging="360"/>
      </w:pPr>
    </w:lvl>
    <w:lvl w:ilvl="8" w:tplc="FFFFFFFF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13" w15:restartNumberingAfterBreak="0">
    <w:nsid w:val="6130413A"/>
    <w:multiLevelType w:val="hybridMultilevel"/>
    <w:tmpl w:val="358CB722"/>
    <w:lvl w:ilvl="0" w:tplc="0409000F">
      <w:start w:val="1"/>
      <w:numFmt w:val="decimal"/>
      <w:lvlText w:val="%1."/>
      <w:lvlJc w:val="left"/>
      <w:pPr>
        <w:ind w:left="778" w:hanging="360"/>
      </w:pPr>
    </w:lvl>
    <w:lvl w:ilvl="1" w:tplc="04090019" w:tentative="1">
      <w:start w:val="1"/>
      <w:numFmt w:val="lowerLetter"/>
      <w:lvlText w:val="%2."/>
      <w:lvlJc w:val="left"/>
      <w:pPr>
        <w:ind w:left="1498" w:hanging="360"/>
      </w:pPr>
    </w:lvl>
    <w:lvl w:ilvl="2" w:tplc="0409001B" w:tentative="1">
      <w:start w:val="1"/>
      <w:numFmt w:val="lowerRoman"/>
      <w:lvlText w:val="%3."/>
      <w:lvlJc w:val="right"/>
      <w:pPr>
        <w:ind w:left="2218" w:hanging="180"/>
      </w:pPr>
    </w:lvl>
    <w:lvl w:ilvl="3" w:tplc="0409000F" w:tentative="1">
      <w:start w:val="1"/>
      <w:numFmt w:val="decimal"/>
      <w:lvlText w:val="%4."/>
      <w:lvlJc w:val="left"/>
      <w:pPr>
        <w:ind w:left="2938" w:hanging="360"/>
      </w:pPr>
    </w:lvl>
    <w:lvl w:ilvl="4" w:tplc="04090019" w:tentative="1">
      <w:start w:val="1"/>
      <w:numFmt w:val="lowerLetter"/>
      <w:lvlText w:val="%5."/>
      <w:lvlJc w:val="left"/>
      <w:pPr>
        <w:ind w:left="3658" w:hanging="360"/>
      </w:pPr>
    </w:lvl>
    <w:lvl w:ilvl="5" w:tplc="0409001B" w:tentative="1">
      <w:start w:val="1"/>
      <w:numFmt w:val="lowerRoman"/>
      <w:lvlText w:val="%6."/>
      <w:lvlJc w:val="right"/>
      <w:pPr>
        <w:ind w:left="4378" w:hanging="180"/>
      </w:pPr>
    </w:lvl>
    <w:lvl w:ilvl="6" w:tplc="0409000F" w:tentative="1">
      <w:start w:val="1"/>
      <w:numFmt w:val="decimal"/>
      <w:lvlText w:val="%7."/>
      <w:lvlJc w:val="left"/>
      <w:pPr>
        <w:ind w:left="5098" w:hanging="360"/>
      </w:pPr>
    </w:lvl>
    <w:lvl w:ilvl="7" w:tplc="04090019" w:tentative="1">
      <w:start w:val="1"/>
      <w:numFmt w:val="lowerLetter"/>
      <w:lvlText w:val="%8."/>
      <w:lvlJc w:val="left"/>
      <w:pPr>
        <w:ind w:left="5818" w:hanging="360"/>
      </w:pPr>
    </w:lvl>
    <w:lvl w:ilvl="8" w:tplc="04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14" w15:restartNumberingAfterBreak="0">
    <w:nsid w:val="714828F1"/>
    <w:multiLevelType w:val="hybridMultilevel"/>
    <w:tmpl w:val="B3EAB3D4"/>
    <w:lvl w:ilvl="0" w:tplc="AC70DD20">
      <w:numFmt w:val="bullet"/>
      <w:lvlText w:val="•"/>
      <w:lvlJc w:val="left"/>
      <w:pPr>
        <w:ind w:left="476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5" w15:restartNumberingAfterBreak="0">
    <w:nsid w:val="75587994"/>
    <w:multiLevelType w:val="hybridMultilevel"/>
    <w:tmpl w:val="DE6EB69C"/>
    <w:lvl w:ilvl="0" w:tplc="AC70DD20">
      <w:numFmt w:val="bullet"/>
      <w:lvlText w:val="•"/>
      <w:lvlJc w:val="left"/>
      <w:pPr>
        <w:ind w:left="476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6" w15:restartNumberingAfterBreak="0">
    <w:nsid w:val="7E7E0E2C"/>
    <w:multiLevelType w:val="hybridMultilevel"/>
    <w:tmpl w:val="B970B0C4"/>
    <w:lvl w:ilvl="0" w:tplc="04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num w:numId="1" w16cid:durableId="417793235">
    <w:abstractNumId w:val="8"/>
  </w:num>
  <w:num w:numId="2" w16cid:durableId="410548020">
    <w:abstractNumId w:val="6"/>
  </w:num>
  <w:num w:numId="3" w16cid:durableId="1040283477">
    <w:abstractNumId w:val="5"/>
  </w:num>
  <w:num w:numId="4" w16cid:durableId="1669138655">
    <w:abstractNumId w:val="4"/>
  </w:num>
  <w:num w:numId="5" w16cid:durableId="275337574">
    <w:abstractNumId w:val="7"/>
  </w:num>
  <w:num w:numId="6" w16cid:durableId="1376538590">
    <w:abstractNumId w:val="3"/>
  </w:num>
  <w:num w:numId="7" w16cid:durableId="1708993547">
    <w:abstractNumId w:val="2"/>
  </w:num>
  <w:num w:numId="8" w16cid:durableId="984553381">
    <w:abstractNumId w:val="1"/>
  </w:num>
  <w:num w:numId="9" w16cid:durableId="927617930">
    <w:abstractNumId w:val="0"/>
  </w:num>
  <w:num w:numId="10" w16cid:durableId="56712918">
    <w:abstractNumId w:val="16"/>
  </w:num>
  <w:num w:numId="11" w16cid:durableId="1501896490">
    <w:abstractNumId w:val="10"/>
  </w:num>
  <w:num w:numId="12" w16cid:durableId="1091970650">
    <w:abstractNumId w:val="14"/>
  </w:num>
  <w:num w:numId="13" w16cid:durableId="423570472">
    <w:abstractNumId w:val="11"/>
  </w:num>
  <w:num w:numId="14" w16cid:durableId="704912248">
    <w:abstractNumId w:val="15"/>
  </w:num>
  <w:num w:numId="15" w16cid:durableId="858934209">
    <w:abstractNumId w:val="13"/>
  </w:num>
  <w:num w:numId="16" w16cid:durableId="953443060">
    <w:abstractNumId w:val="12"/>
  </w:num>
  <w:num w:numId="17" w16cid:durableId="47352663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2143"/>
    <w:rsid w:val="002955AC"/>
    <w:rsid w:val="0029639D"/>
    <w:rsid w:val="00326A7C"/>
    <w:rsid w:val="00326F90"/>
    <w:rsid w:val="0034325D"/>
    <w:rsid w:val="00345572"/>
    <w:rsid w:val="003825D6"/>
    <w:rsid w:val="004961E7"/>
    <w:rsid w:val="007407B4"/>
    <w:rsid w:val="007979B8"/>
    <w:rsid w:val="00825931"/>
    <w:rsid w:val="008603AF"/>
    <w:rsid w:val="009155D5"/>
    <w:rsid w:val="009206B3"/>
    <w:rsid w:val="00A13019"/>
    <w:rsid w:val="00AA17AD"/>
    <w:rsid w:val="00AA1D8D"/>
    <w:rsid w:val="00AC187D"/>
    <w:rsid w:val="00B31D86"/>
    <w:rsid w:val="00B47730"/>
    <w:rsid w:val="00C0623B"/>
    <w:rsid w:val="00CB0664"/>
    <w:rsid w:val="00CE54E8"/>
    <w:rsid w:val="00DC2515"/>
    <w:rsid w:val="00EA1039"/>
    <w:rsid w:val="00EB0313"/>
    <w:rsid w:val="00FB0A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CB23BC"/>
  <w14:defaultImageDpi w14:val="300"/>
  <w15:docId w15:val="{0675C543-2AE1-2649-8D9A-557943EFD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pPr>
      <w:spacing w:after="24" w:line="240" w:lineRule="auto"/>
      <w:ind w:left="245" w:hanging="187"/>
    </w:pPr>
    <w:rPr>
      <w:rFonts w:ascii="Aptos" w:hAnsi="Apto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922</Words>
  <Characters>6035</Characters>
  <Application>Microsoft Office Word</Application>
  <DocSecurity>0</DocSecurity>
  <Lines>98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Paresh Maheshwari - Senior Data Analyst / BI Analyst Resume</vt:lpstr>
    </vt:vector>
  </TitlesOfParts>
  <Manager/>
  <Company/>
  <LinksUpToDate>false</LinksUpToDate>
  <CharactersWithSpaces>6892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Paresh Maheshwari - Senior Data Analyst / BI Analyst Resume</dc:title>
  <dc:subject>ATS-friendly resume</dc:subject>
  <dc:creator>Paresh Maheshwari</dc:creator>
  <cp:keywords>Senior Data Analyst, Business Intelligence, SQL, Power BI, Tableau, Python, Amazon, Deloitte</cp:keywords>
  <dc:description>generated by python-docx</dc:description>
  <cp:lastModifiedBy>paresh maheshwari</cp:lastModifiedBy>
  <cp:revision>8</cp:revision>
  <dcterms:created xsi:type="dcterms:W3CDTF">2026-07-25T16:06:00Z</dcterms:created>
  <dcterms:modified xsi:type="dcterms:W3CDTF">2026-07-25T19:20:00Z</dcterms:modified>
  <cp:category/>
</cp:coreProperties>
</file>