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rPr>
          <w:rFonts w:ascii="Arial" w:cs="Arial" w:eastAsia="Arial" w:hAnsi="Arial"/>
          <w:color w:val="1a73e8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1a73e8"/>
          <w:sz w:val="36"/>
          <w:szCs w:val="36"/>
          <w:rtl w:val="0"/>
        </w:rPr>
        <w:t xml:space="preserve">WAPulse - Master Project Roadmap &amp; Implementation Tasks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This document serves as the master execution roadmap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rtl w:val="0"/>
        </w:rPr>
        <w:t xml:space="preserve">WAPulse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—a high-performance, single-binary desktop engine designed to watch file changes, execute client-specific business plugins, and dispatch custom WhatsApp messages and OS native desktop notifications.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0212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02124"/>
          <w:sz w:val="26"/>
          <w:szCs w:val="26"/>
          <w:rtl w:val="0"/>
        </w:rPr>
        <w:t xml:space="preserve">Architecture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WAPulse runs as a unified single-process application built on Go, Wails v2, SQLite (WAL mode), and whatsmeow. It strictly decouples core messaging infrastructure from client-specific business logic through a compile-time adapter plugin pattern.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rtl w:val="0"/>
        </w:rPr>
        <w:t xml:space="preserve">Pipeline 1: Ingestion &amp; Scheduling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 — Real-time file system watching (fsnotify), startup catch-up scanning, and 30-second cron/reminder tickers.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rtl w:val="0"/>
        </w:rPr>
        <w:t xml:space="preserve">Pipeline 2: Client Plugin Engine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 — Decoupled client drivers (e.g., Doctor, Wholesaler, Retail) compiled via Go build tags (-tags doctor, -tags footwear). Plugins resolve file data, format custom text/attachments, and execute plugin-specific database migrations.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rtl w:val="0"/>
        </w:rPr>
        <w:t xml:space="preserve">Pipeline 3: Universal Action Dispatcher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 — Outbox queue processor with jittered exponential backoff for WhatsApp message delivery and native desktop notifications.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0212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02124"/>
          <w:sz w:val="26"/>
          <w:szCs w:val="26"/>
          <w:rtl w:val="0"/>
        </w:rPr>
        <w:t xml:space="preserve">Master Task Breakdown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73e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73e8"/>
          <w:sz w:val="24"/>
          <w:szCs w:val="24"/>
          <w:rtl w:val="0"/>
        </w:rPr>
        <w:t xml:space="preserve">Phase 1: Foundation &amp; Project Scaffolding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Target Files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Description &amp; Acceptance Criteria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1.1.1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Verify macOS Dev Toolchain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N/A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rtl w:val="0"/>
              </w:rPr>
              <w:t xml:space="preserve">Completed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Verified Go, Wails CLI, Xcode Command Line Tools, and NPM setup.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1.1.2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Initialize Wails App Scaffold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wapulse/*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rtl w:val="0"/>
              </w:rPr>
              <w:t xml:space="preserve">Completed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Scaffolded project wapulse using Wails vanilla template and verified dev server launch.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1.1.3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Add Core Go Dependencies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go.mod, go.sum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rtl w:val="0"/>
              </w:rPr>
              <w:t xml:space="preserve">Completed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Installed modernc.org/sqlite, go.mau.fi/whatsmeow, and github.com/fsnotify/fsnotify. verified clean build.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73e8"/>
          <w:sz w:val="24"/>
          <w:szCs w:val="24"/>
          <w:rtl w:val="0"/>
        </w:rPr>
        <w:t xml:space="preserve">Phase 2: Database Layer &amp; Data Access Objects (DAO)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Target Files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Description &amp; Acceptance Criteria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2.1.1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Create DB Init Service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internal/db/db.go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rtl w:val="0"/>
              </w:rPr>
              <w:t xml:space="preserve">Completed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Created SQLite connection wrapper with WAL journal mode and foreign key constraints enabled. Unit test passing.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2.1.2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Core Schema Migration Pipeline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internal/db/migration.go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00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8000"/>
                <w:rtl w:val="0"/>
              </w:rPr>
              <w:t xml:space="preserve">Completed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Created auto-migration for core tables: app_config, message_outbox, and scheduled_notifications with B-Tree indices. Unit test passing.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2.1.3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Outbox Queue DAO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internal/db/outbox_dao.go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Implement EnqueueAction, FetchPendingActions, MarkActionSent, and MarkActionFailedWithBackoff methods with tests.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2.1.4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Scheduled Rules DAO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internal/db/schedule_dao.go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300" w:lineRule="auto"/>
              <w:rPr>
                <w:b w:val="1"/>
                <w:bCs w:val="1"/>
                <w:color w:val="008000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Completed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Implement CreateScheduledRule, FetchDueRules, and UpdateRuleStatus methods with tests.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2.1.5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Config &amp; Watermark DAO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internal/db/config_dao.go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b w:val="1"/>
                <w:bCs w:val="1"/>
                <w:color w:val="00800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Implement key-value configuration getters and setters for high-watermark timestamps.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73e8"/>
          <w:sz w:val="24"/>
          <w:szCs w:val="24"/>
          <w:rtl w:val="0"/>
        </w:rPr>
        <w:t xml:space="preserve">Phase 3: Domain Plugin Contract &amp; Client Driver Adapters</w:t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Target Files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Description &amp; Acceptance Criteria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3.1.1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Define Core Plugin Interface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internal/plugin/plugin.go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Define ActionPayload struct and DomainPlugin interface (Init, OnFileDiscovered, OnScheduledTrigger).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3.1.2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Wholesaler Plugin Driver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internal/plugin/wholesaler.go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Reference driver parsing PDF bills, extracting customer phone and balances, returning WhatsApp PDF payloads.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3.1.3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Doctor Plugin Driver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internal/plugin/doctor.go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Reference driver parsing patient notes, extracting prescribed medicine summaries, creating desktop follow-up alerts and WhatsApp text payloads. Executes plugin-specific SQLite tables.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3.1.4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Plugin Registry &amp; Build Tags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internal/plugin/registry.go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Wire active driver initialization based on Go build tags (e.g., go build -tags doctor vs go build -tags footwear).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73e8"/>
          <w:sz w:val="24"/>
          <w:szCs w:val="24"/>
          <w:rtl w:val="0"/>
        </w:rPr>
        <w:t xml:space="preserve">Phase 4: Ingestion &amp; Scheduling Pipeline</w:t>
      </w:r>
    </w:p>
    <w:tbl>
      <w:tblPr>
        <w:tblStyle w:val="Table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Target Files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Description &amp; Acceptance Criteria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4.1.1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Folder Watcher Daemon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internal/watcher/watcher.go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Implement fsnotify watcher to monitor target directories and forward newly created/modified file paths to the plugin.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4.1.2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Catch-Up Directory Scanner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internal/watcher/scanner.go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Implement startup file tree traversal comparing file mtime against last_scan_timestamp to process missed files during app downtime.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4.1.3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Scheduler &amp; Recurring Rule Ticker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internal/scheduler/ticker.go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Implement 30-second background ticker checking due items in scheduled_notifications, passing them to plugin, and enqueuing resulting action payloads into message_outbox.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73e8"/>
          <w:sz w:val="24"/>
          <w:szCs w:val="24"/>
          <w:rtl w:val="0"/>
        </w:rPr>
        <w:t xml:space="preserve">Phase 5: Action Dispatcher Pipeline</w:t>
      </w:r>
    </w:p>
    <w:tbl>
      <w:tblPr>
        <w:tblStyle w:val="Table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Target Files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Description &amp; Acceptance Criteria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5.1.1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WhatsApp Client Lifecycle &amp; Session Store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internal/whatsapp/client.go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Initialize whatsmeow client with SQLite session store, auto-reconnect logic, and QR stream events for Wails frontend.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5.1.2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Outbox Queue Worker &amp; Anti-Spam Rate Limiter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internal/queue/worker.go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Polling worker fetching PENDING outbox actions, applying 5s–15s jitter delay between sends, updating status to SENT or computing exponential backoff on transient errors.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5.1.3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OS Native Desktop Alert Dispatcher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internal/notify/notifier.go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Handler processing DESKTOP_NOTIFICATION outbox actions, triggering native macOS/Windows desktop notifications.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5.1.4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Media Document Attachment Processor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internal/whatsapp/media.go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File reader and media uploader generating WhatsApp document payloads for PDFs and images.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a73e8"/>
          <w:sz w:val="24"/>
          <w:szCs w:val="24"/>
          <w:rtl w:val="0"/>
        </w:rPr>
        <w:t xml:space="preserve">Phase 6: Wails Desktop Frontend &amp; UI</w:t>
      </w:r>
    </w:p>
    <w:tbl>
      <w:tblPr>
        <w:tblStyle w:val="Table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Task 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Target Files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shd w:fill="auto" w:val="clear"/>
                <w:rtl w:val="0"/>
              </w:rPr>
              <w:t xml:space="preserve">Description &amp; Acceptance Criteria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6.1.1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Live Outbox Queue Status Dashboard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frontend/src/*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Real-time queue monitoring UI showing pending, sent, and retrying actions.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6.1.2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WhatsApp QR Authentication Screen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frontend/src/*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Renders live QR code stream from whatsmeow for WhatsApp device pairing.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6.1.3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Watched Folders &amp; Manual Reminders UI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frontend/src/*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d9302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3025"/>
                <w:rtl w:val="0"/>
              </w:rPr>
              <w:t xml:space="preserve">Pending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color w:val="111111"/>
              </w:rPr>
            </w:pPr>
            <w:r w:rsidDel="00000000" w:rsidR="00000000" w:rsidRPr="00000000">
              <w:rPr>
                <w:rFonts w:ascii="Arial" w:cs="Arial" w:eastAsia="Arial" w:hAnsi="Arial"/>
                <w:color w:val="111111"/>
                <w:rtl w:val="0"/>
              </w:rPr>
              <w:t xml:space="preserve">UI controls to configure target watch directories and manually schedule desktop or broadcast reminders.</w:t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1111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