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Пафренова</w:t>
      </w:r>
      <w:r>
        <w:t xml:space="preserve"> </w:t>
      </w:r>
      <w:r>
        <w:t xml:space="preserve">Елизавета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p>
      <w:pPr>
        <w:numPr>
          <w:ilvl w:val="0"/>
          <w:numId w:val="1001"/>
        </w:numPr>
      </w:pPr>
      <w:r>
        <w:t xml:space="preserve">Выполните компиляцию программы посредством gcc</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следующим содержанием.</w:t>
      </w:r>
    </w:p>
    <w:p>
      <w:pPr>
        <w:numPr>
          <w:ilvl w:val="0"/>
          <w:numId w:val="1001"/>
        </w:numPr>
      </w:pPr>
      <w:r>
        <w:t xml:space="preserve">С помощью gdb выполните отладку программы calcul (перед использованием gdb исправьте Makefile)</w:t>
      </w:r>
    </w:p>
    <w:p>
      <w:pPr>
        <w:numPr>
          <w:ilvl w:val="0"/>
          <w:numId w:val="1001"/>
        </w:numPr>
      </w:pPr>
      <w:r>
        <w:t xml:space="preserve">С помощью утилиты splint попробуйте проанализировать коды файлов calculate.c и main.c.</w:t>
      </w:r>
    </w:p>
    <w:bookmarkEnd w:id="21"/>
    <w:bookmarkStart w:id="6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Первым шагом я создала каталог ~/work/os/lab_prog с помощью</w:t>
      </w:r>
      <w:r>
        <w:t xml:space="preserve"> </w:t>
      </w:r>
      <w:r>
        <w:rPr>
          <w:iCs/>
          <w:i/>
          <w:bCs/>
          <w:b/>
        </w:rPr>
        <w:t xml:space="preserve">makdir -p</w:t>
      </w:r>
      <w:r>
        <w:t xml:space="preserve"> </w:t>
      </w:r>
      <w:r>
        <w:t xml:space="preserve">и файлы calculate.h, calculate.c, main.c. с помощью</w:t>
      </w:r>
      <w:r>
        <w:t xml:space="preserve"> </w:t>
      </w:r>
      <w:r>
        <w:rPr>
          <w:iCs/>
          <w:i/>
          <w:bCs/>
          <w:b/>
        </w:rPr>
        <w:t xml:space="preserve">touch</w:t>
      </w:r>
      <w:r>
        <w:t xml:space="preserve">. (рис. 1)</w:t>
      </w:r>
    </w:p>
    <w:p>
      <w:pPr>
        <w:pStyle w:val="CaptionedFigure"/>
      </w:pPr>
      <w:bookmarkStart w:id="25" w:name="fig:001"/>
      <w:r>
        <w:drawing>
          <wp:inline>
            <wp:extent cx="5334000" cy="1204451"/>
            <wp:effectExtent b="0" l="0" r="0" t="0"/>
            <wp:docPr descr="Рис. 1: Создание каталогов и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204451"/>
                    </a:xfrm>
                    <a:prstGeom prst="rect">
                      <a:avLst/>
                    </a:prstGeom>
                    <a:noFill/>
                    <a:ln w="9525">
                      <a:noFill/>
                      <a:headEnd/>
                      <a:tailEnd/>
                    </a:ln>
                  </pic:spPr>
                </pic:pic>
              </a:graphicData>
            </a:graphic>
          </wp:inline>
        </w:drawing>
      </w:r>
      <w:bookmarkEnd w:id="25"/>
    </w:p>
    <w:p>
      <w:pPr>
        <w:pStyle w:val="ImageCaption"/>
      </w:pPr>
      <w:r>
        <w:t xml:space="preserve">Рис. 1: Создание каталогов и файлов</w:t>
      </w:r>
    </w:p>
    <w:p>
      <w:pPr>
        <w:pStyle w:val="BodyText"/>
      </w:pPr>
      <w:r>
        <w:t xml:space="preserve">Далее я записала программы в эти файлы. Листинги я взяла из файла Лабораторной работы. Затем выполнила компиляцию программы посредством gcc, используя команды:</w:t>
      </w:r>
    </w:p>
    <w:p>
      <w:pPr>
        <w:pStyle w:val="BodyText"/>
      </w:pPr>
      <w:r>
        <w:rPr>
          <w:iCs/>
          <w:i/>
          <w:bCs/>
          <w:b/>
        </w:rPr>
        <w:t xml:space="preserve">gcc -c calculate.c</w:t>
      </w:r>
    </w:p>
    <w:p>
      <w:pPr>
        <w:pStyle w:val="BodyText"/>
      </w:pPr>
      <w:r>
        <w:rPr>
          <w:iCs/>
          <w:i/>
          <w:bCs/>
          <w:b/>
        </w:rPr>
        <w:t xml:space="preserve">gcc -c -g main.c</w:t>
      </w:r>
    </w:p>
    <w:p>
      <w:pPr>
        <w:pStyle w:val="BodyText"/>
      </w:pPr>
      <w:r>
        <w:rPr>
          <w:iCs/>
          <w:i/>
          <w:bCs/>
          <w:b/>
        </w:rPr>
        <w:t xml:space="preserve">gcc calculate.o main.o -o calcul -lm</w:t>
      </w:r>
      <w:r>
        <w:t xml:space="preserve"> </w:t>
      </w:r>
      <w:r>
        <w:t xml:space="preserve">(рис. 2)</w:t>
      </w:r>
    </w:p>
    <w:p>
      <w:pPr>
        <w:pStyle w:val="CaptionedFigure"/>
      </w:pPr>
      <w:bookmarkStart w:id="29" w:name="fig:002"/>
      <w:r>
        <w:drawing>
          <wp:inline>
            <wp:extent cx="5334000" cy="808434"/>
            <wp:effectExtent b="0" l="0" r="0" t="0"/>
            <wp:docPr descr="Рис. 2: Компиляция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808434"/>
                    </a:xfrm>
                    <a:prstGeom prst="rect">
                      <a:avLst/>
                    </a:prstGeom>
                    <a:noFill/>
                    <a:ln w="9525">
                      <a:noFill/>
                      <a:headEnd/>
                      <a:tailEnd/>
                    </a:ln>
                  </pic:spPr>
                </pic:pic>
              </a:graphicData>
            </a:graphic>
          </wp:inline>
        </w:drawing>
      </w:r>
      <w:bookmarkEnd w:id="29"/>
    </w:p>
    <w:p>
      <w:pPr>
        <w:pStyle w:val="ImageCaption"/>
      </w:pPr>
      <w:r>
        <w:t xml:space="preserve">Рис. 2: Компиляция программы</w:t>
      </w:r>
    </w:p>
    <w:p>
      <w:pPr>
        <w:pStyle w:val="BodyText"/>
      </w:pPr>
      <w:r>
        <w:t xml:space="preserve">Далее я создала Makefile с помощью</w:t>
      </w:r>
      <w:r>
        <w:t xml:space="preserve"> </w:t>
      </w:r>
      <w:r>
        <w:rPr>
          <w:iCs/>
          <w:i/>
          <w:bCs/>
          <w:b/>
        </w:rPr>
        <w:t xml:space="preserve">touch</w:t>
      </w:r>
      <w:r>
        <w:t xml:space="preserve"> </w:t>
      </w:r>
      <w:r>
        <w:t xml:space="preserve">и записала туда код из файла Лабораторной работы, внеся некторые изменения в 6 и 19 строках. (рис. 3)</w:t>
      </w:r>
    </w:p>
    <w:p>
      <w:pPr>
        <w:pStyle w:val="CaptionedFigure"/>
      </w:pPr>
      <w:bookmarkStart w:id="33" w:name="fig:003"/>
      <w:r>
        <w:drawing>
          <wp:inline>
            <wp:extent cx="5334000" cy="4097130"/>
            <wp:effectExtent b="0" l="0" r="0" t="0"/>
            <wp:docPr descr="Рис. 3: Makefile"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097130"/>
                    </a:xfrm>
                    <a:prstGeom prst="rect">
                      <a:avLst/>
                    </a:prstGeom>
                    <a:noFill/>
                    <a:ln w="9525">
                      <a:noFill/>
                      <a:headEnd/>
                      <a:tailEnd/>
                    </a:ln>
                  </pic:spPr>
                </pic:pic>
              </a:graphicData>
            </a:graphic>
          </wp:inline>
        </w:drawing>
      </w:r>
      <w:bookmarkEnd w:id="33"/>
    </w:p>
    <w:p>
      <w:pPr>
        <w:pStyle w:val="ImageCaption"/>
      </w:pPr>
      <w:r>
        <w:t xml:space="preserve">Рис. 3: Makefile</w:t>
      </w:r>
    </w:p>
    <w:p>
      <w:pPr>
        <w:pStyle w:val="BodyText"/>
      </w:pPr>
      <w:r>
        <w:t xml:space="preserve">После я запустила отладчик GDB командой</w:t>
      </w:r>
      <w:r>
        <w:t xml:space="preserve"> </w:t>
      </w:r>
      <w:r>
        <w:rPr>
          <w:iCs/>
          <w:i/>
          <w:bCs/>
          <w:b/>
        </w:rPr>
        <w:t xml:space="preserve">gdb ./calcul</w:t>
      </w:r>
      <w:r>
        <w:t xml:space="preserve">, загрузив в него программу для отладки.(рис. 4)</w:t>
      </w:r>
    </w:p>
    <w:p>
      <w:pPr>
        <w:pStyle w:val="CaptionedFigure"/>
      </w:pPr>
      <w:bookmarkStart w:id="37" w:name="fig:004"/>
      <w:r>
        <w:drawing>
          <wp:inline>
            <wp:extent cx="5334000" cy="2515883"/>
            <wp:effectExtent b="0" l="0" r="0" t="0"/>
            <wp:docPr descr="Рис. 4: Запуск отладчика"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515883"/>
                    </a:xfrm>
                    <a:prstGeom prst="rect">
                      <a:avLst/>
                    </a:prstGeom>
                    <a:noFill/>
                    <a:ln w="9525">
                      <a:noFill/>
                      <a:headEnd/>
                      <a:tailEnd/>
                    </a:ln>
                  </pic:spPr>
                </pic:pic>
              </a:graphicData>
            </a:graphic>
          </wp:inline>
        </w:drawing>
      </w:r>
      <w:bookmarkEnd w:id="37"/>
    </w:p>
    <w:p>
      <w:pPr>
        <w:pStyle w:val="ImageCaption"/>
      </w:pPr>
      <w:r>
        <w:t xml:space="preserve">Рис. 4: Запуск отладчика</w:t>
      </w:r>
    </w:p>
    <w:p>
      <w:pPr>
        <w:pStyle w:val="BodyText"/>
      </w:pPr>
      <w:r>
        <w:t xml:space="preserve">Запустила программу внутри отладчика, используя команду</w:t>
      </w:r>
      <w:r>
        <w:t xml:space="preserve"> </w:t>
      </w:r>
      <w:r>
        <w:rPr>
          <w:iCs/>
          <w:i/>
          <w:bCs/>
          <w:b/>
        </w:rPr>
        <w:t xml:space="preserve">run</w:t>
      </w:r>
      <w:r>
        <w:t xml:space="preserve">.(рис. 5)</w:t>
      </w:r>
    </w:p>
    <w:p>
      <w:pPr>
        <w:pStyle w:val="CaptionedFigure"/>
      </w:pPr>
      <w:bookmarkStart w:id="41" w:name="fig:005"/>
      <w:r>
        <w:drawing>
          <wp:inline>
            <wp:extent cx="5334000" cy="2721747"/>
            <wp:effectExtent b="0" l="0" r="0" t="0"/>
            <wp:docPr descr="Рис. 5: Запуск программы"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721747"/>
                    </a:xfrm>
                    <a:prstGeom prst="rect">
                      <a:avLst/>
                    </a:prstGeom>
                    <a:noFill/>
                    <a:ln w="9525">
                      <a:noFill/>
                      <a:headEnd/>
                      <a:tailEnd/>
                    </a:ln>
                  </pic:spPr>
                </pic:pic>
              </a:graphicData>
            </a:graphic>
          </wp:inline>
        </w:drawing>
      </w:r>
      <w:bookmarkEnd w:id="41"/>
    </w:p>
    <w:p>
      <w:pPr>
        <w:pStyle w:val="ImageCaption"/>
      </w:pPr>
      <w:r>
        <w:t xml:space="preserve">Рис. 5: Запуск программы</w:t>
      </w:r>
    </w:p>
    <w:p>
      <w:pPr>
        <w:pStyle w:val="BodyText"/>
      </w:pPr>
      <w:r>
        <w:t xml:space="preserve">Постранично просмотрела код, используя</w:t>
      </w:r>
      <w:r>
        <w:t xml:space="preserve"> </w:t>
      </w:r>
      <w:r>
        <w:rPr>
          <w:iCs/>
          <w:i/>
          <w:bCs/>
          <w:b/>
        </w:rPr>
        <w:t xml:space="preserve">list</w:t>
      </w:r>
      <w:r>
        <w:t xml:space="preserve">, а после посмотрела исходный уод с 12 строки по 15 строку командой</w:t>
      </w:r>
      <w:r>
        <w:t xml:space="preserve"> </w:t>
      </w:r>
      <w:r>
        <w:rPr>
          <w:iCs/>
          <w:i/>
          <w:bCs/>
          <w:b/>
        </w:rPr>
        <w:t xml:space="preserve">list 12,15</w:t>
      </w:r>
      <w:r>
        <w:t xml:space="preserve"> </w:t>
      </w:r>
      <w:r>
        <w:t xml:space="preserve">(рис. 6)</w:t>
      </w:r>
    </w:p>
    <w:p>
      <w:pPr>
        <w:pStyle w:val="CaptionedFigure"/>
      </w:pPr>
      <w:bookmarkStart w:id="45" w:name="fig:006"/>
      <w:r>
        <w:drawing>
          <wp:inline>
            <wp:extent cx="5334000" cy="2412609"/>
            <wp:effectExtent b="0" l="0" r="0" t="0"/>
            <wp:docPr descr="Рис. 6: Просмотр исходного кода"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412609"/>
                    </a:xfrm>
                    <a:prstGeom prst="rect">
                      <a:avLst/>
                    </a:prstGeom>
                    <a:noFill/>
                    <a:ln w="9525">
                      <a:noFill/>
                      <a:headEnd/>
                      <a:tailEnd/>
                    </a:ln>
                  </pic:spPr>
                </pic:pic>
              </a:graphicData>
            </a:graphic>
          </wp:inline>
        </w:drawing>
      </w:r>
      <w:bookmarkEnd w:id="45"/>
    </w:p>
    <w:p>
      <w:pPr>
        <w:pStyle w:val="ImageCaption"/>
      </w:pPr>
      <w:r>
        <w:t xml:space="preserve">Рис. 6: Просмотр исходного кода</w:t>
      </w:r>
    </w:p>
    <w:p>
      <w:pPr>
        <w:pStyle w:val="BodyText"/>
      </w:pPr>
      <w:r>
        <w:t xml:space="preserve">Затем установила точку останова в файле calculate.c на строке номер 14, сразу после ввода числа. Сделала это, используя команду</w:t>
      </w:r>
      <w:r>
        <w:t xml:space="preserve"> </w:t>
      </w:r>
      <w:r>
        <w:rPr>
          <w:iCs/>
          <w:i/>
          <w:bCs/>
          <w:b/>
        </w:rPr>
        <w:t xml:space="preserve">break 14</w:t>
      </w:r>
      <w:r>
        <w:t xml:space="preserve">. Посмотрела информацию об имеющихся в проекте точка останова командой</w:t>
      </w:r>
      <w:r>
        <w:t xml:space="preserve"> </w:t>
      </w:r>
      <w:r>
        <w:rPr>
          <w:iCs/>
          <w:i/>
          <w:bCs/>
          <w:b/>
        </w:rPr>
        <w:t xml:space="preserve">info breakpoints</w:t>
      </w:r>
      <w:r>
        <w:t xml:space="preserve">. Запустила программу и проверила, когда она остановится. Она остановилась правильно, перед вводом операции. (рис. 7)</w:t>
      </w:r>
    </w:p>
    <w:p>
      <w:pPr>
        <w:pStyle w:val="CaptionedFigure"/>
      </w:pPr>
      <w:bookmarkStart w:id="49" w:name="fig:007"/>
      <w:r>
        <w:drawing>
          <wp:inline>
            <wp:extent cx="5334000" cy="2072390"/>
            <wp:effectExtent b="0" l="0" r="0" t="0"/>
            <wp:docPr descr="Рис. 7: Точки останов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072390"/>
                    </a:xfrm>
                    <a:prstGeom prst="rect">
                      <a:avLst/>
                    </a:prstGeom>
                    <a:noFill/>
                    <a:ln w="9525">
                      <a:noFill/>
                      <a:headEnd/>
                      <a:tailEnd/>
                    </a:ln>
                  </pic:spPr>
                </pic:pic>
              </a:graphicData>
            </a:graphic>
          </wp:inline>
        </w:drawing>
      </w:r>
      <w:bookmarkEnd w:id="49"/>
    </w:p>
    <w:p>
      <w:pPr>
        <w:pStyle w:val="ImageCaption"/>
      </w:pPr>
      <w:r>
        <w:t xml:space="preserve">Рис. 7: Точки останова</w:t>
      </w:r>
    </w:p>
    <w:p>
      <w:pPr>
        <w:pStyle w:val="BodyText"/>
      </w:pPr>
      <w:r>
        <w:t xml:space="preserve">Посмотрела, чему равно на этом этапе значение переменной Numeral, введя</w:t>
      </w:r>
      <w:r>
        <w:t xml:space="preserve"> </w:t>
      </w:r>
      <w:r>
        <w:rPr>
          <w:iCs/>
          <w:i/>
          <w:bCs/>
          <w:b/>
        </w:rPr>
        <w:t xml:space="preserve">print Numeral</w:t>
      </w:r>
      <w:r>
        <w:t xml:space="preserve">. Оно равно пяти, так как я ввела именно это число. Затем сравнила с результатом вывода на экран, который сделала командой</w:t>
      </w:r>
      <w:r>
        <w:t xml:space="preserve"> </w:t>
      </w:r>
      <w:r>
        <w:rPr>
          <w:iCs/>
          <w:i/>
          <w:bCs/>
          <w:b/>
        </w:rPr>
        <w:t xml:space="preserve">display Numeral</w:t>
      </w:r>
      <w:r>
        <w:t xml:space="preserve">. Значения совпали. (рис. 8)</w:t>
      </w:r>
    </w:p>
    <w:p>
      <w:pPr>
        <w:pStyle w:val="CaptionedFigure"/>
      </w:pPr>
      <w:bookmarkStart w:id="53" w:name="fig:008"/>
      <w:r>
        <w:drawing>
          <wp:inline>
            <wp:extent cx="3924300" cy="914400"/>
            <wp:effectExtent b="0" l="0" r="0" t="0"/>
            <wp:docPr descr="Рис. 8: Значение переменной"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924300" cy="914400"/>
                    </a:xfrm>
                    <a:prstGeom prst="rect">
                      <a:avLst/>
                    </a:prstGeom>
                    <a:noFill/>
                    <a:ln w="9525">
                      <a:noFill/>
                      <a:headEnd/>
                      <a:tailEnd/>
                    </a:ln>
                  </pic:spPr>
                </pic:pic>
              </a:graphicData>
            </a:graphic>
          </wp:inline>
        </w:drawing>
      </w:r>
      <w:bookmarkEnd w:id="53"/>
    </w:p>
    <w:p>
      <w:pPr>
        <w:pStyle w:val="ImageCaption"/>
      </w:pPr>
      <w:r>
        <w:t xml:space="preserve">Рис. 8: Значение переменной</w:t>
      </w:r>
    </w:p>
    <w:p>
      <w:pPr>
        <w:pStyle w:val="BodyText"/>
      </w:pPr>
      <w:r>
        <w:t xml:space="preserve">После просто убрали точки останова, вызвав вначале информацию о них через</w:t>
      </w:r>
      <w:r>
        <w:t xml:space="preserve"> </w:t>
      </w:r>
      <w:r>
        <w:rPr>
          <w:iCs/>
          <w:i/>
          <w:bCs/>
          <w:b/>
        </w:rPr>
        <w:t xml:space="preserve">info breakpoints</w:t>
      </w:r>
      <w:r>
        <w:t xml:space="preserve">, а после удалив, используя</w:t>
      </w:r>
      <w:r>
        <w:t xml:space="preserve"> </w:t>
      </w:r>
      <w:r>
        <w:rPr>
          <w:iCs/>
          <w:i/>
          <w:bCs/>
          <w:b/>
        </w:rPr>
        <w:t xml:space="preserve">delete 1</w:t>
      </w:r>
      <w:r>
        <w:t xml:space="preserve"> </w:t>
      </w:r>
      <w:r>
        <w:t xml:space="preserve">(точка остановы номер 1) (рис. 9)</w:t>
      </w:r>
    </w:p>
    <w:p>
      <w:pPr>
        <w:pStyle w:val="CaptionedFigure"/>
      </w:pPr>
      <w:bookmarkStart w:id="57" w:name="fig:009"/>
      <w:r>
        <w:drawing>
          <wp:inline>
            <wp:extent cx="5334000" cy="724370"/>
            <wp:effectExtent b="0" l="0" r="0" t="0"/>
            <wp:docPr descr="Рис. 9: Удаление точки останова"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724370"/>
                    </a:xfrm>
                    <a:prstGeom prst="rect">
                      <a:avLst/>
                    </a:prstGeom>
                    <a:noFill/>
                    <a:ln w="9525">
                      <a:noFill/>
                      <a:headEnd/>
                      <a:tailEnd/>
                    </a:ln>
                  </pic:spPr>
                </pic:pic>
              </a:graphicData>
            </a:graphic>
          </wp:inline>
        </w:drawing>
      </w:r>
      <w:bookmarkEnd w:id="57"/>
    </w:p>
    <w:p>
      <w:pPr>
        <w:pStyle w:val="ImageCaption"/>
      </w:pPr>
      <w:r>
        <w:t xml:space="preserve">Рис. 9: Удаление точки останова</w:t>
      </w:r>
    </w:p>
    <w:p>
      <w:pPr>
        <w:pStyle w:val="BodyText"/>
      </w:pPr>
      <w:r>
        <w:t xml:space="preserve">Последним шакгом с помощью утилиты splint проанализировала коды файлов calculate.c</w:t>
      </w:r>
      <w:r>
        <w:t xml:space="preserve"> </w:t>
      </w:r>
      <w:r>
        <w:t xml:space="preserve">и main.c. (рис. 10) (рис. 11)</w:t>
      </w:r>
    </w:p>
    <w:p>
      <w:pPr>
        <w:pStyle w:val="CaptionedFigure"/>
      </w:pPr>
      <w:bookmarkStart w:id="61" w:name="fig:010"/>
      <w:r>
        <w:drawing>
          <wp:inline>
            <wp:extent cx="5334000" cy="3690937"/>
            <wp:effectExtent b="0" l="0" r="0" t="0"/>
            <wp:docPr descr="Рис. 10: Анализ кода файла calculate.c"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3690937"/>
                    </a:xfrm>
                    <a:prstGeom prst="rect">
                      <a:avLst/>
                    </a:prstGeom>
                    <a:noFill/>
                    <a:ln w="9525">
                      <a:noFill/>
                      <a:headEnd/>
                      <a:tailEnd/>
                    </a:ln>
                  </pic:spPr>
                </pic:pic>
              </a:graphicData>
            </a:graphic>
          </wp:inline>
        </w:drawing>
      </w:r>
      <w:bookmarkEnd w:id="61"/>
    </w:p>
    <w:p>
      <w:pPr>
        <w:pStyle w:val="ImageCaption"/>
      </w:pPr>
      <w:r>
        <w:t xml:space="preserve">Рис. 10: Анализ кода файла calculate.c</w:t>
      </w:r>
    </w:p>
    <w:p>
      <w:pPr>
        <w:pStyle w:val="CaptionedFigure"/>
      </w:pPr>
      <w:bookmarkStart w:id="65" w:name="fig:011"/>
      <w:r>
        <w:drawing>
          <wp:inline>
            <wp:extent cx="5334000" cy="2957312"/>
            <wp:effectExtent b="0" l="0" r="0" t="0"/>
            <wp:docPr descr="Рис. 11: Анализ кода файла main.c"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2957312"/>
                    </a:xfrm>
                    <a:prstGeom prst="rect">
                      <a:avLst/>
                    </a:prstGeom>
                    <a:noFill/>
                    <a:ln w="9525">
                      <a:noFill/>
                      <a:headEnd/>
                      <a:tailEnd/>
                    </a:ln>
                  </pic:spPr>
                </pic:pic>
              </a:graphicData>
            </a:graphic>
          </wp:inline>
        </w:drawing>
      </w:r>
      <w:bookmarkEnd w:id="65"/>
    </w:p>
    <w:p>
      <w:pPr>
        <w:pStyle w:val="ImageCaption"/>
      </w:pPr>
      <w:r>
        <w:t xml:space="preserve">Рис. 11: Анализ кода файла main.c</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67"/>
    <w:bookmarkStart w:id="68"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Как получить более полную информацию о программах: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3"/>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04"/>
        </w:numPr>
      </w:pPr>
      <w:r>
        <w:t xml:space="preserve">создание исходного кода программы;</w:t>
      </w:r>
    </w:p>
    <w:p>
      <w:pPr>
        <w:numPr>
          <w:ilvl w:val="0"/>
          <w:numId w:val="1004"/>
        </w:numPr>
      </w:pPr>
      <w:r>
        <w:t xml:space="preserve">представляется в виде файла;</w:t>
      </w:r>
    </w:p>
    <w:p>
      <w:pPr>
        <w:numPr>
          <w:ilvl w:val="0"/>
          <w:numId w:val="1004"/>
        </w:numPr>
      </w:pPr>
      <w:r>
        <w:t xml:space="preserve">сохранение различных вариантов исходного текста;</w:t>
      </w:r>
    </w:p>
    <w:p>
      <w:pPr>
        <w:numPr>
          <w:ilvl w:val="0"/>
          <w:numId w:val="1004"/>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4"/>
        </w:numPr>
      </w:pPr>
      <w:r>
        <w:t xml:space="preserve">компиляция исходного текста и построение исполняемого модуля;</w:t>
      </w:r>
    </w:p>
    <w:p>
      <w:pPr>
        <w:numPr>
          <w:ilvl w:val="0"/>
          <w:numId w:val="1004"/>
        </w:numPr>
      </w:pPr>
      <w:r>
        <w:t xml:space="preserve">тестирование и отладка;</w:t>
      </w:r>
    </w:p>
    <w:p>
      <w:pPr>
        <w:numPr>
          <w:ilvl w:val="0"/>
          <w:numId w:val="1004"/>
        </w:numPr>
      </w:pPr>
      <w:r>
        <w:t xml:space="preserve">проверка кода на наличие ошибок</w:t>
      </w:r>
    </w:p>
    <w:p>
      <w:pPr>
        <w:numPr>
          <w:ilvl w:val="0"/>
          <w:numId w:val="1004"/>
        </w:numPr>
      </w:pPr>
      <w:r>
        <w:t xml:space="preserve">сохранение всех изменений, выполняемых при тестировании и отладке.</w:t>
      </w:r>
    </w:p>
    <w:p>
      <w:pPr>
        <w:numPr>
          <w:ilvl w:val="0"/>
          <w:numId w:val="1005"/>
        </w:numPr>
        <w:pStyle w:val="Compact"/>
      </w:pPr>
      <w:r>
        <w:t xml:space="preserve">Что такое суффиксы и префиксы? Основное их назначение. Приведите примеры их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6"/>
        </w:numPr>
        <w:pStyle w:val="Compact"/>
      </w:pPr>
      <w:r>
        <w:t xml:space="preserve">Основное назначение компилятора с языка Си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7"/>
        </w:numPr>
        <w:pStyle w:val="Compact"/>
      </w:pPr>
      <w:r>
        <w:t xml:space="preserve">Для чего предназначена утилика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8"/>
        </w:numPr>
        <w:pStyle w:val="Compact"/>
      </w:pPr>
      <w:r>
        <w:t xml:space="preserve">Приведите структуру make-файла. Дайте характеристику основным элементам этого файла.</w:t>
      </w:r>
    </w:p>
    <w:p>
      <w:pPr>
        <w:pStyle w:val="FirstParagraph"/>
      </w:pPr>
      <w:r>
        <w:t xml:space="preserve">makefile для программы abcd.c мог бы иметь вид:</w:t>
      </w:r>
    </w:p>
    <w:p>
      <w:pPr>
        <w:pStyle w:val="BodyText"/>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 gcc calculate.o main.o -o calcul (LIBS) calculate.o: calculate.c calculate.h gcc -c calculate.c (CFLAGS) main.o: main.c calculate.h gcc -c main.c (CFLAGS) 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w:t>
      </w:r>
    </w:p>
    <w:p>
      <w:pPr>
        <w:pStyle w:val="BodyText"/>
      </w:pPr>
      <w:r>
        <w:t xml:space="preserve">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9"/>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0"/>
        </w:numPr>
        <w:pStyle w:val="Compact"/>
      </w:pPr>
      <w:r>
        <w:t xml:space="preserve">Назовите и дайте основную характеристику основным командам отладчика gdb.</w:t>
      </w:r>
    </w:p>
    <w:p>
      <w:pPr>
        <w:numPr>
          <w:ilvl w:val="0"/>
          <w:numId w:val="1011"/>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1"/>
        </w:numPr>
      </w:pPr>
      <w:r>
        <w:t xml:space="preserve">break – устанавливает точку останова; параметром может быть номер строки или название функции;</w:t>
      </w:r>
    </w:p>
    <w:p>
      <w:pPr>
        <w:numPr>
          <w:ilvl w:val="0"/>
          <w:numId w:val="1011"/>
        </w:numPr>
      </w:pPr>
      <w:r>
        <w:t xml:space="preserve">clear – удаляет все точки останова на текущем уровне стека (то есть в текущей функции);</w:t>
      </w:r>
    </w:p>
    <w:p>
      <w:pPr>
        <w:numPr>
          <w:ilvl w:val="0"/>
          <w:numId w:val="1011"/>
        </w:numPr>
      </w:pPr>
      <w:r>
        <w:t xml:space="preserve">continue – продолжает выполнение программы от текущей точки до конца;</w:t>
      </w:r>
    </w:p>
    <w:p>
      <w:pPr>
        <w:numPr>
          <w:ilvl w:val="0"/>
          <w:numId w:val="1011"/>
        </w:numPr>
      </w:pPr>
      <w:r>
        <w:t xml:space="preserve">delete – удаляет точку останова или контрольное выражение;</w:t>
      </w:r>
    </w:p>
    <w:p>
      <w:pPr>
        <w:numPr>
          <w:ilvl w:val="0"/>
          <w:numId w:val="1011"/>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1"/>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1"/>
        </w:numPr>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11"/>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11"/>
        </w:numPr>
      </w:pPr>
      <w:r>
        <w:t xml:space="preserve">print – выводит значение какого-либо выражения (выражение передаётся в качестве параметра);</w:t>
      </w:r>
    </w:p>
    <w:p>
      <w:pPr>
        <w:numPr>
          <w:ilvl w:val="0"/>
          <w:numId w:val="1011"/>
        </w:numPr>
      </w:pPr>
      <w:r>
        <w:t xml:space="preserve">run – запускает программу на выполнение;</w:t>
      </w:r>
    </w:p>
    <w:p>
      <w:pPr>
        <w:numPr>
          <w:ilvl w:val="0"/>
          <w:numId w:val="1011"/>
        </w:numPr>
      </w:pPr>
      <w:r>
        <w:t xml:space="preserve">set – устанавливает новое значение переменной</w:t>
      </w:r>
    </w:p>
    <w:p>
      <w:pPr>
        <w:numPr>
          <w:ilvl w:val="0"/>
          <w:numId w:val="1011"/>
        </w:numPr>
      </w:pPr>
      <w:r>
        <w:t xml:space="preserve">step – пошаговое выполнение программы;</w:t>
      </w:r>
    </w:p>
    <w:p>
      <w:pPr>
        <w:numPr>
          <w:ilvl w:val="0"/>
          <w:numId w:val="1011"/>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2"/>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Выполнили компиляцию программы</w:t>
      </w:r>
    </w:p>
    <w:p>
      <w:pPr>
        <w:pStyle w:val="BodyText"/>
      </w:pPr>
      <w:r>
        <w:t xml:space="preserve">Увидели ошибки в программе (если они есть)</w:t>
      </w:r>
    </w:p>
    <w:p>
      <w:pPr>
        <w:pStyle w:val="BodyText"/>
      </w:pPr>
      <w:r>
        <w:t xml:space="preserve">Открыли редактор и исправили программу</w:t>
      </w:r>
    </w:p>
    <w:p>
      <w:pPr>
        <w:pStyle w:val="BodyText"/>
      </w:pPr>
      <w:r>
        <w:t xml:space="preserve">Загрузили программу в отладчик gdb</w:t>
      </w:r>
    </w:p>
    <w:p>
      <w:pPr>
        <w:pStyle w:val="BodyText"/>
      </w:pPr>
      <w:r>
        <w:t xml:space="preserve">run — отладчик выполнил программу, мы ввели требуемые значения.</w:t>
      </w:r>
    </w:p>
    <w:p>
      <w:pPr>
        <w:pStyle w:val="BodyText"/>
      </w:pPr>
      <w:r>
        <w:t xml:space="preserve">программа завершена, gdb не видит ошибок.</w:t>
      </w:r>
    </w:p>
    <w:p>
      <w:pPr>
        <w:numPr>
          <w:ilvl w:val="0"/>
          <w:numId w:val="1013"/>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Ошибок не было.</w:t>
      </w:r>
    </w:p>
    <w:p>
      <w:pPr>
        <w:numPr>
          <w:ilvl w:val="0"/>
          <w:numId w:val="1014"/>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15"/>
        </w:numPr>
        <w:pStyle w:val="Compact"/>
      </w:pPr>
      <w:r>
        <w:t xml:space="preserve">Каковы основные задачи, решаемые программой slint?</w:t>
      </w:r>
    </w:p>
    <w:p>
      <w:pPr>
        <w:numPr>
          <w:ilvl w:val="0"/>
          <w:numId w:val="1016"/>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6"/>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6"/>
        </w:numPr>
      </w:pPr>
      <w:r>
        <w:t xml:space="preserve">Общая оценка мобильности пользовательской программы.</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Пафренова Елизавета Евгеньевна</dc:creator>
  <dc:language>ru-RU</dc:language>
  <cp:keywords/>
  <dcterms:created xsi:type="dcterms:W3CDTF">2022-05-31T17:38:40Z</dcterms:created>
  <dcterms:modified xsi:type="dcterms:W3CDTF">2022-05-31T17:38:40Z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