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Аналитика по лоту · Москва · 31 июля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Золотой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2-комнатная квартира 87,5 м² с отделкой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Москва, ЦАО, Якиманка, Софийская набережная, 18–20  ·  напротив Кремля  ·  дом сдан в 2023 году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Параметры лота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280,0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лота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87,5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Площадь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3 200 000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за м²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4 этаж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Этаж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ЖК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«Золотой», квартал 2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Софийская наб., 18–20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Комнат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 (кухня-гостиная 31,6 м²)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Выполнена, премиум-уровень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Capital Group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Дом сдан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I кв. 2023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363 машиноместа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Отделка премиум-уровня оценена в 750 тыс. ₽/м² — 65,6 млн ₽ на 87,5 м². Эта же величина используется дальше, чтобы приводить лоты в бетоне к состоянию «можно заезжать». Карточка Циан помечает лот «Без отделки», хотя в тексте того же объявления сказано «квартира предлагается к продаже с отделкой».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Расположение и ближайшие конкуренты</w:t>
      </w:r>
    </w:p>
    <w:p>
      <w:pPr>
        <w:spacing w:after="50"/>
        <w:jc w:val="center"/>
      </w:pPr>
      <w:r>
        <w:drawing>
          <wp:inline distT="0" distB="0" distL="0" distR="0">
            <wp:extent cx="6124575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Пять проектов из восьми стоят на одном отрезке Софийской набережной, подписями там не разойтись, поэтому пины пронумерованы. Звёздочка — апартаменты, а не квартиры. Координаты сверены по Яндекс Недвижимости и 2ГИС.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Короткий ответ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в рынке. По метру квартиры, готовой к заселению, лот дешевле медианы сопоставимых и дешевле всех квартирных проектов локации. Проблема не в цене, а в том, что покупателей на такую квартиру в этой локации единицы.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10-й из 14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Место по метру «под ключ»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− 2,9 %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 медиане сопоставимых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12 лотов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Прямых конкурентов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11 из 12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 одном проекте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Метр «под ключ» — 3 200 000 ₽ при коридоре сопоставимых 3 064 402–3 885 902 ₽ и медиане 3 295 255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14 сопоставимых квартир 75–105 м², приведённых к 4 этажу, дешевле нашей только четыре.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Против проектов локации разрыв 12–18 % в нашу пользу: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3 200 000 ₽ против 3 620 662 ₽ у «Дома Лаврушинского», 3 707 391 ₽ у DUO и 3 887 310 ₽ у «Космо 4/22».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Внутри своего дома лот — первый по цене метра из двенадцати, на 33 % выше средней.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объясняется размером: 87,5 м² — самая маленькая квартира в экспозиции, следующая по величине вдвое больше.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Сегмент узкий.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222 лотов локации квартир 65–115 м² всего 41, а прямых конкурентов — по площади и по бюджету одновременно — двенадцать, и одиннадцать из них в «Доме Лаврушинском».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Если смотреть шире локации, ниша ещё уже: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готовых квартир до 110 м² в домах от 2017 года внутри Садового кольца — десять на всю Москву. В эту выдачу лот не попадает из-за метки «Без отделки» в карточке.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Конкурентные проекты локации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Восемь проектов на Софийской набережной, Балчуге и в Замоскворечье — все в пределах километра от Кремля. Всего 222 лота в экспозиции.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0"/>
        <w:gridCol w:w="1300"/>
        <w:gridCol w:w="1500"/>
        <w:gridCol w:w="650"/>
        <w:gridCol w:w="950"/>
        <w:gridCol w:w="1050"/>
        <w:gridCol w:w="1000"/>
        <w:gridCol w:w="43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8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Класс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 сдачи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Застройщик</w:t>
            </w:r>
          </w:p>
        </w:tc>
        <w:tc>
          <w:tcPr>
            <w:tcW w:type="dxa" w:w="6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9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0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
за м², ₽</w:t>
            </w:r>
          </w:p>
        </w:tc>
        <w:tc>
          <w:tcPr>
            <w:tcW w:type="dxa" w:w="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Мест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Золотой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I кв. 2023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Capital Group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88–269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280–628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2 408 536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363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DUO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Hutton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50–427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137–1 837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2 906 671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2025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Sminex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111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66–980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209–4 819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3 874 043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263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Русские Сезоны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СЗ «Экран»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117–268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492–917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4 307 056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267 + 30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Космо 4/22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Галс-Девелопмент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47–175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70–712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2 307 948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Резиденция 1864 *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2022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Сбербанк Капитал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190–1 063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280–3 415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2 063 476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Софийский *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2018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вторичный рынок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53–155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78–210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1 517 047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BALCHUG VIEWPOINT *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де-люкс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2017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вторичный рынок</w:t>
            </w:r>
          </w:p>
        </w:tc>
        <w:tc>
          <w:tcPr>
            <w:tcW w:type="dxa" w:w="6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125–400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139–650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1 597 813</w:t>
            </w:r>
          </w:p>
        </w:tc>
        <w:tc>
          <w:tcPr>
            <w:tcW w:type="dxa" w:w="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Звёздочкой помечены проекты, где продаются апартаменты, а не квартиры: «Резиденция 1864» — 10 объявлений из 10 прямо называют лоты апартаментами, «Софийский» — 11 из 15, BALCHUG VIEWPOINT — 6 из 8. Это другой юридический статус и структурно другая цена, поэтому в средние по квартирному рынку они не входят. Прочерк в паркинге означает, что число мест не опубликовано.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показывает эта таблица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 самых дешёвых проекта — не конкуренты, а апартаменты.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«Софийский» (1 517 047 ₽/м²) и BALCHUG VIEWPOINT (1 597 813 ₽/м²) выглядят вдвое дешевле именно потому, что это нежилой фонд.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Среди квартир самый дорогой метр — «Русские Сезоны» (4 307 056 ₽) и «Дом Лаврушинский» (3 874 043 ₽). ЖК «Золотой» с его 2 408 536 ₽ — самая дешёвая из де-люксовых новостроек подборки.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Заметное предложение квартир нашего размера есть только у одного проекта.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«Дом Лаврушинский»: 111 лотов, 93 % держит Sminex, 22 квартиры в диапазоне 65–115 м². У DUO таких пять, у «Космо 4/22» четыре, в ЖК «Золотой» — одна, наша.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«Русских Сезонах», «Резиденции 1864» и BALCHUG VIEWPOINT квартир 65–115 м² нет вообще: там продаются лоты от 117, 190 и 125 м² соответственно.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метров даёт бюджет 280,0 млн ₽</w:t>
      </w:r>
    </w:p>
    <w:p>
      <w:pPr>
        <w:spacing w:after="14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лота, пересчитанная по средней цене метра каждого проекта, — по пяти квартирным.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116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Золотой</w:t>
            </w:r>
          </w:p>
        </w:tc>
        <w:tc>
          <w:tcPr>
            <w:tcW w:type="dxa" w:w="3212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96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DUO</w:t>
            </w:r>
          </w:p>
        </w:tc>
        <w:tc>
          <w:tcPr>
            <w:tcW w:type="dxa" w:w="3214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72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Дом Лаврушинский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65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Русские Сезоны</w:t>
            </w:r>
          </w:p>
        </w:tc>
        <w:tc>
          <w:tcPr>
            <w:tcW w:type="dxa" w:w="481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121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Космо 4/22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Расчёт по средневзвешенной цене всей экспозиции проекта на 31.07.2026. Апартаментные проекты в плитки не вошли.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Позиция лота внутри своего дома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экспозиции ЖК «Золотой» на 31.07.2026 — двенадцать лотов. Наш выделен; ссылка ведёт на объявление.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150"/>
        <w:gridCol w:w="850"/>
        <w:gridCol w:w="1150"/>
        <w:gridCol w:w="1400"/>
        <w:gridCol w:w="1250"/>
        <w:gridCol w:w="1250"/>
        <w:gridCol w:w="1238"/>
      </w:tblGrid>
      <w:tr>
        <w:trPr>
          <w:tblHeader/>
        </w:trPr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8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Продавец</w:t>
            </w:r>
          </w:p>
        </w:tc>
        <w:tc>
          <w:tcPr>
            <w:tcW w:type="dxa" w:w="1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2-комн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87,5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ремонт есть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tn5jicmlwrefyk1wd4h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162,7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2/5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495,0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3 042 409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ремонт есть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Агентство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g6vufxv0e8agoxnxnab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247,8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5/6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628,0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2 534 400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s-rbnf5lu4aaaik8ghp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201,2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1/4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492,5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x61xj41m62rbwmws8fj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212,4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2/6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vvzwg6o-n9s_bxjwraw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213,5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3/6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522,6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0hnvj8j_xtq7jbt92bxw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215,1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1/4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526,6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3ieczua0u6qtiiihfef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262,0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1/6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2 328 244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Агентство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9rguwfvg4w6wsn7ni0ce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269,0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1/2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2 267 658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Агентство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vdsatyq0vgtmbeyce2t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215,0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465,0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2 162 791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Агентство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3pahwgc5mery8qfytgf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215,4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464,0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2 154 132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2thjfwbpzjoourn0oti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4+ комн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216,0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2 083 333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Агентство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yabhyuoglpw6o31tbxh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Отделка выверена по текстам объявлений: поле Циан в этой выборке заполняется эвристикой по описанию и ошибается — лот с прямой фразой «квартиры без отделки» помечен «Дизайнерский», потому что рядом стоит оборот «дизайнерские решения».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— первый по цене метра из двенадцати, на 33 % выше средней по дому,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 одновременно самый маленький по площади (87,5 м² против следующих 162,7) и самый дешёвый по абсолютной цене (280,0 млн против следующих 450,0).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доме нет второй квартиры сопоставимого размера: остальные одиннадцать лотов — от 162,7 до 269,0 м². Сравнивать внутри дома не с чем, поэтому дальше сравнение идёт с локацией.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 двенадцати лотов отделка выполнена в двух: у нас и у квартиры 162,7 м² на 2 этаже за 495,0 млн ₽ (3 042 409 ₽/м²). Остальные десять — бетон.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Из чего сложилась цена метра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застройщика ЖК «Золотой» четыре лота идут ровно по одной цене метра — это даёт точку отсчёта для всего дома.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900"/>
        <w:gridCol w:w="2200"/>
        <w:gridCol w:w="1838"/>
      </w:tblGrid>
      <w:tr>
        <w:trPr>
          <w:tblHeader/>
        </w:trPr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247,8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628,0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2 534 400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nwrel1scbpjhimmownr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201,2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1/4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492,5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3d-mnlxzo9gsnvh6cnue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212,4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520,0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chftbciyizdrrbz19q9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213,5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522,6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9gfs8tpslojcugrdq3r5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215,1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1/4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526,6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0xyiexiwqsuvn-f0krb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215,4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4/4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464,0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2 154 132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n_qulhmp8sb_wjhczyc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rPr>
          <w:tblHeader/>
        </w:trPr>
        <w:tc>
          <w:tcPr>
            <w:tcW w:type="dxa" w:w="4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2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 деньгах</w:t>
            </w:r>
          </w:p>
        </w:tc>
      </w:tr>
      <w:tr>
        <w:tc>
          <w:tcPr>
            <w:tcW w:type="dxa" w:w="4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Прайс застройщика «Золотого»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лота по одной цене</w:t>
            </w:r>
          </w:p>
        </w:tc>
      </w:tr>
      <w:tr>
        <w:tc>
          <w:tcPr>
            <w:tcW w:type="dxa" w:w="4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«Голая» цена нашего лота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2 450 000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214,4 млн ₽</w:t>
            </w:r>
          </w:p>
        </w:tc>
      </w:tr>
      <w:tr>
        <w:tc>
          <w:tcPr>
            <w:tcW w:type="dxa" w:w="4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Расхождение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0,08 %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то есть его нет</w:t>
            </w:r>
          </w:p>
        </w:tc>
      </w:tr>
      <w:tr>
        <w:tc>
          <w:tcPr>
            <w:tcW w:type="dxa" w:w="4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Ремонт сверху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750 000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65,6 млн ₽</w:t>
            </w:r>
          </w:p>
        </w:tc>
      </w:tr>
      <w:tr>
        <w:tc>
          <w:tcPr>
            <w:tcW w:type="dxa" w:w="4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 просят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3 200 000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280,0 млн ₽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Наша надбавка к прайсу застройщика — +30,7 %, или 752 000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 второго лота с отделкой в том же доме надбавка +24,3 %, или 594 409 ₽ за метр. Разрыв между этими двумя величинами — 157 591 ₽ на метр, то есть 13,8 млн ₽ на нашу площадь.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единственный внутренний ориентир, и он один: сопоставимых сделок с отделкой в доме больше нет. Поэтому он используется как граница торга, а не как оценка.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Сопоставимые лоты локации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Четырнадцать квартир 75–105 м² в квартирных проектах локации. Цена метра приведена к 4 этажу, к лотам в бетоне добавлена отделка. Получается прямое сравнение: сколько стоит метр готовой квартиры на нашем этаже.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900"/>
        <w:gridCol w:w="700"/>
        <w:gridCol w:w="900"/>
        <w:gridCol w:w="1150"/>
        <w:gridCol w:w="1200"/>
        <w:gridCol w:w="1150"/>
        <w:gridCol w:w="1200"/>
        <w:gridCol w:w="888"/>
      </w:tblGrid>
      <w:tr>
        <w:trPr>
          <w:tblHeader/>
        </w:trPr>
        <w:tc>
          <w:tcPr>
            <w:tcW w:type="dxa" w:w="15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
за м², ₽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Приведено
к 4 эт., ₽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Состояние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
«под ключ», ₽</w:t>
            </w:r>
          </w:p>
        </w:tc>
        <w:tc>
          <w:tcPr>
            <w:tcW w:type="dxa" w:w="8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«Космо 4/22»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101,5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337,5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3 325 000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3 135 902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3 885 902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i4ofbxxp9zdzigidzex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«Космо 4/22»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101,5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325,0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3 201 970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3 019 869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3 769 869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8v8ixmctv2ehhmgnwtqi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DUO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101,3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321,6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3 174 856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2 994 297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3 744 297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puin84yb5mhjnk0axv-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266,0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2 533 619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2 848 391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3 598 391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lpftchxyt4q6joerivn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DUO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75,6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226,8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2 829 385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3 579 385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p5mikwgk0r-v7wlhfye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270,6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3 040 562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2 550 741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3 300 741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st_djxcej_musiwg7um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276,7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3 216 977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2 545 255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3 295 255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ahzwtijaez3n7-nou-1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246,9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2 805 227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2 495 225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3 245 225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t8zsrrm13kjyej3pahk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275,1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3 314 819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2 473 511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3 223 511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_htstdw9prmtcwcrlmj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ЖК «Золотой»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87,5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ремонт есть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5tpmfqa7ibf9p58egmnf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257,8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3 436 933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2 418 778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3 168 778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-fssesp3wv93wicrakq7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2 375 455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2 375 455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3 125 455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wi8le5zdcpfvndf3xx82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224,1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2 518 315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2 375 094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3 125 094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yzpr6rxbutuwhdxlwba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«Лаврушинский»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219,4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2 925 200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2 314 402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3 064 402</w:t>
            </w:r>
          </w:p>
        </w:tc>
        <w:tc>
          <w:tcPr>
            <w:tcW w:type="dxa" w:w="8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0ycrtmqrukxyns1tkbqv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Приведение к 4 этажу — по надбавке +6,03 % за этаж, замеренной на 180 лотах в бетоне по всем новостройкам де-люкс локации. Апартаменты в выборку не входят.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— 10-й из 14. Дешевле только четыре квартиры, все в «Доме Лаврушинском».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Медиана выборки 3 295 255 ₽ за метр, наш лот 3 200 000 ₽ — на 2,9 % ниже.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Дороже нас — девять лотов, от 3 125 097 до 3 885 902 ₽ за метр. Самые дорогие — «Космо 4/22» и DUO: они продают бетон по 3,0–3,3 млн ₽ за метр, и после добавления отделки метр выходит за 3,7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Четыре лота дешевле нас — это 75,0 м² и 88–89 м² в «Доме Лаврушинском» на 4–10 этажах,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 209,0 до 257,8 млн ₽ в бетоне. Их бюджет «под ключ» — 275,0–314,1 млн ₽, то есть от −5,0 до +34,1 млн ₽ к нашей цене при площади от −12,5 до +1,5 м².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Сколько стоит этаж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низком доме на набережной этаж — это вид, и он оплачивается заметно. Замер по 180 лотам в бетоне во всех новостройках де-люкс локации: каждый этаж вверх добавляет к цене метра 6,03 %.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4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квартиры 87,5 м²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 этаж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2 161 041</w:t>
            </w:r>
          </w:p>
        </w:tc>
        <w:tc>
          <w:tcPr>
            <w:tcW w:type="dxa" w:w="4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189 млн ₽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 этаж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2 291 353</w:t>
            </w:r>
          </w:p>
        </w:tc>
        <w:tc>
          <w:tcPr>
            <w:tcW w:type="dxa" w:w="4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200 млн ₽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 этаж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2 429 524</w:t>
            </w:r>
          </w:p>
        </w:tc>
        <w:tc>
          <w:tcPr>
            <w:tcW w:type="dxa" w:w="4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213 млн ₽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 этаж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2 576 027</w:t>
            </w:r>
          </w:p>
        </w:tc>
        <w:tc>
          <w:tcPr>
            <w:tcW w:type="dxa" w:w="4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225 млн ₽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 этаж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2 731 364</w:t>
            </w:r>
          </w:p>
        </w:tc>
        <w:tc>
          <w:tcPr>
            <w:tcW w:type="dxa" w:w="4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239 млн ₽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 этаж</w:t>
            </w:r>
          </w:p>
        </w:tc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2 896 068</w:t>
            </w:r>
          </w:p>
        </w:tc>
        <w:tc>
          <w:tcPr>
            <w:tcW w:type="dxa" w:w="4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253 млн ₽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Расчёт для квартиры 87,5 м² в бетоне. Цифры показывают порядок величины и служат для приведения лотов с разных этажей к одному, а не заменяют прайс конкретного дома.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Разница между первым и шестым этажом — 735 тыс. ₽ на метр, или 64 млн ₽ на квартиру нашей площади.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больше, чем стоит вся отделка. Поэтому сравнивать лоты с разных этажей без приведения бессмысленно.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4 этаж — верхняя половина: модель ожидает для 87,5 м² в бетоне 2 576 027 ₽ за метр, то есть 225 млн ₽ без отделки.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Площадь на цену метра в этой выборке почти не влияет: +10 % площади дают +1,7 %. Отдельной премии за малый метраж в данных локации нет.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Сравнение с локацией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Сопоставимая база — квартиры 65–115 м² во всех восьми проектах. Там, где соседи продают бетон, к цене метра добавлены 750 тыс. 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00"/>
        <w:gridCol w:w="1200"/>
        <w:gridCol w:w="1360"/>
        <w:gridCol w:w="1350"/>
        <w:gridCol w:w="1400"/>
        <w:gridCol w:w="1468"/>
      </w:tblGrid>
      <w:tr>
        <w:trPr>
          <w:tblHeader/>
        </w:trPr>
        <w:tc>
          <w:tcPr>
            <w:tcW w:type="dxa" w:w="21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3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
за м²,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взято
в расчёт</w:t>
            </w:r>
          </w:p>
        </w:tc>
        <w:tc>
          <w:tcPr>
            <w:tcW w:type="dxa" w:w="146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 готовой
квартиры, ₽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Золотой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87,5–87,5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280,0–280,0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готовый (наш)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66,0–115,0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208,9–369,3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2 870 662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3 620 662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DUO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72,1–101,3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202,1–321,6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2 957 391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3 707 391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Космо 4/22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69,0–101,5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184,1–337,5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3 137 310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3 887 310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Софийский *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75,0–102,4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88,0–180,0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1 539 477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готовых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1 716 315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Русские Сезоны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квартиры только 117–268 м²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Резиденция 1864 *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квартиры только 190–1063 м²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BALCHUG VIEWPOINT *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квартиры только 125–400 м²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Из базы исключены два лота «Космо 4/22» по 111 м²: это не квартиры, а пары квартир 59 + 51 м², которые продаются под объединение, и площадь в шапке — их сумма.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Метр квартиры, готовой к заселению</w:t>
      </w:r>
    </w:p>
    <w:p>
      <w:pPr>
        <w:spacing w:after="60"/>
        <w:jc w:val="center"/>
      </w:pPr>
      <w:r>
        <w:drawing>
          <wp:inline distT="0" distB="0" distL="0" distR="0">
            <wp:extent cx="61245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Расчёт по выгрузкам Циан от 31.07.2026, квартиры 65–115 м².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Среди квартирных проектов наш метр самый дешёвый: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3 200 000 ₽ против 3 620 662 ₽ у «Дома Лаврушинского», 3 707 391 ₽ у DUO и 3 887 310 ₽ у «Космо 4/22». Разрыв 12–18 %.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«Софийский» с его 1 716 315 ₽ за метр входит в сравнение справочно: там апартаменты, и разрыв с ним — разрыв в юридическом статусе, а не в качестве.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«Русских Сезонах», «Резиденции 1864» и BALCHUG VIEWPOINT сравнивать не с чем — квартир нашего размера там нет.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покупатель видит за те же деньги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Шесть объявлений из проектов, участвующих в аналитике, — от нашего лота к тому, что реально продаётся в локации.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282D"/>
                <w:sz w:val="18"/>
                <w:szCs w:val="18"/>
              </w:rPr>
              <w:t xml:space="preserve">▶ Наш лот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87,5 м², эт. 4 · отделка выполнена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280,0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3 200 000 ₽/м²</w:t>
            </w:r>
          </w:p>
          <w:p>
            <w:pPr>
              <w:spacing w:after="0" w:line="216" w:lineRule="auto"/>
            </w:pPr>
            <w:hyperlink w:history="1" r:id="rIdwbjsbkpq8tx6e2v-l_c3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Клубный дом Космо 4/22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73,6 м², эт. 2/6 · бетон, прайс Галс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184,1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2 501 359 ₽/м²</w:t>
            </w:r>
          </w:p>
          <w:p>
            <w:pPr>
              <w:spacing w:after="0" w:line="216" w:lineRule="auto"/>
            </w:pPr>
            <w:hyperlink w:history="1" r:id="rId-mfjzmks8armnlbniq_9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«Софийский» *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75,3 м², эт. 6/8 · новая дизайнерская отделка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155,0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2 058 433 ₽/м²</w:t>
            </w:r>
          </w:p>
          <w:p>
            <w:pPr>
              <w:spacing w:after="0" w:line="216" w:lineRule="auto"/>
            </w:pPr>
            <w:hyperlink w:history="1" r:id="rIdpuxxc7xkp4h14r3mmnfc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BALCHUG VIEWPOINT *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110,0 м², эт. 3/4 · готовый интерьер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250,0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2 272 727 ₽/м²</w:t>
            </w:r>
          </w:p>
          <w:p>
            <w:pPr>
              <w:spacing w:after="0" w:line="216" w:lineRule="auto"/>
            </w:pPr>
            <w:hyperlink w:history="1" r:id="rIdk_l22b4r0-wbehuhbn9j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Клубный дом Космо 4/22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100,0 м², эт. 5/6 · бетон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350,0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3 500 000 ₽/м²</w:t>
            </w:r>
          </w:p>
          <w:p>
            <w:pPr>
              <w:spacing w:after="0" w:line="216" w:lineRule="auto"/>
            </w:pPr>
            <w:hyperlink w:history="1" r:id="rId_x1gb5knbzemxrjef6jc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Дом Лаврушинский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127,1 м², эт. 2/14 · бетон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360,0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2 832 415 ₽/м²</w:t>
            </w:r>
          </w:p>
          <w:p>
            <w:pPr>
              <w:spacing w:after="0" w:line="216" w:lineRule="auto"/>
            </w:pPr>
            <w:hyperlink w:history="1" r:id="rIdf4dvautuqczalf7mj40x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</w:tbl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Фотографии и цены — Яндекс Недвижимость, 31.07.2026. Карточка нашего лота — визуализация дизайн-проекта: фотографий выполненной отделки в объявлении нет.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Готовый интерьер в локации показывают двое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 восьми проектов реальные фотографии готовых интерьеров есть у двух — и оба продают апартаменты.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BALCHUG VIEWPOINT и «Софийский» показывают снятые квартиры с мебелью и видом на Кремль.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Все квартирные новостройки — «Дом Лаврушинский», DUO, «Космо 4/22», «Русские Сезоны» — показывают бетон и визуализации. Готовых квартир в этом сегменте на рынке практически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с выполненной отделкой попадает в пустую нишу,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но в объявлении показан теми же визуализациями, что и все остальные.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покупают вместо нашей квартиры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Тринадцать реальных лотов из проектов аналитики. Где конкурент в бетоне, показан его бюджет «под ключ» — цена плюс 750 тыс. ₽ за метр.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900"/>
        <w:gridCol w:w="900"/>
        <w:gridCol w:w="1300"/>
        <w:gridCol w:w="1300"/>
        <w:gridCol w:w="103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покупают вместо нашей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Квартира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Бюджет
«под ключ»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Разница с нашим лотом</w:t>
            </w:r>
          </w:p>
        </w:tc>
        <w:tc>
          <w:tcPr>
            <w:tcW w:type="dxa" w:w="1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Наш лот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87,5 м², эт. 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выполнена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aard1t8xpuewpjqawy7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109,0 м², эт. 4/8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Sminex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369,3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451,1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+21,5 м² · +171,1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llscgp_idblsk2mhc4t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Космо 4/22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101,5 м², эт. 5/6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337,5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413,6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+14,0 м² · +133,6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o9og5uqsjaul1joh53r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DUO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101,3 м², эт. 5/6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черновая, прайс Hutton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321,6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397,6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+13,8 м² · +117,6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xo3xbtc_my9mzr5b303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113,2 м², эт. 2/8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283,0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367,9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+25,7 м² · +87,9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d9pqitjfudgmoqhanwy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86,0 м², эт. 8/14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Sminex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276,7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341,2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−1,5 м² · +61,2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w3ly_hedb6zrcs2enw6s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89,0 м², эт. 7/14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Sminex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270,6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337,4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+1,5 м² · +57,4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fbmhb0jqrek9et8zbl1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75,0 м², эт. 10/14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Sminex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257,8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314,1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−12,5 м² · +34,0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18ay9w-8dc0utdtbook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88,0 м², эт. 6/14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Sminex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246,9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312,9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+0,5 м² · +32,9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vbbi9wrqpzwmxxqeqm_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Космо 4/22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69,0 м², эт. 6/6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Галс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237,7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289,4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−18,5 м² · +9,4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cb83qmjp36ovmz2kup3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DUO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75,6 м², эт. 5/6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черновая, прайс Hutton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226,8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283,5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−11,9 м² · +3,5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6hvwjqkaqyjskhmchpn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Космо 4/22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73,6 м², эт. 2/6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Галс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184,1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239,3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−13,9 м² · −40,7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kkpjehnxphpw-pqd5ki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«Софийский» *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102,4 м², эт. 8/8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дизайнерский, мебель Minotti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+14,9 м² · −100,0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lhy-z3tv3h18whf0uwl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«Софийский» *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75,3 м², эт. 6/8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новая дизайнерская отделка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155,0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155,0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−12,2 м² · −125,0 млн ₽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evb9xar5sfj8fms57la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Разница считается к цене нашего лота — 280,0 млн ₽. Циан и Яндекс Недвижимость, 31.07.2026.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Среди квартир по бюджету «под ключ» дешевле нас только один лот — 73,6 м² в «Космо 4/22» за 239,3 млн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Он меньше нашего на 13,9 м² и стоит на 2 этаже из шести.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Всё, что сопоставимо по площади, стоит дороже: 86,0 м² в «Лаврушинском» — 341,2 млн ₽ «под ключ», 89,0 м² — 337,4 млн ₽, 88,0 м² — 312,9 млн ₽. Ближайшие по бюджету — 75,6 м² в DUO за 283,5 млн ₽ и 69,0 м² в «Космо 4/22» за 289,4 млн ₽, обе меньше на 12–19 м².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Дешевле по абсолютной цене — только апартаменты «Софийского»: 102,4 м² с мебелью Minotti за 180,0 млн ₽ и 75,3 м² с новой дизайнерской отделкой за 155,0 млн ₽. Разрыв в 100–125 млн ₽ объясняется статусом.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Ниша, в которой продаётся квартира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Всё предыдущее сравнение — про Софийскую набережную и Балчуг. Но покупатель такой квартиры не привязан к набережной: он ищет по параметрам. Фильтр Циан на 31.07.2026 — дом от 2017 года, квартиры (не апартаменты), площадь до 110 м², дизайнерский ремонт, внутри Садового кольца — даёт на всю Москву 12 объявлений.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10 квартир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Вся ниша внутри Садового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3-й из 11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Наше место по метру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3,6 ×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Разброс цены метра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2 из 11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На Балчуге и Софийской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50"/>
        <w:gridCol w:w="1050"/>
        <w:gridCol w:w="600"/>
        <w:gridCol w:w="600"/>
        <w:gridCol w:w="1000"/>
        <w:gridCol w:w="1300"/>
        <w:gridCol w:w="1038"/>
      </w:tblGrid>
      <w:tr>
        <w:trPr>
          <w:tblHeader/>
        </w:trPr>
        <w:tc>
          <w:tcPr>
            <w:tcW w:type="dxa" w:w="2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Дом</w:t>
            </w:r>
          </w:p>
        </w:tc>
        <w:tc>
          <w:tcPr>
            <w:tcW w:type="dxa" w:w="15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Метро</w:t>
            </w:r>
          </w:p>
        </w:tc>
        <w:tc>
          <w:tcPr>
            <w:tcW w:type="dxa" w:w="10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Год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0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«Ордынский», Ордынский туп., 4А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Третьяковская, 4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85,0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399,0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4 694 118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ihulikxckuztbxnualb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STELLA DI MOSCA, Б. Никитская, 9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Библиотека им. Ленина, 8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107,7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3 249 768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5du338viloq1zvajcgj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ЖК «Золотой» — наш лот, Софийская наб., 18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Третьяковская, 11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87,5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-z-r1dhiyl5zbh6un8c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«Дом на Хлебном», Хлебный пер., 19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Арбатская, 10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95,2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299,9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3 150 003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qsusnunafdf3mmpw4dr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«Красный Октябрь», остров Балчуг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Кропоткинская, 10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76,0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2026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205,0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2 697 368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7bwrlgbpmyjy4dv9jfer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у Арбатской, исторический особняк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Арбатская, 8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64,4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2 484 472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lcifgb7veoee-unftek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дом, Костянский пер., 13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Сретенский бульвар, 5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77,0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184,8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2 400 000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2mrphij9hfqkxm46fhf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«Абрикосов», Потаповский пер., 6с1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Чистые пруды, 6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67,4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120,0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1 780 415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okzu8naotpkqk1j9g_y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«Маросейка, 11», палаты Нарышкина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Китай-город, 5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81,7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134,8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1 650 000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x69omndyjuovarffbyo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дом, Б. Николоворобинский, 9к1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Китай-город, 12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61,8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89,9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1 454 693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2pyl_4l-rioo9tel4s_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у Павелецкой, частная резиденция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Павелецкая, 12 мин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103,7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134,8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1 300 000</w:t>
            </w:r>
          </w:p>
        </w:tc>
        <w:tc>
          <w:tcPr>
            <w:tcW w:type="dxa" w:w="10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6koq8owbb9knornnreve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 выдаче 12 объявлений, но две квартиры выставлены дважды разными агентами — 107,7 и 108,0 м² в STELLA DI MOSCA за 350,0 млн ₽ и 67,0 и 67,4 м² в клубном доме «Абрикосов» за 120,0 млн ₽. После схлопывания остаётся 10 квартир; наш лот показан одиннадцатой строкой.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Десять квартир на всю Москву внутри Садового кольца — это и есть весь рынок, на котором играет лот.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Не десять в месяц, не десять в районе: десять единовременно во всей исторической части города.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Ниша размазана по центру и неоднородна: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 1 300 000 ₽ за метр у Павелецкой до 4 694 118 ₽ в Ордынском тупике — разброс в 3,6 раза. Девять разных адресов, ни одного повторяющегося дома, кроме двух пар дублей.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лот — третий по цене метра и четвёртый по абсолютной цене.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Дороже по метру только Ордынский тупик, 4А (4 694 118 ₽, 4 минуты до Третьяковской) и STELLA DI MOSCA на Большой Никитской (3 249 768 ₽). К медиане ниши, 2 484 472 ₽, наш метр выше на 29 %.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 видом на Кремль в нише две квартиры: наша и 76,0 м² в «Красном Октябре» за 205,0 млн ₽.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Больше на Балчуге и Софийской набережной готовых квартир до 110 м² нет вообще — ни одной.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Пять из десяти квартир — в исторических домах и особняках: палаты Нарышкина на Маросейке, реставрация в Потаповском, клубный дом у Арбатской. Это другой продукт: там покупают дом и историю, у нас — новый корпус и вид.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Лот в эту выдачу не попадает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Квартира проходит все фильтры, кроме одного.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Дом 2023 года — да. Квартира, а не апартаменты — да. 87,5 м² при пороге 110 — да. Внутри Садового кольца — да. Дизайнерский ремонт — в карточке Циан стоит «Без отделки».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Из-за одной метки лот не показывается покупателю, который ищет ровно такую квартиру.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Выдача из 12 объявлений — это выдача, которую человек просматривает целиком, до последней строки. Не попасть в неё означает не существовать для него.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 этом по цене лот в этой выдаче конкурентоспособен: он третий из одиннадцати, а две квартиры дороже — в Ордынском тупике и на Большой Никитской, обе меньше по площади или без вида на реку.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Почему квартира не продаётся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рынку не противоречит, метр «под ключ» — ниже медианы сопоставимых. Причины лежат не в цене.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Причина 1. Покупателей на такую квартиру единицы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200"/>
        <w:gridCol w:w="1900"/>
        <w:gridCol w:w="1300"/>
        <w:gridCol w:w="1400"/>
        <w:gridCol w:w="1200"/>
      </w:tblGrid>
      <w:tr>
        <w:trPr>
          <w:tblHeader/>
        </w:trPr>
        <w:tc>
          <w:tcPr>
            <w:tcW w:type="dxa" w:w="2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Держит
застройщик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
65–115 м²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 бюджете
240–320 млн ₽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 то,
и другое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Золотой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(58%)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Лаврушинский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103 (93%)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DUO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 (100%)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Космо 4/22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 (59%)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Русские Сезоны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(100%)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Софийский *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(0%)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Резиденция 1864 *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(80%)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BALCHUG VIEWPOINT *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(0%)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 по локации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222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175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41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2400"/>
        <w:gridCol w:w="2438"/>
      </w:tblGrid>
      <w:tr>
        <w:trPr>
          <w:tblHeader/>
        </w:trPr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Доля рынка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 бюджете
240–320 млн ₽</w:t>
            </w:r>
          </w:p>
        </w:tc>
        <w:tc>
          <w:tcPr>
            <w:tcW w:type="dxa" w:w="2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Цены
от — до, млн ₽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 65 м²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10%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70–166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65–90 м²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9%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184–280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90–115 м²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7%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227–369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115–150 м²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21%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270–816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свыше 150 м²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53%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247–4819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189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100 %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17</w:t>
            </w:r>
          </w:p>
        </w:tc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70–4819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Распределение по 189 квартирным лотам восьми проектов; апартаменты исключены.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Локация торгует большими квартирами: 53 % лотов — свыше 150 м², и ещё 21 % — 115–150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весь диапазон до 115 м² приходится 26 % рынка, а на наш диапазон 65–90 м² — 9 %, то есть 17 лотов из 189.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Прямых конкурентов — двенадцать, и одиннадцать из них в «Доме Лаврушинском».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лоты, попадающие одновременно в площадь 65–115 м² и в бюджет 240–320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Узость режет в обе стороны: конкурентов мало, но и спрос штучный. Квартира 87,5 м² за 280 миллионов — не покупка метража, а городская резиденция, и покупателей на неё единицы.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Рассрочки и ипотеки в сегменте нет: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ни одного упоминания в 230 объявлениях по восьми проектам. Сделки только за наличные, что дополнительно сужает круг.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Причина 2. Цена метра — первая в доме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Покупатель, открывший экспозицию ЖК «Золотой», видит 3 200 000 ₽ за метр против 2 448 000 ₽ у застройщика и 2 083 333–2 534 400 ₽ у остальных лотов.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Наш метр дороже любого другого в доме, и первое впечатление — «переоценено».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Объяснение простое: 87,5 м² — самая маленькая квартира в экспозиции, а остальные от 162,7 м², и там метр всегда дешевле. Но из таблицы объявлений это не читается — читается только цифра.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Единственный второй лот с отделкой в доме просит надбавку +24,3 % к прайсу застройщика, наш — +30,7 %.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Разница между ними — 13,8 млн ₽ на нашу площадь. Именно её покупатель и попытается отыграть.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Причина 3. Метка отделки выключает лот из его же ниши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Карточка Циан помечена «Без отделки», а текст того же объявления обещает квартиру с отделкой.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Из-за этого лот не попадает в выдачу по своей нише — ту самую, где на всю Москву внутри Садового кольца десять квартир.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объявлении визуализации дизайн-проекта; фотографий выполненной отделки нет ни одной.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Выполненная отделка — единственное, чем лот отличается от всей квартирной локации: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все конкуренты продают бетон. Преимущество есть, но покупатель о нём не узнаёт ни из фильтра, ни из карточки, ни из фотографий.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с этим делать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обоснована и снижения не требует. Работать нужно с тем, как лот выглядит в выдаче и с кем его сравнивают.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280,0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сейчас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3 200 000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Метр «под ключ»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266–280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Коридор торга, млн ₽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3 040–3 200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за метр, тыс. ₽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Первое — исправить метку отделки в карточке.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Из-за неё лот выпадает из выдачи по своей нише — а там на всю Москву внутри Садового кольца десять квартир, и покупатель просматривает такой список целиком. Одна правка возвращает лот в единственный список, где его вообще ищут.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Второе — фотографии выполненной отделки.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Готовых квартир в квартирном сегменте локации нет ни одной: все четыре новостройки продают бетон и визуализации.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Третье — переписать текст под сравнение «под ключ»: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280,0 млн ₽ против 312,9–341,2 млн ₽ за сопоставимые 86–89 м² в «Доме Лаврушинском» с учётом отделки — разница 33–61 млн ₽ в нашу пользу.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Четвёртое — торг. Коридор 266–280 млн ₽ (3 040–3 200 тыс. ₽/м²).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Нижняя граница — надбавка за отделку на уровне второго лота с отделкой в доме: 2 448 000 ₽ прайса плюс 24,3 %. Запас на торг — до 14 млн ₽, держать в резерве, а не закладывать в цену.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Ниже 266 млн ₽ незачем: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там метр «под ключ» становится дешевле четырёх лотов «Лаврушинского» в бетоне, приведённых к нашему этажу.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Как продавать люкс-вторичку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сегменте, где на всю историческую Москву десять квартир, продаёт не площадка, а брокер и упаковка. Ниже — что видно в объявлениях самой ниши: кто продаёт, как выглядит витрина и какие аргументы вообще проговариваются.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838"/>
      </w:tblGrid>
      <w:tr>
        <w:trPr>
          <w:tblHeader/>
        </w:trPr>
        <w:tc>
          <w:tcPr>
            <w:tcW w:type="dxa" w:w="3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смотрим</w:t>
            </w:r>
          </w:p>
        </w:tc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 нише — 12 объявлений</w:t>
            </w:r>
          </w:p>
        </w:tc>
        <w:tc>
          <w:tcPr>
            <w:tcW w:type="dxa" w:w="2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Наш лот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Кто продаёт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 — агентства и частные агенты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карточка Циан: «Застройщик», Capital Group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Продают сами собственники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Разных агентов на выборку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на 12 объявлений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Одна квартира — два объявления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10 квартир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Длина описания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 из 12 упираются в лимит Циан 600 знаков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600 знаков — тоже лимит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Пишут «вид на Кремль»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Пишут про консьержа или паркинг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Называют бюро или архитектора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Заявляют эксклюзив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Упоминают мебель и комплектацию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Круглая цена, кратная 5 млн ₽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12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280,0 млн ₽ — кратно 10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Считано по той же выборке внутри Садового кольца. Циан обрезает описание на 600 знаках, поэтому «упирается в лимит» означает, что текст длиннее и покупателю в выдаче виден не целиком.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Шесть ходов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Ход 1. Один брокер с эксклюзивом.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нише 11 разных агентов на 12 объявлений, и ни одной прямой продажи собственником. Две квартиры из десяти выставлены дважды — и в обеих парах разошлась площадь в шапке: 107,7 против 108,0 м² и 67,0 против 67,4 м². Покупатель в люксе читает такой разнобой как «квартиру давно не могут продать», и торгуется от нижней карточки.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Ход 2. Перевести карточку из новостроек во вторичку.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Сейчас продавцом указана Capital Group со статусом «Застройщик» — лот стоит в выдаче новостроек рядом с прайс-листами, где не торгуются, а выбирают из таблицы. Покупатель готовой квартиры с отделкой в эту выдачу не заходит.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Ход 3. Занять формулировку «вид на Кремль» — она свободна.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Ни одно из двенадцати объявлений ниши не содержит этих слов. Дом стоит прямо напротив, а готовых квартир до 110 м² на Балчуге и Софийской в нише всего две. Это единственная незанятая позиция во всём сегменте.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Ход 4. Первые две строки — аргументы, а не паспорт.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Все двенадцать описаний упираются в лимит 600 знаков: в выдаче текст режется, работают только первые строки. Сейчас там площадь, этаж и название застройщика, а должны быть готовность, вид и класс. Заодно убрать опечатку «master beedroom».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Ход 5. Проговорить сервис — его не проговаривает никто.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 консьержа и паркинг не пишет ни одно объявление ниши; бюро или архитектора называют 4 из 12, мебель — тоже 4 из 12. В доме 363 машиноместа, и этого аргумента нет ни у кого.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Ход 6. Цена с запасом на торг, а не круглая.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Круглые суммы, кратные 5 млн ₽, стоят у 6 из 12 лотов ниши; наши 280,0 млн кратны даже 10. Круглая цена читается как стартовая, и покупатель приходит торговаться от неё. Либо держать 280,0 и вести торг в коридоре 266–280 из резерва, либо поставить некруглую цену — сигнал, что она посчитана, а не назначена.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Показ и фотографии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Отделка заканчивается в сентябре. До этого момента показ работает против лота: покупатель за 280 миллионов не достраивает картинку в голове.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Фотосессия после завершения — обязательный шаг, а не улучшение.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Готовых квартир в квартирном сегменте локации нет ни одной: все четыре новостройки показывают бетон и визуализации. Реальные снимки делают лот единственным в выдаче, где всё остальное — обещание.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 сентября разумнее работать закрыто — через брокеров сегмента, без публичной активности карточки.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Чего эти данные не позволяют утверждать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доме двенадцать лотов и нет второй квартиры сопоставимого размера. Надбавка за этаж и поправка на площадь взяты у соседних проектов.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Готовых квартир 75–105 м² в квартирных проектах локации нет, кроме нашей: сравнение «под ключ» опирается на расчётную стоимость отделки, а не на сделки.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Апартаменты «Софийского» и BALCHUG VIEWPOINT в ценовые выводы не входят — другой юридический статус.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Срок экспозиции в выгрузке недостоверен и не использовался.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Раздел о тактике продажи опирается на витрину — тексты и параметры объявлений. Как проходят сами сделки, выгрузка не показывает: значимая часть люкс-сегмента продаётся закрыто и в базы не попадает.</w:t>
      </w:r>
    </w:p>
    <w:p>
      <w:pPr>
        <w:pBdr>
          <w:bottom w:val="single" w:color="D9D4CB" w:sz="6" w:space="2"/>
        </w:pBd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восемь проектов локации на 31.07.2026: 222 лота после схлопывания дублей</w:t>
      </w:r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Объявление по лоту — </w:t>
      </w:r>
      <w:hyperlink w:history="1" r:id="rId7sfxx3qmtsrsxsuxycqc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https://www.cian.ru/sale/flat/326035617/</w:t>
        </w:r>
      </w:hyperlink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ниша на 31.07.2026: дом от 2017 года, квартиры, до 110 м², дизайнерский ремонт, внутри Садового — 12 объявлений</w:t>
      </w:r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Фотографии и часть цен — Яндекс Недвижимость — </w:t>
      </w:r>
      <w:hyperlink w:history="1" r:id="rIddvvka2citkh-viz0irzn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https://realty.yandex.ru/</w:t>
        </w:r>
      </w:hyperlink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Класс, сроки, паркинг — сайты застройщиков проектов подборки</w:t>
      </w:r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для карты — Яндекс Недвижимость и 2ГИС — </w:t>
      </w:r>
      <w:hyperlink w:history="1" r:id="rIdsrc43n7dnzukutpfo_j9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https://2gis.ru/moscow/firm/70000001044016466</w:t>
        </w:r>
      </w:hyperlink>
    </w:p>
    <w:p>
      <w:pPr>
        <w:spacing w:after="46" w:line="22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Карты — картографическая основа — </w:t>
      </w:r>
      <w:hyperlink w:history="1" r:id="rId_rvnmsstbvekcespripf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Подготовлено 31.07.2026 по выгрузкам Циан. Оценки справочные и не являются офертой или отчётом об оценке.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ЖК «Золотой» · 2-комн. 87,5 м² · аналитика по лоту от 31.07.2026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tn5jicmlwrefyk1wd4hi" Type="http://schemas.openxmlformats.org/officeDocument/2006/relationships/hyperlink" Target="https://www.cian.ru/sale/flat/326035617/" TargetMode="External"/><Relationship Id="rIdgg6vufxv0e8agoxnxnabb" Type="http://schemas.openxmlformats.org/officeDocument/2006/relationships/hyperlink" Target="https://www.cian.ru/sale/flat/332017538/" TargetMode="External"/><Relationship Id="rIdas-rbnf5lu4aaaik8ghpy" Type="http://schemas.openxmlformats.org/officeDocument/2006/relationships/hyperlink" Target="https://www.cian.ru/sale/flat/315109130/" TargetMode="External"/><Relationship Id="rIdpx61xj41m62rbwmws8fjb" Type="http://schemas.openxmlformats.org/officeDocument/2006/relationships/hyperlink" Target="https://www.cian.ru/sale/flat/310936491/" TargetMode="External"/><Relationship Id="rIdzvvzwg6o-n9s_bxjwrawg" Type="http://schemas.openxmlformats.org/officeDocument/2006/relationships/hyperlink" Target="https://www.cian.ru/sale/flat/315089390/" TargetMode="External"/><Relationship Id="rId0hnvj8j_xtq7jbt92bxwp" Type="http://schemas.openxmlformats.org/officeDocument/2006/relationships/hyperlink" Target="https://www.cian.ru/sale/flat/315109127/" TargetMode="External"/><Relationship Id="rIdv3ieczua0u6qtiiihfefs" Type="http://schemas.openxmlformats.org/officeDocument/2006/relationships/hyperlink" Target="https://www.cian.ru/sale/flat/310923075/" TargetMode="External"/><Relationship Id="rId9rguwfvg4w6wsn7ni0cex" Type="http://schemas.openxmlformats.org/officeDocument/2006/relationships/hyperlink" Target="https://www.cian.ru/sale/flat/323207217/" TargetMode="External"/><Relationship Id="rIdlvdsatyq0vgtmbeyce2tb" Type="http://schemas.openxmlformats.org/officeDocument/2006/relationships/hyperlink" Target="https://www.cian.ru/sale/flat/309092127/" TargetMode="External"/><Relationship Id="rIdv3pahwgc5mery8qfytgfi" Type="http://schemas.openxmlformats.org/officeDocument/2006/relationships/hyperlink" Target="https://www.cian.ru/sale/flat/328059706/" TargetMode="External"/><Relationship Id="rIdv2thjfwbpzjoourn0otin" Type="http://schemas.openxmlformats.org/officeDocument/2006/relationships/hyperlink" Target="https://www.cian.ru/sale/flat/327080514/" TargetMode="External"/><Relationship Id="rIddyabhyuoglpw6o31tbxha" Type="http://schemas.openxmlformats.org/officeDocument/2006/relationships/hyperlink" Target="https://www.cian.ru/sale/flat/330217072/" TargetMode="External"/><Relationship Id="rIdynwrel1scbpjhimmownrr" Type="http://schemas.openxmlformats.org/officeDocument/2006/relationships/hyperlink" Target="https://www.cian.ru/sale/flat/315109130/" TargetMode="External"/><Relationship Id="rId3d-mnlxzo9gsnvh6cnueh" Type="http://schemas.openxmlformats.org/officeDocument/2006/relationships/hyperlink" Target="https://www.cian.ru/sale/flat/310936491/" TargetMode="External"/><Relationship Id="rIdzchftbciyizdrrbz19q9m" Type="http://schemas.openxmlformats.org/officeDocument/2006/relationships/hyperlink" Target="https://www.cian.ru/sale/flat/315089390/" TargetMode="External"/><Relationship Id="rIdy9gfs8tpslojcugrdq3r5" Type="http://schemas.openxmlformats.org/officeDocument/2006/relationships/hyperlink" Target="https://www.cian.ru/sale/flat/315109127/" TargetMode="External"/><Relationship Id="rIdm0xyiexiwqsuvn-f0krbr" Type="http://schemas.openxmlformats.org/officeDocument/2006/relationships/hyperlink" Target="https://www.cian.ru/sale/flat/310923075/" TargetMode="External"/><Relationship Id="rIdkn_qulhmp8sb_wjhczycz" Type="http://schemas.openxmlformats.org/officeDocument/2006/relationships/hyperlink" Target="https://www.cian.ru/sale/flat/327080514/" TargetMode="External"/><Relationship Id="rIdni4ofbxxp9zdzigidzex2" Type="http://schemas.openxmlformats.org/officeDocument/2006/relationships/hyperlink" Target="https://www.cian.ru/sale/flat/332200431/" TargetMode="External"/><Relationship Id="rId8v8ixmctv2ehhmgnwtqio" Type="http://schemas.openxmlformats.org/officeDocument/2006/relationships/hyperlink" Target="https://www.cian.ru/sale/flat/330937338/" TargetMode="External"/><Relationship Id="rIdipuin84yb5mhjnk0axv-y" Type="http://schemas.openxmlformats.org/officeDocument/2006/relationships/hyperlink" Target="https://www.cian.ru/sale/flat/329214081/" TargetMode="External"/><Relationship Id="rIddlpftchxyt4q6joerivnp" Type="http://schemas.openxmlformats.org/officeDocument/2006/relationships/hyperlink" Target="https://www.cian.ru/sale/flat/331610062/" TargetMode="External"/><Relationship Id="rIddp5mikwgk0r-v7wlhfyev" Type="http://schemas.openxmlformats.org/officeDocument/2006/relationships/hyperlink" Target="https://www.cian.ru/sale/flat/329214083/" TargetMode="External"/><Relationship Id="rIdnst_djxcej_musiwg7umi" Type="http://schemas.openxmlformats.org/officeDocument/2006/relationships/hyperlink" Target="https://www.cian.ru/sale/flat/331610115/" TargetMode="External"/><Relationship Id="rIdvahzwtijaez3n7-nou-1k" Type="http://schemas.openxmlformats.org/officeDocument/2006/relationships/hyperlink" Target="https://www.cian.ru/sale/flat/331610113/" TargetMode="External"/><Relationship Id="rIdyt8zsrrm13kjyej3pahkg" Type="http://schemas.openxmlformats.org/officeDocument/2006/relationships/hyperlink" Target="https://www.cian.ru/sale/flat/331610116/" TargetMode="External"/><Relationship Id="rIda_htstdw9prmtcwcrlmjd" Type="http://schemas.openxmlformats.org/officeDocument/2006/relationships/hyperlink" Target="https://www.cian.ru/sale/flat/331610114/" TargetMode="External"/><Relationship Id="rId5tpmfqa7ibf9p58egmnf1" Type="http://schemas.openxmlformats.org/officeDocument/2006/relationships/hyperlink" Target="https://www.cian.ru/sale/flat/326035617/" TargetMode="External"/><Relationship Id="rId-fssesp3wv93wicrakq7b" Type="http://schemas.openxmlformats.org/officeDocument/2006/relationships/hyperlink" Target="https://www.cian.ru/sale/flat/331610063/" TargetMode="External"/><Relationship Id="rIdwi8le5zdcpfvndf3xx82t" Type="http://schemas.openxmlformats.org/officeDocument/2006/relationships/hyperlink" Target="https://www.cian.ru/sale/flat/331610118/" TargetMode="External"/><Relationship Id="rIdjyzpr6rxbutuwhdxlwbat" Type="http://schemas.openxmlformats.org/officeDocument/2006/relationships/hyperlink" Target="https://www.cian.ru/sale/flat/331610117/" TargetMode="External"/><Relationship Id="rId0ycrtmqrukxyns1tkbqvh" Type="http://schemas.openxmlformats.org/officeDocument/2006/relationships/hyperlink" Target="https://www.cian.ru/sale/flat/331610066/" TargetMode="External"/><Relationship Id="rIdwbjsbkpq8tx6e2v-l_c3h" Type="http://schemas.openxmlformats.org/officeDocument/2006/relationships/hyperlink" Target="https://www.cian.ru/sale/flat/326035617/" TargetMode="External"/><Relationship Id="rId-mfjzmks8armnlbniq_9j" Type="http://schemas.openxmlformats.org/officeDocument/2006/relationships/hyperlink" Target="https://realty.yandex.ru/offer/7665459517749812183/" TargetMode="External"/><Relationship Id="rIdpuxxc7xkp4h14r3mmnfc4" Type="http://schemas.openxmlformats.org/officeDocument/2006/relationships/hyperlink" Target="https://realty.yandex.ru/offer/3937530341846183144/" TargetMode="External"/><Relationship Id="rIdk_l22b4r0-wbehuhbn9j3" Type="http://schemas.openxmlformats.org/officeDocument/2006/relationships/hyperlink" Target="https://realty.yandex.ru/offer/5027513122676620800/" TargetMode="External"/><Relationship Id="rId_x1gb5knbzemxrjef6jce" Type="http://schemas.openxmlformats.org/officeDocument/2006/relationships/hyperlink" Target="https://realty.yandex.ru/offer/7966692958638102529/" TargetMode="External"/><Relationship Id="rIdf4dvautuqczalf7mj40xn" Type="http://schemas.openxmlformats.org/officeDocument/2006/relationships/hyperlink" Target="https://realty.yandex.ru/offer/3937635082307175175/" TargetMode="External"/><Relationship Id="rIdeaard1t8xpuewpjqawy7d" Type="http://schemas.openxmlformats.org/officeDocument/2006/relationships/hyperlink" Target="https://www.cian.ru/sale/flat/326035617/" TargetMode="External"/><Relationship Id="rIdfllscgp_idblsk2mhc4tu" Type="http://schemas.openxmlformats.org/officeDocument/2006/relationships/hyperlink" Target="https://www.cian.ru/sale/flat/331610084/" TargetMode="External"/><Relationship Id="rIdco9og5uqsjaul1joh53rf" Type="http://schemas.openxmlformats.org/officeDocument/2006/relationships/hyperlink" Target="https://www.cian.ru/sale/flat/332200431/" TargetMode="External"/><Relationship Id="rIdexo3xbtc_my9mzr5b303w" Type="http://schemas.openxmlformats.org/officeDocument/2006/relationships/hyperlink" Target="https://www.cian.ru/sale/flat/329214081/" TargetMode="External"/><Relationship Id="rIdcd9pqitjfudgmoqhanwyn" Type="http://schemas.openxmlformats.org/officeDocument/2006/relationships/hyperlink" Target="https://www.cian.ru/sale/flat/329984799/" TargetMode="External"/><Relationship Id="rIdw3ly_hedb6zrcs2enw6sa" Type="http://schemas.openxmlformats.org/officeDocument/2006/relationships/hyperlink" Target="https://www.cian.ru/sale/flat/331610113/" TargetMode="External"/><Relationship Id="rIdyfbmhb0jqrek9et8zbl16" Type="http://schemas.openxmlformats.org/officeDocument/2006/relationships/hyperlink" Target="https://www.cian.ru/sale/flat/331610115/" TargetMode="External"/><Relationship Id="rIdx18ay9w-8dc0utdtbook4" Type="http://schemas.openxmlformats.org/officeDocument/2006/relationships/hyperlink" Target="https://www.cian.ru/sale/flat/331610063/" TargetMode="External"/><Relationship Id="rIdfvbbi9wrqpzwmxxqeqm_l" Type="http://schemas.openxmlformats.org/officeDocument/2006/relationships/hyperlink" Target="https://www.cian.ru/sale/flat/331610116/" TargetMode="External"/><Relationship Id="rIdycb83qmjp36ovmz2kup3k" Type="http://schemas.openxmlformats.org/officeDocument/2006/relationships/hyperlink" Target="https://www.cian.ru/sale/flat/328309507/" TargetMode="External"/><Relationship Id="rIda6hvwjqkaqyjskhmchpnt" Type="http://schemas.openxmlformats.org/officeDocument/2006/relationships/hyperlink" Target="https://www.cian.ru/sale/flat/329214083/" TargetMode="External"/><Relationship Id="rIdskkpjehnxphpw-pqd5kin" Type="http://schemas.openxmlformats.org/officeDocument/2006/relationships/hyperlink" Target="https://realty.yandex.ru/offer/7665459517749812183/" TargetMode="External"/><Relationship Id="rIdclhy-z3tv3h18whf0uwl1" Type="http://schemas.openxmlformats.org/officeDocument/2006/relationships/hyperlink" Target="https://www.cian.ru/sale/flat/332212165/" TargetMode="External"/><Relationship Id="rIdtevb9xar5sfj8fms57lam" Type="http://schemas.openxmlformats.org/officeDocument/2006/relationships/hyperlink" Target="https://realty.yandex.ru/offer/3937530341846183144/" TargetMode="External"/><Relationship Id="rIdnihulikxckuztbxnualb9" Type="http://schemas.openxmlformats.org/officeDocument/2006/relationships/hyperlink" Target="https://www.cian.ru/sale/flat/324077709/" TargetMode="External"/><Relationship Id="rIdh5du338viloq1zvajcgjg" Type="http://schemas.openxmlformats.org/officeDocument/2006/relationships/hyperlink" Target="https://www.cian.ru/sale/flat/320386160/" TargetMode="External"/><Relationship Id="rIdf-z-r1dhiyl5zbh6un8ct" Type="http://schemas.openxmlformats.org/officeDocument/2006/relationships/hyperlink" Target="https://www.cian.ru/sale/flat/326035617/" TargetMode="External"/><Relationship Id="rIduqsusnunafdf3mmpw4drj" Type="http://schemas.openxmlformats.org/officeDocument/2006/relationships/hyperlink" Target="https://www.cian.ru/sale/flat/267826294/" TargetMode="External"/><Relationship Id="rId7bwrlgbpmyjy4dv9jferw" Type="http://schemas.openxmlformats.org/officeDocument/2006/relationships/hyperlink" Target="https://www.cian.ru/sale/flat/328651371/" TargetMode="External"/><Relationship Id="rIdblcifgb7veoee-unftekd" Type="http://schemas.openxmlformats.org/officeDocument/2006/relationships/hyperlink" Target="https://www.cian.ru/sale/flat/332443720/" TargetMode="External"/><Relationship Id="rIdd2mrphij9hfqkxm46fhfo" Type="http://schemas.openxmlformats.org/officeDocument/2006/relationships/hyperlink" Target="https://www.cian.ru/sale/flat/325281485/" TargetMode="External"/><Relationship Id="rIdyokzu8naotpkqk1j9g_yc" Type="http://schemas.openxmlformats.org/officeDocument/2006/relationships/hyperlink" Target="https://www.cian.ru/sale/flat/326531270/" TargetMode="External"/><Relationship Id="rIdax69omndyjuovarffbyoz" Type="http://schemas.openxmlformats.org/officeDocument/2006/relationships/hyperlink" Target="https://www.cian.ru/sale/flat/328377077/" TargetMode="External"/><Relationship Id="rIdp2pyl_4l-rioo9tel4s_j" Type="http://schemas.openxmlformats.org/officeDocument/2006/relationships/hyperlink" Target="https://www.cian.ru/sale/flat/330235731/" TargetMode="External"/><Relationship Id="rId6koq8owbb9knornnrevet" Type="http://schemas.openxmlformats.org/officeDocument/2006/relationships/hyperlink" Target="https://www.cian.ru/sale/flat/328117893/" TargetMode="External"/><Relationship Id="rId7sfxx3qmtsrsxsuxycqcw" Type="http://schemas.openxmlformats.org/officeDocument/2006/relationships/hyperlink" Target="https://www.cian.ru/sale/flat/326035617/" TargetMode="External"/><Relationship Id="rIddvvka2citkh-viz0irznb" Type="http://schemas.openxmlformats.org/officeDocument/2006/relationships/hyperlink" Target="https://realty.yandex.ru/" TargetMode="External"/><Relationship Id="rIdsrc43n7dnzukutpfo_j9o" Type="http://schemas.openxmlformats.org/officeDocument/2006/relationships/hyperlink" Target="https://2gis.ru/moscow/firm/70000001044016466" TargetMode="External"/><Relationship Id="rId_rvnmsstbvekcespripft" Type="http://schemas.openxmlformats.org/officeDocument/2006/relationships/hyperlink" Target="https://yandex.ru/maps/" TargetMode="External"/><Relationship Id="rId8" Type="http://schemas.openxmlformats.org/officeDocument/2006/relationships/image" Target="media/4b5c2f9776fe84b1b14c1f4ec47a23c7322dd23a.jpg"/><Relationship Id="rId9" Type="http://schemas.openxmlformats.org/officeDocument/2006/relationships/image" Target="media/bc61d184b5a15fc1c3353328057f4a9d7b546e08.jpg"/><Relationship Id="rId10" Type="http://schemas.openxmlformats.org/officeDocument/2006/relationships/image" Target="media/efb4875e755056e938dc66db17740d488c10a335.jpg"/><Relationship Id="rId11" Type="http://schemas.openxmlformats.org/officeDocument/2006/relationships/image" Target="media/31e7c759d2b5e0e04202413ab41c13fe4e98512b.jpg"/><Relationship Id="rId12" Type="http://schemas.openxmlformats.org/officeDocument/2006/relationships/image" Target="media/1e1cd638d8d475444fe74f6ed11cbaf774632239.jpg"/><Relationship Id="rId13" Type="http://schemas.openxmlformats.org/officeDocument/2006/relationships/image" Target="media/fb620eb7efc8f6a6fa3eb7c748024a5f74e25f33.jpg"/><Relationship Id="rId14" Type="http://schemas.openxmlformats.org/officeDocument/2006/relationships/image" Target="media/32c921db325c877b94f1a0f61c6da1a8c20a5f4f.jpg"/><Relationship Id="rId15" Type="http://schemas.openxmlformats.org/officeDocument/2006/relationships/image" Target="media/fd2e8346db9df37a097d7f5e25bc05508481e082.jpg"/><Relationship Id="rId8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ЖК «Золотой», 2-комн. 87,5 м² — аналитика по лоту</dc:title>
  <dc:creator>Аналитика по лоту</dc:creator>
  <dc:description>Ценовая аналитика по квартире 87,5 м² с отделкой в ЖК «Золотой»</dc:description>
  <cp:lastModifiedBy>Un-named</cp:lastModifiedBy>
  <cp:revision>1</cp:revision>
  <dcterms:created xsi:type="dcterms:W3CDTF">2026-07-31T12:36:22.420Z</dcterms:created>
  <dcterms:modified xsi:type="dcterms:W3CDTF">2026-07-31T12:36:22.420Z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