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Аналитика по лоту · Москва · 30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HIGH LIFE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3-комнатная квартира 125,1 м² с отделкой от застройщика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ЮАО, Даниловский, Летниковская улица, 11  ·  корпус K1 SOUL TOWER  ·  м. «Серпуховская», 4 минуты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96,0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125,1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Площадь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767 386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м²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 / 32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HIGH LIFE (ХАЙ ЛАЙФ)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Летниковская ул., 11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Корпус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K1 SOUL TOWER, сдан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Комнат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 (евро, 4 помещения)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Полная от застройщика, без мебели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«Серпуховская», 4 мин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ГК «Пионер»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Циан ставит лоту метку «Чистовая» и считает до «Серпуховской» 4 минуты. Сами продавцы в HIGH LIFE пишут «до Павелецкой 10–15 минут пешком» — это честнее для расчёта пешей доступности.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50"/>
        <w:jc w:val="center"/>
      </w:pPr>
      <w:r>
        <w:drawing>
          <wp:inline distT="0" distB="0" distL="0" distR="0">
            <wp:extent cx="6124575" cy="439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Подписи — средневзвешенная цена метра по всей экспозиции проекта. Координаты сверены по геокодеру OSM. Основа: Яндекс Карты.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Короткий ответ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Обычно в таком отчёте выясняется, что квартира переоценена. Здесь — нет. По цене метра лот стоит правильно и даже чуть дешевле рынка, и снижение цены проблему не решит.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96,0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сейчас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98,5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Модель по дому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− 2,5 %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Лот дешевле модели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48 лотов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Конкурентов в бюджете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не является причиной.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Регрессия по 278 лотам HIGH LIFE (этаж и площадь) даёт для 125,1 м² на 8-м этаже 787 111 ₽/м², то есть 98,5 млн ₽. Лот просит 96,0 млн ₽ — на 2,5 % ниже модели.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Метр «квартиры, в которую можно заехать», у нас дешевле, чем в любом другом проекте локации, кроме «Левел Павелецкой Сити». Дешевле даже, чем бетон соседей плюс отделка.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Проблема в бюджете, а не в метре.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96 млн ₽ — это узкий сегмент, и внутри одного только HIGH LIFE в нём стоят 48 лотов, 33 из них у застройщика. Покупатель выбирает не «сколько стоит метр», а «какую из 48 квартир взять».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трёх гипотез заказчика подтвердились две с половиной. Разбор — на страницах ниже. Плюс нашлась четвёртая причина, которой в гипотезах не было: само объявление.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Конкурентные проекты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Одиннадцать проектов вокруг Павелецкой, между которыми выбирает покупатель: два элитных дома, два премиальных квартала и семь проектов бизнес-класса. Всего 1414 лотов в экспозиции.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900"/>
        <w:gridCol w:w="1400"/>
        <w:gridCol w:w="1550"/>
        <w:gridCol w:w="700"/>
        <w:gridCol w:w="1050"/>
        <w:gridCol w:w="1150"/>
        <w:gridCol w:w="1138"/>
      </w:tblGrid>
      <w:tr>
        <w:trPr>
          <w:tblHeader/>
        </w:trPr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 сдачи</w:t>
            </w:r>
          </w:p>
        </w:tc>
        <w:tc>
          <w:tcPr>
            <w:tcW w:type="dxa" w:w="15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в экспозиции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К1–К3 сданы, К4–К6 — IV кв. 2027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готовые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24–321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28–300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905 012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47–227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51–540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1 428 996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56–478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65–849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1 280 204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2 % готовых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324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27–152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21–142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752 521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29–222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31–182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761 986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28–111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21–81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671 372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2025–2026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20 % готовых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23–127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15–86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654 549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2023–2025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готовые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20–140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19–97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658 740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26–103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21–59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651 911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Стремянный 2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2024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готовые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35–174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24–82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624 670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2019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готовые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34–70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19–32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506 788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— средневзвешенная по площади, по всей экспозиции проекта на 30.07.2026. «Отделка в экспозиции» посчитана после ручной выверки по текстам объявлений: поле Циан в HIGH LIFE ошибается систематически, см. раздел о сопоставимой базе.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из этого следует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HIGH LIFE — самая дорогая массовая экспозиция локации после двух элитных домов.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905 012 ₽/м² против 1 428 996 ₽ у «Монблана» и 1 280 204 ₽ у «ОПУСа», но и против 651–762 тыс. ₽ у всего бизнес-класса вокруг.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Ближайший по цене метра сосед — «Эра» от ТЕКТА: 752 521 ₽/м², премиум-класс, 324 лота, Дербеневская набережная в 700 метрах. Это главный внешний конкурент квартала.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 нашего размера в локации мало.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1414 лотов только 110 попадают в диапазон 110–140 м², и 51 из них — внутри HIGH LIFE. В «Павелецкой от Гранель», «Стремянном 2» и «Левел Павелецкой» таких квартир нет вообще.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Готовые дома — только четыре: HIGH LIFE (первая очередь), «Воксхолл», «Левел Павелецкая Сити» и «Стремянный 2». Остальные семь проектов — стройка со сроками 2026–2028 годов.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метров даёт бюджет 96,0 млн ₽</w:t>
      </w:r>
    </w:p>
    <w:p>
      <w:pPr>
        <w:spacing w:after="14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нашего лота, пересчитанная по средней цене метра каждого проекта, — только по восьми, где квартиры 110–140 м² есть в продаже.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106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HIGH LIFE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67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Монблан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Кл. дом ОПУС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128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Эра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ЖК «А»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143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ЛОТ от Аквилон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147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Воксхолл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146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Левел Пав. Сити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по средневзвешенной цене всей экспозиции проекта на 30.07.2026. «Левел Павелецкая», «Стремянный 2» и «Павелецкая от Гранель» в плитки не вошли: квартир 110–140 м² там в продаже нет, и цифра была бы фикцией.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Позиция лота внутри своего квартала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HIGH LIFE — не дом, а квартал из шести башен, и 278 лотов в одной таблице не показать. Сначала — из чего состоит экспозиция.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900"/>
        <w:gridCol w:w="1500"/>
        <w:gridCol w:w="1400"/>
        <w:gridCol w:w="1100"/>
        <w:gridCol w:w="938"/>
      </w:tblGrid>
      <w:tr>
        <w:trPr>
          <w:tblHeader/>
        </w:trPr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Корпус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Высота и срок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110–140 м²</w:t>
            </w:r>
          </w:p>
        </w:tc>
        <w:tc>
          <w:tcPr>
            <w:tcW w:type="dxa" w:w="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86–106 млн ₽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K1 SOUL — наш корпус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эт. · сдан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35,4–240,0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874 588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K2 FEEL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 эт. · сдан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50,9–321,4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863 408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K3 HEART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эт. · сдан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49,3–207,4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1 031 102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K4 SENSE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 эт. · IV кв. 2027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49,0–165,2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783 997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K5 MIND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 эт. · IV кв. 2027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23,9–160,2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1 098 577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K6 FAITH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 эт. · IV кв. 2027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35,2–138,5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961 161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Без указания корпуса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56,0–195,0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752 769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Весь квартал HIGH LIFE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 башен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278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23,9–321,4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905 012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51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48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Первая очередь (K1–K3) сдана, ключи у собственников. Корпуса K4–K6 сдаются в IV квартале 2027 года и продаются застройщиком по прайсу. Наш лот — в K1 SOUL TOWER.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Отделку пришлось выверять вручную</w:t>
      </w:r>
    </w:p>
    <w:p>
      <w:pPr>
        <w:spacing w:after="14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Поле «Отделка» в выгрузке Циан ненадёжно: в служебной колонке «Источник отделки» у большинства лотов HIGH LIFE стоит «из описания», то есть значение получено эвристикой по тексту. Она ошибается систематически — квартира с фразой «квартира в бетоне» помечена «Дизайнерский», потому что дальше в объявлении встречается оборот «дизайнерские решения».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Все 51 лот сопоставимой базы 110–140 м² перечитаны по первым абзацам объявлений. Правки понадобились в 26 случаях, в 9 из них исходная метка была прямо противоположна тексту.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После выверки: 19 лотов готовы к заселению, 32 — в бетоне.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 выверки Циан насчитывал 18 «с ремонтом» и распределял их иначе.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Список правок с цитатами из объявлений — в файле hl_fin.py, чтобы любую из них можно было перепроверить.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Сопоставимая база: 19 готовых квартир 110–140 м²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те квартиры, между которыми реально выбирает наш покупатель: тот же размер, в том же квартале, и в них уже можно заезжать. Цены приведены к нашему 8-му этажу по прайсу застройщика (+0,43 % за этаж).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800"/>
        <w:gridCol w:w="1000"/>
        <w:gridCol w:w="1300"/>
        <w:gridCol w:w="1050"/>
        <w:gridCol w:w="1500"/>
        <w:gridCol w:w="1500"/>
        <w:gridCol w:w="1338"/>
      </w:tblGrid>
      <w:tr>
        <w:trPr>
          <w:tblHeader/>
        </w:trPr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Δ этажей
до нашего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Приведено
к 8 этажу, 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1 300 000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1 250 384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uhynwi11nzgqlkimm6d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127,0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124,0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976 230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1 001 887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j3fahkjsrwlflspppek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129,0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122,1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946 616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971 495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favpwh_aadvklgw7ces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127,3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129,9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1 020 424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-15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956 344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3k1h97xs23nh52sc0ir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116,5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970 833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954 187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d2l7f52xprsc73nhwvx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122,0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113,5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930 328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942 474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kcnzoiikb2nmpgqntyl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122,4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113,5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927 288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939 394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oaiqcz8nv58rmzzxhac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113,4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99,9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880 952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892 453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utavbzhqtzzltyujmxy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848 739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867 287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v0kl0qkoyosvpyei7wo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125,9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114,0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905 481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-17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841 313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 box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ki0gosxfqh7z6cdtl5b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825 000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825 000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qfiprfbh7mur_mfpl9x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92,7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842 580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813 934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2ggd7j7hzt8gwdrgbnvm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118,5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792 405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809 722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8oe-ihvqkrj2y8oxm9l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786 555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803 744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8qzyajwsswtfvu0euvx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119,4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804 020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780 050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pfv7ba7phfvq1k-eocj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119,4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778 894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778 894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 box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3rufnnzsur079t40h8r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▶ 125,1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767 386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767 386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fycqcbnkdx3zvv2cc73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798 319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-14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751 429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 box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3ypee5qrv6hfaal4kr42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576 000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566 124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 box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o7bvypgxhjs0p5sgyu7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«White box» означает, что стены и коммуникации готовы, но нужна финишная отделка. Верхняя строка — квартира с премиальным ремонтом «всё включено», нижняя — переуступка прав по цене заметно ниже рынка.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17-й из 19 по приведённой цене метра.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Дешевле только два лота white box, которым ещё нужна финишная отделка. Среди по-настоящему готовых квартир нашего размера наш — самый дешёвый в квартале.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Средняя по этим 19 лотам — 879 326 ₽/м². Наш лот просит 767 386 ₽/м², то есть на 13 % дешевле сопоставимых готовых квартир.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Бетон в этом же диапазоне стоит 774 623 ₽/м².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отделкой по 200 тыс. ₽/м² это 974 623 ₽ за метр — на 27 % дороже нашего лота. Покупателю, который считает бюджет «под ключ», наш вариант выгоднее любого лота застройщика.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Проверка ценой этажа и площадью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Чтобы убедиться, что дело не в цене, надбавка за этаж и скидка за площадь измерены регрессией, а не взяты на глаз: логарифм цены метра объясняется этажом и логарифмом площади.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200"/>
        <w:gridCol w:w="2200"/>
        <w:gridCol w:w="1838"/>
      </w:tblGrid>
      <w:tr>
        <w:trPr>
          <w:tblHeader/>
        </w:trPr>
        <w:tc>
          <w:tcPr>
            <w:tcW w:type="dxa" w:w="4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База для замера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Этажность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Надбавка
за этаж</w:t>
            </w:r>
          </w:p>
        </w:tc>
      </w:tr>
      <w:tr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 — прайс застройщика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193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башни 24–47 эт.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+0,43 %</w:t>
            </w:r>
          </w:p>
        </w:tc>
      </w:tr>
      <w:tr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 — вся экспозиция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278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башни 24–47 эт.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+0,55 %</w:t>
            </w:r>
          </w:p>
        </w:tc>
      </w:tr>
      <w:tr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K1 SOUL TOWER — наш корпус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этажа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+0,72 %</w:t>
            </w:r>
          </w:p>
        </w:tc>
      </w:tr>
      <w:tr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«Эра» — для сравнения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324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башни 27–52 эт.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+0,61 %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Основная база — прайс застройщика: 193 лота, единый прайс-лист, этажи 2–43, R² = 0,44. Вся экспозиция даёт +0,55 % при R² = 0,33, наш корпус — +0,72 % при R² = 0,15 (мало лотов). «Эра» приведена для сравнения: соседний премиум-квартал такой же высотности даёт +0,61 %.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Надбавка за этаж в высотках небольшая: 0,43–0,72 % за этаж.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Восемь этажей вверх или вниз меняют цену метра на 3–6 %, а не в разы. В 11-этажном «Кутузовском XII» тот же замер давал 2,1–3,1 % за этаж — башня устроена иначе.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Большая квартира стоит дешевле в пересчёте на метр: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+10 % площади — это −1,8 % к цене метра. Именно поэтому наш лот на 15 % ниже средней по кварталу: он крупный, а не дешёвый.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поправкой и на этаж, и на площадь модель ожидает 787 111 ₽/м² — 98,5 млн ₽ за нашу квартиру.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Фактическая цена 96,0 млн ₽, то есть −2,5 %. Все четыре варианта модели дают отклонение от −2,5 до −4,6 %: лот выставлен корректно, с небольшим дисконтом.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Сравнение с локацией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Сопоставимая база — квартиры 110–140 м² во всех одиннадцати проектах. Наш лот уже с отделкой, поэтому доплачивать нечего; там, где экспозиция соседей идёт в бетоне, к цене метра добавлено 200 тыс. ₽ — ориентир для премиум-класса Даниловского района.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00"/>
        <w:gridCol w:w="1200"/>
        <w:gridCol w:w="1360"/>
        <w:gridCol w:w="1350"/>
        <w:gridCol w:w="1400"/>
        <w:gridCol w:w="1468"/>
      </w:tblGrid>
      <w:tr>
        <w:trPr>
          <w:tblHeader/>
        </w:trPr>
        <w:tc>
          <w:tcPr>
            <w:tcW w:type="dxa" w:w="21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взято
в расчёт</w:t>
            </w:r>
          </w:p>
        </w:tc>
        <w:tc>
          <w:tcPr>
            <w:tcW w:type="dxa" w:w="14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готовой
квартиры, ₽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110,0–138,5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72,0–205,6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813 337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 готовых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879 326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110,2–137,6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121,5–268,3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1 388 744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1 588 744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110,0–138,9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125,0–193,2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1 217 358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1 417 358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110,1–139,1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71,6–142,1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804 986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1 004 986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116,7–126,6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76,4–99,0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683 857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883 857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110,8–110,8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81,1–81,1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732 386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932 386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113,8–126,6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75,0–85,5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673 986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873 986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111,4–139,7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63,0–96,6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577 966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готовых, 2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677 966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нет лотов 110–140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Стремянный 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нет лотов 110–140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нет лотов 110–140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200 тыс. ₽/м² — оценка между двумя уже согласованными ориентирами: 150 тыс. для бизнес-класса и 250 тыс. для премиума на Кутузовском проспекте. У «Левел Павелецкой Сити» добавлено 100 тыс.: половина лотов диапазона уже с дизайнерским ремонтом. Три проекта без квартир 110–140 м² в расчёт не входят.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Метр квартиры, готовой к заселению</w:t>
      </w:r>
    </w:p>
    <w:p>
      <w:pPr>
        <w:spacing w:after="60"/>
        <w:jc w:val="center"/>
      </w:pPr>
      <w:r>
        <w:drawing>
          <wp:inline distT="0" distB="0" distL="0" distR="0">
            <wp:extent cx="61245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30.07.2026, квартиры 110–140 м².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метр — 767 386 ₽ — второй с конца из девяти.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Дешевле только «Левел Павелецкая Сити» (677 966 ₽), и это бизнес-класс на Дубининской, а не премиум-квартал у Садового кольца.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Соседи по кварталу в среднем 879 326 ₽ за метр, «Воксхолл» с доведённым бетоном — 873 986 ₽, ЖК «А» — 883 857 ₽, «Эра» — 1 004 986 ₽. Два элитных дома идут вдвое дороже.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Другими словами: за 96,0 млн ₽ покупатель получает 125,1 м² с готовой отделкой в премиум-квартале — и это лучшее соотношение цены и метража в подборке. Проблема не в том, что дорого.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покупатель видит за те же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реальных объявлений из проектов, участвующих в аналитике. Первые две — соседи по нашему корпусу: отделка того же уровня, что у нас, за 99,9 млн ₽ и «под чистовую» за 93,0 млн ₽. Остальные показывают, что за те же деньги и дешевле продаётся с полноценным дизайнерским ремонтом и мебелью.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HIGH LIFE, K1 SOUL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125,0 м², эт. 8/32 · отделка сделана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99,9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799 200 ₽/м²</w:t>
            </w:r>
          </w:p>
          <w:p>
            <w:pPr>
              <w:spacing w:after="0" w:line="216" w:lineRule="auto"/>
            </w:pPr>
            <w:hyperlink w:history="1" r:id="rIdbv0vsxlotnssdogtawag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HIGH LIFE, K1 SOUL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119,0 м², эт. 8/32 · под чистовую, 2 м/места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93,0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781 513 ₽/м²</w:t>
            </w:r>
          </w:p>
          <w:p>
            <w:pPr>
              <w:spacing w:after="0" w:line="216" w:lineRule="auto"/>
            </w:pPr>
            <w:hyperlink w:history="1" r:id="rIdfiwrfugrzk5enygnav0b0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Левел Павелецкая Сити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93,0 м², эт. 41/46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90,0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967 742 ₽/м²</w:t>
            </w:r>
          </w:p>
          <w:p>
            <w:pPr>
              <w:spacing w:after="0" w:line="216" w:lineRule="auto"/>
            </w:pPr>
            <w:hyperlink w:history="1" r:id="rIdwroqua8-elch6lycmz5q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HIGH LIFE, K1 SOUL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96,1 м², эт. 6/32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77,0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801 249 ₽/м²</w:t>
            </w:r>
          </w:p>
          <w:p>
            <w:pPr>
              <w:spacing w:after="0" w:line="216" w:lineRule="auto"/>
            </w:pPr>
            <w:hyperlink w:history="1" r:id="rIdxaqujw2qlqbjpc4j_ta0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Левел Павелецкая Сити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97,0 м², эт. 34/46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63,8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657 732 ₽/м²</w:t>
            </w:r>
          </w:p>
          <w:p>
            <w:pPr>
              <w:spacing w:after="0" w:line="216" w:lineRule="auto"/>
            </w:pPr>
            <w:hyperlink w:history="1" r:id="rIdnhnryjq1cm876n27fwwb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HIGH LIFE, K1 SOUL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122,4 м², эт. 5/32 · отделка сделана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113,5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927 288 ₽/м²</w:t>
            </w:r>
          </w:p>
          <w:p>
            <w:pPr>
              <w:spacing w:after="0" w:line="216" w:lineRule="auto"/>
            </w:pPr>
            <w:hyperlink w:history="1" r:id="rIdujixev9ukrxps4oaebre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 цены — Яндекс Недвижимость, 30.07.2026. Только проекты из присланных выгрузок; рендеры и визуализации в подборку не брались. Карточка 122,4 м² за 113,5 млн ₽ идёт вне бюджета — она показывает уровень отделки, но в ценовые таблицы не входит.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Проверка трёх гипотез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Заказчик назвал три возможные причины: огромное предложение в локации, вкусные условия рассрочки от застройщика и отсутствие парковки на Летниковской. Каждая проверена по выгрузкам и открытым данным.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Гипотеза 1. Огромное конкурентное предложение — подтверждается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8"/>
        <w:gridCol w:w="1600"/>
        <w:gridCol w:w="1600"/>
        <w:gridCol w:w="1600"/>
        <w:gridCol w:w="1600"/>
      </w:tblGrid>
      <w:tr>
        <w:trPr>
          <w:tblHeader/>
        </w:trPr>
        <w:tc>
          <w:tcPr>
            <w:tcW w:type="dxa" w:w="3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всего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Из них
110–140 м²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Из них
86–106 млн ₽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 то,
и другое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Стремянный 2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 по локации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1414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30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Гипотеза верна, но конкуренция не там, где ожидалось.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бюджете 86–106 млн ₽ по всей локации 83 лота — и 48 из них внутри самого HIGH LIFE. В диапазоне 110–140 м² из 110 лотов наши — 51.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пересечении обоих условий — то есть прямых конкурентов — по локации всего 30 лотов, и 23 из них в нашем же квартале. Внешних конкурентов по-настоящему семь: пять в «Эре», один в «Левел Павелецкой Сити», один в ЖК «А».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Вывод для продавца: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искать причину в «Монблане» или «Гранели» бессмысленно — они играют в другой лиге по цене или не имеют квартир нашего размера. Соперники стоят в соседних подъездах.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Гипотеза 2. Условия застройщика — подтверждается, и сильнее ожидаемого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1300"/>
        <w:gridCol w:w="1700"/>
        <w:gridCol w:w="1600"/>
        <w:gridCol w:w="1300"/>
        <w:gridCol w:w="1300"/>
      </w:tblGrid>
      <w:tr>
        <w:trPr>
          <w:tblHeader/>
        </w:trPr>
        <w:tc>
          <w:tcPr>
            <w:tcW w:type="dxa" w:w="2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Объявлений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Держит
застройщик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Упоминают
рассрочку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Из них
«рассрочка 0 %»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Ипотека,
ставка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193 (67%)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288 (88%)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118 (70%)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118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 (84%)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 (95%)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204 (96%)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 (100%)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 (100%)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(0%)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Считались упоминания в текстах объявлений выгрузки Циан на 30.07.2026. Текст в выгрузке обрезан на 600 знаках, поэтому это нижняя оценка.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«Эра» продаёт рассрочку, а не квартиры: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288 из 326 объявлений начинаются словами «Рассрочка 0 % с платежом от 250 000 ₽ в месяц». Это соседний премиум-квартал с 324 лотами в продаже.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самом HIGH LIFE застройщик пишет: «Рассрочка 0 % от застройщика на готовые квартиры до 30.06.2027 и индивидуальные программы кредитования». Он держит 193 из 278 лотов квартала и 33 из 48 в нашем бюджете.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«Левел Павелецкая Сити» — 119 объявлений с рассрочкой и 118 с ипотекой, включая субсидированную, плюс скидки при стопроцентной оплате.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Против этого частный продавец не может ничего, кроме цены.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закрывает сделку рассрочкой без процентов на полтора года вперёд; собственнику нужны деньги сразу. Это не ценовое, а структурное преимущество, и оно никуда не денется до сдачи K4–K6 в конце 2027 года.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Гипотеза 3. Парковка — не подтверждается на уровне квартала…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8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Машиномест</w:t>
            </w:r>
          </w:p>
        </w:tc>
        <w:tc>
          <w:tcPr>
            <w:tcW w:type="dxa" w:w="5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Комментарий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HIGH LIFE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750</w:t>
            </w:r>
          </w:p>
        </w:tc>
        <w:tc>
          <w:tcPr>
            <w:tcW w:type="dxa" w:w="5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башен 24–47 эт., самый крупный паркинг в подборке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596</w:t>
            </w:r>
          </w:p>
        </w:tc>
        <w:tc>
          <w:tcPr>
            <w:tcW w:type="dxa" w:w="5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Группа «Эталон», Летниковская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443</w:t>
            </w:r>
          </w:p>
        </w:tc>
        <w:tc>
          <w:tcPr>
            <w:tcW w:type="dxa" w:w="5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ТЕКТА ГРУПП, Дербеневская наб.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301</w:t>
            </w:r>
          </w:p>
        </w:tc>
        <w:tc>
          <w:tcPr>
            <w:tcW w:type="dxa" w:w="5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188 квартир — 1,6 места на квартиру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267</w:t>
            </w:r>
          </w:p>
        </w:tc>
        <w:tc>
          <w:tcPr>
            <w:tcW w:type="dxa" w:w="5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двухуровневый + гостевая наземная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189</w:t>
            </w:r>
          </w:p>
        </w:tc>
        <w:tc>
          <w:tcPr>
            <w:tcW w:type="dxa" w:w="5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Брусника; рядом многоэтажный паркинг на 1000 мест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</w:t>
            </w:r>
          </w:p>
        </w:tc>
        <w:tc>
          <w:tcPr>
            <w:tcW w:type="dxa" w:w="5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 квартир в экспозиции + 14 гостевых мест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многоур.</w:t>
            </w:r>
          </w:p>
        </w:tc>
        <w:tc>
          <w:tcPr>
            <w:tcW w:type="dxa" w:w="5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число мест не опубликовано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HIGH LIFE самый большой паркинг в подборке — 750 мест,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келлерами, зарядками для электромобилей и велопарковкой. По абсолютному числу мест квартал обходит всех соседей.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Летниковская улица действительно входит в зону платной городской парковки, и «бросить машину во дворе» тут нельзя: двор непроезжий, на его месте двухуровневый парк на 2 гектара. Но это ровно то же самое для всех 278 лотов квартала и для соседних проектов.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Значит, парковка объясняет, почему квартал в целом торгуется дешевле «Монблана», но не объясняет, почему не продаётся именно наша квартира.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фактор проекта, а не лота.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…но подтверждается на уровне лота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посмотреть не на квартал, а на наш восьмой этаж корпуса K1 SOUL, картина меняется. Вот все квартиры 110–140 м², которые продаются на этом этаже.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500"/>
        <w:gridCol w:w="2538"/>
      </w:tblGrid>
      <w:tr>
        <w:trPr>
          <w:tblHeader/>
        </w:trPr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3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Машиноместо в объявлении</w:t>
            </w:r>
          </w:p>
        </w:tc>
        <w:tc>
          <w:tcPr>
            <w:tcW w:type="dxa" w:w="2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120,6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79,8</w:t>
            </w:r>
          </w:p>
        </w:tc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указано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yvay6qasvsncnr9lpx8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119,4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93,0</w:t>
            </w:r>
          </w:p>
        </w:tc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да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m5n8e_zfuhlk4tjfk_z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▶ 125,1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указано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lndddqw5eqguoigj2mv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99,0</w:t>
            </w:r>
          </w:p>
        </w:tc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да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uziuqqof_mnby2wp2vu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Оба ближайших по цене соседа продают квартиру вместе с машиноместом.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 лота за 93,0 млн ₽ — два машиноместа и кладовая у въезда и лифта; у лота за 99,0 млн ₽ — место на минус первом этаже. В нашем объявлении парковка не упомянута ни словом.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всей сопоставимой базе так делают 8 агентских объявлений из 27. Там, где мест на квартал 750, а улица платная, машиноместо — это не бонус, а часть предмета сделки.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Практический вывод: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машиноместо есть — его нужно вынести в первую строку объявления и в цену. Если его нет — это реальный минус против двух прямых конкурентов на том же этаже, и он стоит дороже, чем кажется.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Причина, которой не было в гипотезах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Три гипотезы объясняют, почему рынок трудный. Но на трудном рынке продаются же какие-то квартиры. Разница между нашим лотом и теми, что уходят, видна в самом объявлении.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277 знаков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Наше описание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98 %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Объявлений длиннее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0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Слов про паркинг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0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Слов про инфраструктуру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Текст объявления — 277 знаков.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98 % агентских объявлений по HIGH LIFE длиннее, причём большинство упирается в лимит выгрузки в 600 знаков, то есть на деле они ещё длиннее.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нём не сказано ни про отделку от застройщика по авторскому дизайн-проекту, ни про 800 м² собственной инфраструктуры квартала, ни про то, что корпус сдан и ключи на руках, ни про машиноместо и кладовую.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 сказано зато: «предлагаю квартиру 4-комнатная квартира с отделкой».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Для лота за 96 миллионов рублей в премиум-квартале это не описание, а заглушка.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Конкуренты на соседних этажах пишут по абзацу про лобби Jaime Beriestain Studio, кинозал, SPA, вид на Кремль и МГУ, высоту потолков 3 метра, приточно-вытяжную вентиляцию и центральное кондиционирование. За те же деньги.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самая дешёвая из всех возможных правок — и единственная, которая ничего не стоит продавцу.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Лот уже дешевле сопоставимых на 13 %; проблема в том, что об этом никто не узнаёт.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покупатель берёт вместо нашей квартиры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Четырнадцать реальных лотов из проектов аналитики, отсортированных по цене. Где конкурент продаётся в бетоне, показан и его бюджет «под ключ».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2200"/>
        <w:gridCol w:w="900"/>
        <w:gridCol w:w="1800"/>
        <w:gridCol w:w="1238"/>
      </w:tblGrid>
      <w:tr>
        <w:trPr>
          <w:tblHeader/>
        </w:trPr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покупают вместо нашей квартиры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Разница с нашим лотом</w:t>
            </w:r>
          </w:p>
        </w:tc>
        <w:tc>
          <w:tcPr>
            <w:tcW w:type="dxa" w:w="1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Наш лот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125,1 м², эт. 8/32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от застройщика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tfzdi5fvkpzlplyvgnc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 м², эт. 3/32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под ключ, с мебелью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−6,1 м² · +5,0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_6sesqaienie8pi328g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125,0 м², эт. 8/32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сделана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99,9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−0,1 м² · +3,9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jfpeohrqv90r54jaii4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 м², эт. 8/32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ремонт «для себя» + техника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−5,1 м² · +3,0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ffqf6s09nmgs-3gi6fg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K3 HEART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119,4 м², эт. 15/32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ремонт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−5,7 м² · 0,0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7gakibqky7qtrimhxnw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118,5 м², эт. 3/32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ремонт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93,9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−6,6 м² · −2,1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jpvxgwluxng1ft-3cis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K3 HEART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 м², эт. 3/32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от застройщика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93,6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−6,1 м² · −2,4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8sx-9biqfmcg2saekvm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 м², эт. 8/32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под чистовую, 2 м/места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−6,1 м² · −3,0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8h5sliitnne0wgi8cihk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K6 FAITH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 м², эт. 16/39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 от застройщика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92,7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−15,1 м² · −3,3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9blumpsq7c1yezzkha1p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93,0 м², эт. 41/46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дизайнерский, с мебелью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−32,1 м² · −6,0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0tu_iji5e7_txgnpwwy-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K4 SENSE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125,6 м², эт. 24/47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застройщика → 115,1 под ключ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+0,5 м² · +19,1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nop69h-qbs7mtird0mm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«Эра», корпус 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112,2 м², эт. 26/32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застройщика → 112,3 под ключ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89,9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−12,9 м² · +16,3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bemdrmknyzeh0raij8c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96,1 м², эт. 6/32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дизайнерский, с мебелью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−29,0 м² · −19,0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hdwvzqchc_uvustn3cg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97,0 м², эт. 34/46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дизайнерский, с мебелью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63,8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−28,1 м² · −32,2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0f3_egt5ect0wdrwa7rv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Разница считается к цене нашего лота — 96,0 млн ₽; у лотов в бетоне сравнение идёт по бюджету «под ключ». Циан и Яндекс Недвижимость, 30.07.2026; ссылка ведёт на объявление.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конкурент — 119,4 м² на 15-м этаже за те же 96,0 млн ₽ с дизайнерским ремонтом.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5,7 м² меньше, но на семь этажей выше и с настоящим ремонтом, а не отделкой от застройщика. Ровно та же цена.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96,1 м² на 6-м этаже с дизайнерским ремонтом и мебелью — 77,0 млн ₽. Это на 19,0 млн ₽ дешевле нашего лота. Покупателю, которому 96 м² достаточно, наш метраж не нужен ни за какие деньги.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«Левел Павелецкая Сити»: 97,0 м² с дизайнерским ремонтом и мебелью за 63,8 млн ₽ — на 32,2 млн ₽ дешевле. Другой класс и другой дом, но для покупателя это живая альтернатива.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Зато против бетона мы выигрываем с запасом.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125,6 м² от застройщика за 90,0 млн ₽ — это 115,1 млн ₽ «под ключ», на 19,1 млн ₽ дороже нас. 112,2 м² в «Эре» за 89,9 млн ₽ — 112,3 млн ₽ «под ключ», на 16,3 млн ₽ дороже. Вот с кем нужно сравнивать наш лот в объявлении.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Инфраструктура: тир-лист проектов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Покупатель за 96 млн ₽ сравнивает не только метры и цену, но и то, что он получает вместе с квартирой. Проекты сгруппированы по объёму собственной инфраструктуры для жителей — от самого богатого набора к самому скромному.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6438"/>
      </w:tblGrid>
      <w:tr>
        <w:trPr>
          <w:tblHeader/>
        </w:trPr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Тир</w:t>
            </w:r>
          </w:p>
        </w:tc>
        <w:tc>
          <w:tcPr>
            <w:tcW w:type="dxa" w:w="2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Проекты</w:t>
            </w:r>
          </w:p>
        </w:tc>
        <w:tc>
          <w:tcPr>
            <w:tcW w:type="dxa" w:w="6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получает житель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S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▶ ЖК HIGH LIFE — наш квартал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Более 800 м² сервисов: дизайнерские лобби Jaime Beriestain Studio, кинозал и библиотека, фитнес-зал с йога-студией, SPA с сауной и массажным кабинетом, лаунж с камином, коворкинг, столовая с террасой, детская игровая 65 м², бьюти-зона. Двухуровневый парк 2 га, подземный паркинг на 750 мест с келлерами и зарядками для электромобилей.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A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ЖК «Монблан» · Клубный дом «ОПУС»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«Монблан»: дизайнерское лобби, зона отдыха с камином, ресепшен консьерж-службы 24/7, фитнес-зал, ресторан, лаунж и переговорная на первых этажах; паркинг 267 мест. «ОПУС»: клубный формат — 188 квартир на 301 машиноместо, почти все квартиры с видом на воду.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B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ЖК «Эра» · ЖК «Воксхолл»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«Эра»: авторское благоустройство, спортивные и детские площадки из натуральных материалов, зоны отдыха, паркинг на 443 места, набережная рядом. «Воксхолл»: подземный паркинг на 596 мест, закрытый двор, коммерция на первых этажах, дом уже сдан.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«Левел Павелецкая Сити» · «ЛОТ от Аквилон» · ЖК «А»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Стандартный для бизнес-класса набор: закрытый двор, детские и спортивные площадки, подземный паркинг, консьерж, ритейл на первых этажах. У ЖК «А» паркинг на 189 мест, у «ЛОТ» — многоуровневый. Клубной инфраструктуры не заявлено.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«Павелецкая от Гранель» · «Стремянный 2» · «Левел Павелецкая»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Закрытая территория, консьерж, коммерция на первых этажах. У «Павелецкой от Гранель» подземный паркинг на 90 мест и 14 гостевых — самый скромный показатель в подборке. Квартир нашего размера (110–140 м²) в этих трёх проектах нет вообще.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То же по пунктам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1000"/>
        <w:gridCol w:w="900"/>
        <w:gridCol w:w="1200"/>
        <w:gridCol w:w="1300"/>
        <w:gridCol w:w="1300"/>
        <w:gridCol w:w="1500"/>
      </w:tblGrid>
      <w:tr>
        <w:trPr>
          <w:tblHeader/>
        </w:trPr>
        <w:tc>
          <w:tcPr>
            <w:tcW w:type="dxa" w:w="2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Фитнес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SPA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Коворкинг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Детский
клуб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Лаунж,
кинозал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Машиномест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HIGH LIFE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SPA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750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267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301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443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596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многоур.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189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Прочерк означает, что сервис не заявлен в описании проекта, — сравниваются заявленные наборы, а не результат обхода домов. Источники: сайты застройщиков и профильные порталы.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это значит для покупателя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Здесь наш квартал выигрывает у всех, и с большим отрывом.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Более 800 м² сервисов: кинозал, библиотека, фитнес с йога-студией, SPA с сауной и массажем, лаунж с камином, коворкинг, столовая с террасой, детская игровая 65 м², бьюти-зона и парк 2 гектара во дворе.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Ближайший по набору — «Монблан», но там фитнес, ресторан и лаунж, а SPA, кинозала и коворкинга нет. У остальных девяти проектов клубной инфраструктуры не заявлено вообще: закрытый двор, паркинг, консьерж.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Причём инфраструктура уже построена и работает — первая очередь сдана, а не обещана к 2028 году, как у «Монблана», «Эры» и «Гранели».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ровно об этом в нашем объявлении нет ни слова.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Главное конкурентное преимущество квартала — единственное, чего нет ни у кого рядом, — не используется в продаже вообще.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с этим делать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выставлена корректно, поэтому обычный рецепт «снизить и подождать» здесь не первый шаг, а последний. Порядок действий — от бесплатного к дорогому.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96,0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сейчас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98,5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Модель по дому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91–93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Если торговаться, млн ₽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727–743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метр, тыс. ₽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первый — переписать объявление.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Отделка от застройщика по авторскому дизайн-проекту, корпус сдан и ключи на руках, 800 м² инфраструктуры квартала, потолки, вентиляция, вид на храм. И отдельной строкой — что квартира на 13 % дешевле сопоставимых готовых в том же квартале. Это ноль рублей и один вечер.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второй — машиноместо.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оно есть, оно должно стоять в заголовке: оба конкурента на нашем этаже продаются с местом, а на квартал их всего 750. Если его нет — стоит посчитать покупку места у застройщика или соседа: это дешевле, чем скидка в 3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третий — фотографии.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Соседи выкладывают по 30 кадров с видами на Кремль и МГУ. Пустая квартира с готовой отделкой снимается за час и продаётся заметно лучше, чем текст на четыре строки.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четвёртый, и только если первые три не сработали, — цена.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Разумный коридор 91–93 млн ₽ (727–743 тыс. ₽/м²). Это уводит лот ниже всех девятнадцати готовых квартир диапазона и делает разрыв с бетоном застройщика двукратно очевидным. Скидка от текущей цены — 3,0–5,0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Ниже 91 млн ₽ идти незачем: там лот уходит под цену переуступок и начинает выглядеть проблемным, а на конкуренцию с рассрочкой застройщика это всё равно не влияет — он даёт не скидку, а беспроцентную отсрочку на полтора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Чего делать точно не стоит — ждать без изменений.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Застройщик будет держать прайс и рассрочку до конца 2027 года, «Эра» рядом продаёт 324 лота под тот же 0 %, а в бюджете 86–106 млн ₽ в одном только нашем квартале стоят ещё 47 квартир.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HIGH LIFE (289 объявлений, 278 лотов после схлопывания дублей), 30.07.2026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локации на 30.07.2026: «Эра» 324 лота, «Павелецкая от Гранель» 212, «Левел Павелецкая Сити» 169, «Воксхолл» 90, «Монблан» и «ОПУС» по 88, «ЛОТ от Аквилон» 84, ЖК «А» 63, «Стремянный 2» 13, «Левел Павелецкая» 5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Объявление по нашему лоту — </w:t>
      </w:r>
      <w:hyperlink w:history="1" r:id="rIdirfglcx3-36mnjv16wrur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https://www.cian.ru/sale/flat/327976256/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Фотографии и часть цен — Яндекс Недвижимость — </w:t>
      </w:r>
      <w:hyperlink w:history="1" r:id="rIdon_kvmlcrlrkn19fzzkzl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Инфраструктура и паркинг — сайты застройщиков ГК «Пионер», ТЕКТА ГРУПП, Галс-Девелопмент, Группа «Эталон», Брусника, ГК «Гранель» и профильные порталы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Зона платной городской парковки — Московский паркинг — </w:t>
      </w:r>
      <w:hyperlink w:history="1" r:id="rId-on1idkyfdr_uz1tn797s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https://parking.mos.ru/parking/street/paid-parking-area/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pb6dxcxvouimrkngrofrz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Аналитика подготовлена 30.07.2026 на основе выгрузок Циан.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HIGH LIFE · 3-комн. 125,1 м² · аналитика по лоту от 30.07.2026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uhynwi11nzgqlkimm6da" Type="http://schemas.openxmlformats.org/officeDocument/2006/relationships/hyperlink" Target="https://www.cian.ru/sale/flat/330600873/" TargetMode="External"/><Relationship Id="rIdaj3fahkjsrwlflspppekg" Type="http://schemas.openxmlformats.org/officeDocument/2006/relationships/hyperlink" Target="https://www.cian.ru/sale/flat/332228194/" TargetMode="External"/><Relationship Id="rIdvfavpwh_aadvklgw7cesu" Type="http://schemas.openxmlformats.org/officeDocument/2006/relationships/hyperlink" Target="https://www.cian.ru/sale/flat/332228192/" TargetMode="External"/><Relationship Id="rIdb3k1h97xs23nh52sc0irm" Type="http://schemas.openxmlformats.org/officeDocument/2006/relationships/hyperlink" Target="https://www.cian.ru/sale/flat/329605453/" TargetMode="External"/><Relationship Id="rIded2l7f52xprsc73nhwvxt" Type="http://schemas.openxmlformats.org/officeDocument/2006/relationships/hyperlink" Target="https://www.cian.ru/sale/flat/330386114/" TargetMode="External"/><Relationship Id="rIddkcnzoiikb2nmpgqntylr" Type="http://schemas.openxmlformats.org/officeDocument/2006/relationships/hyperlink" Target="https://www.cian.ru/sale/flat/329381932/" TargetMode="External"/><Relationship Id="rIdsoaiqcz8nv58rmzzxhacg" Type="http://schemas.openxmlformats.org/officeDocument/2006/relationships/hyperlink" Target="https://www.cian.ru/sale/flat/329178951/" TargetMode="External"/><Relationship Id="rIdwutavbzhqtzzltyujmxyw" Type="http://schemas.openxmlformats.org/officeDocument/2006/relationships/hyperlink" Target="https://www.cian.ru/sale/flat/331598290/" TargetMode="External"/><Relationship Id="rIdiv0kl0qkoyosvpyei7wo-" Type="http://schemas.openxmlformats.org/officeDocument/2006/relationships/hyperlink" Target="https://www.cian.ru/sale/flat/332236024/" TargetMode="External"/><Relationship Id="rId_ki0gosxfqh7z6cdtl5bi" Type="http://schemas.openxmlformats.org/officeDocument/2006/relationships/hyperlink" Target="https://www.cian.ru/sale/flat/330692799/" TargetMode="External"/><Relationship Id="rIddqfiprfbh7mur_mfpl9x5" Type="http://schemas.openxmlformats.org/officeDocument/2006/relationships/hyperlink" Target="https://www.cian.ru/sale/flat/330024863/" TargetMode="External"/><Relationship Id="rId2ggd7j7hzt8gwdrgbnvmb" Type="http://schemas.openxmlformats.org/officeDocument/2006/relationships/hyperlink" Target="https://www.cian.ru/sale/flat/332228224/" TargetMode="External"/><Relationship Id="rIdc8oe-ihvqkrj2y8oxm9li" Type="http://schemas.openxmlformats.org/officeDocument/2006/relationships/hyperlink" Target="https://www.cian.ru/sale/flat/329051507/" TargetMode="External"/><Relationship Id="rIds8qzyajwsswtfvu0euvxy" Type="http://schemas.openxmlformats.org/officeDocument/2006/relationships/hyperlink" Target="https://www.cian.ru/sale/flat/332181856/" TargetMode="External"/><Relationship Id="rId4pfv7ba7phfvq1k-eocjs" Type="http://schemas.openxmlformats.org/officeDocument/2006/relationships/hyperlink" Target="https://www.cian.ru/sale/flat/332318338/" TargetMode="External"/><Relationship Id="rIdt3rufnnzsur079t40h8rc" Type="http://schemas.openxmlformats.org/officeDocument/2006/relationships/hyperlink" Target="https://www.cian.ru/sale/flat/327696691/" TargetMode="External"/><Relationship Id="rIdifycqcbnkdx3zvv2cc73n" Type="http://schemas.openxmlformats.org/officeDocument/2006/relationships/hyperlink" Target="https://www.cian.ru/sale/flat/327976256/" TargetMode="External"/><Relationship Id="rId3ypee5qrv6hfaal4kr42d" Type="http://schemas.openxmlformats.org/officeDocument/2006/relationships/hyperlink" Target="https://www.cian.ru/sale/flat/324705609/" TargetMode="External"/><Relationship Id="rIdzo7bvypgxhjs0p5sgyu76" Type="http://schemas.openxmlformats.org/officeDocument/2006/relationships/hyperlink" Target="https://www.cian.ru/sale/flat/332206692/" TargetMode="External"/><Relationship Id="rIdbv0vsxlotnssdogtawag4" Type="http://schemas.openxmlformats.org/officeDocument/2006/relationships/hyperlink" Target="https://realty.yandex.ru/offer/5163699878933498881/" TargetMode="External"/><Relationship Id="rIdfiwrfugrzk5enygnav0b0" Type="http://schemas.openxmlformats.org/officeDocument/2006/relationships/hyperlink" Target="https://realty.yandex.ru/offer/5228488638887062073/" TargetMode="External"/><Relationship Id="rIdwroqua8-elch6lycmz5qh" Type="http://schemas.openxmlformats.org/officeDocument/2006/relationships/hyperlink" Target="https://realty.yandex.ru/offer/5228489428769124532/" TargetMode="External"/><Relationship Id="rIdxaqujw2qlqbjpc4j_ta0d" Type="http://schemas.openxmlformats.org/officeDocument/2006/relationships/hyperlink" Target="https://realty.yandex.ru/offer/8747564943727928576/" TargetMode="External"/><Relationship Id="rIdnhnryjq1cm876n27fwwbp" Type="http://schemas.openxmlformats.org/officeDocument/2006/relationships/hyperlink" Target="https://realty.yandex.ru/offer/5227719273517694360/" TargetMode="External"/><Relationship Id="rIdujixev9ukrxps4oaebreu" Type="http://schemas.openxmlformats.org/officeDocument/2006/relationships/hyperlink" Target="https://realty.yandex.ru/offer/4068664897554325483/" TargetMode="External"/><Relationship Id="rId5yvay6qasvsncnr9lpx8_" Type="http://schemas.openxmlformats.org/officeDocument/2006/relationships/hyperlink" Target="https://www.cian.ru/sale/flat/332228442/" TargetMode="External"/><Relationship Id="rIdym5n8e_zfuhlk4tjfk_zz" Type="http://schemas.openxmlformats.org/officeDocument/2006/relationships/hyperlink" Target="https://www.cian.ru/sale/flat/327696691/" TargetMode="External"/><Relationship Id="rId_lndddqw5eqguoigj2mvm" Type="http://schemas.openxmlformats.org/officeDocument/2006/relationships/hyperlink" Target="https://www.cian.ru/sale/flat/327976256/" TargetMode="External"/><Relationship Id="rIdouziuqqof_mnby2wp2vu1" Type="http://schemas.openxmlformats.org/officeDocument/2006/relationships/hyperlink" Target="https://www.cian.ru/sale/flat/330024863/" TargetMode="External"/><Relationship Id="rIdatfzdi5fvkpzlplyvgncy" Type="http://schemas.openxmlformats.org/officeDocument/2006/relationships/hyperlink" Target="https://www.cian.ru/sale/flat/327976256/" TargetMode="External"/><Relationship Id="rIdb_6sesqaienie8pi328gw" Type="http://schemas.openxmlformats.org/officeDocument/2006/relationships/hyperlink" Target="https://www.cian.ru/sale/flat/332236024/" TargetMode="External"/><Relationship Id="rId5jfpeohrqv90r54jaii4d" Type="http://schemas.openxmlformats.org/officeDocument/2006/relationships/hyperlink" Target="https://realty.yandex.ru/offer/5163699878933498881/" TargetMode="External"/><Relationship Id="rIdnffqf6s09nmgs-3gi6fgs" Type="http://schemas.openxmlformats.org/officeDocument/2006/relationships/hyperlink" Target="https://www.cian.ru/sale/flat/330024863/" TargetMode="External"/><Relationship Id="rIdw7gakibqky7qtrimhxnwx" Type="http://schemas.openxmlformats.org/officeDocument/2006/relationships/hyperlink" Target="https://www.cian.ru/sale/flat/332318338/" TargetMode="External"/><Relationship Id="rIdsjpvxgwluxng1ft-3cis5" Type="http://schemas.openxmlformats.org/officeDocument/2006/relationships/hyperlink" Target="https://www.cian.ru/sale/flat/329051507/" TargetMode="External"/><Relationship Id="rIde8sx-9biqfmcg2saekvmc" Type="http://schemas.openxmlformats.org/officeDocument/2006/relationships/hyperlink" Target="https://www.cian.ru/sale/flat/332181856/" TargetMode="External"/><Relationship Id="rId8h5sliitnne0wgi8cihk5" Type="http://schemas.openxmlformats.org/officeDocument/2006/relationships/hyperlink" Target="https://realty.yandex.ru/offer/5228488638887062073/" TargetMode="External"/><Relationship Id="rId9blumpsq7c1yezzkha1pm" Type="http://schemas.openxmlformats.org/officeDocument/2006/relationships/hyperlink" Target="https://www.cian.ru/sale/flat/332228224/" TargetMode="External"/><Relationship Id="rId0tu_iji5e7_txgnpwwy-9" Type="http://schemas.openxmlformats.org/officeDocument/2006/relationships/hyperlink" Target="https://realty.yandex.ru/offer/5228489428769124532/" TargetMode="External"/><Relationship Id="rIdlnop69h-qbs7mtird0mmg" Type="http://schemas.openxmlformats.org/officeDocument/2006/relationships/hyperlink" Target="https://www.cian.ru/sale/flat/332228471/" TargetMode="External"/><Relationship Id="rIdvbemdrmknyzeh0raij8cb" Type="http://schemas.openxmlformats.org/officeDocument/2006/relationships/hyperlink" Target="https://realty.yandex.ru/offer/1207946337444855715/" TargetMode="External"/><Relationship Id="rIdmhdwvzqchc_uvustn3cgv" Type="http://schemas.openxmlformats.org/officeDocument/2006/relationships/hyperlink" Target="https://realty.yandex.ru/offer/8747564943727928576/" TargetMode="External"/><Relationship Id="rId0f3_egt5ect0wdrwa7rv6" Type="http://schemas.openxmlformats.org/officeDocument/2006/relationships/hyperlink" Target="https://realty.yandex.ru/offer/5227719273517694360/" TargetMode="External"/><Relationship Id="rIdirfglcx3-36mnjv16wrur" Type="http://schemas.openxmlformats.org/officeDocument/2006/relationships/hyperlink" Target="https://www.cian.ru/sale/flat/327976256/" TargetMode="External"/><Relationship Id="rIdon_kvmlcrlrkn19fzzkzl" Type="http://schemas.openxmlformats.org/officeDocument/2006/relationships/hyperlink" Target="https://realty.yandex.ru/" TargetMode="External"/><Relationship Id="rId-on1idkyfdr_uz1tn797s" Type="http://schemas.openxmlformats.org/officeDocument/2006/relationships/hyperlink" Target="https://parking.mos.ru/parking/street/paid-parking-area/" TargetMode="External"/><Relationship Id="rIdpb6dxcxvouimrkngrofrz" Type="http://schemas.openxmlformats.org/officeDocument/2006/relationships/hyperlink" Target="https://yandex.ru/maps/" TargetMode="External"/><Relationship Id="rId8" Type="http://schemas.openxmlformats.org/officeDocument/2006/relationships/image" Target="media/c2a1a790f9f14314e16e8104879b1b85508e4715.jpg"/><Relationship Id="rId9" Type="http://schemas.openxmlformats.org/officeDocument/2006/relationships/image" Target="media/03179cb7c1730586b9449340a98049f490bfa222.jpg"/><Relationship Id="rId10" Type="http://schemas.openxmlformats.org/officeDocument/2006/relationships/image" Target="media/1e79335b49e48908465ce4fb234b38dd227c2583.jpg"/><Relationship Id="rId11" Type="http://schemas.openxmlformats.org/officeDocument/2006/relationships/image" Target="media/afd487e6a7a88a039bbc380ee550cc46d330ac4f.jpg"/><Relationship Id="rId12" Type="http://schemas.openxmlformats.org/officeDocument/2006/relationships/image" Target="media/4262c1fe295481b08e243ca043cb9c955ee5d749.jpg"/><Relationship Id="rId13" Type="http://schemas.openxmlformats.org/officeDocument/2006/relationships/image" Target="media/b9d1259c9e73a9a77f287dcf4c0092e8ef3271e8.jpg"/><Relationship Id="rId14" Type="http://schemas.openxmlformats.org/officeDocument/2006/relationships/image" Target="media/f6cea29ee1547abd23d6cbcad93a262f97df5391.jpg"/><Relationship Id="rId15" Type="http://schemas.openxmlformats.org/officeDocument/2006/relationships/image" Target="media/914b8a53b3b664ef15187c294b037d972ab762e7.jpg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HIGH LIFE, 3-комн. 125,1 м² — аналитика по лоту</dc:title>
  <dc:creator>Аналитика по лоту</dc:creator>
  <dc:description>Ценовая аналитика по квартире 125,1 м² с отделкой в ЖК HIGH LIFE</dc:description>
  <cp:lastModifiedBy>Un-named</cp:lastModifiedBy>
  <cp:revision>1</cp:revision>
  <dcterms:created xsi:type="dcterms:W3CDTF">2026-07-30T13:36:49.590Z</dcterms:created>
  <dcterms:modified xsi:type="dcterms:W3CDTF">2026-07-30T13:36:49.590Z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