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HOORN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Kernweg 1, Hoorn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стоящее здание у въезда в промзону Хорн 80: 2.155 м² шоурума, мастерских, складов и офисов на участке 2.640 м² с оградой и 20 парковочными местами. Продаётся без арендатора; разобран как объект для флипа — покупки, сдачи и продажи через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€ 1.495.000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2.155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2.016 м² полезной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€ 694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В ГОД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здание 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Kernweg 1, Hoorn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1970, реконструкция 2007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Шоурум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849 м² на двух уровнях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Мастерские и склады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994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121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2.640 м², огорожен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категории 4.1 и торговля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 части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обсуждается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 2,25 до 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× 3,6 и 3 × 3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тёплый пол, радиаторы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у въезда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7,1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21,8 км, 23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https://www.fundainbusiness.nl/bedrijfshal/hoorn-nh/object-43955233-kernweg-1/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91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ee4cd5ff6e5225-170-2.904-179214183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Kernweg 1: от въезда в Хорн 80 до Agriport A7 — 23 минуты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расположено у въезда в промзону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юго-восточной окраине Хорна, на её главной улице Kernweg. Через дорогу N506 и магистраль A7 до парка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Agriport A7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 Мидденмера — 22–26 минут: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Microsoft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21,8 км и 23 минуты,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Google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22,1 км и 22 минуты, до подстанций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TenneT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25 км и 26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Microsoft держит в Agriport A7 крупный кампус серверных залов: на нём работает облако Azure, через которое компания продаёт вычисления для ИИ. Google держит там же свой кампус — на нём работают поиск, облако Google Cloud и сервисы ИИ компании.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TenneT — государственный оператор магистральных электросетей Нидерландов — подаёт этим залам электричество через свои подстанции.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Стройка и обслуживание таких кампусов держатся на подрядчиках: электромонтажных, по охлаждению, кабельных и сервисных. Им нужна база рядом, где есть офис, мастерская, склад и место для выставочного образца или стойки продаж. Kernweg 1 даёт всё это под одной крышей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шоурум 849 м², мастерские и склады 994 м², офисы 121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огороженный двор на 20 машин.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6676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kernweg-1-hoorn-170-1.723-179214321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6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у въезда на Kernweg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21,8 км, 23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Google, Мидденмер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22,1 км, 22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Подстанции TenneT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 км, 26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7,1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5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Kernweg 1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1970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постройки, в 2007 году реконструированное и расширенное. Общая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2.155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полезная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2.016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первом этаже шоурум 621 м², офисы 87 м², кантина и подсобные помещения 52 м², мастерские и склады 555 м². На антресоли ещё 228 м² шоурума и витрин, на втором этаже — 439 м² складов и мастерских и 34 м² офисов.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Высота в шоуруме и мастерских первого этажа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от 2,25 до 6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пролёт 10 м. В мастерскую ведут промышленные ворота 3,6 × 3,6 м с электроприводом, подъёмные ворота 3 × 3 м и двустворчатая дверь. В шоуруме тёплый пол с покрытием ПВХ, алюминиевые витрины, вентиляция и кондиционеры; в офисах радиаторы, подвесные потолки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кабельные каналы. Крыша частично из газобетонных плит, частично стальная; есть охранная сигнализация и защита от взлома.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Участок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2.640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вымощен и огорожен, въезд через откатные ворота,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 парковочных мест.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Разрешены предприятия до категории вредности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4.1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по голландской шкале это производство, которому рекомендуют держаться в 200 м от жилья.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€ 1.495.000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k.k. — kosten koper: нотариуса и налог на передачу 10,4 % платит покупатель, НДС не начисляется. Здание освобождается из-за переезда владельца, на продаже больше 6 месяцев; передача возможна быстро, продажа части здания обсуждается.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Купленное за € 1.150.000 и сданное за € 125.600 в год, здание через 12 месяцев продаётся инвестору за € 1.522.700 — € 180.400 прибыли до налога.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69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320240ff4a77d-170-2.021-179214183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Въезд в промзону Хорн 80 с дороги N506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Хорн — город на 75.600 жителей у озера Маркермер, в 40 км к северу от Амстердама.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юго-восточную окраину города: производство, склады, мастерские и оптовая торговля.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стоит у въезда в зону, на её главной улице Kernweg, и хорошо видно с дороги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N506,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связывает Хорн с Энкхёйзеном и Лелистадом.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магистрали A7 — 7,1 км и 8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Хорна — 3,2 км и 5 минут, до Амстердама по A7 — 47 минут, до Алкмара — 33 минуты.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юга к Хорн 80 примыкает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Схелпхук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берегу Маркермера — для компаний, связанных с водой и яхтами. Для Kernweg 1 план застройки, кроме предприятий, разрешает торговлю товарами для водного и зимнего спорта и торговлю при производстве.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weg-1-hoorn-google-1400x951-c52.645_5.055-170-1.473-179214185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N506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 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A7, съезд Хорн-Норд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7,1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5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Энкхёйзен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16,6 км, 18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31,5 км, 33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49,4 км, 47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Купить без арендатора, сдать и продать через год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Флип — покупка объекта, рост его стоимости и быстрая перепродажа. Для Kernweg 1 план такой: купить здание без арендатора, за 2 месяца освежить, сдать одному или двум арендаторам на 5 лет и продать уже сданным инвестору. Инвестор считает цену через доходность — годовую аренду, делённую на цену (в Нидерландах её называют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BAR).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аренде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€ 125.600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год и доходности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8,25 %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инвестор заплатит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€ 1.522.700.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Налог на передачу недвижимости — 10,4 % цены для нежилых зданий — платит каждый покупатель. Наш налог входит в затраты, налог инвестора уменьшает цену, которую он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готов дать. Поэтому по цене продавца € 1.495.000 флип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убыток € 206.000.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Без убытка здание можно купить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€ 1.311.000,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 чтобы заработать € 10 на каждые € 100 затрат — до € 1.183.200. Модель считается при нашем предложении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€ 1.150.000,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23 % ниже цены продавца.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этой цене продажа через 12 месяцев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€ 180.400 прибыли до налога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€ 146.100 после налога на прибыль: это 10,9 % в год на свои деньги. Если сдать и продать за 6 месяцев, покупатель платит налог на передачу только с прироста цены, и прибыль растёт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€ 206.900.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ИТОГ ПРИ ПОКУПКЕ ЗА € 1.150.000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12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6 МЕСЯЦЕВ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Покупаем за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€ 1.150.000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€ 1.150.000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Тратим всего: цена, налоги, ремонт, комиссии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€ 1.394.706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€ 1.390.925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Получаем аренды, пока здание у нас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€ 52.344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€ 20.938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сданное здание инвестору за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€ 1.522.727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€ 1.576.894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Зарабатываем до налога на прибыль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€ 180.365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€ 206.906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каждые € 100 затрат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€ 12,93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€ 14,88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 компании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−€ 34.269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−€ 39.782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€ 146.096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€ 167.124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своих денег на пике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€ 1.370.297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€ 1.367.564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Чистая прибыль на свои деньги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10,7 %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12,2 %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То же в пересчёте на год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10,9 %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26,5 %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Срок от покупки до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 месяцев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Покупка за свои средства, без кредита. «Вложено своих денег на пике» — сколько денег занято в проекте в самый затратный момент, на 7-м месяце: цена, налог, расходы на сделку, ремонт и содержание. «В пересчёте на год» — годовая доходность вложенных денег (IRR): за 6 месяцев она выше, потому что деньги возвращаются через полгода. Суммы без НДС.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ГЛАВНОЕ ДЛЯ ПЕРЕГОВОРОВ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Дороже не покупать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€ 1.311.000 — прибыль 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Для прибыли 10 %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покупать за € 1.183.200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Наше предложение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€ 1.150.000, на 23 % ниже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€ 1.495.000 — убыток € 206.000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не ниже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€ 55,0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 платит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€ 1.522.700 за 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€ 1 своих денег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вернётся € 1,11 чистыми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€ 125.600 в год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Почему Kernweg 1 подходит под флип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Цена метра у нижней границы рынка.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€ 694 за м² общей площади — дешевле пустых зданий такого класса в Хорне и окрестностях: части Electronplein 1 в той же промзоне предлагают по € 922–999, De Marowijne 45 в Зваге — по € 1.041, Pascalstraat 8 в Херхюговарде — по € 1.161. Дешевле стоят только здания 1960–1970-х годов без реконструкции.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Продавцу есть куда уступить.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Здание на продаже больше 6 месяцев, владелец переезжает и готов обсуждать продажу части. В Северной Голландии спрос на бизнес-недвижимость в первом полугодии 2026 года остался на уровне прошлого года, а предложение, по данным NVM — ассоциации риелторов Нидерландов, — составляет 5 %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всего фонда.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Арендаторов можно искать шире, чем для склада.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Шоурум с витринами у въезда в зону и отметка о торговле в плане застройки позволяют сдать здание под выставочный зал, торговлю при производстве, товары для водного и зимнего спорта. Здание можно разделить на две части примерно по 1.000 м²: у мастерских свои ворота, у шоурума — свой вход. По данным JLL, спрос в лёгкой промышленности держится на небольших помещениях, свободно 2,2 %.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Два выхода.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Сданное здание покупает инвестор. Если инвестор даёт мало, части можно продать пользователям: по € 850 за м² это € 1.713.600 — больше, чем стоимость сданного здания.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ДРУГИЕ ЗДАНИЯ ПО ТОЙ ЖЕ СХЕМЕ: КУПИТЬ, СДАТЬ, ПРОДАТЬ ЧЕРЕЗ 12 МЕСЯЦЕВ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34"/>
        <w:gridCol w:w="1247"/>
        <w:gridCol w:w="1247"/>
        <w:gridCol w:w="1587"/>
        <w:gridCol w:w="1360"/>
        <w:gridCol w:w="1360"/>
      </w:tblGrid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 ПРОДАВЦА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ЕСЛИ КУПИТЬ ПО ЦЕНЕ ПРОДАВЦА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 ЦЕНУ, ЧТОБЫ ВЫЙТИ В НОЛЬ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 ЦЕНУ РАДИ ПРИБЫЛИ 10 %</w:t>
            </w:r>
          </w:p>
        </w:tc>
      </w:tr>
      <w:tr>
        <w:tc>
          <w:tcPr>
            <w:tcW w:type="dxa" w:w="283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Kernweg 1, Хорн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€ 1.495.000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€ 125.600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€ 206.000</w:t>
            </w:r>
          </w:p>
        </w:tc>
        <w:tc>
          <w:tcPr>
            <w:tcW w:type="dxa" w:w="136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12 %</w:t>
            </w:r>
          </w:p>
        </w:tc>
        <w:tc>
          <w:tcPr>
            <w:tcW w:type="dxa" w:w="136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21 %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Rijstenweg 4-6, Эйндховен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€ 1.795.000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€ 135.900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€ 311.200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24 %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Electronplein 1 (часть),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€ 1.099.000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€ 71.500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€ 401.700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33 %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39 %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Galvanistraat 122-126, Роттердам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€ 1.125.000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€ 78.500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€ 241.000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19 %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27 %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Industrieweg 99-B, Роттердам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€ 495.000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€ 35.200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€ 107.400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19 %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27 %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Vlambloem 163, Роттердам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€ 390.000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€ 98.800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23 %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Karwijstraat 29-C и D, Ньиве-Веннеп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€ 825.000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€ 65.100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€ 53.600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6 %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Petroleumhavenweg 24, Амстердам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€ 550.000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€ 38.900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€ 100.500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16 %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24 %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Как читать: каждое здание посчитано одинаково — покупаем по цене продавца, освежаем, сдаём с 5-го месяца, через 12 месяцев продаём инвестору. Аренда — наша оценка по местным ставкам. Два последних столбца — на сколько процентов ниже цены продавца нужно купить, чтобы не потерять или чтобы заработать € 10 на каждые € 100 затрат. Чем меньше процент, тем реальнее сделка.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KERNWEG 1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больше 6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Причина продажи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переезд владельца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 части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обсуждается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предприятия до 4.1 и торговля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метра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€ 694 общей площади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две части примерно по 1.000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Реконструкция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2007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× 3,6 и 3 × 3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7,1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2.640 м², 20 мест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Аренда: € 125.600 в год за 2.016 м²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Ставки аренды в объявлении нет, поэтому аренда оценена по частям здания. Шоурум первого этажа считается по € 80 за м² в год: небольшие помещения в промзонах Хорна и Зваага сдают по € 85–100, а здесь площадь в 6 раз больше. Мастерские и склады первого этажа — по € 62, на уровне больших залов в округе. Склады второго этажа без ворот и антресоль шоурума — по € 35 и € 45.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Конкуренты за арендатора — большие залы от 1.400 м² в радиусе 30 км: в Хорн 80 — Electronplein 1 по € 57, в Вирингерверфе — Westrak 208 по € 60–64, в Зваге — Jelle Zijlstraweg 69 и De Factorij 40 по € 70–75, в Пюрмеренде новые здания по € 75–79. У Kernweg 1 каркас 1970 года и склад на втором этаже, зато есть шоурум и право на торговлю — поэтому средняя ставка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€ 62 за 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взята из нижней половины ряда.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ПО ЧАСТЯМ ЗДАНИЯ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75"/>
        <w:gridCol w:w="1247"/>
        <w:gridCol w:w="1700"/>
        <w:gridCol w:w="1814"/>
      </w:tblGrid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ЧАСТЬ ЗДАНИЯ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 В ГОД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Шоурум, первый этаж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621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€ 49.680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Шоурум и витрины, антресоль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228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€ 10.260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Офисы, два этажа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€ 13.310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Кантина и подсобные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€ 2.600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Мастерские и склады, первый этаж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555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€ 62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€ 34.410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Склады и мастерские, второй этаж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439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€ 15.365</w:t>
            </w:r>
          </w:p>
        </w:tc>
      </w:tr>
      <w:tr>
        <w:tc>
          <w:tcPr>
            <w:tcW w:type="dxa" w:w="4876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Итого и средняя ставка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2.016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€ 62,31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€ 125.625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99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9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Ставки из объявлений на funda in business, 16.10.2026; без НДС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Продажа: сколько заплатит инвестор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Сданные здания в Хорне и Алкмаре предлагают инвесторам с доходностью от 8,5 до 9,4 %: столько процентов от цены здание возвращает арендой за год. Neutronweg 3 в той же промзоне — комплекс 1978 года с кранами, сданный за € 141.000 в год, — предлагали за € 1.650.000, это 8,55 %; в сентябре–октябре 2026 года объявление сняли с сайта. Atoomweg 12 с семью мелкими арендаторами просит 8,89 % и стоит на продаже больше 6 месяцев.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Kernweg 1 после реконструкции 2007 года и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новым договором на 5 лет посчитан по доходности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8,25 %.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Инвестор платит € 1.522.700 и ещё 10,4 % налога, его доходность на полную цену — 7,47 %. Мы остаёмся в плюсе, пока инвестор требует не больше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9,4 %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это выше, чем у сданных объектов в Хорне.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Пользователю, который покупает здание для себя, сравнивать проще: пустые здания в Хорне и окрестностях стоят € 500–1.160 за м², а сданный Kernweg 1 инвестор оценит в € 707 за м² общей площади — в середине этого ряда.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СДАННЫЕ ОБЪЕКТЫ НА ПРОДАЖЕ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88"/>
        <w:gridCol w:w="1133"/>
        <w:gridCol w:w="907"/>
        <w:gridCol w:w="1587"/>
        <w:gridCol w:w="1587"/>
        <w:gridCol w:w="1133"/>
      </w:tblGrid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ДОХОДНОСТЬ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Neutronweg 3, Хорн 80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около 1978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2.117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€ 1.650.000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€ 141.000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8,55 %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Atoomweg 12, Хорн 80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1972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583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€ 575.000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€ 51.096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8,89 %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Kamerlingh Onnesstraat 27-B, Алкмар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2006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€ 36.933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9,35 %</w:t>
            </w:r>
          </w:p>
        </w:tc>
      </w:tr>
      <w:tr>
        <w:tc>
          <w:tcPr>
            <w:tcW w:type="dxa" w:w="3288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Kernweg 1 после сдачи — модель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1970/2007</w:t>
            </w:r>
          </w:p>
        </w:tc>
        <w:tc>
          <w:tcPr>
            <w:tcW w:type="dxa" w:w="90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2.016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€ 1.522.727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€ 125.625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8,25 %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ЗДАНИЯ БЕЗ АРЕНДАТОРА НА ПРОДАЖЕ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1247"/>
        <w:gridCol w:w="1133"/>
        <w:gridCol w:w="1814"/>
        <w:gridCol w:w="1474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Kernweg 6,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1960-е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11.195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€ 5.700.000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€ 509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Protonweg 13,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1970-е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1.737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€ 900.000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€ 518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Electronweg 19-23,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1978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4.220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€ 2.795.000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€ 662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Kernweg 1, Хорн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2007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2.155</w:t>
            </w:r>
          </w:p>
        </w:tc>
        <w:tc>
          <w:tcPr>
            <w:tcW w:type="dxa" w:w="181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€ 1.495.000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€ 694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Schelphorst 4, Вирингерверф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1993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694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€ 575.000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€ 829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Electronplein 1,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1999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1.625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€ 1.499.000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€ 922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Electronplein 1, Хорн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1999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1.100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€ 1.099.000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€ 999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De Marowijne 45, Зваг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2.258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€ 2.350.000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€ 1.041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Pascalstraat 8, Херхюговард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1.628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€ 1.890.000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€ 1.161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Цены продавцов k.k., funda in business, 16.10.2026. Neutronweg 3 — по объявлению сентября 2026 года.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КАК ИНВЕСТОР СЧИТАЕТ ЦЕНУ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8,25 %: аренда / цена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€ 1.522.700 + налог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Вместе с налогом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€ 1.681.100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Его итог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7,47 % на все 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предел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9,4 %: выше — убыток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после сдачи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€ 707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Neutronweg 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8,55 %, объявление снято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Atoomweg 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8,89 %, больше 6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Пустые здания рядом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€ 500–1.160 за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Kernweg 1 у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€ 694 за м²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Затраты и прибыль: все статьи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Покупка идёт по схеме k.k. — kosten koper: нотариуса, кадастр и налог на передачу платит покупатель. Здание покупается за свои средства, без кредита: банку не платятся ни проценты, ни комиссия, а вся прибыль остаётся у нас. К передаче у нотариуса нужно € 1.292.100: цена € 1.150.000, налог € 119.600, нотариус, проверка здания и консультант.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Ремонт — € 20 за м² и резерв € 2.500: покраска, свет, второй вход для деления на две части.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НДС 21 % на ремонт заложен в расход: вернуть его можно, только если аренда пойдёт с НДС. Брокер по аренде берёт 15 % годовой аренды; арендные каникулы — 3 месяца без платы в счёт договора на 5 лет. Содержание — налог OZB на недвижимость владельца, страховка и мелкий ремонт, 0,6 % цены в год. Налог на прибыль VPB — 19 % с первых € 200.000 прибыли за год и 25,8 % со всего, что выше.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ЗАТРАТЫ И РЕЗУЛЬТАТ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СТАТЬЯ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12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6 МЕСЯЦЕВ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покупки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€ 1.150.000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€ 1.150.000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передачу 10,4 %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€ 119.600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€ 119.600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Нотариус и кадастр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€ 3.500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€ 3.500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Проверка: техника, грунт, право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€ 7.500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€ 7.500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Консультант по покупке, 1 %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€ 11.500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€ 11.500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Ремонт с НДС 21 %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€ 51.812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€ 51.812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по аренде 15 % и реклама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€ 20.344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€ 20.344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Содержание, энергия и охрана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€ 8.916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€ 4.458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и юрист на продаже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€ 21.534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€ 22.211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Все затраты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€ 1.394.706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€ 1.390.925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до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€ 52.344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€ 20.938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€ 1.522.727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€ 1.576.894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 том числе доплата инвестора за льготу по налогу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€ 54.167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€ 180.365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€ 206.906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прибыль: 19 % до € 200.000, 25,8 % сверх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−€ 34.269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−€ 39.782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после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€ 146.096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€ 167.124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В ПРОЕКТЕ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свои средства, без кредита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 передаче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€ 1.292.100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пике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€ 1.370.300, 7-й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Вернётся при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€ 1.501.200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до продажи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€ 52.300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Ремонт с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€ 51.800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по аренде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€ 20.300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€ 34.300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Чистая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€ 146.100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пересчёте на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10,9 % после налога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 6 месяцев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€ 167.100 чистыми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То же в пересчёте на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26,5 %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Сроки, налог и продажа за 6 месяцев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Через 12 месяцев.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Месяц 0 — передача у нотариуса и оплата. Ремонт — 2 месяца, поиск арендатора начинается сразу, договор подписан к 4-му месяцу. Арендатор въезжает на 5-м месяце, 3 месяца каникул, аренда платится с 8-го. Продажа инвесторам — с 8-го месяца, договор купли-продажи на 10-м, проверка покупателем и нотариус — к 12-му. На продажу сданного здания закладываем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4–5 месяцев.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Через 6 месяцев.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Статья 13 закона о налогах на сделки — Wet op belastingen van rechtsverkeer — уменьшает налог покупателя, если он покупает в течение 6 месяцев после нашей покупки: 10,4 % берутся только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прироста цены. Срок считается между датами нотариальных актов, и это правило действует и в редакции закона на 2027 год. Экономия инвестора — около € 114.000; в модели цена продажи выше на € 54.200 — половину того, что инвестор может доплатить без потерь для себя.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этого арендатора ищем ещё до передачи — в 1–3 месяца между договором купли-продажи и нотариусом, с согласия продавца. Арендатор въезжает на 3-м месяце, продажа подписывается на 4-м, нотариус — до конца 6-го. Для этого арендатор должен быть найден к передаче, поэтому базовый вариант модели — 12 месяцев.</w:t>
            </w:r>
          </w:p>
        </w:tc>
      </w:tr>
    </w:tbl>
    <w:p>
      <w:pPr>
        <w:spacing w:before="20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31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НАЛОГИ СДЕЛКИ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налог на передачу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10,4 %, € 119.600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инвестора,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€ 158.400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инвестора,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€ 44.400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на продажу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 VPB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19 % до € 200.000 за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 по статье 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между нотариальными актами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Денежный поток по месяцам</w:t>
      </w:r>
    </w:p>
    <w:p>
      <w:pPr>
        <w:pBdr>
          <w:bottom w:val="single" w:sz="4" w:space="0" w:color="16233A"/>
        </w:pBdr>
        <w:spacing w:before="0" w:after="220" w:line="20" w:lineRule="exact"/>
      </w:pPr>
    </w:p>
    <w:p>
      <w:pPr>
        <w:spacing w:before="0" w:after="0" w:line="270" w:lineRule="exact"/>
      </w:pP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 xml:space="preserve">Покупка за свои средства. Больше всего денег в проекте — </w:t>
      </w:r>
      <w:r>
        <w:rPr>
          <w:rFonts w:ascii="Source Serif 4 SemiBold" w:hAnsi="Source Serif 4 SemiBold" w:cs="Source Serif 4 SemiBold" w:eastAsia="Source Serif 4 SemiBold"/>
          <w:b w:val="0"/>
          <w:i w:val="0"/>
          <w:color w:val="16233A"/>
          <w:sz w:val="19"/>
        </w:rPr>
        <w:t xml:space="preserve">€ 1.370.300 </w:t>
      </w: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>на 7-м месяце: цена, налог, расходы на сделку, ремонт и содержание. С 8-го месяца аренда больше расходов на содержание, и вложенная сумма начинает уменьшаться. На 12-м месяце инвестор платит за здание: возвращаются вложенные деньги и прибыль.</w:t>
      </w:r>
    </w:p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БАЗОВЫЙ ВАРИАНТ, ТЫС. €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93"/>
        <w:gridCol w:w="1700"/>
        <w:gridCol w:w="1360"/>
        <w:gridCol w:w="1133"/>
        <w:gridCol w:w="1474"/>
        <w:gridCol w:w="1474"/>
        <w:gridCol w:w="1700"/>
      </w:tblGrid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МЕСЯЦ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ПОКУПКА, РЕМОНТ, СДАЧА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СОДЕРЖАНИЕ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ПОТОК ЗА МЕСЯЦ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НАКОПЛЕНО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−1.292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−1.292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−1.292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−26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−27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−1.319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−26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−27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−1.346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−1.347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−1.348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−20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−1.369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−1.370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−1.370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−1.360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−1.351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−1.341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−1.331</w:t>
            </w:r>
          </w:p>
        </w:tc>
      </w:tr>
      <w:tr>
        <w:tc>
          <w:tcPr>
            <w:tcW w:type="dxa" w:w="7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12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−0,6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+1.501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+1.511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+180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995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9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Четыре сценария и цена покупки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Плохой вариант: аренда на 10 % ниже оценки, арендатор только на 8-м месяце, инвестор требует доходность 9 % и поэтому платит меньше, продажа затягивается до 15 месяцев. Хороший: аренда на 10 % выше, инвестор согласен на 7,75 %, продажа на 10-м месяце. Быстрый: сдача на 3-м месяце и продажа 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конца 6-го, когда покупатель платит налог только с прироста цены.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Главный рычаг — цена покупки: каждые € 50.000 скидки дают около € 56.000 прибыли. При цене продавца флип убыточен в любом сроке, безубыток — € 1.311.000 при продаже через 12 месяцев и € 1.343.300 — через 6.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СЦЕНАРИИ ПРИ ПОКУПКЕ ЗА € 1.150.000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644"/>
        <w:gridCol w:w="1644"/>
      </w:tblGrid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ПЛОХОЙ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БАЗОВЫЙ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ХОРОШИЙ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БЫСТРЫЙ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в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€ 113.062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€ 125.625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€ 138.188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€ 125.625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Доходность для инвестора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9,00 %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8,25 %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8,25 %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въезжает,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Каникулы, месяцев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инвестору за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€ 1.256.250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€ 1.522.727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€ 1.783.065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€ 1.576.894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−€ 98.790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€ 180.365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€ 442.452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€ 206.906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€ 100 затрат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−€ 7,09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€ 12,93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€ 31,64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€ 14,88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−€ 98.790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€ 146.096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€ 341.899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€ 167.124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Чистыми в пересчёте на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−5,9 %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10,9 %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31,3 %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26,5 %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167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СКОЛЬКО МОЖНО ЗАПЛАТИТЬ: ЧТОБЫ ВЫЙТИ В НОЛЬ ИЛИ ЗАРАБОТАТЬ 10–15 % ОТ ЗАТРАТ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Ноль,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€ 1.311.000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Ноль,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€ 1.343.300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Плюс 10 %,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€ 1.183.200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Плюс 10 %,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€ 1.207.400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Плюс 15 %,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€ 1.127.600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Скидка € 50.000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даёт +€ 56.000 прибыли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Чувствительность прибыли</w:t>
      </w:r>
    </w:p>
    <w:p>
      <w:pPr>
        <w:pBdr>
          <w:bottom w:val="single" w:sz="4" w:space="0" w:color="16233A"/>
        </w:pBdr>
        <w:spacing w:before="0" w:after="220" w:line="20" w:lineRule="exact"/>
      </w:pPr>
    </w:p>
    <w:p>
      <w:pPr>
        <w:spacing w:before="0" w:after="0" w:line="270" w:lineRule="exact"/>
      </w:pP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>Как читать: в клетке — наша прибыль до налога в тысячах евро при продаже через 12 месяцев, минус — убыток. В столбцах — доходность, которую требует инвестор: чем она выше, тем меньше он платит за здание. Строка на подложке — базовый расчёт: покупка за € 1.150.000 и наша оценка аренды.</w:t>
      </w:r>
    </w:p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ПРИБЫЛЬ, ТЫС. €: ЦЕНА ПОКУПКИ И ДОХОДНОСТЬ ДЛЯ ИНВЕСТОРА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00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 ПОКУПКИ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7,50 %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7,75 %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8,00 %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8,25 %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8,50 %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8,75 %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9,00 %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1.100.000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+387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+333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+283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+236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+192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+150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+111</w:t>
            </w:r>
          </w:p>
        </w:tc>
      </w:tr>
      <w:tr>
        <w:tc>
          <w:tcPr>
            <w:tcW w:type="dxa" w:w="1701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1.150.000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+331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+277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+227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+180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+136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+94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+55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1.200.000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+275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+221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+171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+124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+80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1.250.000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+219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+165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+115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−57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1.300.000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+163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−74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−113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1.400.000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−144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−186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−225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1.495.000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−109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−159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−206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−250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−292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−331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ПРИБЫЛЬ, ТЫС. €: АРЕНДА ВЫШЕ ИЛИ НИЖЕ ОЦЕНКИ И ДОХОДНОСТЬ ДЛЯ ИНВЕСТОРА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00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7,50 %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7,75 %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8,00 %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8,25 %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8,50 %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8,75 %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9,00 %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−15 %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+78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−123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−157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−10 %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+162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+114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+27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−86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−5 %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+246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+196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+148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−16</w:t>
            </w:r>
          </w:p>
        </w:tc>
      </w:tr>
      <w:tr>
        <w:tc>
          <w:tcPr>
            <w:tcW w:type="dxa" w:w="1701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оценка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+331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+277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+227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+180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+136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+94</w:t>
            </w:r>
          </w:p>
        </w:tc>
        <w:tc>
          <w:tcPr>
            <w:tcW w:type="dxa" w:w="1134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+55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+415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+359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+307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+257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+211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+167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+126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+10 %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+499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+441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+386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+334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+285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+240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+196</w:t>
            </w:r>
          </w:p>
        </w:tc>
      </w:tr>
      <w:tr>
        <w:tc>
          <w:tcPr>
            <w:tcW w:type="dxa" w:w="170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+15 %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+584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+523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+465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+411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+360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+312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+267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ПРИБЫЛЬ, ТЫС. €: КОГДА ВЪЕЗЖАЕТ АРЕНДАТОР И КОГДА ПРОДАЁМ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67"/>
        <w:gridCol w:w="1474"/>
        <w:gridCol w:w="1474"/>
        <w:gridCol w:w="1474"/>
        <w:gridCol w:w="1474"/>
        <w:gridCol w:w="1474"/>
      </w:tblGrid>
      <w:tr>
        <w:tc>
          <w:tcPr>
            <w:tcW w:type="dxa" w:w="226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АРЕНДАТОР ВЪЕЗЖАЕТ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6 МЕС.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9 МЕС.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12 МЕС.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15 МЕС.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18 МЕС.</w:t>
            </w:r>
          </w:p>
        </w:tc>
      </w:tr>
      <w:tr>
        <w:tc>
          <w:tcPr>
            <w:tcW w:type="dxa" w:w="226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 3-го месяца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+207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+173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+202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+232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+262</w:t>
            </w:r>
          </w:p>
        </w:tc>
      </w:tr>
      <w:tr>
        <w:tc>
          <w:tcPr>
            <w:tcW w:type="dxa" w:w="226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 5-го месяца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+185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+151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+180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+210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+240</w:t>
            </w:r>
          </w:p>
        </w:tc>
      </w:tr>
      <w:tr>
        <w:tc>
          <w:tcPr>
            <w:tcW w:type="dxa" w:w="226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 7-го месяца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+129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+158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+188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+218</w:t>
            </w:r>
          </w:p>
        </w:tc>
      </w:tr>
      <w:tr>
        <w:tc>
          <w:tcPr>
            <w:tcW w:type="dxa" w:w="226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 9-го месяца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+136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+166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+196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Продажа через 6 месяцев — с экономией покупателя на налоге по статье 13.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ГДЕ ПРОХОДИТ НОЛЬ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9,37 % — мы в плюсе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9,57 % — мы в плюсе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 € 55,0 за м² — в плюсе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 € 53,8 за м² — в плюсе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Льгота не в цене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€ 153.400 за 6 месяцев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Вся льгота в цене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€ 260.400 за 6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 за € 1.250.000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€ 68.400 за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 за € 1.200.000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€ 124.400 за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 за € 1.300.000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€ 12.400 за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 за € 1.100.000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€ 236.400 за 12 месяцев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ПЛАН Б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Если продать через год не получается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Держать.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Сданное здание приносит € 109.900 в год после налога OZB, страховки, ремонта и управления — 8,1 % на вложенные € 1.364.300. Продажу можно отложить до лучшего рынка: всё это время здание работает как обычная сданная недвижимость.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Разделить и продать пользователям.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Здание делится на шоурум с офисами и мастерские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 складами, по 1.000 м² каждая часть; нужны нотариальный акт о разделе, отдельные счётчики, противопожарная стена и второй вход — около € 90.000. При € 850 за м² прибыль € 224.600 за 10 месяцев, при € 750 — € 27.100.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Продать пустым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самый дорогой выход: налог и расходы уже уплачены, через 12 месяцев по цене покупки потеря составит € 223.700.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ВАРИАНТЫ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41"/>
        <w:gridCol w:w="2607"/>
        <w:gridCol w:w="3288"/>
      </w:tblGrid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ВАРИАНТ</w:t>
            </w:r>
          </w:p>
        </w:tc>
        <w:tc>
          <w:tcPr>
            <w:tcW w:type="dxa" w:w="260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ДЕНЬГИ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РЕЗУЛЬТАТ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Держать сданным</w:t>
            </w:r>
          </w:p>
        </w:tc>
        <w:tc>
          <w:tcPr>
            <w:tcW w:type="dxa" w:w="260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€ 1.364.256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€ 109.900 в год чистыми, 8,1 %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Разделить и продать пользователям по € 850 за м²</w:t>
            </w:r>
          </w:p>
        </w:tc>
        <w:tc>
          <w:tcPr>
            <w:tcW w:type="dxa" w:w="260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выручка € 1.713.600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€ 224.600 за 10 месяцев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То же по € 750 за м²</w:t>
            </w:r>
          </w:p>
        </w:tc>
        <w:tc>
          <w:tcPr>
            <w:tcW w:type="dxa" w:w="260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выручка € 1.512.000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€ 27.100</w:t>
            </w:r>
          </w:p>
        </w:tc>
      </w:tr>
      <w:tr>
        <w:tc>
          <w:tcPr>
            <w:tcW w:type="dxa" w:w="3742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пустым через 12 месяцев по цене покупки</w:t>
            </w:r>
          </w:p>
        </w:tc>
        <w:tc>
          <w:tcPr>
            <w:tcW w:type="dxa" w:w="260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выручка € 1.150.000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€ 223.700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РИСКИ И ЧТО ДЕЛАЕМ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88"/>
        <w:gridCol w:w="6349"/>
      </w:tblGrid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РИСК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ДЕЛАЕМ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Продавец не уступает 23 %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потолок цены — € 1.311.000; выше не покупаем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ищется дольше 4 месяцев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поиск до передачи, деление на две части, каникулы до 6 месяцев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Инвестор хочет больше 8,25 %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мы в плюсе, пока он требует до 9,4 %; дальше — держать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Деньги заняты дольше года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держать сданным: € 109.900 в год чистыми, 8,1 %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Дефекты крыши и асбест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техническая проверка до подписания, скидка в цене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План застройки и арендатор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проверка назначения до договора аренды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 затягивается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 8-го месяца аренда € 10.500 в месяц при содержании € 600: здание приносит доход, пока ищем покупателя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Меняются налоги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редакция закона на 2027 год сохраняет 10,4 % и срок 6 месяцев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ПРОВЕРИТЬ ДО ПОКУПКИ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Крыша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газобетонные плиты 1970 года: состояние, асбест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Грунт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экологическая проверка участка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План застройки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торговля для конкретного арендатора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Раздел на две части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входы, счётчики, пожарные требования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Электросеть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мощность подключения у Liander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обмер по норме NEN 2580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с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тогда НДС на ремонт возвращается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купли-продажи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показы арендаторам до передачи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ec3e084bd39752-170-1.472-179214183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1c2fa014c2b675-82-1.221-179214183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0481074a83b88c-82-1.221-179214183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ca8d43dad14a75-52-1.212-179214183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f0089c23aa2b67-52-1.212-179214183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296756d07062bd-52-1.212-179214183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f7fdb6b5b0d09f-82-1.631-179214184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4aad0d61d84d4d-82-1.631-179214184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f810200592e042-170-1.933-179214184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0d872263138ef5-170-1.933-179214184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61bbcf3720fbe-170-1.933-179214184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67e79e205bbce-170-1.933-179214184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21caecdfd0300e-82-1.631-179214184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0e1317b7cbc814-82-1.631-179214185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Флип-модель: Kernweg 1, Хорн (16.10.26)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 80, СЕВЕРНАЯ ГОЛЛАНДИЯ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