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 — склады и производство до € 2 млн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Отбор: подтверждённый арендный доход, прямой выезд на трассу A-уровня, крупный город рядом. 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Nieuwe Hemweg 8,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Amsterdam — € 1.900.000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Overvliet 40,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Utrecht — € 305.000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Nijverheidscentrum 26,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Zevenhuizen — € 1.500.000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21.08.2026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Nieuwe Hemweg 8, Amsterdam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1013 BG • Западный портовый район Амстердама • 1 км до кольцевой A10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€ 1.900.000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€ 135.744 в год без эксплуатационных платежей и НДС (≈ € 201,69/м² в год)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7,1 %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826 м² BVO — производственный корпус с офисной частью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€ 2.300/м² застройки; ≈ € 1.064/м² участка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1.785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сдан полностью, одновременно площадка под редевелопмент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1971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право застройки (erfpacht); условия и размер канона в листинге не раскрыты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 арендаторов, все договоры срочного (временного) характера; сдано 826 м² —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 открытых мест на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план «Petroleumhaven», зона «Bedrijf-3»: высота до 30 м, застройка до 75 % участка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Ограничение по акту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склад, шоурум и презентационные площади; офис — не более 30 % площади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https://www.fundainbusiness.nl/en/belegging/amsterdam/object-43104766-nieuwe-hemweg-8/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Амстердам — Westelijk Havengebied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корпус с поддерживающей офисной частью: ≈ 826 м² BVO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разделено на самостоятельные блоки с отдельными входами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Восемь открытых парковочных мест на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Озеленённая внешняя зона и внутренний двор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1.785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Соотношение застройки к участку: ≈ 46 % при разрешённых 75 %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1971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несущая способность пола, число и размеры ворот в листинге не указаны — уточняются при осмотре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функционально приспособлено под мелкое производство, мастерские и шоурумы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Состояние кровли и инженерных систем в листинге не описано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Для объекта 1971 года постройки обследование на асбест целесообразно провести до сделки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8, заполняемость 100 % (сдано 826 м² из 826 м²)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Валовой арендный доход: € 135.744 в год без эксплуатационных платежей и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Средняя ставка: ≈ € 201,69/м² в год — заметно выше типичной ставки складской аренды в регионе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7,1 %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Все договоры аренды — срочного (временного) характера; сроки окончания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дохода по арендаторам, условия индексации и обеспечения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Отсутствие долгосрочных договоров — главный риск объекта и одновременно условие его гибкости при редевелопменте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1.785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Amsterdam, секция AI, номер 535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в праве застройки (erfpacht); срок, канон и условия пересмотра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«Petroleumhaven», зона «Bedrijf-3»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Максимальная высота застройки: 30 м; максимальный процент застройки участка: 75 %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Акт передачи ограничивает использование: склад, шоурум и презентационные площади, офис — не более 30 %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Западный портовый район Амстердама (Westelijk Havengebied), бизнес- и портовая зона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Съезд на кольцевую A10 — около 1 км, две-три минуты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Через A10 — выходы на A4, A5 и A8; аэропорт Схипхол примерно в 20 минутах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 Амстердама — около 4 км; вокзал Amsterdam Centraal — в пределах 10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— в 10 минутах ходьбы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Жилая застройка в зоне не допускается — конкуренция за площадки ограничена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Единственный объект подборки в черте крупного города — амстердамская локация с ограниченным предложением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Двойной сценарий: действующий арендный поток и площадка под редевелопмент до 30 м высоты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Главный риск: все восемь договоров аренды временные, долгосрочной защиты дохода нет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существенный пункт due diligence — условия права застройки: срок, канон и порядок пересмотра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отсутствует; здание 1971 года требует технического обследования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FRIS Bedrijfsmakelaars, тел. 020-3017720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Overvliet 40, Utrecht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3545 NH • Бизнес-парк Oudenrijn • у развязки Oudenrijn (A2/A12)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€ 305.000 k.k. (сделка облагается НДС)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€ 21.000 в год сверх эксплуатационных платежей и НДС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6,9 %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168 м²: 84 м² производственного помещения и 84 м² офиса на втором этаже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€ 1.815/м²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2023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производственный юнит в новом корпусе, сдан целиком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требуется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4,7 м в производственной части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Ворота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секционные с электроприводом, ≈ 4,0 × 4,0 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Нагрузка на пол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1.000 кг/м² на первом этаже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собственность; объект входит в ассоциацию собственников (VvE Overvliet)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VOF Next Level Customz; договор с 01-05-2026 на 3 года, уведомление за 12 месяцев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 открытых места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план «Strijkviertelpark» (28-05-2020), зона «Gemengd», деятельность до категории 2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согласованию; задаток 10 % банковской гарантией в течение 14 дней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https://www.fundainbusiness.nl/en/belegging/utrecht/object-44483888-overvliet-40/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Утрехт — бизнес-парк Oudenrijn у развязки A2/A12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этаж: ≈ 84 м² производственного помещения с секционными воротами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этаж: ≈ 84 м² офисной площади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168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открытых парковочных места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Участок 2.587 м² относится к общей территории VvE, а не к отдельному юниту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Обмер выполнен ориентировочно, без сертификации по NEN 2580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2023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 производственной части: ≈ 4,7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Секционные ворота с электроприводом: ≈ 4,0 × 4,0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 первого этажа: 1.000 кг/м²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Электрощит с индивидуальными счётчиками, розетки 230 В по периметру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Кондиционирование с функцией обогрева на втором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Санузел на каждом уровне, пантри с бойлером, точка подключения вывески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Съёмные перегородки на первом этаже — планировку можно менять под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требуется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Один арендатор: VOF Next Level Customz; заполняемость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Годовой арендный доход: € 21.000 сверх эксплуатационных платежей и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6,9 %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начинается 01-05-2026, заключён на 3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Срок уведомления о расторжении — 12 месяцев: необычно длинный для трёхлетнего договора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Ставка ≈ € 125/м² в год — по нижней границе для нового юнита такого класса в Утрехте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индексации и обеспечения по договору в листинге не раскрыты —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Сделка облагается НДС; задаток 10 % банковской гарантией в течение 14 дней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Utrecht, секция T, номер 2288 A4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Право: собственность (eigendom)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Покупатель обязан вступить в «Vereniging van Eigenaars Overvliet» и принять её обязательства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территория VvE: 2.587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«Strijkviertelpark», утверждён 28-05-2020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«Gemengd» с функцией деятельности до категории 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Допустимые функции по листингу: производственное помещение, туризм и дневная рекреация, спортивное учреждение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Бизнес-парк Oudenrijn, западная часть Утрехта; въезд со Strijkviertel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Развязка Oudenrijn — пересечение A2 и A12 —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Прямой выезд на трассы через съезды у Де Мейрна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маршруты до Utrecht CS и Utrecht Leidsche Rijn Centrum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Соседи по парку: Kemp Groep, Schadenet Rosenboom, Van der Tol Kranen, Oudenrijn Meubel, VELUX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Амстердам, Роттердам и Гаага достижимы по A2 и A12 без промежуточных дорог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Самая сильная транспортная позиция подборки: объект стоит у главного автодорожного узла страны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Новое здание 2023 года — минимальные капитальные затраты на горизонте ближайших 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Низкий порог входа: € 305.000 при полностью сданном состоянии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аренды вступает в силу 01-05-2026 — покупатель принимает объект уже с потоком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Ограничение: земля не принадлежит объекту напрямую, обязательное членство в VvE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Небольшая площадь означает зависимость всего дохода от одного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Brecheisen Bedrijfsmakelaars, тел. 030-2331116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Nijverheidscentrum 26, Zevenhuizen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Муниципалитет Zuidplas • Промзона Nijverheidscentrum • N219 к трассам A12 и A20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€ 1.500.000 k.k. (НДС не применяется)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€ 94.414 в год — объект сдан целиком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6,3 %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1.135 м²: 607 м² на первом этаже и 528 м² на втором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€ 1.322/м²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1.430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отдельно стоящее производственное здание, два арендатора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1991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A+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 (eigen grond)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2: S-Products B.V. (≈ 700 м²) и офисный арендатор (≈ 430 м²)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24 открытых места на собственной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Bedrijventerrein с функцией «bedrijf tot en met categorie 3.1»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объект доступен сразу; договор по стандартной форме NVM, обеспечение 10 %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https://www.fundainbusiness.nl/en/belegging/zevenhuizen-zh/object-43728053-nijverheidscentrum-26/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Zevenhuizen — промзона Nijverheidscentrum между A12 и A20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этаж, ≈ 607 м²: входная группа, офис, столовая, производственное помещение, склад, экспедиция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этаж, ≈ 528 м²: офисы и техническое помещение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1.135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Участок: 1.430 м², собственная земля, с прилегающей территорией и парковкой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Парковка: ≈ 24 открытых места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Отдельно стоящее здание — без общих стен и без ассоциации собственников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≈ 1991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A+ — лучший показатель подборки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разделено на производственно-складскую и офисную функции с самостоятельными входами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размеры ворот и несущая способность пола в листинге не указаны — уточняются при осмотре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Состояние кровли и инженерных систем в листинге не описано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передаётся в состоянии «as is — where is»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2, заполняемость 100 % (сдано 1.135 м² из 1.135 м²)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Совокупный валовой доход: € 94.414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6,3 %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S-Products B.V.: с 1990 года, ≈ 700 м², € 57.000 в год включая фиксированные расходы, срок 3 года с продлением каждые 3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арендатор: с 01-03-2026, ≈ 430 м² офисов на втором этаже, € 37.414 в год, срок 5 лет с продлением каждые 5 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Ставка S-Products указана «включая фиксированные расходы» — чистая аренда ниже номинала, разбивку следует запросить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с 1990 года на трёхлетних продлениях: высокая стабильность, но ставка может отставать от рынка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не облагается НДС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1.430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Zevenhuizen, секция E, номера 720 и 728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Bedrijventerrein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Функциональное указание: деятельность до категории 3.1 включительно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Соотношение застройки к участку высокое — резерва под расширение практически нет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и манёвровая площадка входят в состав участка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Промышленная территория Nijverheidscentrum, Зевенхёйзен, муниципалитет Зёйдплас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Провинциальная дорога N219 — в короткой доступности от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N219 выходит на федеральные трассы A12 (Гаага — Утрехт) и A20 (Роттердам — Гауда)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Роттердам — около 20 минут на автомобиле; Гауда и Зутермер — ближе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Выезд на автомагистраль не прямой: короткий участок N219 между объектом и трассой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и арендные ставки заметно ниже, чем на роттердамских бизнес-парках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Крупнейший по площади объект подборки при цене в пределах бюджета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A+ для здания 1991 года — модернизация уже проведена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Собственная земля, отдельно стоящее здание, 24 парковочных места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 с 1990 года — редкая для рынка длительность отношений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пункта для проверки: состав «фиксированных расходов» в ставке S-Products и соответствие ставки рынку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Технические параметры производственной части листинг не раскрывает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объект доступен сразу; договор по стандартной форме NVM, обеспечение 10 % от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Van 't Hof Bedrijfsmakelaars &amp; Taxateurs, тел. 088-8520133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