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left"/>
      </w:pPr>
      <w:r>
        <w:rPr>
          <w:rFonts w:ascii="Aptos Display" w:hAnsi="Aptos Display"/>
          <w:b/>
          <w:color w:val="000000"/>
          <w:sz w:val="54"/>
        </w:rPr>
        <w:t>Minimalist Website Brief for Jewellery Makers</w:t>
      </w:r>
    </w:p>
    <w:p>
      <w:pPr>
        <w:spacing w:after="320"/>
      </w:pPr>
      <w:r>
        <w:rPr>
          <w:rFonts w:ascii="Aptos" w:hAnsi="Aptos"/>
          <w:b w:val="0"/>
          <w:color w:val="6F675F"/>
          <w:sz w:val="24"/>
        </w:rPr>
        <w:t>A practical React project plan and copy ready build prompt</w:t>
      </w:r>
    </w:p>
    <w:p>
      <w:pPr>
        <w:spacing w:after="140" w:line="269" w:lineRule="auto"/>
      </w:pPr>
      <w:r>
        <w:rPr>
          <w:rFonts w:ascii="Aptos" w:hAnsi="Aptos"/>
          <w:sz w:val="21"/>
        </w:rPr>
        <w:t>This document defines a clean, elegant website for an independent jewellery maker or small handmade jewellery brand. The first version focuses on visual storytelling, product discovery, trust, and enquiries. It can be built as a responsive React website without a backend, then expanded later with a database, payments, and an admin dashboard.</w:t>
      </w:r>
    </w:p>
    <w:p>
      <w:pPr>
        <w:pStyle w:val="Heading1"/>
        <w:keepNext/>
      </w:pPr>
      <w:r>
        <w:t>1 Project Goal</w:t>
      </w:r>
    </w:p>
    <w:p>
      <w:pPr>
        <w:spacing w:after="140" w:line="269" w:lineRule="auto"/>
      </w:pPr>
      <w:r>
        <w:rPr>
          <w:rFonts w:ascii="Aptos" w:hAnsi="Aptos"/>
          <w:sz w:val="21"/>
        </w:rPr>
        <w:t>Create a calm, premium website that allows a jewellery maker to present their craft, showcase collections, explain their process, and receive customer enquiries. The experience should feel handmade and personal rather than like a crowded marketplace.</w:t>
      </w:r>
    </w:p>
    <w:p>
      <w:pPr>
        <w:pStyle w:val="Heading1"/>
        <w:keepNext/>
      </w:pPr>
      <w:r>
        <w:t>2 Intended Audience</w:t>
      </w:r>
    </w:p>
    <w:p>
      <w:pPr>
        <w:pStyle w:val="ListBullet"/>
        <w:spacing w:after="60" w:line="259" w:lineRule="auto"/>
      </w:pPr>
      <w:r>
        <w:rPr>
          <w:rFonts w:ascii="Aptos" w:hAnsi="Aptos"/>
          <w:sz w:val="21"/>
        </w:rPr>
        <w:t>Customers looking for handmade, custom, or small batch jewellery</w:t>
      </w:r>
    </w:p>
    <w:p>
      <w:pPr>
        <w:pStyle w:val="ListBullet"/>
        <w:spacing w:after="60" w:line="259" w:lineRule="auto"/>
      </w:pPr>
      <w:r>
        <w:rPr>
          <w:rFonts w:ascii="Aptos" w:hAnsi="Aptos"/>
          <w:sz w:val="21"/>
        </w:rPr>
        <w:t>People who value craftsmanship, materials, sustainability, and meaningful design</w:t>
      </w:r>
    </w:p>
    <w:p>
      <w:pPr>
        <w:pStyle w:val="ListBullet"/>
        <w:spacing w:after="60" w:line="259" w:lineRule="auto"/>
      </w:pPr>
      <w:r>
        <w:rPr>
          <w:rFonts w:ascii="Aptos" w:hAnsi="Aptos"/>
          <w:sz w:val="21"/>
        </w:rPr>
        <w:t>Visitors browsing gifts, bridal pieces, or personalised jewellery</w:t>
      </w:r>
    </w:p>
    <w:p>
      <w:pPr>
        <w:pStyle w:val="ListBullet"/>
        <w:spacing w:after="60" w:line="259" w:lineRule="auto"/>
      </w:pPr>
      <w:r>
        <w:rPr>
          <w:rFonts w:ascii="Aptos" w:hAnsi="Aptos"/>
          <w:sz w:val="21"/>
        </w:rPr>
        <w:t>Boutiques or collaborators who may want to contact the maker</w:t>
      </w:r>
    </w:p>
    <w:p>
      <w:pPr>
        <w:pStyle w:val="Heading1"/>
        <w:keepNext/>
      </w:pPr>
      <w:r>
        <w:t>3 Recommended Technology</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88"/>
        <w:gridCol w:w="2880"/>
        <w:gridCol w:w="4248"/>
      </w:tblGrid>
      <w:tr>
        <w:trPr>
          <w:cantSplit/>
          <w:tblHeader w:val="true"/>
        </w:trPr>
        <w:tc>
          <w:tcPr>
            <w:tcW w:type="dxa" w:w="3293"/>
            <w:shd w:fill="3C3632"/>
            <w:vAlign w:val="center"/>
            <w:tcMar>
              <w:top w:w="110" w:type="dxa"/>
              <w:start w:w="120" w:type="dxa"/>
              <w:bottom w:w="110" w:type="dxa"/>
              <w:end w:w="120" w:type="dxa"/>
            </w:tcMar>
          </w:tcPr>
          <w:p>
            <w:pPr>
              <w:jc w:val="center"/>
            </w:pPr>
            <w:r>
              <w:rPr>
                <w:rFonts w:ascii="Aptos" w:hAnsi="Aptos"/>
                <w:b/>
                <w:color w:val="FFFFFF"/>
                <w:sz w:val="19"/>
              </w:rPr>
              <w:t>Area</w:t>
            </w:r>
          </w:p>
        </w:tc>
        <w:tc>
          <w:tcPr>
            <w:tcW w:type="dxa" w:w="3293"/>
            <w:shd w:fill="3C3632"/>
            <w:vAlign w:val="center"/>
            <w:tcMar>
              <w:top w:w="110" w:type="dxa"/>
              <w:start w:w="120" w:type="dxa"/>
              <w:bottom w:w="110" w:type="dxa"/>
              <w:end w:w="120" w:type="dxa"/>
            </w:tcMar>
          </w:tcPr>
          <w:p>
            <w:pPr>
              <w:jc w:val="center"/>
            </w:pPr>
            <w:r>
              <w:rPr>
                <w:rFonts w:ascii="Aptos" w:hAnsi="Aptos"/>
                <w:b/>
                <w:color w:val="FFFFFF"/>
                <w:sz w:val="19"/>
              </w:rPr>
              <w:t>Recommended choice</w:t>
            </w:r>
          </w:p>
        </w:tc>
        <w:tc>
          <w:tcPr>
            <w:tcW w:type="dxa" w:w="3293"/>
            <w:shd w:fill="3C3632"/>
            <w:vAlign w:val="center"/>
            <w:tcMar>
              <w:top w:w="110" w:type="dxa"/>
              <w:start w:w="120" w:type="dxa"/>
              <w:bottom w:w="110" w:type="dxa"/>
              <w:end w:w="120" w:type="dxa"/>
            </w:tcMar>
          </w:tcPr>
          <w:p>
            <w:pPr>
              <w:jc w:val="center"/>
            </w:pPr>
            <w:r>
              <w:rPr>
                <w:rFonts w:ascii="Aptos" w:hAnsi="Aptos"/>
                <w:b/>
                <w:color w:val="FFFFFF"/>
                <w:sz w:val="19"/>
              </w:rPr>
              <w:t>Purpose</w:t>
            </w:r>
          </w:p>
        </w:tc>
      </w:tr>
      <w:tr>
        <w:trPr>
          <w:cantSplit/>
        </w:trPr>
        <w:tc>
          <w:tcPr>
            <w:tcW w:type="dxa" w:w="2088"/>
            <w:vAlign w:val="center"/>
            <w:tcMar>
              <w:top w:w="110" w:type="dxa"/>
              <w:start w:w="120" w:type="dxa"/>
              <w:bottom w:w="110" w:type="dxa"/>
              <w:end w:w="120" w:type="dxa"/>
            </w:tcMar>
          </w:tcPr>
          <w:p>
            <w:r>
              <w:rPr>
                <w:rFonts w:ascii="Aptos" w:hAnsi="Aptos"/>
                <w:b/>
                <w:sz w:val="18"/>
              </w:rPr>
              <w:t>Frontend</w:t>
            </w:r>
          </w:p>
        </w:tc>
        <w:tc>
          <w:tcPr>
            <w:tcW w:type="dxa" w:w="2880"/>
            <w:vAlign w:val="center"/>
            <w:tcMar>
              <w:top w:w="110" w:type="dxa"/>
              <w:start w:w="120" w:type="dxa"/>
              <w:bottom w:w="110" w:type="dxa"/>
              <w:end w:w="120" w:type="dxa"/>
            </w:tcMar>
          </w:tcPr>
          <w:p>
            <w:r>
              <w:rPr>
                <w:rFonts w:ascii="Aptos" w:hAnsi="Aptos"/>
                <w:b w:val="0"/>
                <w:sz w:val="18"/>
              </w:rPr>
              <w:t>React with Vite</w:t>
            </w:r>
          </w:p>
        </w:tc>
        <w:tc>
          <w:tcPr>
            <w:tcW w:type="dxa" w:w="4248"/>
            <w:vAlign w:val="center"/>
            <w:tcMar>
              <w:top w:w="110" w:type="dxa"/>
              <w:start w:w="120" w:type="dxa"/>
              <w:bottom w:w="110" w:type="dxa"/>
              <w:end w:w="120" w:type="dxa"/>
            </w:tcMar>
          </w:tcPr>
          <w:p>
            <w:r>
              <w:rPr>
                <w:rFonts w:ascii="Aptos" w:hAnsi="Aptos"/>
                <w:b w:val="0"/>
                <w:sz w:val="18"/>
              </w:rPr>
              <w:t>Fast setup, reusable components, and a good learning experience</w:t>
            </w:r>
          </w:p>
        </w:tc>
      </w:tr>
      <w:tr>
        <w:trPr>
          <w:cantSplit/>
        </w:trPr>
        <w:tc>
          <w:tcPr>
            <w:tcW w:type="dxa" w:w="2088"/>
            <w:shd w:fill="F7F4F0"/>
            <w:vAlign w:val="center"/>
            <w:tcMar>
              <w:top w:w="110" w:type="dxa"/>
              <w:start w:w="120" w:type="dxa"/>
              <w:bottom w:w="110" w:type="dxa"/>
              <w:end w:w="120" w:type="dxa"/>
            </w:tcMar>
          </w:tcPr>
          <w:p>
            <w:r>
              <w:rPr>
                <w:rFonts w:ascii="Aptos" w:hAnsi="Aptos"/>
                <w:b/>
                <w:sz w:val="18"/>
              </w:rPr>
              <w:t>Styling</w:t>
            </w:r>
          </w:p>
        </w:tc>
        <w:tc>
          <w:tcPr>
            <w:tcW w:type="dxa" w:w="2880"/>
            <w:shd w:fill="F7F4F0"/>
            <w:vAlign w:val="center"/>
            <w:tcMar>
              <w:top w:w="110" w:type="dxa"/>
              <w:start w:w="120" w:type="dxa"/>
              <w:bottom w:w="110" w:type="dxa"/>
              <w:end w:w="120" w:type="dxa"/>
            </w:tcMar>
          </w:tcPr>
          <w:p>
            <w:r>
              <w:rPr>
                <w:rFonts w:ascii="Aptos" w:hAnsi="Aptos"/>
                <w:b w:val="0"/>
                <w:sz w:val="18"/>
              </w:rPr>
              <w:t>CSS Modules or Tailwind CSS</w:t>
            </w:r>
          </w:p>
        </w:tc>
        <w:tc>
          <w:tcPr>
            <w:tcW w:type="dxa" w:w="4248"/>
            <w:shd w:fill="F7F4F0"/>
            <w:vAlign w:val="center"/>
            <w:tcMar>
              <w:top w:w="110" w:type="dxa"/>
              <w:start w:w="120" w:type="dxa"/>
              <w:bottom w:w="110" w:type="dxa"/>
              <w:end w:w="120" w:type="dxa"/>
            </w:tcMar>
          </w:tcPr>
          <w:p>
            <w:r>
              <w:rPr>
                <w:rFonts w:ascii="Aptos" w:hAnsi="Aptos"/>
                <w:b w:val="0"/>
                <w:sz w:val="18"/>
              </w:rPr>
              <w:t>Responsive layouts and a consistent design system</w:t>
            </w:r>
          </w:p>
        </w:tc>
      </w:tr>
      <w:tr>
        <w:trPr>
          <w:cantSplit/>
        </w:trPr>
        <w:tc>
          <w:tcPr>
            <w:tcW w:type="dxa" w:w="2088"/>
            <w:vAlign w:val="center"/>
            <w:tcMar>
              <w:top w:w="110" w:type="dxa"/>
              <w:start w:w="120" w:type="dxa"/>
              <w:bottom w:w="110" w:type="dxa"/>
              <w:end w:w="120" w:type="dxa"/>
            </w:tcMar>
          </w:tcPr>
          <w:p>
            <w:r>
              <w:rPr>
                <w:rFonts w:ascii="Aptos" w:hAnsi="Aptos"/>
                <w:b/>
                <w:sz w:val="18"/>
              </w:rPr>
              <w:t>Icons</w:t>
            </w:r>
          </w:p>
        </w:tc>
        <w:tc>
          <w:tcPr>
            <w:tcW w:type="dxa" w:w="2880"/>
            <w:vAlign w:val="center"/>
            <w:tcMar>
              <w:top w:w="110" w:type="dxa"/>
              <w:start w:w="120" w:type="dxa"/>
              <w:bottom w:w="110" w:type="dxa"/>
              <w:end w:w="120" w:type="dxa"/>
            </w:tcMar>
          </w:tcPr>
          <w:p>
            <w:r>
              <w:rPr>
                <w:rFonts w:ascii="Aptos" w:hAnsi="Aptos"/>
                <w:b w:val="0"/>
                <w:sz w:val="18"/>
              </w:rPr>
              <w:t>Lucide React</w:t>
            </w:r>
          </w:p>
        </w:tc>
        <w:tc>
          <w:tcPr>
            <w:tcW w:type="dxa" w:w="4248"/>
            <w:vAlign w:val="center"/>
            <w:tcMar>
              <w:top w:w="110" w:type="dxa"/>
              <w:start w:w="120" w:type="dxa"/>
              <w:bottom w:w="110" w:type="dxa"/>
              <w:end w:w="120" w:type="dxa"/>
            </w:tcMar>
          </w:tcPr>
          <w:p>
            <w:r>
              <w:rPr>
                <w:rFonts w:ascii="Aptos" w:hAnsi="Aptos"/>
                <w:b w:val="0"/>
                <w:sz w:val="18"/>
              </w:rPr>
              <w:t>Simple, lightweight icons that suit a minimalist interface</w:t>
            </w:r>
          </w:p>
        </w:tc>
      </w:tr>
      <w:tr>
        <w:trPr>
          <w:cantSplit/>
        </w:trPr>
        <w:tc>
          <w:tcPr>
            <w:tcW w:type="dxa" w:w="2088"/>
            <w:shd w:fill="F7F4F0"/>
            <w:vAlign w:val="center"/>
            <w:tcMar>
              <w:top w:w="110" w:type="dxa"/>
              <w:start w:w="120" w:type="dxa"/>
              <w:bottom w:w="110" w:type="dxa"/>
              <w:end w:w="120" w:type="dxa"/>
            </w:tcMar>
          </w:tcPr>
          <w:p>
            <w:r>
              <w:rPr>
                <w:rFonts w:ascii="Aptos" w:hAnsi="Aptos"/>
                <w:b/>
                <w:sz w:val="18"/>
              </w:rPr>
              <w:t>Images</w:t>
            </w:r>
          </w:p>
        </w:tc>
        <w:tc>
          <w:tcPr>
            <w:tcW w:type="dxa" w:w="2880"/>
            <w:shd w:fill="F7F4F0"/>
            <w:vAlign w:val="center"/>
            <w:tcMar>
              <w:top w:w="110" w:type="dxa"/>
              <w:start w:w="120" w:type="dxa"/>
              <w:bottom w:w="110" w:type="dxa"/>
              <w:end w:w="120" w:type="dxa"/>
            </w:tcMar>
          </w:tcPr>
          <w:p>
            <w:r>
              <w:rPr>
                <w:rFonts w:ascii="Aptos" w:hAnsi="Aptos"/>
                <w:b w:val="0"/>
                <w:sz w:val="18"/>
              </w:rPr>
              <w:t>Local assets or Cloudinary</w:t>
            </w:r>
          </w:p>
        </w:tc>
        <w:tc>
          <w:tcPr>
            <w:tcW w:type="dxa" w:w="4248"/>
            <w:shd w:fill="F7F4F0"/>
            <w:vAlign w:val="center"/>
            <w:tcMar>
              <w:top w:w="110" w:type="dxa"/>
              <w:start w:w="120" w:type="dxa"/>
              <w:bottom w:w="110" w:type="dxa"/>
              <w:end w:w="120" w:type="dxa"/>
            </w:tcMar>
          </w:tcPr>
          <w:p>
            <w:r>
              <w:rPr>
                <w:rFonts w:ascii="Aptos" w:hAnsi="Aptos"/>
                <w:b w:val="0"/>
                <w:sz w:val="18"/>
              </w:rPr>
              <w:t>High quality product and workshop photography</w:t>
            </w:r>
          </w:p>
        </w:tc>
      </w:tr>
      <w:tr>
        <w:trPr>
          <w:cantSplit/>
        </w:trPr>
        <w:tc>
          <w:tcPr>
            <w:tcW w:type="dxa" w:w="2088"/>
            <w:vAlign w:val="center"/>
            <w:tcMar>
              <w:top w:w="110" w:type="dxa"/>
              <w:start w:w="120" w:type="dxa"/>
              <w:bottom w:w="110" w:type="dxa"/>
              <w:end w:w="120" w:type="dxa"/>
            </w:tcMar>
          </w:tcPr>
          <w:p>
            <w:r>
              <w:rPr>
                <w:rFonts w:ascii="Aptos" w:hAnsi="Aptos"/>
                <w:b/>
                <w:sz w:val="18"/>
              </w:rPr>
              <w:t>Forms</w:t>
            </w:r>
          </w:p>
        </w:tc>
        <w:tc>
          <w:tcPr>
            <w:tcW w:type="dxa" w:w="2880"/>
            <w:vAlign w:val="center"/>
            <w:tcMar>
              <w:top w:w="110" w:type="dxa"/>
              <w:start w:w="120" w:type="dxa"/>
              <w:bottom w:w="110" w:type="dxa"/>
              <w:end w:w="120" w:type="dxa"/>
            </w:tcMar>
          </w:tcPr>
          <w:p>
            <w:r>
              <w:rPr>
                <w:rFonts w:ascii="Aptos" w:hAnsi="Aptos"/>
                <w:b w:val="0"/>
                <w:sz w:val="18"/>
              </w:rPr>
              <w:t>Formspree initially</w:t>
            </w:r>
          </w:p>
        </w:tc>
        <w:tc>
          <w:tcPr>
            <w:tcW w:type="dxa" w:w="4248"/>
            <w:vAlign w:val="center"/>
            <w:tcMar>
              <w:top w:w="110" w:type="dxa"/>
              <w:start w:w="120" w:type="dxa"/>
              <w:bottom w:w="110" w:type="dxa"/>
              <w:end w:w="120" w:type="dxa"/>
            </w:tcMar>
          </w:tcPr>
          <w:p>
            <w:r>
              <w:rPr>
                <w:rFonts w:ascii="Aptos" w:hAnsi="Aptos"/>
                <w:b w:val="0"/>
                <w:sz w:val="18"/>
              </w:rPr>
              <w:t>Receive enquiries without building a backend</w:t>
            </w:r>
          </w:p>
        </w:tc>
      </w:tr>
      <w:tr>
        <w:trPr>
          <w:cantSplit/>
        </w:trPr>
        <w:tc>
          <w:tcPr>
            <w:tcW w:type="dxa" w:w="2088"/>
            <w:shd w:fill="F7F4F0"/>
            <w:vAlign w:val="center"/>
            <w:tcMar>
              <w:top w:w="110" w:type="dxa"/>
              <w:start w:w="120" w:type="dxa"/>
              <w:bottom w:w="110" w:type="dxa"/>
              <w:end w:w="120" w:type="dxa"/>
            </w:tcMar>
          </w:tcPr>
          <w:p>
            <w:r>
              <w:rPr>
                <w:rFonts w:ascii="Aptos" w:hAnsi="Aptos"/>
                <w:b/>
                <w:sz w:val="18"/>
              </w:rPr>
              <w:t>Future data</w:t>
            </w:r>
          </w:p>
        </w:tc>
        <w:tc>
          <w:tcPr>
            <w:tcW w:type="dxa" w:w="2880"/>
            <w:shd w:fill="F7F4F0"/>
            <w:vAlign w:val="center"/>
            <w:tcMar>
              <w:top w:w="110" w:type="dxa"/>
              <w:start w:w="120" w:type="dxa"/>
              <w:bottom w:w="110" w:type="dxa"/>
              <w:end w:w="120" w:type="dxa"/>
            </w:tcMar>
          </w:tcPr>
          <w:p>
            <w:r>
              <w:rPr>
                <w:rFonts w:ascii="Aptos" w:hAnsi="Aptos"/>
                <w:b w:val="0"/>
                <w:sz w:val="18"/>
              </w:rPr>
              <w:t>Supabase</w:t>
            </w:r>
          </w:p>
        </w:tc>
        <w:tc>
          <w:tcPr>
            <w:tcW w:type="dxa" w:w="4248"/>
            <w:shd w:fill="F7F4F0"/>
            <w:vAlign w:val="center"/>
            <w:tcMar>
              <w:top w:w="110" w:type="dxa"/>
              <w:start w:w="120" w:type="dxa"/>
              <w:bottom w:w="110" w:type="dxa"/>
              <w:end w:w="120" w:type="dxa"/>
            </w:tcMar>
          </w:tcPr>
          <w:p>
            <w:r>
              <w:rPr>
                <w:rFonts w:ascii="Aptos" w:hAnsi="Aptos"/>
                <w:b w:val="0"/>
                <w:sz w:val="18"/>
              </w:rPr>
              <w:t>Products, enquiries, authentication, and an admin dashboard</w:t>
            </w:r>
          </w:p>
        </w:tc>
      </w:tr>
      <w:tr>
        <w:trPr>
          <w:cantSplit/>
        </w:trPr>
        <w:tc>
          <w:tcPr>
            <w:tcW w:type="dxa" w:w="2088"/>
            <w:vAlign w:val="center"/>
            <w:tcMar>
              <w:top w:w="110" w:type="dxa"/>
              <w:start w:w="120" w:type="dxa"/>
              <w:bottom w:w="110" w:type="dxa"/>
              <w:end w:w="120" w:type="dxa"/>
            </w:tcMar>
          </w:tcPr>
          <w:p>
            <w:r>
              <w:rPr>
                <w:rFonts w:ascii="Aptos" w:hAnsi="Aptos"/>
                <w:b/>
                <w:sz w:val="18"/>
              </w:rPr>
              <w:t>Hosting</w:t>
            </w:r>
          </w:p>
        </w:tc>
        <w:tc>
          <w:tcPr>
            <w:tcW w:type="dxa" w:w="2880"/>
            <w:vAlign w:val="center"/>
            <w:tcMar>
              <w:top w:w="110" w:type="dxa"/>
              <w:start w:w="120" w:type="dxa"/>
              <w:bottom w:w="110" w:type="dxa"/>
              <w:end w:w="120" w:type="dxa"/>
            </w:tcMar>
          </w:tcPr>
          <w:p>
            <w:r>
              <w:rPr>
                <w:rFonts w:ascii="Aptos" w:hAnsi="Aptos"/>
                <w:b w:val="0"/>
                <w:sz w:val="18"/>
              </w:rPr>
              <w:t>Vercel or Netlify</w:t>
            </w:r>
          </w:p>
        </w:tc>
        <w:tc>
          <w:tcPr>
            <w:tcW w:type="dxa" w:w="4248"/>
            <w:vAlign w:val="center"/>
            <w:tcMar>
              <w:top w:w="110" w:type="dxa"/>
              <w:start w:w="120" w:type="dxa"/>
              <w:bottom w:w="110" w:type="dxa"/>
              <w:end w:w="120" w:type="dxa"/>
            </w:tcMar>
          </w:tcPr>
          <w:p>
            <w:r>
              <w:rPr>
                <w:rFonts w:ascii="Aptos" w:hAnsi="Aptos"/>
                <w:b w:val="0"/>
                <w:sz w:val="18"/>
              </w:rPr>
              <w:t>Simple deployment for a React website</w:t>
            </w:r>
          </w:p>
        </w:tc>
      </w:tr>
    </w:tbl>
    <w:p>
      <w:pPr>
        <w:pStyle w:val="Heading1"/>
        <w:keepNext/>
      </w:pPr>
      <w:r>
        <w:t>4 Visual Direction</w:t>
      </w:r>
    </w:p>
    <w:p>
      <w:pPr>
        <w:spacing w:after="140" w:line="269" w:lineRule="auto"/>
      </w:pPr>
      <w:r>
        <w:rPr>
          <w:rFonts w:ascii="Aptos" w:hAnsi="Aptos"/>
          <w:sz w:val="21"/>
        </w:rPr>
        <w:t>The design should use generous white space, large editorial photography, restrained typography, and very few decorative elements. Product images and craft details should carry the visual experience.</w:t>
      </w:r>
    </w:p>
    <w:p>
      <w:pPr>
        <w:pStyle w:val="ListBullet"/>
        <w:spacing w:after="60" w:line="259" w:lineRule="auto"/>
      </w:pPr>
      <w:r>
        <w:rPr>
          <w:rFonts w:ascii="Aptos" w:hAnsi="Aptos"/>
          <w:sz w:val="21"/>
        </w:rPr>
        <w:t>Colour palette: warm ivory, soft sand, charcoal, muted gold, and one optional clay accent</w:t>
      </w:r>
    </w:p>
    <w:p>
      <w:pPr>
        <w:pStyle w:val="ListBullet"/>
        <w:spacing w:after="60" w:line="259" w:lineRule="auto"/>
      </w:pPr>
      <w:r>
        <w:rPr>
          <w:rFonts w:ascii="Aptos" w:hAnsi="Aptos"/>
          <w:sz w:val="21"/>
        </w:rPr>
        <w:t>Typography: an elegant serif for major headings and a clean sans serif for body text</w:t>
      </w:r>
    </w:p>
    <w:p>
      <w:pPr>
        <w:pStyle w:val="ListBullet"/>
        <w:spacing w:after="60" w:line="259" w:lineRule="auto"/>
      </w:pPr>
      <w:r>
        <w:rPr>
          <w:rFonts w:ascii="Aptos" w:hAnsi="Aptos"/>
          <w:sz w:val="21"/>
        </w:rPr>
        <w:t>Layout: wide margins, balanced grids, clear spacing, and short text blocks</w:t>
      </w:r>
    </w:p>
    <w:p>
      <w:pPr>
        <w:pStyle w:val="ListBullet"/>
        <w:spacing w:after="60" w:line="259" w:lineRule="auto"/>
      </w:pPr>
      <w:r>
        <w:rPr>
          <w:rFonts w:ascii="Aptos" w:hAnsi="Aptos"/>
          <w:sz w:val="21"/>
        </w:rPr>
        <w:t>Photography: natural light, neutral backgrounds, close-up material details, and human hands at work</w:t>
      </w:r>
    </w:p>
    <w:p>
      <w:pPr>
        <w:pStyle w:val="ListBullet"/>
        <w:spacing w:after="60" w:line="259" w:lineRule="auto"/>
      </w:pPr>
      <w:r>
        <w:rPr>
          <w:rFonts w:ascii="Aptos" w:hAnsi="Aptos"/>
          <w:sz w:val="21"/>
        </w:rPr>
        <w:t>Motion: subtle fades and gentle hover effects; avoid flashy animations or parallax overload</w:t>
      </w:r>
    </w:p>
    <w:p>
      <w:pPr>
        <w:pStyle w:val="ListBullet"/>
        <w:spacing w:after="60" w:line="259" w:lineRule="auto"/>
      </w:pPr>
      <w:r>
        <w:rPr>
          <w:rFonts w:ascii="Aptos" w:hAnsi="Aptos"/>
          <w:sz w:val="21"/>
        </w:rPr>
        <w:t>Accessibility: readable contrast, visible focus states, meaningful alt text, and keyboard-friendly navigation</w:t>
      </w:r>
    </w:p>
    <w:p>
      <w:pPr>
        <w:pStyle w:val="Heading1"/>
        <w:keepNext/>
      </w:pPr>
      <w:r>
        <w:t>5 Site Map</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376"/>
        <w:gridCol w:w="6840"/>
      </w:tblGrid>
      <w:tr>
        <w:trPr>
          <w:cantSplit/>
          <w:tblHeader w:val="true"/>
        </w:trPr>
        <w:tc>
          <w:tcPr>
            <w:tcW w:type="dxa" w:w="4939"/>
            <w:shd w:fill="3C3632"/>
            <w:tcMar>
              <w:top w:w="110" w:type="dxa"/>
              <w:start w:w="120" w:type="dxa"/>
              <w:bottom w:w="110" w:type="dxa"/>
              <w:end w:w="120" w:type="dxa"/>
            </w:tcMar>
          </w:tcPr>
          <w:p>
            <w:pPr>
              <w:jc w:val="center"/>
            </w:pPr>
            <w:r>
              <w:rPr>
                <w:rFonts w:ascii="Aptos" w:hAnsi="Aptos"/>
                <w:b/>
                <w:color w:val="FFFFFF"/>
                <w:sz w:val="19"/>
              </w:rPr>
              <w:t>Page</w:t>
            </w:r>
          </w:p>
        </w:tc>
        <w:tc>
          <w:tcPr>
            <w:tcW w:type="dxa" w:w="4939"/>
            <w:shd w:fill="3C3632"/>
            <w:tcMar>
              <w:top w:w="110" w:type="dxa"/>
              <w:start w:w="120" w:type="dxa"/>
              <w:bottom w:w="110" w:type="dxa"/>
              <w:end w:w="120" w:type="dxa"/>
            </w:tcMar>
          </w:tcPr>
          <w:p>
            <w:pPr>
              <w:jc w:val="center"/>
            </w:pPr>
            <w:r>
              <w:rPr>
                <w:rFonts w:ascii="Aptos" w:hAnsi="Aptos"/>
                <w:b/>
                <w:color w:val="FFFFFF"/>
                <w:sz w:val="19"/>
              </w:rPr>
              <w:t>Purpose</w:t>
            </w:r>
          </w:p>
        </w:tc>
      </w:tr>
      <w:tr>
        <w:trPr>
          <w:cantSplit/>
        </w:trPr>
        <w:tc>
          <w:tcPr>
            <w:tcW w:type="dxa" w:w="2376"/>
            <w:tcMar>
              <w:top w:w="110" w:type="dxa"/>
              <w:start w:w="120" w:type="dxa"/>
              <w:bottom w:w="110" w:type="dxa"/>
              <w:end w:w="120" w:type="dxa"/>
            </w:tcMar>
            <w:vAlign w:val="center"/>
          </w:tcPr>
          <w:p>
            <w:r>
              <w:rPr>
                <w:rFonts w:ascii="Aptos" w:hAnsi="Aptos"/>
                <w:b/>
                <w:sz w:val="18"/>
              </w:rPr>
              <w:t>Home</w:t>
            </w:r>
          </w:p>
        </w:tc>
        <w:tc>
          <w:tcPr>
            <w:tcW w:type="dxa" w:w="6840"/>
            <w:tcMar>
              <w:top w:w="110" w:type="dxa"/>
              <w:start w:w="120" w:type="dxa"/>
              <w:bottom w:w="110" w:type="dxa"/>
              <w:end w:w="120" w:type="dxa"/>
            </w:tcMar>
            <w:vAlign w:val="center"/>
          </w:tcPr>
          <w:p>
            <w:r>
              <w:rPr>
                <w:rFonts w:ascii="Aptos" w:hAnsi="Aptos"/>
                <w:b w:val="0"/>
                <w:sz w:val="18"/>
              </w:rPr>
              <w:t>Introduce the maker, featured collection, craft story, and strongest call to action</w:t>
            </w:r>
          </w:p>
        </w:tc>
      </w:tr>
      <w:tr>
        <w:trPr>
          <w:cantSplit/>
        </w:trPr>
        <w:tc>
          <w:tcPr>
            <w:tcW w:type="dxa" w:w="2376"/>
            <w:shd w:fill="F7F4F0"/>
            <w:tcMar>
              <w:top w:w="110" w:type="dxa"/>
              <w:start w:w="120" w:type="dxa"/>
              <w:bottom w:w="110" w:type="dxa"/>
              <w:end w:w="120" w:type="dxa"/>
            </w:tcMar>
            <w:vAlign w:val="center"/>
          </w:tcPr>
          <w:p>
            <w:r>
              <w:rPr>
                <w:rFonts w:ascii="Aptos" w:hAnsi="Aptos"/>
                <w:b/>
                <w:sz w:val="18"/>
              </w:rPr>
              <w:t>Shop or Collections</w:t>
            </w:r>
          </w:p>
        </w:tc>
        <w:tc>
          <w:tcPr>
            <w:tcW w:type="dxa" w:w="6840"/>
            <w:shd w:fill="F7F4F0"/>
            <w:tcMar>
              <w:top w:w="110" w:type="dxa"/>
              <w:start w:w="120" w:type="dxa"/>
              <w:bottom w:w="110" w:type="dxa"/>
              <w:end w:w="120" w:type="dxa"/>
            </w:tcMar>
            <w:vAlign w:val="center"/>
          </w:tcPr>
          <w:p>
            <w:r>
              <w:rPr>
                <w:rFonts w:ascii="Aptos" w:hAnsi="Aptos"/>
                <w:b w:val="0"/>
                <w:sz w:val="18"/>
              </w:rPr>
              <w:t>Display product categories and a clean filterable product grid</w:t>
            </w:r>
          </w:p>
        </w:tc>
      </w:tr>
      <w:tr>
        <w:trPr>
          <w:cantSplit/>
        </w:trPr>
        <w:tc>
          <w:tcPr>
            <w:tcW w:type="dxa" w:w="2376"/>
            <w:tcMar>
              <w:top w:w="110" w:type="dxa"/>
              <w:start w:w="120" w:type="dxa"/>
              <w:bottom w:w="110" w:type="dxa"/>
              <w:end w:w="120" w:type="dxa"/>
            </w:tcMar>
            <w:vAlign w:val="center"/>
          </w:tcPr>
          <w:p>
            <w:r>
              <w:rPr>
                <w:rFonts w:ascii="Aptos" w:hAnsi="Aptos"/>
                <w:b/>
                <w:sz w:val="18"/>
              </w:rPr>
              <w:t>Product Detail</w:t>
            </w:r>
          </w:p>
        </w:tc>
        <w:tc>
          <w:tcPr>
            <w:tcW w:type="dxa" w:w="6840"/>
            <w:tcMar>
              <w:top w:w="110" w:type="dxa"/>
              <w:start w:w="120" w:type="dxa"/>
              <w:bottom w:w="110" w:type="dxa"/>
              <w:end w:w="120" w:type="dxa"/>
            </w:tcMar>
            <w:vAlign w:val="center"/>
          </w:tcPr>
          <w:p>
            <w:r>
              <w:rPr>
                <w:rFonts w:ascii="Aptos" w:hAnsi="Aptos"/>
                <w:b w:val="0"/>
                <w:sz w:val="18"/>
              </w:rPr>
              <w:t>Show images, price, materials, size, care, story, and enquiry or purchase action</w:t>
            </w:r>
          </w:p>
        </w:tc>
      </w:tr>
      <w:tr>
        <w:trPr>
          <w:cantSplit/>
        </w:trPr>
        <w:tc>
          <w:tcPr>
            <w:tcW w:type="dxa" w:w="2376"/>
            <w:shd w:fill="F7F4F0"/>
            <w:tcMar>
              <w:top w:w="110" w:type="dxa"/>
              <w:start w:w="120" w:type="dxa"/>
              <w:bottom w:w="110" w:type="dxa"/>
              <w:end w:w="120" w:type="dxa"/>
            </w:tcMar>
            <w:vAlign w:val="center"/>
          </w:tcPr>
          <w:p>
            <w:r>
              <w:rPr>
                <w:rFonts w:ascii="Aptos" w:hAnsi="Aptos"/>
                <w:b/>
                <w:sz w:val="18"/>
              </w:rPr>
              <w:t>About the Maker</w:t>
            </w:r>
          </w:p>
        </w:tc>
        <w:tc>
          <w:tcPr>
            <w:tcW w:type="dxa" w:w="6840"/>
            <w:shd w:fill="F7F4F0"/>
            <w:tcMar>
              <w:top w:w="110" w:type="dxa"/>
              <w:start w:w="120" w:type="dxa"/>
              <w:bottom w:w="110" w:type="dxa"/>
              <w:end w:w="120" w:type="dxa"/>
            </w:tcMar>
            <w:vAlign w:val="center"/>
          </w:tcPr>
          <w:p>
            <w:r>
              <w:rPr>
                <w:rFonts w:ascii="Aptos" w:hAnsi="Aptos"/>
                <w:b w:val="0"/>
                <w:sz w:val="18"/>
              </w:rPr>
              <w:t>Share the maker's background, philosophy, process, and workshop images</w:t>
            </w:r>
          </w:p>
        </w:tc>
      </w:tr>
      <w:tr>
        <w:trPr>
          <w:cantSplit/>
        </w:trPr>
        <w:tc>
          <w:tcPr>
            <w:tcW w:type="dxa" w:w="2376"/>
            <w:tcMar>
              <w:top w:w="110" w:type="dxa"/>
              <w:start w:w="120" w:type="dxa"/>
              <w:bottom w:w="110" w:type="dxa"/>
              <w:end w:w="120" w:type="dxa"/>
            </w:tcMar>
            <w:vAlign w:val="center"/>
          </w:tcPr>
          <w:p>
            <w:r>
              <w:rPr>
                <w:rFonts w:ascii="Aptos" w:hAnsi="Aptos"/>
                <w:b/>
                <w:sz w:val="18"/>
              </w:rPr>
              <w:t>Custom Orders</w:t>
            </w:r>
          </w:p>
        </w:tc>
        <w:tc>
          <w:tcPr>
            <w:tcW w:type="dxa" w:w="6840"/>
            <w:tcMar>
              <w:top w:w="110" w:type="dxa"/>
              <w:start w:w="120" w:type="dxa"/>
              <w:bottom w:w="110" w:type="dxa"/>
              <w:end w:w="120" w:type="dxa"/>
            </w:tcMar>
            <w:vAlign w:val="center"/>
          </w:tcPr>
          <w:p>
            <w:r>
              <w:rPr>
                <w:rFonts w:ascii="Aptos" w:hAnsi="Aptos"/>
                <w:b w:val="0"/>
                <w:sz w:val="18"/>
              </w:rPr>
              <w:t>Explain the custom design process and collect a detailed enquiry</w:t>
            </w:r>
          </w:p>
        </w:tc>
      </w:tr>
      <w:tr>
        <w:trPr>
          <w:cantSplit/>
        </w:trPr>
        <w:tc>
          <w:tcPr>
            <w:tcW w:type="dxa" w:w="2376"/>
            <w:shd w:fill="F7F4F0"/>
            <w:tcMar>
              <w:top w:w="110" w:type="dxa"/>
              <w:start w:w="120" w:type="dxa"/>
              <w:bottom w:w="110" w:type="dxa"/>
              <w:end w:w="120" w:type="dxa"/>
            </w:tcMar>
            <w:vAlign w:val="center"/>
          </w:tcPr>
          <w:p>
            <w:r>
              <w:rPr>
                <w:rFonts w:ascii="Aptos" w:hAnsi="Aptos"/>
                <w:b/>
                <w:sz w:val="18"/>
              </w:rPr>
              <w:t>Journal</w:t>
            </w:r>
          </w:p>
        </w:tc>
        <w:tc>
          <w:tcPr>
            <w:tcW w:type="dxa" w:w="6840"/>
            <w:shd w:fill="F7F4F0"/>
            <w:tcMar>
              <w:top w:w="110" w:type="dxa"/>
              <w:start w:w="120" w:type="dxa"/>
              <w:bottom w:w="110" w:type="dxa"/>
              <w:end w:w="120" w:type="dxa"/>
            </w:tcMar>
            <w:vAlign w:val="center"/>
          </w:tcPr>
          <w:p>
            <w:r>
              <w:rPr>
                <w:rFonts w:ascii="Aptos" w:hAnsi="Aptos"/>
                <w:b w:val="0"/>
                <w:sz w:val="18"/>
              </w:rPr>
              <w:t>Optional stories about materials, techniques, collections, and care</w:t>
            </w:r>
          </w:p>
        </w:tc>
      </w:tr>
      <w:tr>
        <w:trPr>
          <w:cantSplit/>
        </w:trPr>
        <w:tc>
          <w:tcPr>
            <w:tcW w:type="dxa" w:w="2376"/>
            <w:tcMar>
              <w:top w:w="110" w:type="dxa"/>
              <w:start w:w="120" w:type="dxa"/>
              <w:bottom w:w="110" w:type="dxa"/>
              <w:end w:w="120" w:type="dxa"/>
            </w:tcMar>
            <w:vAlign w:val="center"/>
          </w:tcPr>
          <w:p>
            <w:r>
              <w:rPr>
                <w:rFonts w:ascii="Aptos" w:hAnsi="Aptos"/>
                <w:b/>
                <w:sz w:val="18"/>
              </w:rPr>
              <w:t>Contact</w:t>
            </w:r>
          </w:p>
        </w:tc>
        <w:tc>
          <w:tcPr>
            <w:tcW w:type="dxa" w:w="6840"/>
            <w:tcMar>
              <w:top w:w="110" w:type="dxa"/>
              <w:start w:w="120" w:type="dxa"/>
              <w:bottom w:w="110" w:type="dxa"/>
              <w:end w:w="120" w:type="dxa"/>
            </w:tcMar>
            <w:vAlign w:val="center"/>
          </w:tcPr>
          <w:p>
            <w:r>
              <w:rPr>
                <w:rFonts w:ascii="Aptos" w:hAnsi="Aptos"/>
                <w:b w:val="0"/>
                <w:sz w:val="18"/>
              </w:rPr>
              <w:t>Provide a short form, email, social links, location, and response expectations</w:t>
            </w:r>
          </w:p>
        </w:tc>
      </w:tr>
    </w:tbl>
    <w:p>
      <w:pPr>
        <w:pStyle w:val="Heading1"/>
        <w:keepNext/>
      </w:pPr>
      <w:r>
        <w:t>6 Home Page Structure</w:t>
      </w:r>
    </w:p>
    <w:p>
      <w:pPr>
        <w:spacing w:after="140" w:line="269" w:lineRule="auto"/>
      </w:pPr>
      <w:r>
        <w:rPr>
          <w:rFonts w:ascii="Aptos" w:hAnsi="Aptos"/>
          <w:b/>
          <w:sz w:val="21"/>
        </w:rPr>
        <w:t>Header.</w:t>
      </w:r>
      <w:r>
        <w:rPr>
          <w:rFonts w:ascii="Aptos" w:hAnsi="Aptos"/>
          <w:sz w:val="21"/>
        </w:rPr>
        <w:t xml:space="preserve"> Logo on the left; Home, Collections, About, Custom Orders, and Contact links; search and bag icons only if shopping is enabled.</w:t>
      </w:r>
    </w:p>
    <w:p>
      <w:pPr>
        <w:spacing w:after="140" w:line="269" w:lineRule="auto"/>
      </w:pPr>
      <w:r>
        <w:rPr>
          <w:rFonts w:ascii="Aptos" w:hAnsi="Aptos"/>
          <w:b/>
          <w:sz w:val="21"/>
        </w:rPr>
        <w:t>Hero.</w:t>
      </w:r>
      <w:r>
        <w:rPr>
          <w:rFonts w:ascii="Aptos" w:hAnsi="Aptos"/>
          <w:sz w:val="21"/>
        </w:rPr>
        <w:t xml:space="preserve"> A full-width jewellery image, a short headline such as ‘Jewellery made slowly and worn meaningfully,’ one supporting sentence, and a Shop the Collection button.</w:t>
      </w:r>
    </w:p>
    <w:p>
      <w:pPr>
        <w:spacing w:after="140" w:line="269" w:lineRule="auto"/>
      </w:pPr>
      <w:r>
        <w:rPr>
          <w:rFonts w:ascii="Aptos" w:hAnsi="Aptos"/>
          <w:b/>
          <w:sz w:val="21"/>
        </w:rPr>
        <w:t>Featured Collection.</w:t>
      </w:r>
      <w:r>
        <w:rPr>
          <w:rFonts w:ascii="Aptos" w:hAnsi="Aptos"/>
          <w:sz w:val="21"/>
        </w:rPr>
        <w:t xml:space="preserve"> Three to six product cards with image, name, material, and price. Keep the cards borderless and let the photography breathe.</w:t>
      </w:r>
    </w:p>
    <w:p>
      <w:pPr>
        <w:spacing w:after="140" w:line="269" w:lineRule="auto"/>
      </w:pPr>
      <w:r>
        <w:rPr>
          <w:rFonts w:ascii="Aptos" w:hAnsi="Aptos"/>
          <w:b/>
          <w:sz w:val="21"/>
        </w:rPr>
        <w:t>Maker Story.</w:t>
      </w:r>
      <w:r>
        <w:rPr>
          <w:rFonts w:ascii="Aptos" w:hAnsi="Aptos"/>
          <w:sz w:val="21"/>
        </w:rPr>
        <w:t xml:space="preserve"> A split layout with a workshop portrait and a short first-person introduction from the maker.</w:t>
      </w:r>
    </w:p>
    <w:p>
      <w:pPr>
        <w:spacing w:after="140" w:line="269" w:lineRule="auto"/>
      </w:pPr>
      <w:r>
        <w:rPr>
          <w:rFonts w:ascii="Aptos" w:hAnsi="Aptos"/>
          <w:b/>
          <w:sz w:val="21"/>
        </w:rPr>
        <w:t>Craft Process.</w:t>
      </w:r>
      <w:r>
        <w:rPr>
          <w:rFonts w:ascii="Aptos" w:hAnsi="Aptos"/>
          <w:sz w:val="21"/>
        </w:rPr>
        <w:t xml:space="preserve"> Three simple stages: idea and sketch, shaping and setting, finishing by hand.</w:t>
      </w:r>
    </w:p>
    <w:p>
      <w:pPr>
        <w:spacing w:after="140" w:line="269" w:lineRule="auto"/>
      </w:pPr>
      <w:r>
        <w:rPr>
          <w:rFonts w:ascii="Aptos" w:hAnsi="Aptos"/>
          <w:b/>
          <w:sz w:val="21"/>
        </w:rPr>
        <w:t>Custom Work.</w:t>
      </w:r>
      <w:r>
        <w:rPr>
          <w:rFonts w:ascii="Aptos" w:hAnsi="Aptos"/>
          <w:sz w:val="21"/>
        </w:rPr>
        <w:t xml:space="preserve"> One strong image, a short description, and a Start a Custom Piece button.</w:t>
      </w:r>
    </w:p>
    <w:p>
      <w:pPr>
        <w:spacing w:after="140" w:line="269" w:lineRule="auto"/>
      </w:pPr>
      <w:r>
        <w:rPr>
          <w:rFonts w:ascii="Aptos" w:hAnsi="Aptos"/>
          <w:b/>
          <w:sz w:val="21"/>
        </w:rPr>
        <w:t>Testimonials.</w:t>
      </w:r>
      <w:r>
        <w:rPr>
          <w:rFonts w:ascii="Aptos" w:hAnsi="Aptos"/>
          <w:sz w:val="21"/>
        </w:rPr>
        <w:t xml:space="preserve"> Two or three short customer quotes. Avoid an auto-rotating carousel.</w:t>
      </w:r>
    </w:p>
    <w:p>
      <w:pPr>
        <w:spacing w:after="140" w:line="269" w:lineRule="auto"/>
      </w:pPr>
      <w:r>
        <w:rPr>
          <w:rFonts w:ascii="Aptos" w:hAnsi="Aptos"/>
          <w:b/>
          <w:sz w:val="21"/>
        </w:rPr>
        <w:t>Newsletter.</w:t>
      </w:r>
      <w:r>
        <w:rPr>
          <w:rFonts w:ascii="Aptos" w:hAnsi="Aptos"/>
          <w:sz w:val="21"/>
        </w:rPr>
        <w:t xml:space="preserve"> A quiet email signup with a clear benefit, such as early access to limited collections.</w:t>
      </w:r>
    </w:p>
    <w:p>
      <w:pPr>
        <w:spacing w:after="140" w:line="269" w:lineRule="auto"/>
      </w:pPr>
      <w:r>
        <w:rPr>
          <w:rFonts w:ascii="Aptos" w:hAnsi="Aptos"/>
          <w:b/>
          <w:sz w:val="21"/>
        </w:rPr>
        <w:t>Footer.</w:t>
      </w:r>
      <w:r>
        <w:rPr>
          <w:rFonts w:ascii="Aptos" w:hAnsi="Aptos"/>
          <w:sz w:val="21"/>
        </w:rPr>
        <w:t xml:space="preserve"> Contact details, social links, shipping and returns, privacy, care guide, and copyright.</w:t>
      </w:r>
    </w:p>
    <w:p>
      <w:pPr>
        <w:pStyle w:val="Heading1"/>
        <w:keepNext/>
      </w:pPr>
      <w:r>
        <w:t>7 Core Features</w:t>
      </w:r>
    </w:p>
    <w:p>
      <w:pPr>
        <w:pStyle w:val="ListBullet"/>
        <w:spacing w:after="60" w:line="259" w:lineRule="auto"/>
      </w:pPr>
      <w:r>
        <w:rPr>
          <w:rFonts w:ascii="Aptos" w:hAnsi="Aptos"/>
          <w:sz w:val="21"/>
        </w:rPr>
        <w:t>Responsive navigation with a simple mobile menu</w:t>
      </w:r>
    </w:p>
    <w:p>
      <w:pPr>
        <w:pStyle w:val="ListBullet"/>
        <w:spacing w:after="60" w:line="259" w:lineRule="auto"/>
      </w:pPr>
      <w:r>
        <w:rPr>
          <w:rFonts w:ascii="Aptos" w:hAnsi="Aptos"/>
          <w:sz w:val="21"/>
        </w:rPr>
        <w:t>Product or collection cards populated from a local JavaScript data file</w:t>
      </w:r>
    </w:p>
    <w:p>
      <w:pPr>
        <w:pStyle w:val="ListBullet"/>
        <w:spacing w:after="60" w:line="259" w:lineRule="auto"/>
      </w:pPr>
      <w:r>
        <w:rPr>
          <w:rFonts w:ascii="Aptos" w:hAnsi="Aptos"/>
          <w:sz w:val="21"/>
        </w:rPr>
        <w:t>Category filters such as rings, earrings, necklaces, bracelets, and custom pieces</w:t>
      </w:r>
    </w:p>
    <w:p>
      <w:pPr>
        <w:pStyle w:val="ListBullet"/>
        <w:spacing w:after="60" w:line="259" w:lineRule="auto"/>
      </w:pPr>
      <w:r>
        <w:rPr>
          <w:rFonts w:ascii="Aptos" w:hAnsi="Aptos"/>
          <w:sz w:val="21"/>
        </w:rPr>
        <w:t>Product image gallery with thumbnail selection</w:t>
      </w:r>
    </w:p>
    <w:p>
      <w:pPr>
        <w:pStyle w:val="ListBullet"/>
        <w:spacing w:after="60" w:line="259" w:lineRule="auto"/>
      </w:pPr>
      <w:r>
        <w:rPr>
          <w:rFonts w:ascii="Aptos" w:hAnsi="Aptos"/>
          <w:sz w:val="21"/>
        </w:rPr>
        <w:t>Enquiry form with validation and clear success or error feedback</w:t>
      </w:r>
    </w:p>
    <w:p>
      <w:pPr>
        <w:pStyle w:val="ListBullet"/>
        <w:spacing w:after="60" w:line="259" w:lineRule="auto"/>
      </w:pPr>
      <w:r>
        <w:rPr>
          <w:rFonts w:ascii="Aptos" w:hAnsi="Aptos"/>
          <w:sz w:val="21"/>
        </w:rPr>
        <w:t>Optional favourites stored in localStorage</w:t>
      </w:r>
    </w:p>
    <w:p>
      <w:pPr>
        <w:pStyle w:val="ListBullet"/>
        <w:spacing w:after="60" w:line="259" w:lineRule="auto"/>
      </w:pPr>
      <w:r>
        <w:rPr>
          <w:rFonts w:ascii="Aptos" w:hAnsi="Aptos"/>
          <w:sz w:val="21"/>
        </w:rPr>
        <w:t>SEO title, description, social sharing image, semantic headings, and descriptive URLs</w:t>
      </w:r>
    </w:p>
    <w:p>
      <w:pPr>
        <w:pStyle w:val="ListBullet"/>
        <w:spacing w:after="60" w:line="259" w:lineRule="auto"/>
      </w:pPr>
      <w:r>
        <w:rPr>
          <w:rFonts w:ascii="Aptos" w:hAnsi="Aptos"/>
          <w:sz w:val="21"/>
        </w:rPr>
        <w:t>Fast loading through compressed WebP or AVIF images and lazy loading</w:t>
      </w:r>
    </w:p>
    <w:p>
      <w:pPr>
        <w:pStyle w:val="Heading1"/>
        <w:keepNext/>
      </w:pPr>
      <w:r>
        <w:t>8 Suggested Data Model</w:t>
      </w:r>
    </w:p>
    <w:p>
      <w:pPr>
        <w:spacing w:before="80" w:after="160" w:line="240" w:lineRule="auto"/>
        <w:ind w:left="403" w:right="403"/>
      </w:pPr>
      <w:r>
        <w:rPr>
          <w:rFonts w:ascii="Consolas" w:hAnsi="Consolas"/>
          <w:b w:val="0"/>
          <w:color w:val="2F2B28"/>
          <w:sz w:val="17"/>
        </w:rPr>
        <w:t>const products = [</w:t>
        <w:br/>
      </w:r>
      <w:r>
        <w:rPr>
          <w:rFonts w:ascii="Consolas" w:hAnsi="Consolas"/>
          <w:b w:val="0"/>
          <w:color w:val="2F2B28"/>
          <w:sz w:val="17"/>
        </w:rPr>
        <w:t xml:space="preserve">  {</w:t>
        <w:br/>
      </w:r>
      <w:r>
        <w:rPr>
          <w:rFonts w:ascii="Consolas" w:hAnsi="Consolas"/>
          <w:b w:val="0"/>
          <w:color w:val="2F2B28"/>
          <w:sz w:val="17"/>
        </w:rPr>
        <w:t xml:space="preserve">    id: "moonstone-ring",</w:t>
        <w:br/>
      </w:r>
      <w:r>
        <w:rPr>
          <w:rFonts w:ascii="Consolas" w:hAnsi="Consolas"/>
          <w:b w:val="0"/>
          <w:color w:val="2F2B28"/>
          <w:sz w:val="17"/>
        </w:rPr>
        <w:t xml:space="preserve">    name: "Moonstone Ring",</w:t>
        <w:br/>
      </w:r>
      <w:r>
        <w:rPr>
          <w:rFonts w:ascii="Consolas" w:hAnsi="Consolas"/>
          <w:b w:val="0"/>
          <w:color w:val="2F2B28"/>
          <w:sz w:val="17"/>
        </w:rPr>
        <w:t xml:space="preserve">    category: "Rings",</w:t>
        <w:br/>
      </w:r>
      <w:r>
        <w:rPr>
          <w:rFonts w:ascii="Consolas" w:hAnsi="Consolas"/>
          <w:b w:val="0"/>
          <w:color w:val="2F2B28"/>
          <w:sz w:val="17"/>
        </w:rPr>
        <w:t xml:space="preserve">    price: 4200,</w:t>
        <w:br/>
      </w:r>
      <w:r>
        <w:rPr>
          <w:rFonts w:ascii="Consolas" w:hAnsi="Consolas"/>
          <w:b w:val="0"/>
          <w:color w:val="2F2B28"/>
          <w:sz w:val="17"/>
        </w:rPr>
        <w:t xml:space="preserve">    currency: "INR",</w:t>
        <w:br/>
      </w:r>
      <w:r>
        <w:rPr>
          <w:rFonts w:ascii="Consolas" w:hAnsi="Consolas"/>
          <w:b w:val="0"/>
          <w:color w:val="2F2B28"/>
          <w:sz w:val="17"/>
        </w:rPr>
        <w:t xml:space="preserve">    materials: ["Sterling silver", "Moonstone"],</w:t>
        <w:br/>
      </w:r>
      <w:r>
        <w:rPr>
          <w:rFonts w:ascii="Consolas" w:hAnsi="Consolas"/>
          <w:b w:val="0"/>
          <w:color w:val="2F2B28"/>
          <w:sz w:val="17"/>
        </w:rPr>
        <w:t xml:space="preserve">    images: ["/images/moonstone-ring-1.webp"],</w:t>
        <w:br/>
      </w:r>
      <w:r>
        <w:rPr>
          <w:rFonts w:ascii="Consolas" w:hAnsi="Consolas"/>
          <w:b w:val="0"/>
          <w:color w:val="2F2B28"/>
          <w:sz w:val="17"/>
        </w:rPr>
        <w:t xml:space="preserve">    description: "A hand-finished ring with a softly glowing stone.",</w:t>
        <w:br/>
      </w:r>
      <w:r>
        <w:rPr>
          <w:rFonts w:ascii="Consolas" w:hAnsi="Consolas"/>
          <w:b w:val="0"/>
          <w:color w:val="2F2B28"/>
          <w:sz w:val="17"/>
        </w:rPr>
        <w:t xml:space="preserve">    featured: true,</w:t>
        <w:br/>
      </w:r>
      <w:r>
        <w:rPr>
          <w:rFonts w:ascii="Consolas" w:hAnsi="Consolas"/>
          <w:b w:val="0"/>
          <w:color w:val="2F2B28"/>
          <w:sz w:val="17"/>
        </w:rPr>
        <w:t xml:space="preserve">    madeToOrder: true</w:t>
        <w:br/>
      </w:r>
      <w:r>
        <w:rPr>
          <w:rFonts w:ascii="Consolas" w:hAnsi="Consolas"/>
          <w:b w:val="0"/>
          <w:color w:val="2F2B28"/>
          <w:sz w:val="17"/>
        </w:rPr>
        <w:t xml:space="preserve">  }</w:t>
        <w:br/>
      </w:r>
      <w:r>
        <w:rPr>
          <w:rFonts w:ascii="Consolas" w:hAnsi="Consolas"/>
          <w:b w:val="0"/>
          <w:color w:val="2F2B28"/>
          <w:sz w:val="17"/>
        </w:rPr>
        <w:t>];</w:t>
        <w:br/>
      </w:r>
    </w:p>
    <w:p>
      <w:pPr>
        <w:pStyle w:val="Heading1"/>
        <w:keepNext/>
      </w:pPr>
      <w:r>
        <w:t>9 Suggested React Folder Structure</w:t>
      </w:r>
    </w:p>
    <w:p>
      <w:pPr>
        <w:spacing w:after="160"/>
        <w:ind w:left="403"/>
      </w:pPr>
      <w:r>
        <w:rPr>
          <w:rFonts w:ascii="Consolas" w:hAnsi="Consolas"/>
          <w:b w:val="0"/>
          <w:color w:val="2F2B28"/>
          <w:sz w:val="17"/>
        </w:rPr>
        <w:t>src/</w:t>
        <w:br/>
      </w:r>
      <w:r>
        <w:rPr>
          <w:rFonts w:ascii="Consolas" w:hAnsi="Consolas"/>
          <w:b w:val="0"/>
          <w:color w:val="2F2B28"/>
          <w:sz w:val="17"/>
        </w:rPr>
        <w:t xml:space="preserve">  assets/</w:t>
        <w:br/>
      </w:r>
      <w:r>
        <w:rPr>
          <w:rFonts w:ascii="Consolas" w:hAnsi="Consolas"/>
          <w:b w:val="0"/>
          <w:color w:val="2F2B28"/>
          <w:sz w:val="17"/>
        </w:rPr>
        <w:t xml:space="preserve">  components/</w:t>
        <w:br/>
      </w:r>
      <w:r>
        <w:rPr>
          <w:rFonts w:ascii="Consolas" w:hAnsi="Consolas"/>
          <w:b w:val="0"/>
          <w:color w:val="2F2B28"/>
          <w:sz w:val="17"/>
        </w:rPr>
        <w:t xml:space="preserve">    Header.jsx</w:t>
        <w:br/>
      </w:r>
      <w:r>
        <w:rPr>
          <w:rFonts w:ascii="Consolas" w:hAnsi="Consolas"/>
          <w:b w:val="0"/>
          <w:color w:val="2F2B28"/>
          <w:sz w:val="17"/>
        </w:rPr>
        <w:t xml:space="preserve">    Footer.jsx</w:t>
        <w:br/>
      </w:r>
      <w:r>
        <w:rPr>
          <w:rFonts w:ascii="Consolas" w:hAnsi="Consolas"/>
          <w:b w:val="0"/>
          <w:color w:val="2F2B28"/>
          <w:sz w:val="17"/>
        </w:rPr>
        <w:t xml:space="preserve">    ProductCard.jsx</w:t>
        <w:br/>
      </w:r>
      <w:r>
        <w:rPr>
          <w:rFonts w:ascii="Consolas" w:hAnsi="Consolas"/>
          <w:b w:val="0"/>
          <w:color w:val="2F2B28"/>
          <w:sz w:val="17"/>
        </w:rPr>
        <w:t xml:space="preserve">    SectionHeading.jsx</w:t>
        <w:br/>
      </w:r>
      <w:r>
        <w:rPr>
          <w:rFonts w:ascii="Consolas" w:hAnsi="Consolas"/>
          <w:b w:val="0"/>
          <w:color w:val="2F2B28"/>
          <w:sz w:val="17"/>
        </w:rPr>
        <w:t xml:space="preserve">  data/products.js</w:t>
        <w:br/>
      </w:r>
      <w:r>
        <w:rPr>
          <w:rFonts w:ascii="Consolas" w:hAnsi="Consolas"/>
          <w:b w:val="0"/>
          <w:color w:val="2F2B28"/>
          <w:sz w:val="17"/>
        </w:rPr>
        <w:t xml:space="preserve">  pages/</w:t>
        <w:br/>
      </w:r>
      <w:r>
        <w:rPr>
          <w:rFonts w:ascii="Consolas" w:hAnsi="Consolas"/>
          <w:b w:val="0"/>
          <w:color w:val="2F2B28"/>
          <w:sz w:val="17"/>
        </w:rPr>
        <w:t xml:space="preserve">    Home.jsx</w:t>
        <w:br/>
      </w:r>
      <w:r>
        <w:rPr>
          <w:rFonts w:ascii="Consolas" w:hAnsi="Consolas"/>
          <w:b w:val="0"/>
          <w:color w:val="2F2B28"/>
          <w:sz w:val="17"/>
        </w:rPr>
        <w:t xml:space="preserve">    Collections.jsx</w:t>
        <w:br/>
      </w:r>
      <w:r>
        <w:rPr>
          <w:rFonts w:ascii="Consolas" w:hAnsi="Consolas"/>
          <w:b w:val="0"/>
          <w:color w:val="2F2B28"/>
          <w:sz w:val="17"/>
        </w:rPr>
        <w:t xml:space="preserve">    ProductDetails.jsx</w:t>
        <w:br/>
      </w:r>
      <w:r>
        <w:rPr>
          <w:rFonts w:ascii="Consolas" w:hAnsi="Consolas"/>
          <w:b w:val="0"/>
          <w:color w:val="2F2B28"/>
          <w:sz w:val="17"/>
        </w:rPr>
        <w:t xml:space="preserve">    About.jsx</w:t>
        <w:br/>
      </w:r>
      <w:r>
        <w:rPr>
          <w:rFonts w:ascii="Consolas" w:hAnsi="Consolas"/>
          <w:b w:val="0"/>
          <w:color w:val="2F2B28"/>
          <w:sz w:val="17"/>
        </w:rPr>
        <w:t xml:space="preserve">    CustomOrders.jsx</w:t>
        <w:br/>
      </w:r>
      <w:r>
        <w:rPr>
          <w:rFonts w:ascii="Consolas" w:hAnsi="Consolas"/>
          <w:b w:val="0"/>
          <w:color w:val="2F2B28"/>
          <w:sz w:val="17"/>
        </w:rPr>
        <w:t xml:space="preserve">    Contact.jsx</w:t>
        <w:br/>
      </w:r>
      <w:r>
        <w:rPr>
          <w:rFonts w:ascii="Consolas" w:hAnsi="Consolas"/>
          <w:b w:val="0"/>
          <w:color w:val="2F2B28"/>
          <w:sz w:val="17"/>
        </w:rPr>
        <w:t xml:space="preserve">  styles/</w:t>
        <w:br/>
      </w:r>
      <w:r>
        <w:rPr>
          <w:rFonts w:ascii="Consolas" w:hAnsi="Consolas"/>
          <w:b w:val="0"/>
          <w:color w:val="2F2B28"/>
          <w:sz w:val="17"/>
        </w:rPr>
        <w:t xml:space="preserve">    globals.css</w:t>
        <w:br/>
      </w:r>
      <w:r>
        <w:rPr>
          <w:rFonts w:ascii="Consolas" w:hAnsi="Consolas"/>
          <w:b w:val="0"/>
          <w:color w:val="2F2B28"/>
          <w:sz w:val="17"/>
        </w:rPr>
        <w:t xml:space="preserve">    variables.css</w:t>
        <w:br/>
      </w:r>
      <w:r>
        <w:rPr>
          <w:rFonts w:ascii="Consolas" w:hAnsi="Consolas"/>
          <w:b w:val="0"/>
          <w:color w:val="2F2B28"/>
          <w:sz w:val="17"/>
        </w:rPr>
        <w:t xml:space="preserve">  App.jsx</w:t>
        <w:br/>
      </w:r>
      <w:r>
        <w:rPr>
          <w:rFonts w:ascii="Consolas" w:hAnsi="Consolas"/>
          <w:b w:val="0"/>
          <w:color w:val="2F2B28"/>
          <w:sz w:val="17"/>
        </w:rPr>
        <w:t xml:space="preserve">  main.jsx</w:t>
        <w:br/>
      </w:r>
    </w:p>
    <w:p>
      <w:pPr>
        <w:pStyle w:val="Heading1"/>
        <w:keepNext/>
      </w:pPr>
      <w:r>
        <w:t>10 Implementation Stages</w:t>
      </w:r>
    </w:p>
    <w:p>
      <w:pPr>
        <w:pStyle w:val="ListNumber"/>
        <w:spacing w:after="80"/>
      </w:pPr>
      <w:r>
        <w:rPr>
          <w:rFonts w:ascii="Aptos" w:hAnsi="Aptos"/>
          <w:sz w:val="21"/>
        </w:rPr>
        <w:t>Create the React project, install React Router and Lucide React, and define global colours, fonts, spacing, and buttons.</w:t>
      </w:r>
    </w:p>
    <w:p>
      <w:pPr>
        <w:pStyle w:val="ListNumber"/>
        <w:spacing w:after="80"/>
      </w:pPr>
      <w:r>
        <w:rPr>
          <w:rFonts w:ascii="Aptos" w:hAnsi="Aptos"/>
          <w:sz w:val="21"/>
        </w:rPr>
        <w:t>Build the shared header, footer, section heading, product card, and responsive page container components.</w:t>
      </w:r>
    </w:p>
    <w:p>
      <w:pPr>
        <w:pStyle w:val="ListNumber"/>
        <w:spacing w:after="80"/>
      </w:pPr>
      <w:r>
        <w:rPr>
          <w:rFonts w:ascii="Aptos" w:hAnsi="Aptos"/>
          <w:sz w:val="21"/>
        </w:rPr>
        <w:t>Build the Home, About, Collections, Product Detail, Custom Orders, and Contact pages using sample content.</w:t>
      </w:r>
    </w:p>
    <w:p>
      <w:pPr>
        <w:pStyle w:val="ListNumber"/>
        <w:spacing w:after="80"/>
      </w:pPr>
      <w:r>
        <w:rPr>
          <w:rFonts w:ascii="Aptos" w:hAnsi="Aptos"/>
          <w:sz w:val="21"/>
        </w:rPr>
        <w:t>Add filters, gallery behaviour, form validation, mobile navigation, empty states, and hover and focus states.</w:t>
      </w:r>
    </w:p>
    <w:p>
      <w:pPr>
        <w:pStyle w:val="ListNumber"/>
        <w:spacing w:after="80"/>
      </w:pPr>
      <w:r>
        <w:rPr>
          <w:rFonts w:ascii="Aptos" w:hAnsi="Aptos"/>
          <w:sz w:val="21"/>
        </w:rPr>
        <w:t>Replace sample content with real product information and compressed images from the jewellery maker.</w:t>
      </w:r>
    </w:p>
    <w:p>
      <w:pPr>
        <w:pStyle w:val="ListNumber"/>
        <w:spacing w:after="80"/>
      </w:pPr>
      <w:r>
        <w:rPr>
          <w:rFonts w:ascii="Aptos" w:hAnsi="Aptos"/>
          <w:sz w:val="21"/>
        </w:rPr>
        <w:t>Test on mobile, tablet, and desktop; check accessibility, broken links, forms, loading speed, and SEO metadata.</w:t>
      </w:r>
    </w:p>
    <w:p>
      <w:pPr>
        <w:pStyle w:val="ListNumber"/>
        <w:spacing w:after="80"/>
      </w:pPr>
      <w:r>
        <w:rPr>
          <w:rFonts w:ascii="Aptos" w:hAnsi="Aptos"/>
          <w:sz w:val="21"/>
        </w:rPr>
        <w:t>Deploy the first version to Vercel or Netlify and connect a custom domain when ready.</w:t>
      </w:r>
    </w:p>
    <w:p>
      <w:pPr>
        <w:pStyle w:val="Heading1"/>
        <w:keepNext/>
      </w:pPr>
      <w:r>
        <w:t>11 Content Checklist</w:t>
      </w:r>
    </w:p>
    <w:p>
      <w:pPr>
        <w:pStyle w:val="ListBullet"/>
        <w:spacing w:after="60" w:line="259" w:lineRule="auto"/>
      </w:pPr>
      <w:r>
        <w:rPr>
          <w:rFonts w:ascii="Aptos" w:hAnsi="Aptos"/>
          <w:sz w:val="21"/>
        </w:rPr>
        <w:t>□ Brand name, logo, and a one-sentence brand description</w:t>
      </w:r>
    </w:p>
    <w:p>
      <w:pPr>
        <w:pStyle w:val="ListBullet"/>
        <w:spacing w:after="60" w:line="259" w:lineRule="auto"/>
      </w:pPr>
      <w:r>
        <w:rPr>
          <w:rFonts w:ascii="Aptos" w:hAnsi="Aptos"/>
          <w:sz w:val="21"/>
        </w:rPr>
        <w:t>□ Maker biography and one portrait or workshop photograph</w:t>
      </w:r>
    </w:p>
    <w:p>
      <w:pPr>
        <w:pStyle w:val="ListBullet"/>
        <w:spacing w:after="60" w:line="259" w:lineRule="auto"/>
      </w:pPr>
      <w:r>
        <w:rPr>
          <w:rFonts w:ascii="Aptos" w:hAnsi="Aptos"/>
          <w:sz w:val="21"/>
        </w:rPr>
        <w:t>□ High-resolution product photographs in a consistent aspect ratio</w:t>
      </w:r>
    </w:p>
    <w:p>
      <w:pPr>
        <w:pStyle w:val="ListBullet"/>
        <w:spacing w:after="60" w:line="259" w:lineRule="auto"/>
      </w:pPr>
      <w:r>
        <w:rPr>
          <w:rFonts w:ascii="Aptos" w:hAnsi="Aptos"/>
          <w:sz w:val="21"/>
        </w:rPr>
        <w:t>□ Product names, categories, prices, materials, dimensions, and availability</w:t>
      </w:r>
    </w:p>
    <w:p>
      <w:pPr>
        <w:pStyle w:val="ListBullet"/>
        <w:spacing w:after="60" w:line="259" w:lineRule="auto"/>
      </w:pPr>
      <w:r>
        <w:rPr>
          <w:rFonts w:ascii="Aptos" w:hAnsi="Aptos"/>
          <w:sz w:val="21"/>
        </w:rPr>
        <w:t>□ Shipping, returns, repairs, sizing, care, and custom-order information</w:t>
      </w:r>
    </w:p>
    <w:p>
      <w:pPr>
        <w:pStyle w:val="ListBullet"/>
        <w:spacing w:after="60" w:line="259" w:lineRule="auto"/>
      </w:pPr>
      <w:r>
        <w:rPr>
          <w:rFonts w:ascii="Aptos" w:hAnsi="Aptos"/>
          <w:sz w:val="21"/>
        </w:rPr>
        <w:t>□ Customer testimonials used with permission</w:t>
      </w:r>
    </w:p>
    <w:p>
      <w:pPr>
        <w:pStyle w:val="ListBullet"/>
        <w:spacing w:after="60" w:line="259" w:lineRule="auto"/>
      </w:pPr>
      <w:r>
        <w:rPr>
          <w:rFonts w:ascii="Aptos" w:hAnsi="Aptos"/>
          <w:sz w:val="21"/>
        </w:rPr>
        <w:t>□ Contact email, social profiles, location, and typical response time</w:t>
      </w:r>
    </w:p>
    <w:p>
      <w:pPr>
        <w:pStyle w:val="Heading1"/>
        <w:keepNext/>
      </w:pPr>
      <w:r>
        <w:t>12 Definition of Done</w:t>
      </w:r>
    </w:p>
    <w:p>
      <w:pPr>
        <w:spacing w:after="140" w:line="269" w:lineRule="auto"/>
      </w:pPr>
      <w:r>
        <w:rPr>
          <w:rFonts w:ascii="Aptos" w:hAnsi="Aptos"/>
          <w:sz w:val="21"/>
        </w:rPr>
        <w:t>The first version is complete when every page works on common mobile and desktop widths, navigation and forms behave correctly, all images include useful alternative text, no placeholder text remains, colour contrast and focus states are visible, and the site can be deployed without console errors.</w:t>
      </w:r>
    </w:p>
    <w:p>
      <w:pPr>
        <w:pStyle w:val="Heading1"/>
        <w:keepNext/>
      </w:pPr>
      <w:r>
        <w:t>13 Copy Ready Prompt for an AI Coding Tool</w:t>
      </w:r>
    </w:p>
    <w:p>
      <w:pPr>
        <w:spacing w:after="140" w:line="269" w:lineRule="auto"/>
      </w:pPr>
      <w:r>
        <w:rPr>
          <w:rFonts w:ascii="Aptos" w:hAnsi="Aptos"/>
          <w:sz w:val="21"/>
        </w:rPr>
        <w:t>Copy the prompt below into ChatGPT, Codex, Cursor, Lovable, Bolt, or another coding assistant. Replace text in square brackets with the maker's real details.</w:t>
      </w:r>
    </w:p>
    <w:p>
      <w:pPr>
        <w:spacing w:before="80" w:after="200" w:line="252" w:lineRule="auto"/>
        <w:ind w:left="317" w:right="317"/>
      </w:pPr>
      <w:r>
        <w:rPr>
          <w:rFonts w:ascii="Aptos" w:hAnsi="Aptos"/>
          <w:b w:val="0"/>
          <w:color w:val="2F2B28"/>
          <w:sz w:val="18"/>
        </w:rPr>
        <w:t>Build a complete responsive minimalist website for a handmade jewellery brand called [Brand Name]. Use React with Vite, JavaScript, React Router, and CSS Modules or well-organised plain CSS. Use Lucide React for icons. Do not use a heavy component library.</w:t>
        <w:br/>
      </w:r>
      <w:r>
        <w:rPr>
          <w:rFonts w:ascii="Aptos" w:hAnsi="Aptos"/>
          <w:b w:val="0"/>
          <w:color w:val="2F2B28"/>
          <w:sz w:val="18"/>
        </w:rPr>
        <w:br/>
      </w:r>
      <w:r>
        <w:rPr>
          <w:rFonts w:ascii="Aptos" w:hAnsi="Aptos"/>
          <w:b w:val="0"/>
          <w:color w:val="2F2B28"/>
          <w:sz w:val="18"/>
        </w:rPr>
        <w:t>The visual style should feel quiet, warm, premium, and handcrafted. Use warm ivory, sand, charcoal, muted gold, and an optional clay accent. Use an elegant serif font for display headings and a clean sans serif for body text. Add generous whitespace, large editorial product photography, subtle borders, and gentle hover transitions. Avoid gradients, glassmorphism, busy backgrounds, excessive rounded cards, and flashy animation.</w:t>
        <w:br/>
      </w:r>
      <w:r>
        <w:rPr>
          <w:rFonts w:ascii="Aptos" w:hAnsi="Aptos"/>
          <w:b w:val="0"/>
          <w:color w:val="2F2B28"/>
          <w:sz w:val="18"/>
        </w:rPr>
        <w:br/>
      </w:r>
      <w:r>
        <w:rPr>
          <w:rFonts w:ascii="Aptos" w:hAnsi="Aptos"/>
          <w:b w:val="0"/>
          <w:color w:val="2F2B28"/>
          <w:sz w:val="18"/>
        </w:rPr>
        <w:t>Create these pages:</w:t>
        <w:br/>
      </w:r>
      <w:r>
        <w:rPr>
          <w:rFonts w:ascii="Aptos" w:hAnsi="Aptos"/>
          <w:b w:val="0"/>
          <w:color w:val="2F2B28"/>
          <w:sz w:val="18"/>
        </w:rPr>
        <w:t>1. Home</w:t>
        <w:br/>
      </w:r>
      <w:r>
        <w:rPr>
          <w:rFonts w:ascii="Aptos" w:hAnsi="Aptos"/>
          <w:b w:val="0"/>
          <w:color w:val="2F2B28"/>
          <w:sz w:val="18"/>
        </w:rPr>
        <w:t>2. Collections</w:t>
        <w:br/>
      </w:r>
      <w:r>
        <w:rPr>
          <w:rFonts w:ascii="Aptos" w:hAnsi="Aptos"/>
          <w:b w:val="0"/>
          <w:color w:val="2F2B28"/>
          <w:sz w:val="18"/>
        </w:rPr>
        <w:t>3. Product Detail</w:t>
        <w:br/>
      </w:r>
      <w:r>
        <w:rPr>
          <w:rFonts w:ascii="Aptos" w:hAnsi="Aptos"/>
          <w:b w:val="0"/>
          <w:color w:val="2F2B28"/>
          <w:sz w:val="18"/>
        </w:rPr>
        <w:t>4. About the Maker</w:t>
        <w:br/>
      </w:r>
      <w:r>
        <w:rPr>
          <w:rFonts w:ascii="Aptos" w:hAnsi="Aptos"/>
          <w:b w:val="0"/>
          <w:color w:val="2F2B28"/>
          <w:sz w:val="18"/>
        </w:rPr>
        <w:t>5. Custom Orders</w:t>
        <w:br/>
      </w:r>
      <w:r>
        <w:rPr>
          <w:rFonts w:ascii="Aptos" w:hAnsi="Aptos"/>
          <w:b w:val="0"/>
          <w:color w:val="2F2B28"/>
          <w:sz w:val="18"/>
        </w:rPr>
        <w:t>6. Contact</w:t>
        <w:br/>
      </w:r>
      <w:r>
        <w:rPr>
          <w:rFonts w:ascii="Aptos" w:hAnsi="Aptos"/>
          <w:b w:val="0"/>
          <w:color w:val="2F2B28"/>
          <w:sz w:val="18"/>
        </w:rPr>
        <w:br/>
      </w:r>
      <w:r>
        <w:rPr>
          <w:rFonts w:ascii="Aptos" w:hAnsi="Aptos"/>
          <w:b w:val="0"/>
          <w:color w:val="2F2B28"/>
          <w:sz w:val="18"/>
        </w:rPr>
        <w:t>Home page sections:</w:t>
        <w:br/>
      </w:r>
      <w:r>
        <w:rPr>
          <w:rFonts w:ascii="Aptos" w:hAnsi="Aptos"/>
          <w:b w:val="0"/>
          <w:color w:val="2F2B28"/>
          <w:sz w:val="18"/>
        </w:rPr>
        <w:t>- Responsive header with text logo, navigation, and a mobile menu</w:t>
        <w:br/>
      </w:r>
      <w:r>
        <w:rPr>
          <w:rFonts w:ascii="Aptos" w:hAnsi="Aptos"/>
          <w:b w:val="0"/>
          <w:color w:val="2F2B28"/>
          <w:sz w:val="18"/>
        </w:rPr>
        <w:t>- Editorial hero with a jewellery image, short headline, supporting text, and primary button</w:t>
        <w:br/>
      </w:r>
      <w:r>
        <w:rPr>
          <w:rFonts w:ascii="Aptos" w:hAnsi="Aptos"/>
          <w:b w:val="0"/>
          <w:color w:val="2F2B28"/>
          <w:sz w:val="18"/>
        </w:rPr>
        <w:t>- Featured collection with 4 product cards</w:t>
        <w:br/>
      </w:r>
      <w:r>
        <w:rPr>
          <w:rFonts w:ascii="Aptos" w:hAnsi="Aptos"/>
          <w:b w:val="0"/>
          <w:color w:val="2F2B28"/>
          <w:sz w:val="18"/>
        </w:rPr>
        <w:t>- Maker story in a split image and text layout</w:t>
        <w:br/>
      </w:r>
      <w:r>
        <w:rPr>
          <w:rFonts w:ascii="Aptos" w:hAnsi="Aptos"/>
          <w:b w:val="0"/>
          <w:color w:val="2F2B28"/>
          <w:sz w:val="18"/>
        </w:rPr>
        <w:t>- Three-step craft process</w:t>
        <w:br/>
      </w:r>
      <w:r>
        <w:rPr>
          <w:rFonts w:ascii="Aptos" w:hAnsi="Aptos"/>
          <w:b w:val="0"/>
          <w:color w:val="2F2B28"/>
          <w:sz w:val="18"/>
        </w:rPr>
        <w:t>- Custom jewellery section</w:t>
        <w:br/>
      </w:r>
      <w:r>
        <w:rPr>
          <w:rFonts w:ascii="Aptos" w:hAnsi="Aptos"/>
          <w:b w:val="0"/>
          <w:color w:val="2F2B28"/>
          <w:sz w:val="18"/>
        </w:rPr>
        <w:t>- Two or three customer testimonials</w:t>
        <w:br/>
      </w:r>
      <w:r>
        <w:rPr>
          <w:rFonts w:ascii="Aptos" w:hAnsi="Aptos"/>
          <w:b w:val="0"/>
          <w:color w:val="2F2B28"/>
          <w:sz w:val="18"/>
        </w:rPr>
        <w:t>- Newsletter form</w:t>
        <w:br/>
      </w:r>
      <w:r>
        <w:rPr>
          <w:rFonts w:ascii="Aptos" w:hAnsi="Aptos"/>
          <w:b w:val="0"/>
          <w:color w:val="2F2B28"/>
          <w:sz w:val="18"/>
        </w:rPr>
        <w:t>- Footer with contact, social links, policies, and care guide</w:t>
        <w:br/>
      </w:r>
      <w:r>
        <w:rPr>
          <w:rFonts w:ascii="Aptos" w:hAnsi="Aptos"/>
          <w:b w:val="0"/>
          <w:color w:val="2F2B28"/>
          <w:sz w:val="18"/>
        </w:rPr>
        <w:br/>
      </w:r>
      <w:r>
        <w:rPr>
          <w:rFonts w:ascii="Aptos" w:hAnsi="Aptos"/>
          <w:b w:val="0"/>
          <w:color w:val="2F2B28"/>
          <w:sz w:val="18"/>
        </w:rPr>
        <w:t>Collections requirements:</w:t>
        <w:br/>
      </w:r>
      <w:r>
        <w:rPr>
          <w:rFonts w:ascii="Aptos" w:hAnsi="Aptos"/>
          <w:b w:val="0"/>
          <w:color w:val="2F2B28"/>
          <w:sz w:val="18"/>
        </w:rPr>
        <w:t>- Store at least 10 sample products in src/data/products.js</w:t>
        <w:br/>
      </w:r>
      <w:r>
        <w:rPr>
          <w:rFonts w:ascii="Aptos" w:hAnsi="Aptos"/>
          <w:b w:val="0"/>
          <w:color w:val="2F2B28"/>
          <w:sz w:val="18"/>
        </w:rPr>
        <w:t>- Include categories for rings, earrings, necklaces, bracelets, and custom pieces</w:t>
        <w:br/>
      </w:r>
      <w:r>
        <w:rPr>
          <w:rFonts w:ascii="Aptos" w:hAnsi="Aptos"/>
          <w:b w:val="0"/>
          <w:color w:val="2F2B28"/>
          <w:sz w:val="18"/>
        </w:rPr>
        <w:t>- Add category filter buttons and a responsive product grid</w:t>
        <w:br/>
      </w:r>
      <w:r>
        <w:rPr>
          <w:rFonts w:ascii="Aptos" w:hAnsi="Aptos"/>
          <w:b w:val="0"/>
          <w:color w:val="2F2B28"/>
          <w:sz w:val="18"/>
        </w:rPr>
        <w:t>- Each card should show image, product name, material, price in INR, and made-to-order status</w:t>
        <w:br/>
      </w:r>
      <w:r>
        <w:rPr>
          <w:rFonts w:ascii="Aptos" w:hAnsi="Aptos"/>
          <w:b w:val="0"/>
          <w:color w:val="2F2B28"/>
          <w:sz w:val="18"/>
        </w:rPr>
        <w:t>- Each card should link to a product detail route</w:t>
        <w:br/>
      </w:r>
      <w:r>
        <w:rPr>
          <w:rFonts w:ascii="Aptos" w:hAnsi="Aptos"/>
          <w:b w:val="0"/>
          <w:color w:val="2F2B28"/>
          <w:sz w:val="18"/>
        </w:rPr>
        <w:br/>
      </w:r>
      <w:r>
        <w:rPr>
          <w:rFonts w:ascii="Aptos" w:hAnsi="Aptos"/>
          <w:b w:val="0"/>
          <w:color w:val="2F2B28"/>
          <w:sz w:val="18"/>
        </w:rPr>
        <w:t>Product detail requirements:</w:t>
        <w:br/>
      </w:r>
      <w:r>
        <w:rPr>
          <w:rFonts w:ascii="Aptos" w:hAnsi="Aptos"/>
          <w:b w:val="0"/>
          <w:color w:val="2F2B28"/>
          <w:sz w:val="18"/>
        </w:rPr>
        <w:t>- Image gallery with one main image and thumbnails</w:t>
        <w:br/>
      </w:r>
      <w:r>
        <w:rPr>
          <w:rFonts w:ascii="Aptos" w:hAnsi="Aptos"/>
          <w:b w:val="0"/>
          <w:color w:val="2F2B28"/>
          <w:sz w:val="18"/>
        </w:rPr>
        <w:t>- Product name, price, description, materials, dimensions, care, and availability</w:t>
        <w:br/>
      </w:r>
      <w:r>
        <w:rPr>
          <w:rFonts w:ascii="Aptos" w:hAnsi="Aptos"/>
          <w:b w:val="0"/>
          <w:color w:val="2F2B28"/>
          <w:sz w:val="18"/>
        </w:rPr>
        <w:t>- Quantity control only if a real cart is implemented</w:t>
        <w:br/>
      </w:r>
      <w:r>
        <w:rPr>
          <w:rFonts w:ascii="Aptos" w:hAnsi="Aptos"/>
          <w:b w:val="0"/>
          <w:color w:val="2F2B28"/>
          <w:sz w:val="18"/>
        </w:rPr>
        <w:t>- Otherwise use an Enquire About This Piece button linking to the custom order or contact form</w:t>
        <w:br/>
      </w:r>
      <w:r>
        <w:rPr>
          <w:rFonts w:ascii="Aptos" w:hAnsi="Aptos"/>
          <w:b w:val="0"/>
          <w:color w:val="2F2B28"/>
          <w:sz w:val="18"/>
        </w:rPr>
        <w:t>- Include related products from the same category</w:t>
        <w:br/>
      </w:r>
      <w:r>
        <w:rPr>
          <w:rFonts w:ascii="Aptos" w:hAnsi="Aptos"/>
          <w:b w:val="0"/>
          <w:color w:val="2F2B28"/>
          <w:sz w:val="18"/>
        </w:rPr>
        <w:br/>
      </w:r>
      <w:r>
        <w:rPr>
          <w:rFonts w:ascii="Aptos" w:hAnsi="Aptos"/>
          <w:b w:val="0"/>
          <w:color w:val="2F2B28"/>
          <w:sz w:val="18"/>
        </w:rPr>
        <w:t>Custom order page:</w:t>
        <w:br/>
      </w:r>
      <w:r>
        <w:rPr>
          <w:rFonts w:ascii="Aptos" w:hAnsi="Aptos"/>
          <w:b w:val="0"/>
          <w:color w:val="2F2B28"/>
          <w:sz w:val="18"/>
        </w:rPr>
        <w:t>- Explain the steps: consultation, design, making, and delivery</w:t>
        <w:br/>
      </w:r>
      <w:r>
        <w:rPr>
          <w:rFonts w:ascii="Aptos" w:hAnsi="Aptos"/>
          <w:b w:val="0"/>
          <w:color w:val="2F2B28"/>
          <w:sz w:val="18"/>
        </w:rPr>
        <w:t>- Add a validated enquiry form with name, email, phone, jewellery type, preferred material, budget range, deadline, and message</w:t>
        <w:br/>
      </w:r>
      <w:r>
        <w:rPr>
          <w:rFonts w:ascii="Aptos" w:hAnsi="Aptos"/>
          <w:b w:val="0"/>
          <w:color w:val="2F2B28"/>
          <w:sz w:val="18"/>
        </w:rPr>
        <w:t>- Show accessible success and error messages</w:t>
        <w:br/>
      </w:r>
      <w:r>
        <w:rPr>
          <w:rFonts w:ascii="Aptos" w:hAnsi="Aptos"/>
          <w:b w:val="0"/>
          <w:color w:val="2F2B28"/>
          <w:sz w:val="18"/>
        </w:rPr>
        <w:br/>
      </w:r>
      <w:r>
        <w:rPr>
          <w:rFonts w:ascii="Aptos" w:hAnsi="Aptos"/>
          <w:b w:val="0"/>
          <w:color w:val="2F2B28"/>
          <w:sz w:val="18"/>
        </w:rPr>
        <w:t>Technical requirements:</w:t>
        <w:br/>
      </w:r>
      <w:r>
        <w:rPr>
          <w:rFonts w:ascii="Aptos" w:hAnsi="Aptos"/>
          <w:b w:val="0"/>
          <w:color w:val="2F2B28"/>
          <w:sz w:val="18"/>
        </w:rPr>
        <w:t>- Use reusable components including Header, Footer, ProductCard, SectionHeading, Button, and FormField</w:t>
        <w:br/>
      </w:r>
      <w:r>
        <w:rPr>
          <w:rFonts w:ascii="Aptos" w:hAnsi="Aptos"/>
          <w:b w:val="0"/>
          <w:color w:val="2F2B28"/>
          <w:sz w:val="18"/>
        </w:rPr>
        <w:t>- Use semantic HTML, keyboard-accessible controls, visible focus states, and meaningful image alt text</w:t>
        <w:br/>
      </w:r>
      <w:r>
        <w:rPr>
          <w:rFonts w:ascii="Aptos" w:hAnsi="Aptos"/>
          <w:b w:val="0"/>
          <w:color w:val="2F2B28"/>
          <w:sz w:val="18"/>
        </w:rPr>
        <w:t>- Use responsive layouts for mobile, tablet, and desktop</w:t>
        <w:br/>
      </w:r>
      <w:r>
        <w:rPr>
          <w:rFonts w:ascii="Aptos" w:hAnsi="Aptos"/>
          <w:b w:val="0"/>
          <w:color w:val="2F2B28"/>
          <w:sz w:val="18"/>
        </w:rPr>
        <w:t>- Use CSS variables for colour, typography, spacing, shadows, and container widths</w:t>
        <w:br/>
      </w:r>
      <w:r>
        <w:rPr>
          <w:rFonts w:ascii="Aptos" w:hAnsi="Aptos"/>
          <w:b w:val="0"/>
          <w:color w:val="2F2B28"/>
          <w:sz w:val="18"/>
        </w:rPr>
        <w:t>- Lazy-load non-critical images and use consistent image aspect ratios</w:t>
        <w:br/>
      </w:r>
      <w:r>
        <w:rPr>
          <w:rFonts w:ascii="Aptos" w:hAnsi="Aptos"/>
          <w:b w:val="0"/>
          <w:color w:val="2F2B28"/>
          <w:sz w:val="18"/>
        </w:rPr>
        <w:t>- Add page titles and meta descriptions</w:t>
        <w:br/>
      </w:r>
      <w:r>
        <w:rPr>
          <w:rFonts w:ascii="Aptos" w:hAnsi="Aptos"/>
          <w:b w:val="0"/>
          <w:color w:val="2F2B28"/>
          <w:sz w:val="18"/>
        </w:rPr>
        <w:t>- Add a custom 404 page</w:t>
        <w:br/>
      </w:r>
      <w:r>
        <w:rPr>
          <w:rFonts w:ascii="Aptos" w:hAnsi="Aptos"/>
          <w:b w:val="0"/>
          <w:color w:val="2F2B28"/>
          <w:sz w:val="18"/>
        </w:rPr>
        <w:t>- Do not leave TODO comments, broken links, lorem ipsum, or incomplete sections</w:t>
        <w:br/>
      </w:r>
      <w:r>
        <w:rPr>
          <w:rFonts w:ascii="Aptos" w:hAnsi="Aptos"/>
          <w:b w:val="0"/>
          <w:color w:val="2F2B28"/>
          <w:sz w:val="18"/>
        </w:rPr>
        <w:br/>
      </w:r>
      <w:r>
        <w:rPr>
          <w:rFonts w:ascii="Aptos" w:hAnsi="Aptos"/>
          <w:b w:val="0"/>
          <w:color w:val="2F2B28"/>
          <w:sz w:val="18"/>
        </w:rPr>
        <w:t>Use tasteful sample content suitable for an independent Indian jewellery maker. Use royalty-free placeholder image URLs only if local images are not supplied, and keep all image references easy to replace. Include a README with setup commands, folder structure, and instructions for replacing products, images, brand colours, and contact details.</w:t>
        <w:br/>
      </w:r>
      <w:r>
        <w:rPr>
          <w:rFonts w:ascii="Aptos" w:hAnsi="Aptos"/>
          <w:b w:val="0"/>
          <w:color w:val="2F2B28"/>
          <w:sz w:val="18"/>
        </w:rPr>
        <w:br/>
      </w:r>
      <w:r>
        <w:rPr>
          <w:rFonts w:ascii="Aptos" w:hAnsi="Aptos"/>
          <w:b w:val="0"/>
          <w:color w:val="2F2B28"/>
          <w:sz w:val="18"/>
        </w:rPr>
        <w:t>First show the proposed folder structure and implementation plan. Then create every required file with complete working code. Finally, provide exact commands to install dependencies, start the development server, build the project, and deploy it.</w:t>
        <w:br/>
      </w:r>
    </w:p>
    <w:p>
      <w:pPr>
        <w:pStyle w:val="Heading1"/>
        <w:keepNext/>
      </w:pPr>
      <w:r>
        <w:t>14 Optional Future Improvements</w:t>
      </w:r>
    </w:p>
    <w:p>
      <w:pPr>
        <w:pStyle w:val="ListBullet"/>
        <w:spacing w:after="60" w:line="259" w:lineRule="auto"/>
      </w:pPr>
      <w:r>
        <w:rPr>
          <w:rFonts w:ascii="Aptos" w:hAnsi="Aptos"/>
          <w:sz w:val="21"/>
        </w:rPr>
        <w:t>Add Supabase for product management, enquiries, customer accounts, and an admin dashboard</w:t>
      </w:r>
    </w:p>
    <w:p>
      <w:pPr>
        <w:pStyle w:val="ListBullet"/>
        <w:spacing w:after="60" w:line="259" w:lineRule="auto"/>
      </w:pPr>
      <w:r>
        <w:rPr>
          <w:rFonts w:ascii="Aptos" w:hAnsi="Aptos"/>
          <w:sz w:val="21"/>
        </w:rPr>
        <w:t>Add Razorpay or Stripe only after product, shipping, tax, privacy, and refund rules are finalised</w:t>
      </w:r>
    </w:p>
    <w:p>
      <w:pPr>
        <w:pStyle w:val="ListBullet"/>
        <w:spacing w:after="60" w:line="259" w:lineRule="auto"/>
      </w:pPr>
      <w:r>
        <w:rPr>
          <w:rFonts w:ascii="Aptos" w:hAnsi="Aptos"/>
          <w:sz w:val="21"/>
        </w:rPr>
        <w:t>Add appointment booking for studio visits or design consultations</w:t>
      </w:r>
    </w:p>
    <w:p>
      <w:pPr>
        <w:pStyle w:val="ListBullet"/>
        <w:spacing w:after="60" w:line="259" w:lineRule="auto"/>
      </w:pPr>
      <w:r>
        <w:rPr>
          <w:rFonts w:ascii="Aptos" w:hAnsi="Aptos"/>
          <w:sz w:val="21"/>
        </w:rPr>
        <w:t>Add inventory, order tracking, wish lists, discount codes, and email notifications</w:t>
      </w:r>
    </w:p>
    <w:p>
      <w:pPr>
        <w:pStyle w:val="ListBullet"/>
        <w:spacing w:after="60" w:line="259" w:lineRule="auto"/>
      </w:pPr>
      <w:r>
        <w:rPr>
          <w:rFonts w:ascii="Aptos" w:hAnsi="Aptos"/>
          <w:sz w:val="21"/>
        </w:rPr>
        <w:t>Add a journal managed through a headless CMS if the maker will publish regularly</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7D746D"/>
        <w:sz w:val="17"/>
      </w:rPr>
      <w:t>Minimalist Jewellery Makers Website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24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Minimalist Website Brief for Jewellery Makers</dc:title>
  <dc:subject>React website requirements and build prompt</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