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1809D" w14:textId="2867378B" w:rsidR="00A2751E" w:rsidRDefault="00171A2A">
      <w:pPr>
        <w:spacing w:after="0" w:line="259" w:lineRule="auto"/>
        <w:ind w:left="0" w:right="44" w:firstLine="0"/>
        <w:jc w:val="center"/>
      </w:pPr>
      <w:r>
        <w:rPr>
          <w:sz w:val="40"/>
        </w:rPr>
        <w:t>Nate Darg</w:t>
      </w:r>
    </w:p>
    <w:p w14:paraId="64B49F99" w14:textId="75554E85" w:rsidR="00A2751E" w:rsidRDefault="00171A2A" w:rsidP="00171A2A">
      <w:pPr>
        <w:spacing w:after="2" w:line="238" w:lineRule="auto"/>
        <w:ind w:left="776" w:right="759" w:firstLine="0"/>
        <w:jc w:val="center"/>
      </w:pPr>
      <w:r>
        <w:rPr>
          <w:sz w:val="22"/>
        </w:rPr>
        <w:t>Wembley Park</w:t>
      </w:r>
      <w:r>
        <w:rPr>
          <w:b/>
          <w:sz w:val="22"/>
        </w:rPr>
        <w:t xml:space="preserve"> </w:t>
      </w:r>
    </w:p>
    <w:p w14:paraId="005BAE9E" w14:textId="77777777" w:rsidR="00A2751E" w:rsidRDefault="00171A2A">
      <w:pPr>
        <w:spacing w:after="197" w:line="259" w:lineRule="auto"/>
        <w:ind w:left="17" w:right="0" w:firstLine="0"/>
        <w:jc w:val="center"/>
      </w:pPr>
      <w:r>
        <w:rPr>
          <w:sz w:val="22"/>
        </w:rPr>
        <w:t xml:space="preserve"> </w:t>
      </w:r>
    </w:p>
    <w:p w14:paraId="58468471" w14:textId="77777777" w:rsidR="00A2751E" w:rsidRDefault="00171A2A">
      <w:pPr>
        <w:pStyle w:val="Heading1"/>
        <w:ind w:left="-5"/>
      </w:pPr>
      <w:r>
        <w:t>Professional Profile</w:t>
      </w:r>
      <w:r>
        <w:rPr>
          <w:b w:val="0"/>
          <w:color w:val="000000"/>
          <w:sz w:val="24"/>
        </w:rPr>
        <w:t xml:space="preserve"> </w:t>
      </w:r>
    </w:p>
    <w:p w14:paraId="2453C0DD" w14:textId="77777777" w:rsidR="00A2751E" w:rsidRDefault="00171A2A">
      <w:pPr>
        <w:spacing w:after="232"/>
        <w:ind w:left="-5" w:right="33"/>
      </w:pPr>
      <w:r>
        <w:t>A highly dedicated HR professional with excellent experience in recruitment and resourcing, providing support for teams in accordance with organisational requirements. Detail orientated, is effective in reviewing information, coordinating data within a variety of systems in a methodical manner, ensuring all deadlines are maintained. Passionate about problem solving, is proactive in undertaking tasks and remains flexible to changing demands to deliver against targets and meet with expectations. Possesses exc</w:t>
      </w:r>
      <w:r>
        <w:t xml:space="preserve">ellent communication and interpersonal skills, with the ability to work collaboratively or independently as required. </w:t>
      </w:r>
    </w:p>
    <w:p w14:paraId="3C1AB008" w14:textId="77777777" w:rsidR="00A2751E" w:rsidRDefault="00171A2A">
      <w:pPr>
        <w:pStyle w:val="Heading1"/>
        <w:ind w:left="-5"/>
      </w:pPr>
      <w:r>
        <w:t>Areas of Expertise</w:t>
      </w:r>
      <w:r>
        <w:rPr>
          <w:b w:val="0"/>
          <w:color w:val="000000"/>
          <w:sz w:val="24"/>
        </w:rPr>
        <w:t xml:space="preserve"> </w:t>
      </w:r>
    </w:p>
    <w:p w14:paraId="66E00343" w14:textId="77777777" w:rsidR="00A2751E" w:rsidRDefault="00171A2A">
      <w:pPr>
        <w:numPr>
          <w:ilvl w:val="0"/>
          <w:numId w:val="1"/>
        </w:numPr>
        <w:ind w:right="33" w:hanging="360"/>
      </w:pPr>
      <w:r>
        <w:t xml:space="preserve">Recruitment (UK &amp; International) </w:t>
      </w:r>
    </w:p>
    <w:p w14:paraId="3AEA11CF" w14:textId="77777777" w:rsidR="00A2751E" w:rsidRDefault="00171A2A">
      <w:pPr>
        <w:numPr>
          <w:ilvl w:val="0"/>
          <w:numId w:val="1"/>
        </w:numPr>
        <w:ind w:right="33" w:hanging="360"/>
      </w:pPr>
      <w:r>
        <w:t xml:space="preserve">Start-up/Scale-up &amp; Established Companies </w:t>
      </w:r>
    </w:p>
    <w:p w14:paraId="40B9FE54" w14:textId="77777777" w:rsidR="00A2751E" w:rsidRDefault="00171A2A">
      <w:pPr>
        <w:numPr>
          <w:ilvl w:val="0"/>
          <w:numId w:val="1"/>
        </w:numPr>
        <w:ind w:right="33" w:hanging="360"/>
      </w:pPr>
      <w:r>
        <w:t xml:space="preserve">Resourcing (Direct &amp; Data Sourcing and Boolean search) </w:t>
      </w:r>
    </w:p>
    <w:p w14:paraId="3A5EA4F9" w14:textId="77777777" w:rsidR="00A2751E" w:rsidRDefault="00171A2A">
      <w:pPr>
        <w:numPr>
          <w:ilvl w:val="0"/>
          <w:numId w:val="1"/>
        </w:numPr>
        <w:ind w:right="33" w:hanging="360"/>
      </w:pPr>
      <w:r>
        <w:t xml:space="preserve">Liaising with Recruitment Agencies  </w:t>
      </w:r>
    </w:p>
    <w:p w14:paraId="5BEBB0BC" w14:textId="77777777" w:rsidR="00A2751E" w:rsidRDefault="00171A2A">
      <w:pPr>
        <w:numPr>
          <w:ilvl w:val="0"/>
          <w:numId w:val="1"/>
        </w:numPr>
        <w:ind w:right="33" w:hanging="360"/>
      </w:pPr>
      <w:r>
        <w:t xml:space="preserve">Candidate coordination/Managing candidate’s journey </w:t>
      </w:r>
    </w:p>
    <w:p w14:paraId="7BE7F2B0" w14:textId="77777777" w:rsidR="00A2751E" w:rsidRDefault="00171A2A">
      <w:pPr>
        <w:numPr>
          <w:ilvl w:val="0"/>
          <w:numId w:val="1"/>
        </w:numPr>
        <w:ind w:right="33" w:hanging="360"/>
      </w:pPr>
      <w:r>
        <w:t xml:space="preserve">Salary negotiations </w:t>
      </w:r>
    </w:p>
    <w:p w14:paraId="0C563457" w14:textId="77777777" w:rsidR="00A2751E" w:rsidRDefault="00171A2A">
      <w:pPr>
        <w:numPr>
          <w:ilvl w:val="0"/>
          <w:numId w:val="1"/>
        </w:numPr>
        <w:ind w:right="33" w:hanging="360"/>
      </w:pPr>
      <w:r>
        <w:t xml:space="preserve">Interviews / Inductions/application screening/Shortlisting/Running assessment days </w:t>
      </w:r>
    </w:p>
    <w:p w14:paraId="62229E62" w14:textId="77777777" w:rsidR="00A2751E" w:rsidRDefault="00171A2A">
      <w:pPr>
        <w:numPr>
          <w:ilvl w:val="0"/>
          <w:numId w:val="1"/>
        </w:numPr>
        <w:ind w:right="33" w:hanging="360"/>
      </w:pPr>
      <w:r>
        <w:t xml:space="preserve">Roles: Graduate/Industrial Placement/Apprentice programme &amp; Experience Hire </w:t>
      </w:r>
    </w:p>
    <w:p w14:paraId="6522F8F4" w14:textId="77777777" w:rsidR="00A2751E" w:rsidRDefault="00171A2A">
      <w:pPr>
        <w:numPr>
          <w:ilvl w:val="0"/>
          <w:numId w:val="1"/>
        </w:numPr>
        <w:ind w:right="33" w:hanging="360"/>
      </w:pPr>
      <w:r>
        <w:t xml:space="preserve">Industries: M&amp;A, Energy, Education, Aviation, Rail, Insight/Research, Hospital, Events, IT, Environment …. etc </w:t>
      </w:r>
    </w:p>
    <w:p w14:paraId="09B5A34D" w14:textId="77777777" w:rsidR="00A2751E" w:rsidRDefault="00171A2A">
      <w:pPr>
        <w:numPr>
          <w:ilvl w:val="0"/>
          <w:numId w:val="1"/>
        </w:numPr>
        <w:ind w:right="33" w:hanging="360"/>
      </w:pPr>
      <w:r>
        <w:t xml:space="preserve">ATS / Data management systems, installed </w:t>
      </w:r>
      <w:proofErr w:type="spellStart"/>
      <w:r>
        <w:t>GreenHouse</w:t>
      </w:r>
      <w:proofErr w:type="spellEnd"/>
      <w:r>
        <w:t xml:space="preserve"> and Workable </w:t>
      </w:r>
    </w:p>
    <w:p w14:paraId="184681B7" w14:textId="77777777" w:rsidR="00A2751E" w:rsidRDefault="00171A2A">
      <w:pPr>
        <w:numPr>
          <w:ilvl w:val="0"/>
          <w:numId w:val="1"/>
        </w:numPr>
        <w:ind w:right="33" w:hanging="360"/>
      </w:pPr>
      <w:r>
        <w:t xml:space="preserve">Project Management </w:t>
      </w:r>
    </w:p>
    <w:p w14:paraId="63EAFA8E" w14:textId="77777777" w:rsidR="00A2751E" w:rsidRDefault="00171A2A">
      <w:pPr>
        <w:numPr>
          <w:ilvl w:val="0"/>
          <w:numId w:val="1"/>
        </w:numPr>
        <w:ind w:right="33" w:hanging="360"/>
      </w:pPr>
      <w:r>
        <w:t xml:space="preserve">HR Generalist Experience: Payroll, Performance Management, ER, L&amp;D, Pension </w:t>
      </w:r>
    </w:p>
    <w:p w14:paraId="489B18D0" w14:textId="77777777" w:rsidR="00A2751E" w:rsidRDefault="00171A2A">
      <w:pPr>
        <w:numPr>
          <w:ilvl w:val="0"/>
          <w:numId w:val="1"/>
        </w:numPr>
        <w:ind w:right="33" w:hanging="360"/>
      </w:pPr>
      <w:r>
        <w:t xml:space="preserve">Stakeholder Management </w:t>
      </w:r>
    </w:p>
    <w:p w14:paraId="0113CDBD" w14:textId="77777777" w:rsidR="00A2751E" w:rsidRDefault="00171A2A">
      <w:pPr>
        <w:numPr>
          <w:ilvl w:val="0"/>
          <w:numId w:val="1"/>
        </w:numPr>
        <w:ind w:right="33" w:hanging="360"/>
      </w:pPr>
      <w:r>
        <w:t xml:space="preserve">Production of Contractual documentations, offer letters and background check </w:t>
      </w:r>
    </w:p>
    <w:p w14:paraId="6FC88DE5" w14:textId="77777777" w:rsidR="00A2751E" w:rsidRDefault="00171A2A">
      <w:pPr>
        <w:spacing w:after="178" w:line="259" w:lineRule="auto"/>
        <w:ind w:left="0" w:right="0" w:firstLine="0"/>
        <w:jc w:val="left"/>
      </w:pPr>
      <w:r>
        <w:rPr>
          <w:rFonts w:ascii="Times New Roman" w:eastAsia="Times New Roman" w:hAnsi="Times New Roman" w:cs="Times New Roman"/>
          <w:sz w:val="24"/>
        </w:rPr>
        <w:t xml:space="preserve"> </w:t>
      </w:r>
    </w:p>
    <w:p w14:paraId="7BF879E8" w14:textId="77777777" w:rsidR="00A2751E" w:rsidRDefault="00171A2A">
      <w:pPr>
        <w:pStyle w:val="Heading1"/>
        <w:ind w:left="-5"/>
      </w:pPr>
      <w:r>
        <w:t>Career Summary</w:t>
      </w:r>
      <w:r>
        <w:rPr>
          <w:b w:val="0"/>
          <w:color w:val="000000"/>
          <w:sz w:val="24"/>
        </w:rPr>
        <w:t xml:space="preserve"> </w:t>
      </w:r>
    </w:p>
    <w:p w14:paraId="0669BE6F" w14:textId="77777777" w:rsidR="00A2751E" w:rsidRDefault="00171A2A">
      <w:pPr>
        <w:ind w:left="-5" w:right="32"/>
        <w:jc w:val="left"/>
      </w:pPr>
      <w:r>
        <w:rPr>
          <w:b/>
        </w:rPr>
        <w:t xml:space="preserve">Feb 2022 – July 2024 Talent Acquisition Specialist / Generalist – RFI Global </w:t>
      </w:r>
      <w:hyperlink r:id="rId5">
        <w:r>
          <w:rPr>
            <w:b/>
            <w:color w:val="0000FF"/>
            <w:u w:val="single" w:color="0000FF"/>
          </w:rPr>
          <w:t>https://rfi.global/</w:t>
        </w:r>
      </w:hyperlink>
      <w:hyperlink r:id="rId6">
        <w:r>
          <w:rPr>
            <w:b/>
          </w:rPr>
          <w:t xml:space="preserve"> </w:t>
        </w:r>
      </w:hyperlink>
    </w:p>
    <w:p w14:paraId="21BB5343" w14:textId="77777777" w:rsidR="00A2751E" w:rsidRDefault="00171A2A">
      <w:pPr>
        <w:ind w:left="-5" w:right="32"/>
        <w:jc w:val="left"/>
      </w:pPr>
      <w:r>
        <w:rPr>
          <w:b/>
        </w:rPr>
        <w:t xml:space="preserve">(Employment ended due to redundancy)) (stand-alone role) </w:t>
      </w:r>
    </w:p>
    <w:p w14:paraId="2A75E7E4" w14:textId="77777777" w:rsidR="00A2751E" w:rsidRDefault="00171A2A">
      <w:pPr>
        <w:numPr>
          <w:ilvl w:val="0"/>
          <w:numId w:val="2"/>
        </w:numPr>
        <w:ind w:right="33" w:hanging="360"/>
      </w:pPr>
      <w:r>
        <w:t xml:space="preserve">Full Cycle recruitment (Experienced and Early Hire) </w:t>
      </w:r>
    </w:p>
    <w:p w14:paraId="084DD24D" w14:textId="77777777" w:rsidR="00A2751E" w:rsidRDefault="00171A2A">
      <w:pPr>
        <w:numPr>
          <w:ilvl w:val="0"/>
          <w:numId w:val="2"/>
        </w:numPr>
        <w:ind w:right="33" w:hanging="360"/>
      </w:pPr>
      <w:r>
        <w:t xml:space="preserve">Implemented an ATS (workable) and HR System (Factorial) </w:t>
      </w:r>
    </w:p>
    <w:p w14:paraId="2C89777D" w14:textId="77777777" w:rsidR="00A2751E" w:rsidRDefault="00171A2A">
      <w:pPr>
        <w:numPr>
          <w:ilvl w:val="0"/>
          <w:numId w:val="2"/>
        </w:numPr>
        <w:ind w:right="33" w:hanging="360"/>
      </w:pPr>
      <w:r>
        <w:t xml:space="preserve">Implemented processes and templates  </w:t>
      </w:r>
    </w:p>
    <w:p w14:paraId="30B9D3FF" w14:textId="77777777" w:rsidR="00A2751E" w:rsidRDefault="00171A2A">
      <w:pPr>
        <w:numPr>
          <w:ilvl w:val="0"/>
          <w:numId w:val="2"/>
        </w:numPr>
        <w:ind w:right="33" w:hanging="360"/>
      </w:pPr>
      <w:r>
        <w:t xml:space="preserve">Managing the full function of the HR Department  </w:t>
      </w:r>
    </w:p>
    <w:p w14:paraId="6406B274" w14:textId="77777777" w:rsidR="00A2751E" w:rsidRDefault="00171A2A">
      <w:pPr>
        <w:spacing w:after="0" w:line="259" w:lineRule="auto"/>
        <w:ind w:left="0" w:right="0" w:firstLine="0"/>
        <w:jc w:val="left"/>
      </w:pPr>
      <w:r>
        <w:rPr>
          <w:b/>
        </w:rPr>
        <w:t xml:space="preserve"> </w:t>
      </w:r>
    </w:p>
    <w:p w14:paraId="6FF8FDA8" w14:textId="77777777" w:rsidR="00A2751E" w:rsidRDefault="00171A2A">
      <w:pPr>
        <w:ind w:left="-5" w:right="32"/>
        <w:jc w:val="left"/>
      </w:pPr>
      <w:r>
        <w:rPr>
          <w:b/>
        </w:rPr>
        <w:t xml:space="preserve">Feb 2021 </w:t>
      </w:r>
      <w:r>
        <w:rPr>
          <w:b/>
        </w:rPr>
        <w:tab/>
        <w:t xml:space="preserve">– Dec 2021 Talent Acquisition Specialist </w:t>
      </w:r>
      <w:r>
        <w:rPr>
          <w:b/>
        </w:rPr>
        <w:tab/>
        <w:t xml:space="preserve">– Climate Bonds Initiative </w:t>
      </w:r>
      <w:hyperlink r:id="rId7">
        <w:r>
          <w:rPr>
            <w:b/>
            <w:color w:val="0000FF"/>
            <w:u w:val="single" w:color="0000FF"/>
          </w:rPr>
          <w:t>https://www.climatebonds.net/</w:t>
        </w:r>
      </w:hyperlink>
      <w:hyperlink r:id="rId8">
        <w:r>
          <w:rPr>
            <w:b/>
          </w:rPr>
          <w:t xml:space="preserve"> </w:t>
        </w:r>
      </w:hyperlink>
      <w:r>
        <w:t xml:space="preserve">(the role was changed to focus on operation rather than recruiting) </w:t>
      </w:r>
      <w:r>
        <w:rPr>
          <w:b/>
        </w:rPr>
        <w:t>(stand-alone role)</w:t>
      </w:r>
      <w:r>
        <w:t xml:space="preserve"> </w:t>
      </w:r>
    </w:p>
    <w:p w14:paraId="3E27F6FD" w14:textId="77777777" w:rsidR="00A2751E" w:rsidRDefault="00171A2A">
      <w:pPr>
        <w:numPr>
          <w:ilvl w:val="0"/>
          <w:numId w:val="2"/>
        </w:numPr>
        <w:ind w:right="33" w:hanging="360"/>
      </w:pPr>
      <w:r>
        <w:t xml:space="preserve">Full Cycle recruitment </w:t>
      </w:r>
      <w:r>
        <w:t xml:space="preserve">(roles include, Head of Departments, Management, Specialist and Interns) </w:t>
      </w:r>
    </w:p>
    <w:p w14:paraId="1E3B238D" w14:textId="77777777" w:rsidR="00A2751E" w:rsidRDefault="00171A2A">
      <w:pPr>
        <w:numPr>
          <w:ilvl w:val="0"/>
          <w:numId w:val="2"/>
        </w:numPr>
        <w:ind w:right="33" w:hanging="360"/>
      </w:pPr>
      <w:r>
        <w:t xml:space="preserve">Implemented an ATS (workable) </w:t>
      </w:r>
    </w:p>
    <w:p w14:paraId="5DCF9151" w14:textId="77777777" w:rsidR="00A2751E" w:rsidRDefault="00171A2A">
      <w:pPr>
        <w:numPr>
          <w:ilvl w:val="0"/>
          <w:numId w:val="2"/>
        </w:numPr>
        <w:ind w:right="33" w:hanging="360"/>
      </w:pPr>
      <w:r>
        <w:t xml:space="preserve">Implemented a process and templates  </w:t>
      </w:r>
    </w:p>
    <w:p w14:paraId="7F06B9FF" w14:textId="77777777" w:rsidR="00A2751E" w:rsidRDefault="00171A2A">
      <w:pPr>
        <w:numPr>
          <w:ilvl w:val="0"/>
          <w:numId w:val="2"/>
        </w:numPr>
        <w:ind w:right="33" w:hanging="360"/>
      </w:pPr>
      <w:r>
        <w:t xml:space="preserve">Managed the recruitment of over 80 global roles </w:t>
      </w:r>
    </w:p>
    <w:p w14:paraId="401A6938" w14:textId="77777777" w:rsidR="00A2751E" w:rsidRDefault="00171A2A">
      <w:pPr>
        <w:spacing w:after="0" w:line="259" w:lineRule="auto"/>
        <w:ind w:left="0" w:right="0" w:firstLine="0"/>
        <w:jc w:val="left"/>
      </w:pPr>
      <w:r>
        <w:rPr>
          <w:b/>
        </w:rPr>
        <w:t xml:space="preserve"> </w:t>
      </w:r>
    </w:p>
    <w:p w14:paraId="50434D4E" w14:textId="77777777" w:rsidR="00A2751E" w:rsidRDefault="00171A2A">
      <w:pPr>
        <w:ind w:left="-5" w:right="32"/>
        <w:jc w:val="left"/>
      </w:pPr>
      <w:r>
        <w:rPr>
          <w:b/>
        </w:rPr>
        <w:t xml:space="preserve">July 2019 – Jan 2021 Recruitment Specialist – FE International, London, </w:t>
      </w:r>
      <w:r>
        <w:t xml:space="preserve">a start-up M&amp;A Advisory firm (the role moved to New York after COVID 19) </w:t>
      </w:r>
      <w:r>
        <w:rPr>
          <w:b/>
        </w:rPr>
        <w:t>(stand-alone role)</w:t>
      </w:r>
      <w:hyperlink r:id="rId9">
        <w:r>
          <w:t xml:space="preserve"> </w:t>
        </w:r>
      </w:hyperlink>
      <w:hyperlink r:id="rId10">
        <w:r>
          <w:rPr>
            <w:b/>
            <w:color w:val="0000FF"/>
            <w:u w:val="single" w:color="0000FF"/>
          </w:rPr>
          <w:t>https://feinternational.com/</w:t>
        </w:r>
      </w:hyperlink>
      <w:hyperlink r:id="rId11">
        <w:r>
          <w:t xml:space="preserve"> </w:t>
        </w:r>
      </w:hyperlink>
      <w:r>
        <w:t xml:space="preserve"> - </w:t>
      </w:r>
      <w:r>
        <w:tab/>
        <w:t>Recruitment</w:t>
      </w:r>
      <w:r>
        <w:rPr>
          <w:b/>
        </w:rPr>
        <w:t xml:space="preserve"> </w:t>
      </w:r>
    </w:p>
    <w:p w14:paraId="40F97982" w14:textId="77777777" w:rsidR="00A2751E" w:rsidRDefault="00171A2A">
      <w:pPr>
        <w:numPr>
          <w:ilvl w:val="0"/>
          <w:numId w:val="2"/>
        </w:numPr>
        <w:ind w:right="33" w:hanging="360"/>
      </w:pPr>
      <w:r>
        <w:t>Implementation of ATS (Greenhouse)</w:t>
      </w:r>
      <w:r>
        <w:rPr>
          <w:b/>
        </w:rPr>
        <w:t xml:space="preserve"> </w:t>
      </w:r>
    </w:p>
    <w:p w14:paraId="3DB757B4" w14:textId="77777777" w:rsidR="00A2751E" w:rsidRDefault="00171A2A">
      <w:pPr>
        <w:numPr>
          <w:ilvl w:val="0"/>
          <w:numId w:val="2"/>
        </w:numPr>
        <w:ind w:right="33" w:hanging="360"/>
      </w:pPr>
      <w:r>
        <w:t xml:space="preserve">Setting up policies and procedures </w:t>
      </w:r>
      <w:r>
        <w:rPr>
          <w:b/>
        </w:rPr>
        <w:t xml:space="preserve"> </w:t>
      </w:r>
    </w:p>
    <w:p w14:paraId="3DAC6850" w14:textId="77777777" w:rsidR="00A2751E" w:rsidRDefault="00171A2A">
      <w:pPr>
        <w:numPr>
          <w:ilvl w:val="0"/>
          <w:numId w:val="2"/>
        </w:numPr>
        <w:ind w:right="33" w:hanging="360"/>
      </w:pPr>
      <w:r>
        <w:t>Screening/Interviews/Assessment Days</w:t>
      </w:r>
      <w:r>
        <w:rPr>
          <w:b/>
        </w:rPr>
        <w:t xml:space="preserve"> </w:t>
      </w:r>
    </w:p>
    <w:p w14:paraId="1A2A8953" w14:textId="77777777" w:rsidR="00A2751E" w:rsidRDefault="00171A2A">
      <w:pPr>
        <w:spacing w:after="0" w:line="259" w:lineRule="auto"/>
        <w:ind w:left="0" w:right="0" w:firstLine="0"/>
        <w:jc w:val="left"/>
      </w:pPr>
      <w:r>
        <w:rPr>
          <w:b/>
        </w:rPr>
        <w:t xml:space="preserve"> </w:t>
      </w:r>
    </w:p>
    <w:p w14:paraId="6CE2FAD5" w14:textId="77777777" w:rsidR="00A2751E" w:rsidRDefault="00171A2A">
      <w:pPr>
        <w:ind w:left="-5" w:right="32"/>
        <w:jc w:val="left"/>
      </w:pPr>
      <w:r>
        <w:rPr>
          <w:b/>
        </w:rPr>
        <w:lastRenderedPageBreak/>
        <w:t>March 2019 – Jun 2019 – Talent Acquisition Partner – Audley Travel (contract ended, due to changes to business needs, recruitment was stopped)</w:t>
      </w:r>
      <w:hyperlink r:id="rId12">
        <w:r>
          <w:rPr>
            <w:b/>
          </w:rPr>
          <w:t xml:space="preserve"> </w:t>
        </w:r>
      </w:hyperlink>
      <w:hyperlink r:id="rId13">
        <w:r>
          <w:rPr>
            <w:b/>
            <w:color w:val="0000FF"/>
            <w:u w:val="single" w:color="0000FF"/>
          </w:rPr>
          <w:t>https://www.audleytravel.com/</w:t>
        </w:r>
      </w:hyperlink>
      <w:hyperlink r:id="rId14">
        <w:r>
          <w:rPr>
            <w:b/>
          </w:rPr>
          <w:t xml:space="preserve"> </w:t>
        </w:r>
      </w:hyperlink>
      <w:r>
        <w:rPr>
          <w:b/>
        </w:rPr>
        <w:t xml:space="preserve"> </w:t>
      </w:r>
    </w:p>
    <w:p w14:paraId="5ABDBABC" w14:textId="77777777" w:rsidR="00A2751E" w:rsidRDefault="00171A2A">
      <w:pPr>
        <w:numPr>
          <w:ilvl w:val="0"/>
          <w:numId w:val="3"/>
        </w:numPr>
        <w:ind w:right="33" w:hanging="360"/>
      </w:pPr>
      <w:r>
        <w:t xml:space="preserve">Screening applications, conducting telephone interviews, working with hiring managers </w:t>
      </w:r>
    </w:p>
    <w:p w14:paraId="3BB193CA" w14:textId="77777777" w:rsidR="00A2751E" w:rsidRDefault="00171A2A">
      <w:pPr>
        <w:numPr>
          <w:ilvl w:val="0"/>
          <w:numId w:val="3"/>
        </w:numPr>
        <w:ind w:right="33" w:hanging="360"/>
      </w:pPr>
      <w:r>
        <w:t xml:space="preserve">Contributing at different projects  </w:t>
      </w:r>
    </w:p>
    <w:p w14:paraId="267F8FE4" w14:textId="77777777" w:rsidR="00A2751E" w:rsidRDefault="00171A2A">
      <w:pPr>
        <w:spacing w:after="0" w:line="259" w:lineRule="auto"/>
        <w:ind w:left="0" w:right="0" w:firstLine="0"/>
        <w:jc w:val="left"/>
      </w:pPr>
      <w:r>
        <w:rPr>
          <w:b/>
        </w:rPr>
        <w:t xml:space="preserve"> </w:t>
      </w:r>
    </w:p>
    <w:p w14:paraId="06BFD9B3" w14:textId="77777777" w:rsidR="00A2751E" w:rsidRDefault="00171A2A">
      <w:pPr>
        <w:ind w:left="-5" w:right="32"/>
        <w:jc w:val="left"/>
      </w:pPr>
      <w:r>
        <w:rPr>
          <w:b/>
        </w:rPr>
        <w:t>Nov 2018 – March 2019 – Resourcing Advisor – Financial Ombudsman Services via Michael Page (contract)</w:t>
      </w:r>
      <w:hyperlink r:id="rId15">
        <w:r>
          <w:rPr>
            <w:b/>
          </w:rPr>
          <w:t xml:space="preserve"> </w:t>
        </w:r>
      </w:hyperlink>
      <w:hyperlink r:id="rId16">
        <w:r>
          <w:rPr>
            <w:b/>
            <w:color w:val="0000FF"/>
            <w:u w:val="single" w:color="0000FF"/>
          </w:rPr>
          <w:t>https://www.financial</w:t>
        </w:r>
      </w:hyperlink>
      <w:hyperlink r:id="rId17">
        <w:r>
          <w:rPr>
            <w:b/>
            <w:color w:val="0000FF"/>
            <w:u w:val="single" w:color="0000FF"/>
          </w:rPr>
          <w:t>-</w:t>
        </w:r>
      </w:hyperlink>
      <w:hyperlink r:id="rId18">
        <w:r>
          <w:rPr>
            <w:b/>
            <w:color w:val="0000FF"/>
            <w:u w:val="single" w:color="0000FF"/>
          </w:rPr>
          <w:t>ombudsman.org.uk/</w:t>
        </w:r>
      </w:hyperlink>
      <w:hyperlink r:id="rId19">
        <w:r>
          <w:rPr>
            <w:b/>
          </w:rPr>
          <w:t xml:space="preserve"> </w:t>
        </w:r>
      </w:hyperlink>
      <w:r>
        <w:rPr>
          <w:b/>
        </w:rPr>
        <w:t xml:space="preserve"> </w:t>
      </w:r>
    </w:p>
    <w:p w14:paraId="090F6087" w14:textId="77777777" w:rsidR="00A2751E" w:rsidRDefault="00171A2A">
      <w:pPr>
        <w:numPr>
          <w:ilvl w:val="0"/>
          <w:numId w:val="3"/>
        </w:numPr>
        <w:ind w:right="33" w:hanging="360"/>
      </w:pPr>
      <w:r>
        <w:t xml:space="preserve">Screening Applications </w:t>
      </w:r>
    </w:p>
    <w:p w14:paraId="2DF6CCDF" w14:textId="77777777" w:rsidR="00A2751E" w:rsidRDefault="00171A2A">
      <w:pPr>
        <w:numPr>
          <w:ilvl w:val="0"/>
          <w:numId w:val="3"/>
        </w:numPr>
        <w:ind w:right="33" w:hanging="360"/>
      </w:pPr>
      <w:r>
        <w:t xml:space="preserve">Conducting telephone interview </w:t>
      </w:r>
    </w:p>
    <w:p w14:paraId="701E58D5" w14:textId="77777777" w:rsidR="00A2751E" w:rsidRDefault="00171A2A">
      <w:pPr>
        <w:numPr>
          <w:ilvl w:val="0"/>
          <w:numId w:val="3"/>
        </w:numPr>
        <w:ind w:right="33" w:hanging="360"/>
      </w:pPr>
      <w:r>
        <w:t xml:space="preserve">Conducting face to face interview on a weekly basis </w:t>
      </w:r>
    </w:p>
    <w:p w14:paraId="5742CAB4" w14:textId="77777777" w:rsidR="00A2751E" w:rsidRDefault="00171A2A">
      <w:pPr>
        <w:numPr>
          <w:ilvl w:val="0"/>
          <w:numId w:val="3"/>
        </w:numPr>
        <w:ind w:right="33" w:hanging="360"/>
      </w:pPr>
      <w:r>
        <w:t xml:space="preserve">Making suggestions to improve our process  </w:t>
      </w:r>
    </w:p>
    <w:p w14:paraId="386747D0" w14:textId="77777777" w:rsidR="00A2751E" w:rsidRDefault="00171A2A">
      <w:pPr>
        <w:spacing w:after="0" w:line="259" w:lineRule="auto"/>
        <w:ind w:left="0" w:right="0" w:firstLine="0"/>
        <w:jc w:val="left"/>
      </w:pPr>
      <w:r>
        <w:rPr>
          <w:b/>
        </w:rPr>
        <w:t xml:space="preserve"> </w:t>
      </w:r>
    </w:p>
    <w:p w14:paraId="6D3ACA08" w14:textId="77777777" w:rsidR="00A2751E" w:rsidRDefault="00171A2A">
      <w:pPr>
        <w:ind w:left="-5" w:right="32"/>
        <w:jc w:val="left"/>
      </w:pPr>
      <w:r>
        <w:rPr>
          <w:b/>
        </w:rPr>
        <w:t xml:space="preserve">April 2018 – August 2018 University Recruiter – Microsoft UK (Reading) (Contract) </w:t>
      </w:r>
      <w:hyperlink r:id="rId20">
        <w:r>
          <w:rPr>
            <w:b/>
            <w:color w:val="0000FF"/>
            <w:u w:val="single" w:color="0000FF"/>
          </w:rPr>
          <w:t>https://www.microsoft.com/en</w:t>
        </w:r>
      </w:hyperlink>
      <w:hyperlink r:id="rId21">
        <w:r>
          <w:rPr>
            <w:b/>
            <w:color w:val="0000FF"/>
            <w:u w:val="single" w:color="0000FF"/>
          </w:rPr>
          <w:t>-</w:t>
        </w:r>
      </w:hyperlink>
      <w:hyperlink r:id="rId22">
        <w:r>
          <w:rPr>
            <w:b/>
            <w:color w:val="0000FF"/>
            <w:u w:val="single" w:color="0000FF"/>
          </w:rPr>
          <w:t>gb</w:t>
        </w:r>
      </w:hyperlink>
      <w:hyperlink r:id="rId23">
        <w:r>
          <w:rPr>
            <w:b/>
          </w:rPr>
          <w:t xml:space="preserve"> </w:t>
        </w:r>
      </w:hyperlink>
      <w:r>
        <w:rPr>
          <w:b/>
        </w:rPr>
        <w:t xml:space="preserve"> </w:t>
      </w:r>
    </w:p>
    <w:p w14:paraId="03657C16" w14:textId="77777777" w:rsidR="00A2751E" w:rsidRDefault="00171A2A">
      <w:pPr>
        <w:numPr>
          <w:ilvl w:val="0"/>
          <w:numId w:val="3"/>
        </w:numPr>
        <w:ind w:right="33" w:hanging="360"/>
      </w:pPr>
      <w:r>
        <w:t xml:space="preserve">Apprentice Programme (50 roles) – posting job adverts, liaising with schools, screening, coordinating assessment centres, processing offers and giving feedback  </w:t>
      </w:r>
    </w:p>
    <w:p w14:paraId="6756101D" w14:textId="77777777" w:rsidR="00A2751E" w:rsidRDefault="00171A2A">
      <w:pPr>
        <w:numPr>
          <w:ilvl w:val="0"/>
          <w:numId w:val="3"/>
        </w:numPr>
        <w:ind w:right="33" w:hanging="360"/>
      </w:pPr>
      <w:r>
        <w:t xml:space="preserve">Working with hiring managers </w:t>
      </w:r>
    </w:p>
    <w:p w14:paraId="6BB5043F" w14:textId="77777777" w:rsidR="00A2751E" w:rsidRDefault="00171A2A">
      <w:pPr>
        <w:numPr>
          <w:ilvl w:val="0"/>
          <w:numId w:val="3"/>
        </w:numPr>
        <w:ind w:right="33" w:hanging="360"/>
      </w:pPr>
      <w:r>
        <w:t xml:space="preserve">Volunteered to attend Blind in Business event representing Microsoft, advising visually impaired students by doing mock interviews  </w:t>
      </w:r>
    </w:p>
    <w:p w14:paraId="1A70CB51" w14:textId="77777777" w:rsidR="00A2751E" w:rsidRDefault="00171A2A">
      <w:pPr>
        <w:spacing w:after="0" w:line="259" w:lineRule="auto"/>
        <w:ind w:left="0" w:right="0" w:firstLine="0"/>
        <w:jc w:val="left"/>
      </w:pPr>
      <w:r>
        <w:rPr>
          <w:b/>
        </w:rPr>
        <w:t xml:space="preserve"> </w:t>
      </w:r>
    </w:p>
    <w:p w14:paraId="7434A196" w14:textId="77777777" w:rsidR="00A2751E" w:rsidRDefault="00171A2A">
      <w:pPr>
        <w:ind w:left="-5" w:right="246"/>
        <w:jc w:val="left"/>
      </w:pPr>
      <w:r>
        <w:rPr>
          <w:b/>
        </w:rPr>
        <w:t xml:space="preserve">October 2017 – March 2018 Recruitment Specialist </w:t>
      </w:r>
      <w:hyperlink r:id="rId24">
        <w:r>
          <w:rPr>
            <w:b/>
            <w:color w:val="0000FF"/>
            <w:u w:val="single" w:color="0000FF"/>
          </w:rPr>
          <w:t>https://www.eurostar.com/uk</w:t>
        </w:r>
      </w:hyperlink>
      <w:hyperlink r:id="rId25">
        <w:r>
          <w:rPr>
            <w:b/>
            <w:color w:val="0000FF"/>
            <w:u w:val="single" w:color="0000FF"/>
          </w:rPr>
          <w:t>-</w:t>
        </w:r>
      </w:hyperlink>
      <w:hyperlink r:id="rId26">
        <w:r>
          <w:rPr>
            <w:b/>
            <w:color w:val="0000FF"/>
            <w:u w:val="single" w:color="0000FF"/>
          </w:rPr>
          <w:t>en</w:t>
        </w:r>
      </w:hyperlink>
      <w:hyperlink r:id="rId27">
        <w:r>
          <w:rPr>
            <w:b/>
          </w:rPr>
          <w:t xml:space="preserve"> </w:t>
        </w:r>
      </w:hyperlink>
      <w:r>
        <w:rPr>
          <w:b/>
        </w:rPr>
        <w:t xml:space="preserve"> Eurostar (via Oakleaf Partnership) (Contract) </w:t>
      </w:r>
    </w:p>
    <w:p w14:paraId="2227FC6B" w14:textId="77777777" w:rsidR="00A2751E" w:rsidRDefault="00171A2A">
      <w:pPr>
        <w:spacing w:after="0" w:line="259" w:lineRule="auto"/>
        <w:ind w:left="0" w:right="0" w:firstLine="0"/>
        <w:jc w:val="left"/>
      </w:pPr>
      <w:r>
        <w:rPr>
          <w:b/>
        </w:rPr>
        <w:t xml:space="preserve"> </w:t>
      </w:r>
    </w:p>
    <w:p w14:paraId="730B5156" w14:textId="77777777" w:rsidR="00A2751E" w:rsidRDefault="00171A2A">
      <w:pPr>
        <w:numPr>
          <w:ilvl w:val="0"/>
          <w:numId w:val="3"/>
        </w:numPr>
        <w:ind w:right="33" w:hanging="360"/>
      </w:pPr>
      <w:r>
        <w:t xml:space="preserve">CV Data search using LinkedIn and </w:t>
      </w:r>
      <w:proofErr w:type="spellStart"/>
      <w:r>
        <w:t>JobSite</w:t>
      </w:r>
      <w:proofErr w:type="spellEnd"/>
      <w:r>
        <w:t xml:space="preserve">, supporting the team, managing the ATS, arranging interviews, liaising with managers and candidates, conducting telephone interviews, screening applications and shortlisting </w:t>
      </w:r>
    </w:p>
    <w:p w14:paraId="143C407D" w14:textId="77777777" w:rsidR="00A2751E" w:rsidRDefault="00171A2A">
      <w:pPr>
        <w:numPr>
          <w:ilvl w:val="0"/>
          <w:numId w:val="3"/>
        </w:numPr>
        <w:ind w:right="33" w:hanging="360"/>
      </w:pPr>
      <w:r>
        <w:rPr>
          <w:b/>
        </w:rPr>
        <w:t>Roles I worked on:</w:t>
      </w:r>
      <w:r>
        <w:t xml:space="preserve"> International Train Drivers, Maintenance Engineers, Analysts, Scrum Master, Audit Manager, Contract Manager. </w:t>
      </w:r>
    </w:p>
    <w:p w14:paraId="6682B2C8" w14:textId="77777777" w:rsidR="00A2751E" w:rsidRDefault="00171A2A">
      <w:pPr>
        <w:spacing w:after="17" w:line="259" w:lineRule="auto"/>
        <w:ind w:left="0" w:right="0" w:firstLine="0"/>
        <w:jc w:val="left"/>
      </w:pPr>
      <w:r>
        <w:rPr>
          <w:b/>
        </w:rPr>
        <w:t xml:space="preserve"> </w:t>
      </w:r>
    </w:p>
    <w:p w14:paraId="3F11856A" w14:textId="77777777" w:rsidR="00A2751E" w:rsidRDefault="00171A2A">
      <w:pPr>
        <w:ind w:left="-5" w:right="32"/>
        <w:jc w:val="left"/>
      </w:pPr>
      <w:r>
        <w:rPr>
          <w:b/>
        </w:rPr>
        <w:t>May 2017 – Sep 2017</w:t>
      </w:r>
      <w:r>
        <w:rPr>
          <w:rFonts w:ascii="Times New Roman" w:eastAsia="Times New Roman" w:hAnsi="Times New Roman" w:cs="Times New Roman"/>
          <w:sz w:val="24"/>
        </w:rPr>
        <w:t xml:space="preserve"> </w:t>
      </w:r>
      <w:r>
        <w:rPr>
          <w:b/>
        </w:rPr>
        <w:t xml:space="preserve">Recruiter/Coordinator </w:t>
      </w:r>
    </w:p>
    <w:p w14:paraId="1E37F66C" w14:textId="77777777" w:rsidR="00A2751E" w:rsidRDefault="00171A2A">
      <w:pPr>
        <w:ind w:left="-5" w:right="32"/>
        <w:jc w:val="left"/>
      </w:pPr>
      <w:r>
        <w:rPr>
          <w:b/>
        </w:rPr>
        <w:t>A2Dominion Group (via Directions Recruitment) (Contract)</w:t>
      </w:r>
      <w:hyperlink r:id="rId28">
        <w:r>
          <w:rPr>
            <w:b/>
          </w:rPr>
          <w:t xml:space="preserve"> </w:t>
        </w:r>
      </w:hyperlink>
      <w:hyperlink r:id="rId29">
        <w:r>
          <w:rPr>
            <w:b/>
            <w:color w:val="0000FF"/>
            <w:u w:val="single" w:color="0000FF"/>
          </w:rPr>
          <w:t>www.A2Dominion.co.uk</w:t>
        </w:r>
      </w:hyperlink>
      <w:hyperlink r:id="rId30">
        <w:r>
          <w:rPr>
            <w:b/>
          </w:rPr>
          <w:t xml:space="preserve"> </w:t>
        </w:r>
      </w:hyperlink>
    </w:p>
    <w:p w14:paraId="63F54893" w14:textId="77777777" w:rsidR="00A2751E" w:rsidRDefault="00171A2A">
      <w:pPr>
        <w:spacing w:after="0" w:line="259" w:lineRule="auto"/>
        <w:ind w:left="0" w:right="0" w:firstLine="0"/>
        <w:jc w:val="left"/>
      </w:pPr>
      <w:r>
        <w:rPr>
          <w:b/>
        </w:rPr>
        <w:t xml:space="preserve"> </w:t>
      </w:r>
    </w:p>
    <w:p w14:paraId="53EE2A35" w14:textId="77777777" w:rsidR="00A2751E" w:rsidRDefault="00171A2A">
      <w:pPr>
        <w:numPr>
          <w:ilvl w:val="0"/>
          <w:numId w:val="3"/>
        </w:numPr>
        <w:ind w:right="33" w:hanging="360"/>
      </w:pPr>
      <w:r>
        <w:t xml:space="preserve">Having briefings with managers, regarding best way to attract talent and where to advertise the vacancy (cost effectively) </w:t>
      </w:r>
    </w:p>
    <w:p w14:paraId="72D6284A" w14:textId="77777777" w:rsidR="00A2751E" w:rsidRDefault="00171A2A">
      <w:pPr>
        <w:numPr>
          <w:ilvl w:val="0"/>
          <w:numId w:val="3"/>
        </w:numPr>
        <w:ind w:right="33" w:hanging="360"/>
      </w:pPr>
      <w:r>
        <w:t xml:space="preserve">Producing job adverts, posting the adverts onto the ATS and job boards (reed and total jobs) </w:t>
      </w:r>
    </w:p>
    <w:p w14:paraId="1CD49473" w14:textId="77777777" w:rsidR="00A2751E" w:rsidRDefault="00171A2A">
      <w:pPr>
        <w:numPr>
          <w:ilvl w:val="0"/>
          <w:numId w:val="3"/>
        </w:numPr>
        <w:ind w:right="33" w:hanging="360"/>
      </w:pPr>
      <w:r>
        <w:t xml:space="preserve">Direct sourcing/CV Search to some of the difficult to fill vacancies </w:t>
      </w:r>
    </w:p>
    <w:p w14:paraId="224FB31B" w14:textId="77777777" w:rsidR="00A2751E" w:rsidRDefault="00171A2A">
      <w:pPr>
        <w:numPr>
          <w:ilvl w:val="0"/>
          <w:numId w:val="3"/>
        </w:numPr>
        <w:ind w:right="33" w:hanging="360"/>
      </w:pPr>
      <w:r>
        <w:t xml:space="preserve">Processing applications, arranging interviews and online tests, liaising with managers &amp; candidates </w:t>
      </w:r>
      <w:r>
        <w:rPr>
          <w:rFonts w:ascii="Segoe UI Symbol" w:eastAsia="Segoe UI Symbol" w:hAnsi="Segoe UI Symbol" w:cs="Segoe UI Symbol"/>
        </w:rPr>
        <w:t>•</w:t>
      </w:r>
      <w:r>
        <w:t xml:space="preserve"> Producing offer letter </w:t>
      </w:r>
    </w:p>
    <w:p w14:paraId="6696D68B" w14:textId="77777777" w:rsidR="00A2751E" w:rsidRDefault="00171A2A">
      <w:pPr>
        <w:numPr>
          <w:ilvl w:val="0"/>
          <w:numId w:val="3"/>
        </w:numPr>
        <w:ind w:right="33" w:hanging="360"/>
      </w:pPr>
      <w:r>
        <w:t xml:space="preserve">Producing compliance report weekly and updating the ATS </w:t>
      </w:r>
    </w:p>
    <w:p w14:paraId="43B17421" w14:textId="77777777" w:rsidR="00A2751E" w:rsidRDefault="00171A2A">
      <w:pPr>
        <w:numPr>
          <w:ilvl w:val="0"/>
          <w:numId w:val="3"/>
        </w:numPr>
        <w:ind w:right="33" w:hanging="360"/>
      </w:pPr>
      <w:r>
        <w:t xml:space="preserve">Worked on a report to look at recruitment expense, to help the team to be more cost effective </w:t>
      </w:r>
    </w:p>
    <w:p w14:paraId="09C0E378" w14:textId="77777777" w:rsidR="00A2751E" w:rsidRDefault="00171A2A">
      <w:pPr>
        <w:numPr>
          <w:ilvl w:val="0"/>
          <w:numId w:val="3"/>
        </w:numPr>
        <w:ind w:right="33" w:hanging="360"/>
      </w:pPr>
      <w:r>
        <w:t xml:space="preserve">Training new team members on how to use the ATS </w:t>
      </w:r>
    </w:p>
    <w:p w14:paraId="47E31F07" w14:textId="77777777" w:rsidR="00A2751E" w:rsidRDefault="00171A2A">
      <w:pPr>
        <w:numPr>
          <w:ilvl w:val="0"/>
          <w:numId w:val="3"/>
        </w:numPr>
        <w:ind w:right="33" w:hanging="360"/>
      </w:pPr>
      <w:r>
        <w:t xml:space="preserve">Making suggestions on how to improve some of our practices such as email communications sent to applicants </w:t>
      </w:r>
    </w:p>
    <w:p w14:paraId="6F2A1E5D" w14:textId="77777777" w:rsidR="00A2751E" w:rsidRDefault="00171A2A">
      <w:pPr>
        <w:numPr>
          <w:ilvl w:val="0"/>
          <w:numId w:val="3"/>
        </w:numPr>
        <w:ind w:right="33" w:hanging="360"/>
      </w:pPr>
      <w:r>
        <w:t xml:space="preserve">Liaising with agencies </w:t>
      </w:r>
    </w:p>
    <w:p w14:paraId="3DDBD949" w14:textId="77777777" w:rsidR="00A2751E" w:rsidRDefault="00171A2A">
      <w:pPr>
        <w:numPr>
          <w:ilvl w:val="0"/>
          <w:numId w:val="3"/>
        </w:numPr>
        <w:ind w:right="33" w:hanging="360"/>
      </w:pPr>
      <w:r>
        <w:rPr>
          <w:b/>
        </w:rPr>
        <w:t>Roles I worked on:</w:t>
      </w:r>
      <w:r>
        <w:t xml:space="preserve"> </w:t>
      </w:r>
      <w:r>
        <w:t xml:space="preserve">Sales, Managers, Care Workers, Neighbourhood Officers/Assistances, Chef’s for sheltered accommodation, Finance, IT  </w:t>
      </w:r>
    </w:p>
    <w:p w14:paraId="362B96F8" w14:textId="77777777" w:rsidR="00A2751E" w:rsidRDefault="00171A2A">
      <w:pPr>
        <w:numPr>
          <w:ilvl w:val="0"/>
          <w:numId w:val="3"/>
        </w:numPr>
        <w:ind w:right="33" w:hanging="360"/>
      </w:pPr>
      <w:r>
        <w:rPr>
          <w:b/>
        </w:rPr>
        <w:t>Volume:</w:t>
      </w:r>
      <w:r>
        <w:t xml:space="preserve"> Lead on 50 vacancies while I was there. Also looked after other </w:t>
      </w:r>
      <w:proofErr w:type="spellStart"/>
      <w:proofErr w:type="gramStart"/>
      <w:r>
        <w:t>member’s</w:t>
      </w:r>
      <w:proofErr w:type="spellEnd"/>
      <w:proofErr w:type="gramEnd"/>
      <w:r>
        <w:t xml:space="preserve"> of the teams campaigns during a long absence.  </w:t>
      </w:r>
    </w:p>
    <w:p w14:paraId="414B6C94" w14:textId="77777777" w:rsidR="00A2751E" w:rsidRDefault="00171A2A">
      <w:pPr>
        <w:numPr>
          <w:ilvl w:val="0"/>
          <w:numId w:val="3"/>
        </w:numPr>
        <w:ind w:right="33" w:hanging="360"/>
      </w:pPr>
      <w:r>
        <w:rPr>
          <w:b/>
        </w:rPr>
        <w:t xml:space="preserve">Project: </w:t>
      </w:r>
      <w:r>
        <w:t xml:space="preserve">Representing the HR Team – I produced the Fit for Future 2020 documents that is submitted on time to the business </w:t>
      </w:r>
    </w:p>
    <w:p w14:paraId="0591445C" w14:textId="77777777" w:rsidR="00A2751E" w:rsidRDefault="00171A2A">
      <w:pPr>
        <w:spacing w:after="17" w:line="259" w:lineRule="auto"/>
        <w:ind w:left="0" w:right="0" w:firstLine="0"/>
        <w:jc w:val="left"/>
      </w:pPr>
      <w:r>
        <w:rPr>
          <w:b/>
        </w:rPr>
        <w:t xml:space="preserve"> </w:t>
      </w:r>
    </w:p>
    <w:p w14:paraId="30F821B0" w14:textId="77777777" w:rsidR="00A2751E" w:rsidRDefault="00171A2A">
      <w:pPr>
        <w:ind w:left="-5" w:right="1720"/>
        <w:jc w:val="left"/>
      </w:pPr>
      <w:r>
        <w:rPr>
          <w:b/>
        </w:rPr>
        <w:t>Aug 2015 – Apr 2017</w:t>
      </w:r>
      <w:r>
        <w:rPr>
          <w:rFonts w:ascii="Times New Roman" w:eastAsia="Times New Roman" w:hAnsi="Times New Roman" w:cs="Times New Roman"/>
          <w:sz w:val="24"/>
        </w:rPr>
        <w:t xml:space="preserve"> </w:t>
      </w:r>
      <w:r>
        <w:rPr>
          <w:b/>
        </w:rPr>
        <w:t>Resourcing Consultant –</w:t>
      </w:r>
      <w:hyperlink r:id="rId31">
        <w:r>
          <w:rPr>
            <w:b/>
          </w:rPr>
          <w:t xml:space="preserve"> </w:t>
        </w:r>
      </w:hyperlink>
      <w:hyperlink r:id="rId32">
        <w:r>
          <w:rPr>
            <w:b/>
            <w:color w:val="0000FF"/>
            <w:u w:val="single" w:color="0000FF"/>
          </w:rPr>
          <w:t>www.britishcouncil.org.uk</w:t>
        </w:r>
      </w:hyperlink>
      <w:hyperlink r:id="rId33">
        <w:r>
          <w:rPr>
            <w:b/>
          </w:rPr>
          <w:t xml:space="preserve"> </w:t>
        </w:r>
      </w:hyperlink>
      <w:r>
        <w:rPr>
          <w:b/>
        </w:rPr>
        <w:t xml:space="preserve">The British Council (via Michael Page &amp; was an employee for 12 month) </w:t>
      </w:r>
    </w:p>
    <w:p w14:paraId="3A31337B" w14:textId="77777777" w:rsidR="00A2751E" w:rsidRDefault="00171A2A">
      <w:pPr>
        <w:spacing w:after="0" w:line="259" w:lineRule="auto"/>
        <w:ind w:left="0" w:right="0" w:firstLine="0"/>
        <w:jc w:val="left"/>
      </w:pPr>
      <w:r>
        <w:rPr>
          <w:b/>
        </w:rPr>
        <w:t xml:space="preserve"> </w:t>
      </w:r>
    </w:p>
    <w:p w14:paraId="0C90C7A9" w14:textId="77777777" w:rsidR="00A2751E" w:rsidRDefault="00171A2A">
      <w:pPr>
        <w:numPr>
          <w:ilvl w:val="0"/>
          <w:numId w:val="3"/>
        </w:numPr>
        <w:ind w:right="33" w:hanging="360"/>
      </w:pPr>
      <w:r>
        <w:t xml:space="preserve">Meeting with organisational resource requirements, working with recruitment management to identify and manage requirements with new and existing personnel </w:t>
      </w:r>
    </w:p>
    <w:p w14:paraId="294846EF" w14:textId="77777777" w:rsidR="00A2751E" w:rsidRDefault="00171A2A">
      <w:pPr>
        <w:numPr>
          <w:ilvl w:val="0"/>
          <w:numId w:val="3"/>
        </w:numPr>
        <w:ind w:right="33" w:hanging="360"/>
      </w:pPr>
      <w:r>
        <w:t xml:space="preserve">Identifying role requirements, drafting and placing advertisements within a variety of media </w:t>
      </w:r>
    </w:p>
    <w:p w14:paraId="54D5FC90" w14:textId="77777777" w:rsidR="00A2751E" w:rsidRDefault="00171A2A">
      <w:pPr>
        <w:numPr>
          <w:ilvl w:val="0"/>
          <w:numId w:val="3"/>
        </w:numPr>
        <w:ind w:right="33" w:hanging="360"/>
      </w:pPr>
      <w:r>
        <w:lastRenderedPageBreak/>
        <w:t xml:space="preserve">Accurately reviewing and processing applications in accordance with the requirements of the role </w:t>
      </w:r>
    </w:p>
    <w:p w14:paraId="304713EE" w14:textId="77777777" w:rsidR="00A2751E" w:rsidRDefault="00171A2A">
      <w:pPr>
        <w:numPr>
          <w:ilvl w:val="0"/>
          <w:numId w:val="3"/>
        </w:numPr>
        <w:ind w:right="33" w:hanging="360"/>
      </w:pPr>
      <w:r>
        <w:t xml:space="preserve">Liaising with potential candidates and coordinating interviews in person and over the telephone as required </w:t>
      </w:r>
    </w:p>
    <w:p w14:paraId="31D44F5A" w14:textId="77777777" w:rsidR="00A2751E" w:rsidRDefault="00171A2A">
      <w:pPr>
        <w:numPr>
          <w:ilvl w:val="0"/>
          <w:numId w:val="3"/>
        </w:numPr>
        <w:ind w:right="33" w:hanging="360"/>
      </w:pPr>
      <w:r>
        <w:t xml:space="preserve">Conducting professional negotiations with candidates regarding salaries, processing offers and updating internal documentation accordingly </w:t>
      </w:r>
    </w:p>
    <w:p w14:paraId="38F50AE2" w14:textId="77777777" w:rsidR="00A2751E" w:rsidRDefault="00171A2A">
      <w:pPr>
        <w:numPr>
          <w:ilvl w:val="0"/>
          <w:numId w:val="3"/>
        </w:numPr>
        <w:ind w:right="33" w:hanging="360"/>
      </w:pPr>
      <w:r>
        <w:t xml:space="preserve">Providing information regarding role requirements to recruitment agencies </w:t>
      </w:r>
    </w:p>
    <w:p w14:paraId="2BAF5C1D" w14:textId="77777777" w:rsidR="00A2751E" w:rsidRDefault="00171A2A">
      <w:pPr>
        <w:numPr>
          <w:ilvl w:val="0"/>
          <w:numId w:val="3"/>
        </w:numPr>
        <w:ind w:right="33" w:hanging="360"/>
      </w:pPr>
      <w:r>
        <w:t xml:space="preserve">Identifying and resolving a range of queries and issues surrounding recruitment from staff, applicants, agencies and contacts </w:t>
      </w:r>
    </w:p>
    <w:p w14:paraId="016DA07A" w14:textId="77777777" w:rsidR="00A2751E" w:rsidRDefault="00171A2A">
      <w:pPr>
        <w:numPr>
          <w:ilvl w:val="0"/>
          <w:numId w:val="3"/>
        </w:numPr>
        <w:ind w:right="33" w:hanging="360"/>
      </w:pPr>
      <w:proofErr w:type="gramStart"/>
      <w:r>
        <w:rPr>
          <w:b/>
        </w:rPr>
        <w:t>Roles</w:t>
      </w:r>
      <w:proofErr w:type="gramEnd"/>
      <w:r>
        <w:rPr>
          <w:b/>
        </w:rPr>
        <w:t xml:space="preserve"> Types:</w:t>
      </w:r>
      <w:r>
        <w:t xml:space="preserve"> Project Coordinators, Project Managers, Finance, Country Directors, IT, HR (UK as well as Global roles)  </w:t>
      </w:r>
    </w:p>
    <w:p w14:paraId="65B216EC" w14:textId="77777777" w:rsidR="00A2751E" w:rsidRDefault="00171A2A">
      <w:pPr>
        <w:numPr>
          <w:ilvl w:val="0"/>
          <w:numId w:val="3"/>
        </w:numPr>
        <w:ind w:right="33" w:hanging="360"/>
      </w:pPr>
      <w:r>
        <w:rPr>
          <w:b/>
        </w:rPr>
        <w:t>Volume:</w:t>
      </w:r>
      <w:r>
        <w:t xml:space="preserve"> 80 vacancies in average </w:t>
      </w:r>
    </w:p>
    <w:p w14:paraId="7C265B2F" w14:textId="77777777" w:rsidR="00A2751E" w:rsidRDefault="00171A2A">
      <w:pPr>
        <w:numPr>
          <w:ilvl w:val="0"/>
          <w:numId w:val="3"/>
        </w:numPr>
        <w:spacing w:after="30"/>
        <w:ind w:right="33" w:hanging="360"/>
      </w:pPr>
      <w:r>
        <w:rPr>
          <w:b/>
        </w:rPr>
        <w:t>Project:</w:t>
      </w:r>
      <w:r>
        <w:t xml:space="preserve"> Produced a Guideline for UK and Global HR Team on Reasonable Adjustment. I was a contributing member for a project to improve the job application form. </w:t>
      </w:r>
    </w:p>
    <w:p w14:paraId="6685249D" w14:textId="77777777" w:rsidR="00A2751E" w:rsidRDefault="00171A2A">
      <w:pPr>
        <w:spacing w:after="0" w:line="259" w:lineRule="auto"/>
        <w:ind w:left="0" w:right="0" w:firstLine="0"/>
        <w:jc w:val="left"/>
      </w:pPr>
      <w:r>
        <w:rPr>
          <w:rFonts w:ascii="Times New Roman" w:eastAsia="Times New Roman" w:hAnsi="Times New Roman" w:cs="Times New Roman"/>
          <w:sz w:val="24"/>
        </w:rPr>
        <w:t xml:space="preserve"> </w:t>
      </w:r>
    </w:p>
    <w:p w14:paraId="1CDA95B2" w14:textId="77777777" w:rsidR="00A2751E" w:rsidRDefault="00171A2A">
      <w:pPr>
        <w:spacing w:after="178" w:line="259" w:lineRule="auto"/>
        <w:ind w:left="0" w:right="0" w:firstLine="0"/>
        <w:jc w:val="left"/>
      </w:pPr>
      <w:r>
        <w:rPr>
          <w:rFonts w:ascii="Times New Roman" w:eastAsia="Times New Roman" w:hAnsi="Times New Roman" w:cs="Times New Roman"/>
          <w:sz w:val="24"/>
        </w:rPr>
        <w:t xml:space="preserve"> </w:t>
      </w:r>
    </w:p>
    <w:p w14:paraId="08AD8E68" w14:textId="77777777" w:rsidR="00A2751E" w:rsidRDefault="00171A2A">
      <w:pPr>
        <w:pStyle w:val="Heading1"/>
        <w:ind w:left="-5"/>
      </w:pPr>
      <w:r>
        <w:t>Earlier Career</w:t>
      </w:r>
      <w:r>
        <w:rPr>
          <w:b w:val="0"/>
          <w:color w:val="000000"/>
          <w:sz w:val="24"/>
        </w:rPr>
        <w:t xml:space="preserve"> </w:t>
      </w:r>
    </w:p>
    <w:p w14:paraId="053CDCDD" w14:textId="77777777" w:rsidR="00A2751E" w:rsidRDefault="00171A2A">
      <w:pPr>
        <w:ind w:left="-5" w:right="33"/>
      </w:pPr>
      <w:r>
        <w:rPr>
          <w:b/>
        </w:rPr>
        <w:t xml:space="preserve">Years: </w:t>
      </w:r>
      <w:r>
        <w:t>2001 – 2015</w:t>
      </w:r>
      <w:r>
        <w:rPr>
          <w:b/>
        </w:rPr>
        <w:t xml:space="preserve"> </w:t>
      </w:r>
    </w:p>
    <w:p w14:paraId="0AF1BCCA" w14:textId="77777777" w:rsidR="00A2751E" w:rsidRDefault="00171A2A">
      <w:pPr>
        <w:ind w:left="-5" w:right="33"/>
      </w:pPr>
      <w:r>
        <w:rPr>
          <w:b/>
        </w:rPr>
        <w:t xml:space="preserve">Contract type: </w:t>
      </w:r>
      <w:r>
        <w:t>Permanent and contract</w:t>
      </w:r>
      <w:r>
        <w:rPr>
          <w:b/>
        </w:rPr>
        <w:t xml:space="preserve"> </w:t>
      </w:r>
    </w:p>
    <w:p w14:paraId="76E45531" w14:textId="77777777" w:rsidR="00A2751E" w:rsidRDefault="00171A2A">
      <w:pPr>
        <w:ind w:left="-5" w:right="532"/>
      </w:pPr>
      <w:r>
        <w:rPr>
          <w:b/>
        </w:rPr>
        <w:t xml:space="preserve">Roles: </w:t>
      </w:r>
      <w:r>
        <w:t>HR Assistant, HR Administrator, HR Officer, Recruitment Advisor, HR Representative</w:t>
      </w:r>
      <w:r>
        <w:rPr>
          <w:b/>
        </w:rPr>
        <w:t xml:space="preserve"> </w:t>
      </w:r>
    </w:p>
    <w:p w14:paraId="30A52167" w14:textId="77777777" w:rsidR="00A2751E" w:rsidRDefault="00171A2A">
      <w:pPr>
        <w:spacing w:after="0" w:line="259" w:lineRule="auto"/>
        <w:ind w:left="0" w:right="0" w:firstLine="0"/>
        <w:jc w:val="left"/>
      </w:pPr>
      <w:r>
        <w:rPr>
          <w:b/>
        </w:rPr>
        <w:t xml:space="preserve"> </w:t>
      </w:r>
    </w:p>
    <w:p w14:paraId="49FF35C6" w14:textId="77777777" w:rsidR="00A2751E" w:rsidRDefault="00171A2A">
      <w:pPr>
        <w:spacing w:after="30"/>
        <w:ind w:left="-5" w:right="1054"/>
      </w:pPr>
      <w:r>
        <w:rPr>
          <w:b/>
        </w:rPr>
        <w:t xml:space="preserve">Companies/Sector: </w:t>
      </w:r>
      <w:r>
        <w:t>Housing Associations, Local Authority, Environmental Services, Education, NHS, IT Consultancy, Energy, Aviation</w:t>
      </w:r>
      <w:r>
        <w:rPr>
          <w:b/>
        </w:rPr>
        <w:t xml:space="preserve"> </w:t>
      </w:r>
    </w:p>
    <w:p w14:paraId="5EBEC019" w14:textId="77777777" w:rsidR="00A2751E" w:rsidRDefault="00171A2A">
      <w:pPr>
        <w:spacing w:after="0" w:line="259" w:lineRule="auto"/>
        <w:ind w:left="0" w:right="0" w:firstLine="0"/>
        <w:jc w:val="left"/>
      </w:pPr>
      <w:r>
        <w:rPr>
          <w:rFonts w:ascii="Times New Roman" w:eastAsia="Times New Roman" w:hAnsi="Times New Roman" w:cs="Times New Roman"/>
          <w:sz w:val="24"/>
        </w:rPr>
        <w:t xml:space="preserve"> </w:t>
      </w:r>
    </w:p>
    <w:tbl>
      <w:tblPr>
        <w:tblStyle w:val="TableGrid"/>
        <w:tblW w:w="9086" w:type="dxa"/>
        <w:tblInd w:w="-29" w:type="dxa"/>
        <w:tblCellMar>
          <w:top w:w="3" w:type="dxa"/>
          <w:left w:w="0" w:type="dxa"/>
          <w:bottom w:w="0" w:type="dxa"/>
          <w:right w:w="0" w:type="dxa"/>
        </w:tblCellMar>
        <w:tblLook w:val="04A0" w:firstRow="1" w:lastRow="0" w:firstColumn="1" w:lastColumn="0" w:noHBand="0" w:noVBand="1"/>
      </w:tblPr>
      <w:tblGrid>
        <w:gridCol w:w="1957"/>
        <w:gridCol w:w="7129"/>
      </w:tblGrid>
      <w:tr w:rsidR="00A2751E" w14:paraId="61DE3E47" w14:textId="77777777">
        <w:trPr>
          <w:trHeight w:val="300"/>
        </w:trPr>
        <w:tc>
          <w:tcPr>
            <w:tcW w:w="9086" w:type="dxa"/>
            <w:gridSpan w:val="2"/>
            <w:tcBorders>
              <w:top w:val="nil"/>
              <w:left w:val="nil"/>
              <w:bottom w:val="nil"/>
              <w:right w:val="nil"/>
            </w:tcBorders>
            <w:shd w:val="clear" w:color="auto" w:fill="737373"/>
          </w:tcPr>
          <w:p w14:paraId="56DC70BF" w14:textId="77777777" w:rsidR="00A2751E" w:rsidRDefault="00171A2A">
            <w:pPr>
              <w:spacing w:after="0" w:line="259" w:lineRule="auto"/>
              <w:ind w:left="29" w:right="0" w:firstLine="0"/>
              <w:jc w:val="left"/>
            </w:pPr>
            <w:r>
              <w:rPr>
                <w:b/>
                <w:color w:val="FFFFFF"/>
                <w:sz w:val="26"/>
              </w:rPr>
              <w:t>Education and Qualifications</w:t>
            </w:r>
            <w:r>
              <w:rPr>
                <w:sz w:val="24"/>
              </w:rPr>
              <w:t xml:space="preserve"> </w:t>
            </w:r>
          </w:p>
        </w:tc>
      </w:tr>
      <w:tr w:rsidR="00A2751E" w14:paraId="214B62B6" w14:textId="77777777">
        <w:trPr>
          <w:trHeight w:val="353"/>
        </w:trPr>
        <w:tc>
          <w:tcPr>
            <w:tcW w:w="1957" w:type="dxa"/>
            <w:tcBorders>
              <w:top w:val="nil"/>
              <w:left w:val="nil"/>
              <w:bottom w:val="nil"/>
              <w:right w:val="nil"/>
            </w:tcBorders>
            <w:vAlign w:val="bottom"/>
          </w:tcPr>
          <w:p w14:paraId="26082367" w14:textId="77777777" w:rsidR="00A2751E" w:rsidRDefault="00171A2A">
            <w:pPr>
              <w:spacing w:after="0" w:line="259" w:lineRule="auto"/>
              <w:ind w:left="29" w:right="0" w:firstLine="0"/>
              <w:jc w:val="left"/>
            </w:pPr>
            <w:r>
              <w:rPr>
                <w:b/>
              </w:rPr>
              <w:t xml:space="preserve">PG Diploma </w:t>
            </w:r>
          </w:p>
        </w:tc>
        <w:tc>
          <w:tcPr>
            <w:tcW w:w="7129" w:type="dxa"/>
            <w:tcBorders>
              <w:top w:val="nil"/>
              <w:left w:val="nil"/>
              <w:bottom w:val="nil"/>
              <w:right w:val="nil"/>
            </w:tcBorders>
            <w:vAlign w:val="bottom"/>
          </w:tcPr>
          <w:p w14:paraId="2142F8B1" w14:textId="77777777" w:rsidR="00A2751E" w:rsidRDefault="00171A2A">
            <w:pPr>
              <w:spacing w:after="0" w:line="259" w:lineRule="auto"/>
              <w:ind w:left="0" w:right="0" w:firstLine="0"/>
              <w:jc w:val="left"/>
            </w:pPr>
            <w:r>
              <w:t xml:space="preserve">HR Management (CIPD), Middlesex University (2006) </w:t>
            </w:r>
          </w:p>
        </w:tc>
      </w:tr>
      <w:tr w:rsidR="00A2751E" w14:paraId="78ED1A4F" w14:textId="77777777">
        <w:trPr>
          <w:trHeight w:val="229"/>
        </w:trPr>
        <w:tc>
          <w:tcPr>
            <w:tcW w:w="1957" w:type="dxa"/>
            <w:tcBorders>
              <w:top w:val="nil"/>
              <w:left w:val="nil"/>
              <w:bottom w:val="nil"/>
              <w:right w:val="nil"/>
            </w:tcBorders>
          </w:tcPr>
          <w:p w14:paraId="6416B3BC" w14:textId="77777777" w:rsidR="00A2751E" w:rsidRDefault="00171A2A">
            <w:pPr>
              <w:spacing w:after="0" w:line="259" w:lineRule="auto"/>
              <w:ind w:left="29" w:right="0" w:firstLine="0"/>
              <w:jc w:val="left"/>
            </w:pPr>
            <w:r>
              <w:rPr>
                <w:b/>
              </w:rPr>
              <w:t xml:space="preserve">BA </w:t>
            </w:r>
          </w:p>
        </w:tc>
        <w:tc>
          <w:tcPr>
            <w:tcW w:w="7129" w:type="dxa"/>
            <w:tcBorders>
              <w:top w:val="nil"/>
              <w:left w:val="nil"/>
              <w:bottom w:val="nil"/>
              <w:right w:val="nil"/>
            </w:tcBorders>
          </w:tcPr>
          <w:p w14:paraId="55FA2869" w14:textId="77777777" w:rsidR="00A2751E" w:rsidRDefault="00171A2A">
            <w:pPr>
              <w:spacing w:after="0" w:line="259" w:lineRule="auto"/>
              <w:ind w:left="0" w:right="0" w:firstLine="0"/>
              <w:jc w:val="left"/>
            </w:pPr>
            <w:r>
              <w:t xml:space="preserve">Business Studies, Environment &amp; Society, Middlesex University (2000) </w:t>
            </w:r>
          </w:p>
        </w:tc>
      </w:tr>
      <w:tr w:rsidR="00A2751E" w14:paraId="57573775" w14:textId="77777777">
        <w:trPr>
          <w:trHeight w:val="229"/>
        </w:trPr>
        <w:tc>
          <w:tcPr>
            <w:tcW w:w="1957" w:type="dxa"/>
            <w:tcBorders>
              <w:top w:val="nil"/>
              <w:left w:val="nil"/>
              <w:bottom w:val="nil"/>
              <w:right w:val="nil"/>
            </w:tcBorders>
          </w:tcPr>
          <w:p w14:paraId="3B17448E" w14:textId="77777777" w:rsidR="00A2751E" w:rsidRDefault="00171A2A">
            <w:pPr>
              <w:spacing w:after="0" w:line="259" w:lineRule="auto"/>
              <w:ind w:left="29" w:right="0" w:firstLine="0"/>
              <w:jc w:val="left"/>
            </w:pPr>
            <w:r>
              <w:rPr>
                <w:b/>
              </w:rPr>
              <w:t xml:space="preserve">GNVQ </w:t>
            </w:r>
          </w:p>
        </w:tc>
        <w:tc>
          <w:tcPr>
            <w:tcW w:w="7129" w:type="dxa"/>
            <w:tcBorders>
              <w:top w:val="nil"/>
              <w:left w:val="nil"/>
              <w:bottom w:val="nil"/>
              <w:right w:val="nil"/>
            </w:tcBorders>
          </w:tcPr>
          <w:p w14:paraId="06ADDF2B" w14:textId="77777777" w:rsidR="00A2751E" w:rsidRDefault="00171A2A">
            <w:pPr>
              <w:spacing w:after="0" w:line="259" w:lineRule="auto"/>
              <w:ind w:left="0" w:right="0" w:firstLine="0"/>
              <w:jc w:val="left"/>
            </w:pPr>
            <w:r>
              <w:t xml:space="preserve">Business (Advanced), College of Northwest London (1997) </w:t>
            </w:r>
          </w:p>
        </w:tc>
      </w:tr>
      <w:tr w:rsidR="00A2751E" w14:paraId="7EEBC5A7" w14:textId="77777777">
        <w:trPr>
          <w:trHeight w:val="461"/>
        </w:trPr>
        <w:tc>
          <w:tcPr>
            <w:tcW w:w="1957" w:type="dxa"/>
            <w:tcBorders>
              <w:top w:val="nil"/>
              <w:left w:val="nil"/>
              <w:bottom w:val="nil"/>
              <w:right w:val="nil"/>
            </w:tcBorders>
          </w:tcPr>
          <w:p w14:paraId="47F75E3E" w14:textId="77777777" w:rsidR="00A2751E" w:rsidRDefault="00171A2A">
            <w:pPr>
              <w:spacing w:after="0" w:line="259" w:lineRule="auto"/>
              <w:ind w:left="29" w:right="0" w:firstLine="0"/>
              <w:jc w:val="left"/>
            </w:pPr>
            <w:r>
              <w:rPr>
                <w:b/>
              </w:rPr>
              <w:t xml:space="preserve">City &amp; Guilds </w:t>
            </w:r>
          </w:p>
        </w:tc>
        <w:tc>
          <w:tcPr>
            <w:tcW w:w="7129" w:type="dxa"/>
            <w:tcBorders>
              <w:top w:val="nil"/>
              <w:left w:val="nil"/>
              <w:bottom w:val="nil"/>
              <w:right w:val="nil"/>
            </w:tcBorders>
          </w:tcPr>
          <w:p w14:paraId="77E74916" w14:textId="77777777" w:rsidR="00A2751E" w:rsidRDefault="00171A2A">
            <w:pPr>
              <w:spacing w:after="0" w:line="259" w:lineRule="auto"/>
              <w:ind w:left="0" w:right="-14" w:firstLine="0"/>
            </w:pPr>
            <w:r>
              <w:t xml:space="preserve">Music Production &amp; Presentation, Customer Service and Enterprise Skills, St Charles 6th Form (1994) </w:t>
            </w:r>
          </w:p>
        </w:tc>
      </w:tr>
      <w:tr w:rsidR="00A2751E" w14:paraId="42CE6C1D" w14:textId="77777777">
        <w:trPr>
          <w:trHeight w:val="684"/>
        </w:trPr>
        <w:tc>
          <w:tcPr>
            <w:tcW w:w="1957" w:type="dxa"/>
            <w:tcBorders>
              <w:top w:val="nil"/>
              <w:left w:val="nil"/>
              <w:bottom w:val="nil"/>
              <w:right w:val="nil"/>
            </w:tcBorders>
          </w:tcPr>
          <w:p w14:paraId="360A90D4" w14:textId="77777777" w:rsidR="00A2751E" w:rsidRDefault="00171A2A">
            <w:pPr>
              <w:spacing w:after="0" w:line="259" w:lineRule="auto"/>
              <w:ind w:left="29" w:right="1193" w:firstLine="0"/>
              <w:jc w:val="left"/>
            </w:pPr>
            <w:r>
              <w:rPr>
                <w:b/>
              </w:rPr>
              <w:t xml:space="preserve">GCSEs </w:t>
            </w:r>
            <w:r>
              <w:rPr>
                <w:rFonts w:ascii="Times New Roman" w:eastAsia="Times New Roman" w:hAnsi="Times New Roman" w:cs="Times New Roman"/>
                <w:sz w:val="24"/>
              </w:rPr>
              <w:t xml:space="preserve"> </w:t>
            </w:r>
          </w:p>
        </w:tc>
        <w:tc>
          <w:tcPr>
            <w:tcW w:w="7129" w:type="dxa"/>
            <w:tcBorders>
              <w:top w:val="nil"/>
              <w:left w:val="nil"/>
              <w:bottom w:val="nil"/>
              <w:right w:val="nil"/>
            </w:tcBorders>
          </w:tcPr>
          <w:p w14:paraId="4E62E3EA" w14:textId="77777777" w:rsidR="00A2751E" w:rsidRDefault="00171A2A">
            <w:pPr>
              <w:spacing w:after="0" w:line="259" w:lineRule="auto"/>
              <w:ind w:left="0" w:right="0" w:firstLine="0"/>
              <w:jc w:val="left"/>
            </w:pPr>
            <w:r>
              <w:t xml:space="preserve">Including English, Mathematics and Science, St George’s RC School (1992) </w:t>
            </w:r>
          </w:p>
        </w:tc>
      </w:tr>
      <w:tr w:rsidR="00A2751E" w14:paraId="69B24045" w14:textId="77777777">
        <w:trPr>
          <w:trHeight w:val="298"/>
        </w:trPr>
        <w:tc>
          <w:tcPr>
            <w:tcW w:w="9086" w:type="dxa"/>
            <w:gridSpan w:val="2"/>
            <w:tcBorders>
              <w:top w:val="nil"/>
              <w:left w:val="nil"/>
              <w:bottom w:val="nil"/>
              <w:right w:val="nil"/>
            </w:tcBorders>
            <w:shd w:val="clear" w:color="auto" w:fill="737373"/>
          </w:tcPr>
          <w:p w14:paraId="041661CA" w14:textId="77777777" w:rsidR="00A2751E" w:rsidRDefault="00171A2A">
            <w:pPr>
              <w:spacing w:after="0" w:line="259" w:lineRule="auto"/>
              <w:ind w:left="29" w:right="0" w:firstLine="0"/>
              <w:jc w:val="left"/>
            </w:pPr>
            <w:r>
              <w:rPr>
                <w:b/>
                <w:color w:val="FFFFFF"/>
                <w:sz w:val="26"/>
              </w:rPr>
              <w:t>Further Details</w:t>
            </w:r>
            <w:r>
              <w:rPr>
                <w:sz w:val="24"/>
              </w:rPr>
              <w:t xml:space="preserve"> </w:t>
            </w:r>
          </w:p>
        </w:tc>
      </w:tr>
    </w:tbl>
    <w:p w14:paraId="7658989D" w14:textId="77777777" w:rsidR="00A2751E" w:rsidRDefault="00171A2A">
      <w:pPr>
        <w:tabs>
          <w:tab w:val="center" w:pos="4372"/>
        </w:tabs>
        <w:ind w:left="-15" w:right="0" w:firstLine="0"/>
        <w:jc w:val="left"/>
      </w:pPr>
      <w:r>
        <w:rPr>
          <w:b/>
        </w:rPr>
        <w:t xml:space="preserve">IT Proficiency: </w:t>
      </w:r>
      <w:r>
        <w:rPr>
          <w:b/>
        </w:rPr>
        <w:tab/>
      </w:r>
      <w:r>
        <w:t xml:space="preserve">Microsoft Office, including Word, Excel and PowerPoint </w:t>
      </w:r>
    </w:p>
    <w:p w14:paraId="3FE3C169" w14:textId="77777777" w:rsidR="00A2751E" w:rsidRDefault="00171A2A">
      <w:pPr>
        <w:spacing w:after="0" w:line="259" w:lineRule="auto"/>
        <w:ind w:left="0" w:right="0" w:firstLine="0"/>
        <w:jc w:val="right"/>
      </w:pPr>
      <w:r>
        <w:t xml:space="preserve">HR Access, </w:t>
      </w:r>
      <w:proofErr w:type="spellStart"/>
      <w:r>
        <w:t>HRpro</w:t>
      </w:r>
      <w:proofErr w:type="spellEnd"/>
      <w:r>
        <w:t xml:space="preserve">, Sage HR, Professional Personnel, K-EM, AXLR8, MMR, </w:t>
      </w:r>
    </w:p>
    <w:p w14:paraId="1F7FB515" w14:textId="77777777" w:rsidR="00A2751E" w:rsidRDefault="00171A2A">
      <w:pPr>
        <w:ind w:left="1938" w:right="33"/>
      </w:pPr>
      <w:r>
        <w:t xml:space="preserve">Cornerstone, </w:t>
      </w:r>
      <w:proofErr w:type="spellStart"/>
      <w:r>
        <w:t>Altays</w:t>
      </w:r>
      <w:proofErr w:type="spellEnd"/>
      <w:r>
        <w:t xml:space="preserve">, Greenhouse, Workable, Factorial </w:t>
      </w:r>
    </w:p>
    <w:p w14:paraId="0152BB9A" w14:textId="77777777" w:rsidR="00A2751E" w:rsidRDefault="00171A2A">
      <w:pPr>
        <w:tabs>
          <w:tab w:val="center" w:pos="2448"/>
        </w:tabs>
        <w:ind w:left="-15" w:right="0" w:firstLine="0"/>
        <w:jc w:val="left"/>
      </w:pPr>
      <w:r>
        <w:rPr>
          <w:b/>
        </w:rPr>
        <w:t xml:space="preserve">Driving Licence: </w:t>
      </w:r>
      <w:r>
        <w:rPr>
          <w:b/>
        </w:rPr>
        <w:tab/>
      </w:r>
      <w:r>
        <w:t xml:space="preserve">Full &amp; clean </w:t>
      </w:r>
    </w:p>
    <w:p w14:paraId="5DF3B5AC" w14:textId="77777777" w:rsidR="00A2751E" w:rsidRDefault="00171A2A">
      <w:pPr>
        <w:tabs>
          <w:tab w:val="center" w:pos="3211"/>
        </w:tabs>
        <w:spacing w:after="34"/>
        <w:ind w:left="-15" w:right="0" w:firstLine="0"/>
        <w:jc w:val="left"/>
      </w:pPr>
      <w:r>
        <w:rPr>
          <w:b/>
        </w:rPr>
        <w:t xml:space="preserve">Interests Include: </w:t>
      </w:r>
      <w:r>
        <w:rPr>
          <w:b/>
        </w:rPr>
        <w:tab/>
      </w:r>
      <w:r>
        <w:t xml:space="preserve">Reading, Sport, Volunteering </w:t>
      </w:r>
    </w:p>
    <w:p w14:paraId="698D6033" w14:textId="77777777" w:rsidR="00A2751E" w:rsidRDefault="00171A2A">
      <w:pPr>
        <w:spacing w:after="178" w:line="259" w:lineRule="auto"/>
        <w:ind w:left="0" w:right="0" w:firstLine="0"/>
        <w:jc w:val="left"/>
      </w:pPr>
      <w:r>
        <w:rPr>
          <w:rFonts w:ascii="Times New Roman" w:eastAsia="Times New Roman" w:hAnsi="Times New Roman" w:cs="Times New Roman"/>
          <w:sz w:val="24"/>
        </w:rPr>
        <w:t xml:space="preserve"> </w:t>
      </w:r>
    </w:p>
    <w:p w14:paraId="6FB06C3A" w14:textId="77777777" w:rsidR="00A2751E" w:rsidRDefault="00171A2A">
      <w:pPr>
        <w:pStyle w:val="Heading1"/>
        <w:spacing w:after="74"/>
        <w:ind w:left="-5"/>
      </w:pPr>
      <w:r>
        <w:t>References are available on request</w:t>
      </w:r>
      <w:r>
        <w:rPr>
          <w:b w:val="0"/>
          <w:color w:val="000000"/>
          <w:sz w:val="24"/>
        </w:rPr>
        <w:t xml:space="preserve"> </w:t>
      </w:r>
    </w:p>
    <w:p w14:paraId="5E34D5E5" w14:textId="77777777" w:rsidR="00A2751E" w:rsidRDefault="00171A2A">
      <w:pPr>
        <w:spacing w:after="0" w:line="259" w:lineRule="auto"/>
        <w:ind w:left="0" w:right="0" w:firstLine="0"/>
        <w:jc w:val="left"/>
      </w:pPr>
      <w:r>
        <w:rPr>
          <w:rFonts w:ascii="Times New Roman" w:eastAsia="Times New Roman" w:hAnsi="Times New Roman" w:cs="Times New Roman"/>
          <w:sz w:val="24"/>
        </w:rPr>
        <w:t xml:space="preserve"> </w:t>
      </w:r>
    </w:p>
    <w:sectPr w:rsidR="00A2751E">
      <w:pgSz w:w="11906" w:h="16838"/>
      <w:pgMar w:top="1447" w:right="1396"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341B"/>
    <w:multiLevelType w:val="hybridMultilevel"/>
    <w:tmpl w:val="49D60716"/>
    <w:lvl w:ilvl="0" w:tplc="41DC2B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527BE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2CE5F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7E04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2AD1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D88A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1651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183C6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76D49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033742"/>
    <w:multiLevelType w:val="hybridMultilevel"/>
    <w:tmpl w:val="2F04F7E0"/>
    <w:lvl w:ilvl="0" w:tplc="E5F0AB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7C9C62">
      <w:start w:val="1"/>
      <w:numFmt w:val="bullet"/>
      <w:lvlText w:val="o"/>
      <w:lvlJc w:val="left"/>
      <w:pPr>
        <w:ind w:left="1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446548">
      <w:start w:val="1"/>
      <w:numFmt w:val="bullet"/>
      <w:lvlText w:val="▪"/>
      <w:lvlJc w:val="left"/>
      <w:pPr>
        <w:ind w:left="18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A805B4">
      <w:start w:val="1"/>
      <w:numFmt w:val="bullet"/>
      <w:lvlText w:val="•"/>
      <w:lvlJc w:val="left"/>
      <w:pPr>
        <w:ind w:left="2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1E98AC">
      <w:start w:val="1"/>
      <w:numFmt w:val="bullet"/>
      <w:lvlText w:val="o"/>
      <w:lvlJc w:val="left"/>
      <w:pPr>
        <w:ind w:left="33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E867F8">
      <w:start w:val="1"/>
      <w:numFmt w:val="bullet"/>
      <w:lvlText w:val="▪"/>
      <w:lvlJc w:val="left"/>
      <w:pPr>
        <w:ind w:left="40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40675C">
      <w:start w:val="1"/>
      <w:numFmt w:val="bullet"/>
      <w:lvlText w:val="•"/>
      <w:lvlJc w:val="left"/>
      <w:pPr>
        <w:ind w:left="4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A8301C">
      <w:start w:val="1"/>
      <w:numFmt w:val="bullet"/>
      <w:lvlText w:val="o"/>
      <w:lvlJc w:val="left"/>
      <w:pPr>
        <w:ind w:left="54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A871B4">
      <w:start w:val="1"/>
      <w:numFmt w:val="bullet"/>
      <w:lvlText w:val="▪"/>
      <w:lvlJc w:val="left"/>
      <w:pPr>
        <w:ind w:left="62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3A7890"/>
    <w:multiLevelType w:val="hybridMultilevel"/>
    <w:tmpl w:val="227A25A4"/>
    <w:lvl w:ilvl="0" w:tplc="8F44913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5CF9C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A88B5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1C4AC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906AA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762EC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B2F7B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F4380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02438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28538430">
    <w:abstractNumId w:val="2"/>
  </w:num>
  <w:num w:numId="2" w16cid:durableId="1298758878">
    <w:abstractNumId w:val="0"/>
  </w:num>
  <w:num w:numId="3" w16cid:durableId="280036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51E"/>
    <w:rsid w:val="00036BCA"/>
    <w:rsid w:val="00171A2A"/>
    <w:rsid w:val="00A275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535E"/>
  <w15:docId w15:val="{4D70CA12-97B8-46FC-9DD1-D6DC86E7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48"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hd w:val="clear" w:color="auto" w:fill="737373"/>
      <w:spacing w:after="39" w:line="259" w:lineRule="auto"/>
      <w:ind w:left="10" w:hanging="10"/>
      <w:outlineLvl w:val="0"/>
    </w:pPr>
    <w:rPr>
      <w:rFonts w:ascii="Arial" w:eastAsia="Arial" w:hAnsi="Arial" w:cs="Arial"/>
      <w:b/>
      <w:color w:val="FFFFF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audleytravel.com/" TargetMode="External"/><Relationship Id="rId18" Type="http://schemas.openxmlformats.org/officeDocument/2006/relationships/hyperlink" Target="https://www.financial-ombudsman.org.uk/" TargetMode="External"/><Relationship Id="rId26" Type="http://schemas.openxmlformats.org/officeDocument/2006/relationships/hyperlink" Target="https://www.eurostar.com/uk-en" TargetMode="External"/><Relationship Id="rId3" Type="http://schemas.openxmlformats.org/officeDocument/2006/relationships/settings" Target="settings.xml"/><Relationship Id="rId21" Type="http://schemas.openxmlformats.org/officeDocument/2006/relationships/hyperlink" Target="https://www.microsoft.com/en-gb" TargetMode="External"/><Relationship Id="rId34" Type="http://schemas.openxmlformats.org/officeDocument/2006/relationships/fontTable" Target="fontTable.xml"/><Relationship Id="rId7" Type="http://schemas.openxmlformats.org/officeDocument/2006/relationships/hyperlink" Target="https://www.climatebonds.net/" TargetMode="External"/><Relationship Id="rId12" Type="http://schemas.openxmlformats.org/officeDocument/2006/relationships/hyperlink" Target="https://www.audleytravel.com/" TargetMode="External"/><Relationship Id="rId17" Type="http://schemas.openxmlformats.org/officeDocument/2006/relationships/hyperlink" Target="https://www.financial-ombudsman.org.uk/" TargetMode="External"/><Relationship Id="rId25" Type="http://schemas.openxmlformats.org/officeDocument/2006/relationships/hyperlink" Target="https://www.eurostar.com/uk-en" TargetMode="External"/><Relationship Id="rId33" Type="http://schemas.openxmlformats.org/officeDocument/2006/relationships/hyperlink" Target="http://www.britishcouncil.org.uk/" TargetMode="External"/><Relationship Id="rId2" Type="http://schemas.openxmlformats.org/officeDocument/2006/relationships/styles" Target="styles.xml"/><Relationship Id="rId16" Type="http://schemas.openxmlformats.org/officeDocument/2006/relationships/hyperlink" Target="https://www.financial-ombudsman.org.uk/" TargetMode="External"/><Relationship Id="rId20" Type="http://schemas.openxmlformats.org/officeDocument/2006/relationships/hyperlink" Target="https://www.microsoft.com/en-gb" TargetMode="External"/><Relationship Id="rId29" Type="http://schemas.openxmlformats.org/officeDocument/2006/relationships/hyperlink" Target="http://www.a2dominion.co.uk/" TargetMode="External"/><Relationship Id="rId1" Type="http://schemas.openxmlformats.org/officeDocument/2006/relationships/numbering" Target="numbering.xml"/><Relationship Id="rId6" Type="http://schemas.openxmlformats.org/officeDocument/2006/relationships/hyperlink" Target="https://rfi.global/" TargetMode="External"/><Relationship Id="rId11" Type="http://schemas.openxmlformats.org/officeDocument/2006/relationships/hyperlink" Target="https://feinternational.com/" TargetMode="External"/><Relationship Id="rId24" Type="http://schemas.openxmlformats.org/officeDocument/2006/relationships/hyperlink" Target="https://www.eurostar.com/uk-en" TargetMode="External"/><Relationship Id="rId32" Type="http://schemas.openxmlformats.org/officeDocument/2006/relationships/hyperlink" Target="http://www.britishcouncil.org.uk/" TargetMode="External"/><Relationship Id="rId5" Type="http://schemas.openxmlformats.org/officeDocument/2006/relationships/hyperlink" Target="https://rfi.global/" TargetMode="External"/><Relationship Id="rId15" Type="http://schemas.openxmlformats.org/officeDocument/2006/relationships/hyperlink" Target="https://www.financial-ombudsman.org.uk/" TargetMode="External"/><Relationship Id="rId23" Type="http://schemas.openxmlformats.org/officeDocument/2006/relationships/hyperlink" Target="https://www.microsoft.com/en-gb" TargetMode="External"/><Relationship Id="rId28" Type="http://schemas.openxmlformats.org/officeDocument/2006/relationships/hyperlink" Target="http://www.a2dominion.co.uk/" TargetMode="External"/><Relationship Id="rId10" Type="http://schemas.openxmlformats.org/officeDocument/2006/relationships/hyperlink" Target="https://feinternational.com/" TargetMode="External"/><Relationship Id="rId19" Type="http://schemas.openxmlformats.org/officeDocument/2006/relationships/hyperlink" Target="https://www.financial-ombudsman.org.uk/" TargetMode="External"/><Relationship Id="rId31" Type="http://schemas.openxmlformats.org/officeDocument/2006/relationships/hyperlink" Target="http://www.britishcouncil.org.uk/" TargetMode="External"/><Relationship Id="rId4" Type="http://schemas.openxmlformats.org/officeDocument/2006/relationships/webSettings" Target="webSettings.xml"/><Relationship Id="rId9" Type="http://schemas.openxmlformats.org/officeDocument/2006/relationships/hyperlink" Target="https://feinternational.com/" TargetMode="External"/><Relationship Id="rId14" Type="http://schemas.openxmlformats.org/officeDocument/2006/relationships/hyperlink" Target="https://www.audleytravel.com/" TargetMode="External"/><Relationship Id="rId22" Type="http://schemas.openxmlformats.org/officeDocument/2006/relationships/hyperlink" Target="https://www.microsoft.com/en-gb" TargetMode="External"/><Relationship Id="rId27" Type="http://schemas.openxmlformats.org/officeDocument/2006/relationships/hyperlink" Target="https://www.eurostar.com/uk-en" TargetMode="External"/><Relationship Id="rId30" Type="http://schemas.openxmlformats.org/officeDocument/2006/relationships/hyperlink" Target="http://www.a2dominion.co.uk/" TargetMode="External"/><Relationship Id="rId35" Type="http://schemas.openxmlformats.org/officeDocument/2006/relationships/theme" Target="theme/theme1.xml"/><Relationship Id="rId8" Type="http://schemas.openxmlformats.org/officeDocument/2006/relationships/hyperlink" Target="https://www.climatebond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Tesfaye</dc:creator>
  <cp:keywords/>
  <cp:lastModifiedBy>Udi Ramesar</cp:lastModifiedBy>
  <cp:revision>2</cp:revision>
  <dcterms:created xsi:type="dcterms:W3CDTF">2024-11-26T07:47:00Z</dcterms:created>
  <dcterms:modified xsi:type="dcterms:W3CDTF">2024-11-26T07:47:00Z</dcterms:modified>
</cp:coreProperties>
</file>