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328" w:rsidRPr="00784E17" w:rsidRDefault="00AF6792" w:rsidP="00D87D2F">
      <w:pPr>
        <w:spacing w:after="0" w:line="240" w:lineRule="auto"/>
        <w:rPr>
          <w:rFonts w:asciiTheme="majorHAnsi" w:hAnsiTheme="majorHAnsi" w:cstheme="majorHAnsi"/>
          <w:szCs w:val="20"/>
        </w:rPr>
      </w:pPr>
      <w:r w:rsidRPr="00784E17">
        <w:rPr>
          <w:rFonts w:asciiTheme="majorHAnsi" w:hAnsiTheme="majorHAnsi" w:cstheme="majorHAnsi"/>
          <w:szCs w:val="20"/>
        </w:rPr>
        <w:tab/>
        <w:t xml:space="preserve">When looking at standard pressure rate, the number itself lacks context and meaning. Two edge rushers that have the same pressure rate can face different blocking assignments (e.g. Player A experiences a double-team (two blockers assigned to one rusher) at a 15% higher rate than Player B). I built a system to add context to pressure rate numbers and profile how an edge rusher is actually winning their reps. </w:t>
      </w:r>
      <w:proofErr w:type="gramStart"/>
      <w:r w:rsidRPr="00784E17">
        <w:rPr>
          <w:rFonts w:asciiTheme="majorHAnsi" w:hAnsiTheme="majorHAnsi" w:cstheme="majorHAnsi"/>
          <w:szCs w:val="20"/>
        </w:rPr>
      </w:r>
      <w:proofErr w:type="gramEnd"/>
      <w:r w:rsidRPr="00784E17">
        <w:rPr>
          <w:rFonts w:asciiTheme="majorHAnsi" w:hAnsiTheme="majorHAnsi" w:cstheme="majorHAnsi"/>
          <w:szCs w:val="20"/>
        </w:rPr>
      </w:r>
      <w:proofErr w:type="gramStart"/>
      <w:r w:rsidRPr="00784E17">
        <w:rPr>
          <w:rFonts w:asciiTheme="majorHAnsi" w:hAnsiTheme="majorHAnsi" w:cstheme="majorHAnsi"/>
          <w:szCs w:val="20"/>
        </w:rPr>
      </w:r>
      <w:proofErr w:type="gramEnd"/>
      <w:r w:rsidRPr="00784E17">
        <w:rPr>
          <w:rFonts w:asciiTheme="majorHAnsi" w:hAnsiTheme="majorHAnsi" w:cstheme="majorHAnsi"/>
          <w:szCs w:val="20"/>
        </w:rPr>
      </w:r>
    </w:p>
    <w:p w:rsidR="00AF6792" w:rsidRPr="00784E17" w:rsidRDefault="00AF6792" w:rsidP="00D87D2F">
      <w:pPr>
        <w:spacing w:after="0" w:line="240" w:lineRule="auto"/>
        <w:rPr>
          <w:rFonts w:asciiTheme="majorHAnsi" w:hAnsiTheme="majorHAnsi" w:cstheme="majorHAnsi"/>
          <w:b/>
          <w:sz w:val="22"/>
        </w:rPr>
      </w:pPr>
      <w:r w:rsidRPr="00784E17">
        <w:rPr>
          <w:rFonts w:asciiTheme="majorHAnsi" w:hAnsiTheme="majorHAnsi" w:cstheme="majorHAnsi"/>
          <w:b/>
          <w:sz w:val="22"/>
        </w:rPr>
        <w:t>What I built:</w:t>
      </w:r>
    </w:p>
    <w:p w:rsidR="004500A4" w:rsidRPr="00784E17" w:rsidRDefault="004500A4" w:rsidP="00D87D2F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784E17">
        <w:rPr>
          <w:rFonts w:asciiTheme="majorHAnsi" w:hAnsiTheme="majorHAnsi" w:cstheme="majorHAnsi"/>
          <w:szCs w:val="20"/>
        </w:rPr>
        <w:t>Created a way to break down where an edge rusher is effective and what type of rush move they are strongest at. This is particularly useful to see if a potential player fits our defensive scheme and what we need at that position, if we wanted to make a trade or scout potential free agent signings.</w:t>
      </w:r>
    </w:p>
    <w:p w:rsidR="004500A4" w:rsidRPr="00784E17" w:rsidRDefault="004500A4" w:rsidP="00D87D2F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784E17">
        <w:rPr>
          <w:rFonts w:asciiTheme="majorHAnsi" w:hAnsiTheme="majorHAnsi" w:cstheme="majorHAnsi"/>
          <w:szCs w:val="20"/>
        </w:rPr>
        <w:t>Created a way to see an adjusted pressure rate, so we know which players have the highest impact on pressuring the quarterback. This accounts for rushers that are being double-teamed and rewards edge rushers that are able to generate pressure under more difficult blocking assignments.</w:t>
      </w:r>
    </w:p>
    <w:p w:rsidR="004500A4" w:rsidRPr="00784E17" w:rsidRDefault="004500A4" w:rsidP="00D87D2F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784E17">
        <w:rPr>
          <w:rFonts w:asciiTheme="majorHAnsi" w:hAnsiTheme="majorHAnsi" w:cstheme="majorHAnsi"/>
          <w:szCs w:val="20"/>
        </w:rPr>
        <w:t>Identified which rushers warrant the cost of sending an extra blocker and which rushers are generating significant pressure without opponents committing an extra blocker to stop them.</w:t>
      </w:r>
    </w:p>
    <w:p w:rsidR="004500A4" w:rsidRPr="00784E17" w:rsidRDefault="004500A4" w:rsidP="00D87D2F">
      <w:pPr>
        <w:spacing w:after="0" w:line="240" w:lineRule="auto"/>
        <w:rPr>
          <w:rFonts w:asciiTheme="majorHAnsi" w:hAnsiTheme="majorHAnsi" w:cstheme="majorHAnsi"/>
          <w:b/>
          <w:sz w:val="22"/>
        </w:rPr>
      </w:pPr>
      <w:r w:rsidRPr="00784E17">
        <w:rPr>
          <w:rFonts w:asciiTheme="majorHAnsi" w:hAnsiTheme="majorHAnsi" w:cstheme="majorHAnsi"/>
          <w:b/>
          <w:sz w:val="22"/>
        </w:rPr>
        <w:t>Player Rankings:</w:t>
      </w:r>
    </w:p>
    <w:p w:rsidR="00D87D2F" w:rsidRDefault="004500A4" w:rsidP="00D87D2F">
      <w:pPr>
        <w:spacing w:after="0" w:line="240" w:lineRule="auto"/>
        <w:ind w:firstLine="720"/>
        <w:rPr>
          <w:rFonts w:asciiTheme="majorHAnsi" w:hAnsiTheme="majorHAnsi" w:cstheme="majorHAnsi"/>
          <w:szCs w:val="20"/>
        </w:rPr>
      </w:pPr>
      <w:r w:rsidRPr="00784E17">
        <w:rPr>
          <w:rFonts w:asciiTheme="majorHAnsi" w:hAnsiTheme="majorHAnsi" w:cstheme="majorHAnsi"/>
          <w:szCs w:val="20"/>
        </w:rPr>
        <w:t>The league average pressure rate is set to 1.0, so a player at 2.0 is twice as effective as the average pass rusher at generating pressure.</w:t>
      </w:r>
    </w:p>
    <w:p w:rsidR="00D87D2F" w:rsidRPr="00784E17" w:rsidRDefault="00D87D2F" w:rsidP="00D87D2F">
      <w:pPr>
        <w:spacing w:after="0" w:line="240" w:lineRule="auto"/>
        <w:rPr>
          <w:rFonts w:asciiTheme="majorHAnsi" w:hAnsiTheme="majorHAnsi" w:cstheme="majorHAnsi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810"/>
        <w:gridCol w:w="1800"/>
        <w:gridCol w:w="2520"/>
        <w:gridCol w:w="2358"/>
      </w:tblGrid>
      <w:tr w:rsidR="004500A4" w:rsidRPr="00784E17" w:rsidTr="00784E17">
        <w:tc>
          <w:tcPr>
            <w:tcW w:w="2088" w:type="dxa"/>
          </w:tcPr>
          <w:p w:rsidR="004500A4" w:rsidRPr="00784E17" w:rsidRDefault="004500A4" w:rsidP="00D87D2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b/>
                <w:sz w:val="18"/>
                <w:szCs w:val="18"/>
              </w:rPr>
              <w:t>Player</w:t>
            </w:r>
          </w:p>
        </w:tc>
        <w:tc>
          <w:tcPr>
            <w:tcW w:w="810" w:type="dxa"/>
          </w:tcPr>
          <w:p w:rsidR="004500A4" w:rsidRPr="00784E17" w:rsidRDefault="004500A4" w:rsidP="00D87D2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b/>
                <w:sz w:val="18"/>
                <w:szCs w:val="18"/>
              </w:rPr>
              <w:t>Team</w:t>
            </w:r>
          </w:p>
        </w:tc>
        <w:tc>
          <w:tcPr>
            <w:tcW w:w="180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b/>
                <w:sz w:val="18"/>
                <w:szCs w:val="18"/>
              </w:rPr>
              <w:t>Effectiveness</w:t>
            </w:r>
          </w:p>
        </w:tc>
        <w:tc>
          <w:tcPr>
            <w:tcW w:w="252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b/>
                <w:sz w:val="18"/>
                <w:szCs w:val="18"/>
              </w:rPr>
              <w:t>How They Win</w:t>
            </w:r>
          </w:p>
        </w:tc>
        <w:tc>
          <w:tcPr>
            <w:tcW w:w="2358" w:type="dxa"/>
          </w:tcPr>
          <w:p w:rsidR="004500A4" w:rsidRPr="00784E17" w:rsidRDefault="004500A4" w:rsidP="00D87D2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b/>
                <w:sz w:val="18"/>
                <w:szCs w:val="18"/>
              </w:rPr>
              <w:t>Double-Team Rate</w:t>
            </w:r>
          </w:p>
        </w:tc>
      </w:tr>
      <w:tr w:rsidR="004500A4" w:rsidRPr="00784E17" w:rsidTr="00784E17">
        <w:tc>
          <w:tcPr>
            <w:tcW w:w="2088" w:type="dxa"/>
          </w:tcPr>
          <w:p w:rsidR="004500A4" w:rsidRPr="00784E17" w:rsidRDefault="004500A4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Myles Garrett</w:t>
            </w:r>
          </w:p>
        </w:tc>
        <w:tc>
          <w:tcPr>
            <w:tcW w:w="810" w:type="dxa"/>
          </w:tcPr>
          <w:p w:rsidR="004500A4" w:rsidRPr="00784E17" w:rsidRDefault="004500A4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CLE</w:t>
            </w:r>
          </w:p>
        </w:tc>
        <w:tc>
          <w:tcPr>
            <w:tcW w:w="1800" w:type="dxa"/>
          </w:tcPr>
          <w:p w:rsidR="004500A4" w:rsidRPr="00784E17" w:rsidRDefault="004500A4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2.10</w:t>
            </w:r>
          </w:p>
        </w:tc>
        <w:tc>
          <w:tcPr>
            <w:tcW w:w="2520" w:type="dxa"/>
          </w:tcPr>
          <w:p w:rsidR="004500A4" w:rsidRPr="00784E17" w:rsidRDefault="004500A4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Speed</w:t>
            </w:r>
          </w:p>
        </w:tc>
        <w:tc>
          <w:tcPr>
            <w:tcW w:w="2358" w:type="dxa"/>
          </w:tcPr>
          <w:p w:rsidR="004500A4" w:rsidRPr="00784E17" w:rsidRDefault="004500A4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29%</w:t>
            </w:r>
          </w:p>
        </w:tc>
      </w:tr>
      <w:tr w:rsidR="004500A4" w:rsidRPr="00784E17" w:rsidTr="00784E17">
        <w:tc>
          <w:tcPr>
            <w:tcW w:w="2088" w:type="dxa"/>
          </w:tcPr>
          <w:p w:rsidR="004500A4" w:rsidRPr="00784E17" w:rsidRDefault="004500A4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Za’Darius</w:t>
            </w:r>
            <w:proofErr w:type="spellEnd"/>
            <w:r w:rsidRPr="00784E17">
              <w:rPr>
                <w:rFonts w:asciiTheme="majorHAnsi" w:hAnsiTheme="majorHAnsi" w:cstheme="majorHAnsi"/>
                <w:sz w:val="18"/>
                <w:szCs w:val="18"/>
              </w:rPr>
              <w:t xml:space="preserve"> Smith</w:t>
            </w:r>
          </w:p>
        </w:tc>
        <w:tc>
          <w:tcPr>
            <w:tcW w:w="810" w:type="dxa"/>
          </w:tcPr>
          <w:p w:rsidR="004500A4" w:rsidRPr="00784E17" w:rsidRDefault="004500A4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MIN</w:t>
            </w:r>
          </w:p>
        </w:tc>
        <w:tc>
          <w:tcPr>
            <w:tcW w:w="1800" w:type="dxa"/>
          </w:tcPr>
          <w:p w:rsidR="004500A4" w:rsidRPr="00784E17" w:rsidRDefault="004500A4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1.83</w:t>
            </w:r>
          </w:p>
        </w:tc>
        <w:tc>
          <w:tcPr>
            <w:tcW w:w="252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Speed</w:t>
            </w:r>
          </w:p>
        </w:tc>
        <w:tc>
          <w:tcPr>
            <w:tcW w:w="2358" w:type="dxa"/>
          </w:tcPr>
          <w:p w:rsidR="004500A4" w:rsidRPr="00784E17" w:rsidRDefault="00784E17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41%</w:t>
            </w:r>
          </w:p>
        </w:tc>
      </w:tr>
      <w:tr w:rsidR="004500A4" w:rsidRPr="00784E17" w:rsidTr="00784E17">
        <w:tc>
          <w:tcPr>
            <w:tcW w:w="2088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Justin Houston</w:t>
            </w:r>
          </w:p>
        </w:tc>
        <w:tc>
          <w:tcPr>
            <w:tcW w:w="81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BAL</w:t>
            </w:r>
          </w:p>
        </w:tc>
        <w:tc>
          <w:tcPr>
            <w:tcW w:w="1800" w:type="dxa"/>
          </w:tcPr>
          <w:p w:rsidR="004500A4" w:rsidRPr="00784E17" w:rsidRDefault="004500A4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1.82</w:t>
            </w:r>
          </w:p>
        </w:tc>
        <w:tc>
          <w:tcPr>
            <w:tcW w:w="252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Speed</w:t>
            </w:r>
          </w:p>
        </w:tc>
        <w:tc>
          <w:tcPr>
            <w:tcW w:w="2358" w:type="dxa"/>
          </w:tcPr>
          <w:p w:rsidR="004500A4" w:rsidRPr="00784E17" w:rsidRDefault="00784E17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19%</w:t>
            </w:r>
          </w:p>
        </w:tc>
      </w:tr>
      <w:tr w:rsidR="004500A4" w:rsidRPr="00784E17" w:rsidTr="00784E17">
        <w:tc>
          <w:tcPr>
            <w:tcW w:w="2088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Trey Hendrickson</w:t>
            </w:r>
          </w:p>
        </w:tc>
        <w:tc>
          <w:tcPr>
            <w:tcW w:w="81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CIN</w:t>
            </w:r>
          </w:p>
        </w:tc>
        <w:tc>
          <w:tcPr>
            <w:tcW w:w="1800" w:type="dxa"/>
          </w:tcPr>
          <w:p w:rsidR="004500A4" w:rsidRPr="00784E17" w:rsidRDefault="004500A4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1.77</w:t>
            </w:r>
          </w:p>
        </w:tc>
        <w:tc>
          <w:tcPr>
            <w:tcW w:w="252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Power</w:t>
            </w:r>
          </w:p>
        </w:tc>
        <w:tc>
          <w:tcPr>
            <w:tcW w:w="2358" w:type="dxa"/>
          </w:tcPr>
          <w:p w:rsidR="004500A4" w:rsidRPr="00784E17" w:rsidRDefault="00784E17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22%</w:t>
            </w:r>
          </w:p>
        </w:tc>
      </w:tr>
      <w:tr w:rsidR="004500A4" w:rsidRPr="00784E17" w:rsidTr="00784E17">
        <w:tc>
          <w:tcPr>
            <w:tcW w:w="2088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 xml:space="preserve">Nick </w:t>
            </w:r>
            <w:proofErr w:type="spellStart"/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Bosa</w:t>
            </w:r>
            <w:proofErr w:type="spellEnd"/>
          </w:p>
        </w:tc>
        <w:tc>
          <w:tcPr>
            <w:tcW w:w="81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SF</w:t>
            </w:r>
          </w:p>
        </w:tc>
        <w:tc>
          <w:tcPr>
            <w:tcW w:w="1800" w:type="dxa"/>
          </w:tcPr>
          <w:p w:rsidR="004500A4" w:rsidRPr="00784E17" w:rsidRDefault="004500A4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1.77</w:t>
            </w:r>
          </w:p>
        </w:tc>
        <w:tc>
          <w:tcPr>
            <w:tcW w:w="252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Speed</w:t>
            </w:r>
          </w:p>
        </w:tc>
        <w:tc>
          <w:tcPr>
            <w:tcW w:w="2358" w:type="dxa"/>
          </w:tcPr>
          <w:p w:rsidR="004500A4" w:rsidRPr="00784E17" w:rsidRDefault="00784E17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18%</w:t>
            </w:r>
          </w:p>
        </w:tc>
      </w:tr>
      <w:tr w:rsidR="004500A4" w:rsidRPr="00784E17" w:rsidTr="00784E17">
        <w:tc>
          <w:tcPr>
            <w:tcW w:w="2088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Micah Parsons</w:t>
            </w:r>
          </w:p>
        </w:tc>
        <w:tc>
          <w:tcPr>
            <w:tcW w:w="81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DAL</w:t>
            </w:r>
          </w:p>
        </w:tc>
        <w:tc>
          <w:tcPr>
            <w:tcW w:w="1800" w:type="dxa"/>
          </w:tcPr>
          <w:p w:rsidR="004500A4" w:rsidRPr="00784E17" w:rsidRDefault="004500A4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1.69</w:t>
            </w:r>
          </w:p>
        </w:tc>
        <w:tc>
          <w:tcPr>
            <w:tcW w:w="2520" w:type="dxa"/>
          </w:tcPr>
          <w:p w:rsidR="004500A4" w:rsidRPr="00784E17" w:rsidRDefault="00784E17" w:rsidP="00D87D2F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Counter</w:t>
            </w:r>
          </w:p>
        </w:tc>
        <w:tc>
          <w:tcPr>
            <w:tcW w:w="2358" w:type="dxa"/>
          </w:tcPr>
          <w:p w:rsidR="004500A4" w:rsidRPr="00784E17" w:rsidRDefault="00784E17" w:rsidP="00D87D2F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784E17">
              <w:rPr>
                <w:rFonts w:asciiTheme="majorHAnsi" w:hAnsiTheme="majorHAnsi" w:cstheme="majorHAnsi"/>
                <w:sz w:val="18"/>
                <w:szCs w:val="18"/>
              </w:rPr>
              <w:t>29%</w:t>
            </w:r>
          </w:p>
        </w:tc>
      </w:tr>
    </w:tbl>
    <w:p w:rsidR="004500A4" w:rsidRPr="00784E17" w:rsidRDefault="004500A4" w:rsidP="00D87D2F">
      <w:pPr>
        <w:spacing w:after="0" w:line="240" w:lineRule="auto"/>
        <w:rPr>
          <w:rFonts w:asciiTheme="majorHAnsi" w:hAnsiTheme="majorHAnsi" w:cstheme="majorHAnsi"/>
          <w:szCs w:val="20"/>
        </w:rPr>
      </w:pPr>
    </w:p>
    <w:p w:rsidR="00D87D2F" w:rsidRDefault="00784E17" w:rsidP="00D87D2F">
      <w:pPr>
        <w:spacing w:after="0" w:line="240" w:lineRule="auto"/>
        <w:rPr>
          <w:rFonts w:asciiTheme="majorHAnsi" w:hAnsiTheme="majorHAnsi" w:cstheme="majorHAnsi"/>
          <w:b/>
          <w:sz w:val="22"/>
        </w:rPr>
      </w:pPr>
      <w:r>
        <w:rPr>
          <w:rFonts w:asciiTheme="majorHAnsi" w:hAnsiTheme="majorHAnsi" w:cstheme="majorHAnsi"/>
          <w:b/>
          <w:sz w:val="22"/>
        </w:rPr>
        <w:t>Key Findings:</w:t>
      </w:r>
    </w:p>
    <w:p w:rsidR="00D87D2F" w:rsidRPr="00D87D2F" w:rsidRDefault="00D87D2F" w:rsidP="00D87D2F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2"/>
        </w:rPr>
      </w:pPr>
      <w:r w:rsidRPr="00D87D2F">
        <w:rPr>
          <w:rFonts w:asciiTheme="majorHAnsi" w:hAnsiTheme="majorHAnsi" w:cstheme="majorHAnsi"/>
          <w:b/>
          <w:szCs w:val="20"/>
        </w:rPr>
        <w:t xml:space="preserve">Myles Garrett </w:t>
      </w:r>
      <w:r>
        <w:rPr>
          <w:rFonts w:asciiTheme="majorHAnsi" w:hAnsiTheme="majorHAnsi" w:cstheme="majorHAnsi"/>
          <w:szCs w:val="20"/>
        </w:rPr>
        <w:t>sets the standard, operating at 2.1 times the league average effectiveness while being double-teamed on nearly three out of every 10 snaps.</w:t>
      </w:r>
    </w:p>
    <w:p w:rsidR="00D87D2F" w:rsidRPr="00623624" w:rsidRDefault="00D87D2F" w:rsidP="00D87D2F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Cs w:val="20"/>
        </w:rPr>
        <w:t>Nick Bosa is generating elite pressure without drawing extra attention from opposing offenses. He ranks in the Top 5 in effectiveness at a double team rate of only 18%. This is the most immediate gap that a film study should look to explain.</w:t>
      </w:r>
      <w:proofErr w:type="spellStart"/>
      <w:r>
        <w:rPr>
          <w:rFonts w:asciiTheme="majorHAnsi" w:hAnsiTheme="majorHAnsi" w:cstheme="majorHAnsi"/>
          <w:b/>
          <w:szCs w:val="20"/>
        </w:rPr>
      </w:r>
      <w:proofErr w:type="spellEnd"/>
      <w:r>
        <w:rPr>
          <w:rFonts w:asciiTheme="majorHAnsi" w:hAnsiTheme="majorHAnsi" w:cstheme="majorHAnsi"/>
          <w:b/>
          <w:szCs w:val="20"/>
        </w:rPr>
      </w:r>
      <w:r>
        <w:rPr>
          <w:rFonts w:asciiTheme="majorHAnsi" w:hAnsiTheme="majorHAnsi" w:cstheme="majorHAnsi"/>
          <w:szCs w:val="20"/>
        </w:rPr>
      </w:r>
      <w:proofErr w:type="spellStart"/>
      <w:r>
        <w:rPr>
          <w:rFonts w:asciiTheme="majorHAnsi" w:hAnsiTheme="majorHAnsi" w:cstheme="majorHAnsi"/>
          <w:szCs w:val="20"/>
        </w:rPr>
      </w:r>
      <w:proofErr w:type="spellEnd"/>
      <w:r>
        <w:rPr>
          <w:rFonts w:asciiTheme="majorHAnsi" w:hAnsiTheme="majorHAnsi" w:cstheme="majorHAnsi"/>
          <w:szCs w:val="20"/>
        </w:rPr>
      </w:r>
      <w:r w:rsidR="00623624">
        <w:rPr>
          <w:rFonts w:asciiTheme="majorHAnsi" w:hAnsiTheme="majorHAnsi" w:cstheme="majorHAnsi"/>
          <w:szCs w:val="20"/>
        </w:rPr>
      </w:r>
    </w:p>
    <w:p w:rsidR="00623624" w:rsidRPr="00623624" w:rsidRDefault="00623624" w:rsidP="00D87D2F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2"/>
        </w:rPr>
      </w:pPr>
      <w:proofErr w:type="spellStart"/>
      <w:r>
        <w:rPr>
          <w:rFonts w:asciiTheme="majorHAnsi" w:hAnsiTheme="majorHAnsi" w:cstheme="majorHAnsi"/>
          <w:b/>
          <w:szCs w:val="20"/>
        </w:rPr>
        <w:t xml:space="preserve">Za’Darius Smith’s greatest value is the pressure he creates for his teammates. Smith gets double teamed on 4 out of every 10 snaps (41%), which opens up many opportunities for his fellow pass rushers to generate pressure on the quarterback by winning their 1-on-1 situations. </w:t>
      </w:r>
      <w:proofErr w:type="spellEnd"/>
      <w:r>
        <w:rPr>
          <w:rFonts w:asciiTheme="majorHAnsi" w:hAnsiTheme="majorHAnsi" w:cstheme="majorHAnsi"/>
          <w:b/>
          <w:szCs w:val="20"/>
        </w:rPr>
      </w:r>
      <w:r>
        <w:rPr>
          <w:rFonts w:asciiTheme="majorHAnsi" w:hAnsiTheme="majorHAnsi" w:cstheme="majorHAnsi"/>
          <w:szCs w:val="20"/>
        </w:rPr>
      </w:r>
    </w:p>
    <w:p w:rsidR="00623624" w:rsidRPr="00623624" w:rsidRDefault="00623624" w:rsidP="0062362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Cs w:val="20"/>
        </w:rPr>
        <w:t xml:space="preserve">Knowing how a pass rusher wins, allows us to prepare a counter. </w:t>
      </w:r>
      <w:r>
        <w:rPr>
          <w:rFonts w:asciiTheme="majorHAnsi" w:hAnsiTheme="majorHAnsi" w:cstheme="majorHAnsi"/>
          <w:szCs w:val="20"/>
        </w:rPr>
        <w:t xml:space="preserve">For example, Trey Hendrickson wins his rushes primarily through power, driving a blocker towards the quarterback to collapse the pocket. This can be disrupted by either using a chip to limit his momentum going into the block, or having a strong enough tackle to anchor down at the point of contact. Each technique profile in this analysis allows us to make an adjustment that can be built into a weekly protection scheme when preparing for matchups. </w:t>
      </w:r>
      <w:r w:rsidRPr="00623624">
        <w:rPr>
          <w:rFonts w:asciiTheme="majorHAnsi" w:hAnsiTheme="majorHAnsi" w:cstheme="majorHAnsi"/>
          <w:b/>
          <w:szCs w:val="20"/>
        </w:rPr>
        <w:t xml:space="preserve"> </w:t>
      </w:r>
    </w:p>
    <w:p w:rsidR="00D87D2F" w:rsidRPr="00D87D2F" w:rsidRDefault="00D87D2F" w:rsidP="00D87D2F">
      <w:pPr>
        <w:spacing w:after="0" w:line="240" w:lineRule="auto"/>
        <w:rPr>
          <w:rFonts w:asciiTheme="majorHAnsi" w:hAnsiTheme="majorHAnsi" w:cstheme="majorHAnsi"/>
          <w:b/>
          <w:sz w:val="22"/>
        </w:rPr>
      </w:pPr>
      <w:r w:rsidRPr="00D87D2F">
        <w:rPr>
          <w:rFonts w:asciiTheme="majorHAnsi" w:hAnsiTheme="majorHAnsi" w:cstheme="majorHAnsi"/>
          <w:b/>
          <w:sz w:val="22"/>
        </w:rPr>
        <w:t>Limitations:</w:t>
      </w:r>
    </w:p>
    <w:p w:rsidR="00D87D2F" w:rsidRPr="00623624" w:rsidRDefault="00D87D2F" w:rsidP="00D87D2F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/>
          <w:szCs w:val="20"/>
        </w:rPr>
      </w:pPr>
      <w:r>
        <w:rPr>
          <w:rFonts w:asciiTheme="majorHAnsi" w:hAnsiTheme="majorHAnsi" w:cstheme="majorHAnsi"/>
          <w:szCs w:val="20"/>
        </w:rPr>
        <w:t xml:space="preserve">This analysis only covers 9 weeks of the 2022 season. These numbers can be influenced by strength of schedule, injuries, and sample size. </w:t>
      </w:r>
    </w:p>
    <w:p w:rsidR="00623624" w:rsidRPr="00623624" w:rsidRDefault="00623624" w:rsidP="00D87D2F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/>
          <w:szCs w:val="20"/>
        </w:rPr>
      </w:pPr>
      <w:r>
        <w:rPr>
          <w:rFonts w:asciiTheme="majorHAnsi" w:hAnsiTheme="majorHAnsi" w:cstheme="majorHAnsi"/>
          <w:szCs w:val="20"/>
        </w:rPr>
        <w:t xml:space="preserve">It is likely that a rusher’s technique profile reflects the scheme that they play in, and may not be entirely reflective of the player’s skill. Moving to a different team or scheme can change the technique profile for an edge rusher, their double-team rate and how effective they are. </w:t>
      </w:r>
    </w:p>
    <w:p w:rsidR="00623624" w:rsidRPr="00D87D2F" w:rsidRDefault="00623624" w:rsidP="00D87D2F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/>
          <w:szCs w:val="20"/>
        </w:rPr>
      </w:pPr>
      <w:r>
        <w:rPr>
          <w:rFonts w:asciiTheme="majorHAnsi" w:hAnsiTheme="majorHAnsi" w:cstheme="majorHAnsi"/>
          <w:szCs w:val="20"/>
        </w:rPr>
        <w:t xml:space="preserve">This system is designed to tell you how a rusher wins their reps, but does not explain why certain numbers are the way they are. A low double team-rate is a prime example of this with Nick </w:t>
      </w:r>
      <w:proofErr w:type="spellStart"/>
      <w:r>
        <w:rPr>
          <w:rFonts w:asciiTheme="majorHAnsi" w:hAnsiTheme="majorHAnsi" w:cstheme="majorHAnsi"/>
          <w:szCs w:val="20"/>
        </w:rPr>
        <w:t>Bosa</w:t>
      </w:r>
      <w:proofErr w:type="spellEnd"/>
      <w:r>
        <w:rPr>
          <w:rFonts w:asciiTheme="majorHAnsi" w:hAnsiTheme="majorHAnsi" w:cstheme="majorHAnsi"/>
          <w:szCs w:val="20"/>
        </w:rPr>
        <w:t xml:space="preserve">. Film is still needed to break this number down even further in order to explain why his double team rate is lower than edge rushers like Myles Garrett and </w:t>
      </w:r>
      <w:proofErr w:type="spellStart"/>
      <w:r>
        <w:rPr>
          <w:rFonts w:asciiTheme="majorHAnsi" w:hAnsiTheme="majorHAnsi" w:cstheme="majorHAnsi"/>
          <w:szCs w:val="20"/>
        </w:rPr>
        <w:t>Za’Darius</w:t>
      </w:r>
      <w:proofErr w:type="spellEnd"/>
      <w:r>
        <w:rPr>
          <w:rFonts w:asciiTheme="majorHAnsi" w:hAnsiTheme="majorHAnsi" w:cstheme="majorHAnsi"/>
          <w:szCs w:val="20"/>
        </w:rPr>
        <w:t xml:space="preserve"> Smith.</w:t>
      </w:r>
      <w:bookmarkStart w:id="0" w:name="_GoBack"/>
      <w:bookmarkEnd w:id="0"/>
    </w:p>
    <w:sectPr w:rsidR="00623624" w:rsidRPr="00D87D2F" w:rsidSect="00784E17">
      <w:head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74B6" w:rsidRDefault="007274B6">
      <w:pPr>
        <w:spacing w:after="0" w:line="240" w:lineRule="auto"/>
      </w:pPr>
      <w:r>
        <w:separator/>
      </w:r>
    </w:p>
  </w:endnote>
  <w:endnote w:type="continuationSeparator" w:id="0">
    <w:p w:rsidR="007274B6" w:rsidRDefault="0072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74B6" w:rsidRDefault="007274B6">
      <w:pPr>
        <w:spacing w:after="0" w:line="240" w:lineRule="auto"/>
      </w:pPr>
      <w:r>
        <w:separator/>
      </w:r>
    </w:p>
  </w:footnote>
  <w:footnote w:type="continuationSeparator" w:id="0">
    <w:p w:rsidR="007274B6" w:rsidRDefault="00727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tabs>
        <w:tab w:val="right" w:pos="9360"/>
      </w:tabs>
      <w:pBdr>
        <w:bottom w:val="single" w:sz="8" w:space="3" w:color="9E7B3A"/>
      </w:pBdr>
    </w:pPr>
    <w:r>
      <w:rPr>
        <w:b/>
        <w:color w:val="1A2744"/>
        <w:sz w:val="22"/>
      </w:rPr>
      <w:t>Pass Rush Intelligence: Technique, Context, and Scheme Fit</w:t>
    </w:r>
    <w:r>
      <w:tab/>
    </w:r>
    <w:r>
      <w:rPr>
        <w:i/>
        <w:color w:val="555555"/>
        <w:sz w:val="18"/>
      </w:rPr>
      <w:t>Sahil Parikh  |  May 29, 2026</w:t>
    </w:r>
  </w:p>
  <w:p>
    <w:pPr>
      <w:spacing w:before="40" w:after="0"/>
    </w:pPr>
    <w:r>
      <w:rPr>
        <w:i/>
        <w:color w:val="555555"/>
        <w:sz w:val="18"/>
      </w:rPr>
      <w:t>Prepared for: Baltimore Ravens Scouting Department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8372F21"/>
    <w:multiLevelType w:val="hybridMultilevel"/>
    <w:tmpl w:val="5C9E70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0033FE8"/>
    <w:multiLevelType w:val="hybridMultilevel"/>
    <w:tmpl w:val="DE6C6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A37350"/>
    <w:multiLevelType w:val="hybridMultilevel"/>
    <w:tmpl w:val="4060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6C698D"/>
    <w:multiLevelType w:val="hybridMultilevel"/>
    <w:tmpl w:val="1E863A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FD82A3C"/>
    <w:multiLevelType w:val="hybridMultilevel"/>
    <w:tmpl w:val="EF2C212E"/>
    <w:lvl w:ilvl="0" w:tplc="A8B8254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3E722A"/>
    <w:multiLevelType w:val="hybridMultilevel"/>
    <w:tmpl w:val="1F068DAC"/>
    <w:lvl w:ilvl="0" w:tplc="A8B8254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8D4C37"/>
    <w:multiLevelType w:val="hybridMultilevel"/>
    <w:tmpl w:val="28967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C875186"/>
    <w:multiLevelType w:val="hybridMultilevel"/>
    <w:tmpl w:val="951AA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0F1703"/>
    <w:multiLevelType w:val="hybridMultilevel"/>
    <w:tmpl w:val="E19EE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3"/>
  </w:num>
  <w:num w:numId="12">
    <w:abstractNumId w:val="14"/>
  </w:num>
  <w:num w:numId="13">
    <w:abstractNumId w:val="10"/>
  </w:num>
  <w:num w:numId="14">
    <w:abstractNumId w:val="15"/>
  </w:num>
  <w:num w:numId="15">
    <w:abstractNumId w:val="16"/>
  </w:num>
  <w:num w:numId="16">
    <w:abstractNumId w:val="12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FFB"/>
    <w:rsid w:val="00034616"/>
    <w:rsid w:val="0006063C"/>
    <w:rsid w:val="0015074B"/>
    <w:rsid w:val="001C194B"/>
    <w:rsid w:val="00237328"/>
    <w:rsid w:val="0029639D"/>
    <w:rsid w:val="00326F90"/>
    <w:rsid w:val="004500A4"/>
    <w:rsid w:val="00623624"/>
    <w:rsid w:val="007274B6"/>
    <w:rsid w:val="00784E17"/>
    <w:rsid w:val="00AA1D8D"/>
    <w:rsid w:val="00AF6792"/>
    <w:rsid w:val="00B47730"/>
    <w:rsid w:val="00CB0664"/>
    <w:rsid w:val="00D87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9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7C3057-C05A-4C2B-9620-455E91B9E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parikhsahil719@outlook.com</cp:lastModifiedBy>
  <cp:revision>2</cp:revision>
  <dcterms:created xsi:type="dcterms:W3CDTF">2013-12-23T23:15:00Z</dcterms:created>
  <dcterms:modified xsi:type="dcterms:W3CDTF">2026-05-30T02:02:00Z</dcterms:modified>
  <cp:category/>
</cp:coreProperties>
</file>