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53A20" w14:textId="77777777" w:rsidR="00AD1B52" w:rsidRDefault="00AD1B52" w:rsidP="00AD1B5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u w:val="single"/>
        </w:rPr>
        <w:t>EEPROM</w:t>
      </w:r>
      <w:r>
        <w:rPr>
          <w:rFonts w:asciiTheme="majorHAnsi" w:hAnsiTheme="majorHAnsi" w:cstheme="majorHAnsi"/>
          <w:sz w:val="28"/>
          <w:szCs w:val="28"/>
        </w:rPr>
        <w:t xml:space="preserve"> – Electrically Erasable Programmable Read Only Memory</w:t>
      </w:r>
    </w:p>
    <w:p w14:paraId="03939FB7" w14:textId="77777777" w:rsidR="00AD1B52" w:rsidRDefault="00AD1B52" w:rsidP="00AD1B5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This is a user modified read only memory, it can be erased and reprogrammed (written to) repeatedly by applying a high voltage. But the data cannot be erased selectively, it </w:t>
      </w:r>
      <w:proofErr w:type="gramStart"/>
      <w:r>
        <w:rPr>
          <w:rFonts w:cstheme="minorHAnsi"/>
          <w:sz w:val="28"/>
          <w:szCs w:val="28"/>
        </w:rPr>
        <w:t>has to</w:t>
      </w:r>
      <w:proofErr w:type="gramEnd"/>
      <w:r>
        <w:rPr>
          <w:rFonts w:cstheme="minorHAnsi"/>
          <w:sz w:val="28"/>
          <w:szCs w:val="28"/>
        </w:rPr>
        <w:t xml:space="preserve"> be erased entirely by the electric voltage. </w:t>
      </w:r>
    </w:p>
    <w:p w14:paraId="5162EAE6" w14:textId="77777777" w:rsidR="00AD1B52" w:rsidRDefault="00AD1B52" w:rsidP="00AD1B5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For modification of program in EEPROM it </w:t>
      </w:r>
      <w:proofErr w:type="gramStart"/>
      <w:r>
        <w:rPr>
          <w:rFonts w:cstheme="minorHAnsi"/>
          <w:sz w:val="28"/>
          <w:szCs w:val="28"/>
        </w:rPr>
        <w:t>doesn’t</w:t>
      </w:r>
      <w:proofErr w:type="gramEnd"/>
      <w:r>
        <w:rPr>
          <w:rFonts w:cstheme="minorHAnsi"/>
          <w:sz w:val="28"/>
          <w:szCs w:val="28"/>
        </w:rPr>
        <w:t xml:space="preserve"> have to be taken out of the computer or device. </w:t>
      </w:r>
    </w:p>
    <w:p w14:paraId="5ADA54F7" w14:textId="77777777" w:rsidR="00AD1B52" w:rsidRDefault="00AD1B52" w:rsidP="00AD1B5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Types of EEPROM:</w:t>
      </w:r>
    </w:p>
    <w:p w14:paraId="04FA78A7" w14:textId="77777777" w:rsidR="00AD1B52" w:rsidRDefault="00AD1B52" w:rsidP="00AD1B5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Serial EEPROM – data is transferred serially, so its slower than parallel EEPROMs. Serial EEPROM protocol is made up of three phases—OP-code </w:t>
      </w:r>
      <w:proofErr w:type="gramStart"/>
      <w:r>
        <w:rPr>
          <w:rFonts w:cstheme="minorHAnsi"/>
          <w:sz w:val="28"/>
          <w:szCs w:val="28"/>
        </w:rPr>
        <w:t>phase(</w:t>
      </w:r>
      <w:proofErr w:type="gramEnd"/>
      <w:r>
        <w:rPr>
          <w:rFonts w:cstheme="minorHAnsi"/>
          <w:sz w:val="28"/>
          <w:szCs w:val="28"/>
        </w:rPr>
        <w:t>Read/Write), address phase, data phase.</w:t>
      </w:r>
    </w:p>
    <w:p w14:paraId="17F347E2" w14:textId="77777777" w:rsidR="00AD1B52" w:rsidRDefault="00AD1B52" w:rsidP="00AD1B5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Parallel EEPROMs – data is transferred parallelly, and hence faster. It is much denser and reliable, but its cost is high and there is low popularity of parallel EEPROMs.</w:t>
      </w:r>
    </w:p>
    <w:p w14:paraId="6B1958D4" w14:textId="77777777" w:rsidR="00AD1B52" w:rsidRDefault="00AD1B52" w:rsidP="00AD1B5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EEPROMs are used in many applications including telecom, consumer, automotive and industrial applications.</w:t>
      </w:r>
    </w:p>
    <w:p w14:paraId="4671B1E7" w14:textId="77777777" w:rsidR="00AD1B52" w:rsidRDefault="00AD1B52" w:rsidP="00AD1B5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Most of the time when using an EEPROM we don’t have to see all the contents of the memory at </w:t>
      </w:r>
      <w:proofErr w:type="gramStart"/>
      <w:r>
        <w:rPr>
          <w:rFonts w:cstheme="minorHAnsi"/>
          <w:sz w:val="28"/>
          <w:szCs w:val="28"/>
        </w:rPr>
        <w:t>once, but</w:t>
      </w:r>
      <w:proofErr w:type="gramEnd"/>
      <w:r>
        <w:rPr>
          <w:rFonts w:cstheme="minorHAnsi"/>
          <w:sz w:val="28"/>
          <w:szCs w:val="28"/>
        </w:rPr>
        <w:t xml:space="preserve"> read and write bytes here and there as needed.</w:t>
      </w:r>
    </w:p>
    <w:p w14:paraId="211B0E1B" w14:textId="0E340A55" w:rsidR="00AD1B52" w:rsidRDefault="00AD1B52" w:rsidP="00AD1B52">
      <w:pPr>
        <w:ind w:left="360"/>
        <w:rPr>
          <w:rFonts w:cstheme="minorHAnsi"/>
          <w:b/>
          <w:bCs/>
          <w:sz w:val="28"/>
          <w:szCs w:val="28"/>
          <w:u w:val="single"/>
        </w:rPr>
      </w:pPr>
      <w:r w:rsidRPr="00F10E9E">
        <w:rPr>
          <w:rFonts w:cstheme="minorHAnsi"/>
          <w:b/>
          <w:bCs/>
          <w:sz w:val="28"/>
          <w:szCs w:val="28"/>
          <w:u w:val="single"/>
        </w:rPr>
        <w:t>Reading and writing sequence</w:t>
      </w:r>
      <w:r>
        <w:rPr>
          <w:rFonts w:cstheme="minorHAnsi"/>
          <w:b/>
          <w:bCs/>
          <w:sz w:val="28"/>
          <w:szCs w:val="28"/>
          <w:u w:val="single"/>
        </w:rPr>
        <w:t xml:space="preserve"> in a typical EEPROM:</w:t>
      </w:r>
    </w:p>
    <w:p w14:paraId="59BC4980" w14:textId="275C9608" w:rsidR="00AD1B52" w:rsidRDefault="00AD1B52" w:rsidP="00AD1B52">
      <w:pPr>
        <w:ind w:left="360"/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 xml:space="preserve">(Serial EEPROM AT25512) </w:t>
      </w:r>
    </w:p>
    <w:p w14:paraId="25F48547" w14:textId="70328F13" w:rsidR="00AD1B52" w:rsidRPr="00AD1B52" w:rsidRDefault="00AD1B52" w:rsidP="00AD1B52">
      <w:pPr>
        <w:ind w:left="3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CS: Chip Select, SI: Slave In, SO: Slave Out, RDSR: Read Status Register</w:t>
      </w:r>
    </w:p>
    <w:p w14:paraId="25F8D357" w14:textId="77777777" w:rsidR="00AD1B52" w:rsidRDefault="00AD1B52" w:rsidP="00AD1B52">
      <w:pPr>
        <w:ind w:left="3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READ—</w:t>
      </w:r>
    </w:p>
    <w:p w14:paraId="55D0668E" w14:textId="77777777" w:rsidR="00AD1B52" w:rsidRPr="001A604E" w:rsidRDefault="00AD1B52" w:rsidP="00AD1B52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1A604E">
        <w:rPr>
          <w:rFonts w:cstheme="minorHAnsi"/>
          <w:sz w:val="28"/>
          <w:szCs w:val="28"/>
        </w:rPr>
        <w:t xml:space="preserve">CS line is pulled low, read </w:t>
      </w:r>
      <w:proofErr w:type="gramStart"/>
      <w:r w:rsidRPr="001A604E">
        <w:rPr>
          <w:rFonts w:cstheme="minorHAnsi"/>
          <w:sz w:val="28"/>
          <w:szCs w:val="28"/>
        </w:rPr>
        <w:t>op-code</w:t>
      </w:r>
      <w:proofErr w:type="gramEnd"/>
      <w:r w:rsidRPr="001A604E">
        <w:rPr>
          <w:rFonts w:cstheme="minorHAnsi"/>
          <w:sz w:val="28"/>
          <w:szCs w:val="28"/>
        </w:rPr>
        <w:t xml:space="preserve"> is sent, address from which to read is sent—through SI line</w:t>
      </w:r>
    </w:p>
    <w:p w14:paraId="36FB2709" w14:textId="77777777" w:rsidR="00AD1B52" w:rsidRPr="001A604E" w:rsidRDefault="00AD1B52" w:rsidP="00AD1B52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</w:t>
      </w:r>
      <w:r w:rsidRPr="001A604E">
        <w:rPr>
          <w:rFonts w:cstheme="minorHAnsi"/>
          <w:sz w:val="28"/>
          <w:szCs w:val="28"/>
        </w:rPr>
        <w:t>e data from that address is shifted on to the SO line.</w:t>
      </w:r>
    </w:p>
    <w:p w14:paraId="5C1548C1" w14:textId="77777777" w:rsidR="00AD1B52" w:rsidRDefault="00AD1B52" w:rsidP="00AD1B52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If only one byte is read, the CS line should be pulled high after transmission</w:t>
      </w:r>
    </w:p>
    <w:p w14:paraId="3794EEB4" w14:textId="77777777" w:rsidR="00AD1B52" w:rsidRDefault="00AD1B52" w:rsidP="00AD1B52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byte address is automatically incremented, so the read sequence can be continued without pulling CS line high.</w:t>
      </w:r>
    </w:p>
    <w:p w14:paraId="67963A04" w14:textId="77777777" w:rsidR="00AD1B52" w:rsidRDefault="00AD1B52" w:rsidP="00AD1B52">
      <w:pPr>
        <w:ind w:left="3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WRITE—</w:t>
      </w:r>
    </w:p>
    <w:p w14:paraId="093CA85D" w14:textId="77777777" w:rsidR="00AD1B52" w:rsidRDefault="00AD1B52" w:rsidP="00AD1B52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In order to write, first the device has to be </w:t>
      </w:r>
      <w:proofErr w:type="gramStart"/>
      <w:r>
        <w:rPr>
          <w:rFonts w:cstheme="minorHAnsi"/>
          <w:sz w:val="28"/>
          <w:szCs w:val="28"/>
        </w:rPr>
        <w:t>write</w:t>
      </w:r>
      <w:proofErr w:type="gramEnd"/>
      <w:r>
        <w:rPr>
          <w:rFonts w:cstheme="minorHAnsi"/>
          <w:sz w:val="28"/>
          <w:szCs w:val="28"/>
        </w:rPr>
        <w:t xml:space="preserve"> enabled. This is done by sending the WREN instruction first.</w:t>
      </w:r>
    </w:p>
    <w:p w14:paraId="7713A364" w14:textId="77777777" w:rsidR="00AD1B52" w:rsidRDefault="00AD1B52" w:rsidP="00AD1B52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If an internal write cycle is ongoing, all commands will be ignored except for the RDSR instruction</w:t>
      </w:r>
    </w:p>
    <w:p w14:paraId="47702897" w14:textId="77777777" w:rsidR="00AD1B52" w:rsidRDefault="00AD1B52" w:rsidP="00AD1B52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CS line is pulled low, write </w:t>
      </w:r>
      <w:proofErr w:type="gramStart"/>
      <w:r>
        <w:rPr>
          <w:rFonts w:cstheme="minorHAnsi"/>
          <w:sz w:val="28"/>
          <w:szCs w:val="28"/>
        </w:rPr>
        <w:t>op-code</w:t>
      </w:r>
      <w:proofErr w:type="gramEnd"/>
      <w:r>
        <w:rPr>
          <w:rFonts w:cstheme="minorHAnsi"/>
          <w:sz w:val="28"/>
          <w:szCs w:val="28"/>
        </w:rPr>
        <w:t xml:space="preserve"> is sent via the SI line.</w:t>
      </w:r>
    </w:p>
    <w:p w14:paraId="34D20D09" w14:textId="77777777" w:rsidR="00AD1B52" w:rsidRDefault="00AD1B52" w:rsidP="00AD1B52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This is followed by the byte address, and then the data to be written.</w:t>
      </w:r>
    </w:p>
    <w:p w14:paraId="794AE67C" w14:textId="77777777" w:rsidR="00AD1B52" w:rsidRDefault="00AD1B52" w:rsidP="00AD1B52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programming will start after the CS pin is brought high. To check whether the device is ready or busy, the RDSR instruction can be sent. If bit 0 is ‘1’ then write cycle is still in progress.</w:t>
      </w:r>
    </w:p>
    <w:p w14:paraId="4979298B" w14:textId="77777777" w:rsidR="00AD1B52" w:rsidRPr="001A604E" w:rsidRDefault="00AD1B52" w:rsidP="00AD1B52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After each byte of data is received the address bits are internally incremented, and if the data exceeds 128 bytes, then counter rolls over, and bytes are overwritten.</w:t>
      </w:r>
    </w:p>
    <w:p w14:paraId="561362C3" w14:textId="77777777" w:rsidR="00AD1B52" w:rsidRDefault="00AD1B52" w:rsidP="00AD1B52">
      <w:pPr>
        <w:ind w:left="360"/>
        <w:rPr>
          <w:rFonts w:asciiTheme="majorHAnsi" w:hAnsiTheme="majorHAnsi" w:cstheme="majorHAnsi"/>
          <w:sz w:val="32"/>
          <w:szCs w:val="32"/>
          <w:u w:val="single"/>
        </w:rPr>
      </w:pPr>
      <w:r w:rsidRPr="0057097D">
        <w:rPr>
          <w:rFonts w:asciiTheme="majorHAnsi" w:hAnsiTheme="majorHAnsi" w:cstheme="majorHAnsi"/>
          <w:sz w:val="32"/>
          <w:szCs w:val="32"/>
          <w:u w:val="single"/>
        </w:rPr>
        <w:t>Page write Buffer</w:t>
      </w:r>
    </w:p>
    <w:p w14:paraId="40C0C960" w14:textId="77777777" w:rsidR="00AD1B52" w:rsidRPr="0057097D" w:rsidRDefault="00AD1B52" w:rsidP="00AD1B52">
      <w:pPr>
        <w:ind w:left="3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Most EEPROM devices have this ‘page write buffer’ for writing multiple bytes to the slave device the same way we write a single byte. There is an internal counter, which automatically increases the memory location with each data byte received. </w:t>
      </w:r>
    </w:p>
    <w:p w14:paraId="7AC1F02D" w14:textId="77777777" w:rsidR="00D31918" w:rsidRDefault="00D31918"/>
    <w:sectPr w:rsidR="00D31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B790F"/>
    <w:multiLevelType w:val="hybridMultilevel"/>
    <w:tmpl w:val="BB5C42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34701"/>
    <w:multiLevelType w:val="hybridMultilevel"/>
    <w:tmpl w:val="6014765C"/>
    <w:lvl w:ilvl="0" w:tplc="54CEF43E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ED0407"/>
    <w:multiLevelType w:val="hybridMultilevel"/>
    <w:tmpl w:val="D9A2A5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04625"/>
    <w:multiLevelType w:val="hybridMultilevel"/>
    <w:tmpl w:val="7BDE6316"/>
    <w:lvl w:ilvl="0" w:tplc="54CEF43E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52"/>
    <w:rsid w:val="00AD1B52"/>
    <w:rsid w:val="00D3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9A1EF"/>
  <w15:chartTrackingRefBased/>
  <w15:docId w15:val="{5254AB44-DF33-4062-96C5-2CC3D8FA5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B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1B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Thirumeni</dc:creator>
  <cp:keywords/>
  <dc:description/>
  <cp:lastModifiedBy>Rithika Thirumeni</cp:lastModifiedBy>
  <cp:revision>1</cp:revision>
  <dcterms:created xsi:type="dcterms:W3CDTF">2020-04-20T14:02:00Z</dcterms:created>
  <dcterms:modified xsi:type="dcterms:W3CDTF">2020-04-20T14:10:00Z</dcterms:modified>
</cp:coreProperties>
</file>