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9C525" w14:textId="77777777" w:rsidR="00D30185" w:rsidRPr="00A619D2" w:rsidRDefault="00D30185" w:rsidP="00B75A62">
      <w:pPr>
        <w:pStyle w:val="Heading3"/>
        <w:rPr>
          <w:rFonts w:ascii="Calibri Light" w:hAnsi="Calibri Light" w:cs="Calibri Light"/>
          <w:b/>
          <w:bCs/>
          <w:color w:val="C45911" w:themeColor="accent2" w:themeShade="BF"/>
          <w:sz w:val="40"/>
          <w:szCs w:val="40"/>
        </w:rPr>
      </w:pPr>
      <w:r w:rsidRPr="00A619D2">
        <w:rPr>
          <w:rFonts w:ascii="Calibri Light" w:hAnsi="Calibri Light" w:cs="Calibri Light"/>
          <w:b/>
          <w:bCs/>
          <w:color w:val="C45911" w:themeColor="accent2" w:themeShade="BF"/>
          <w:sz w:val="40"/>
          <w:szCs w:val="40"/>
        </w:rPr>
        <w:t>Bank Voice Training Simulation</w:t>
      </w:r>
    </w:p>
    <w:p w14:paraId="51EB7626" w14:textId="77777777" w:rsidR="00D30185" w:rsidRPr="00A619D2" w:rsidRDefault="00D30185" w:rsidP="00B75A62">
      <w:pPr>
        <w:pStyle w:val="Heading3"/>
        <w:rPr>
          <w:rFonts w:ascii="Calibri Light" w:hAnsi="Calibri Light" w:cs="Calibri Light"/>
          <w:b/>
          <w:bCs/>
          <w:color w:val="C45911" w:themeColor="accent2" w:themeShade="BF"/>
          <w:sz w:val="40"/>
          <w:szCs w:val="40"/>
        </w:rPr>
      </w:pPr>
      <w:r w:rsidRPr="00A619D2">
        <w:rPr>
          <w:rFonts w:ascii="Calibri Light" w:hAnsi="Calibri Light" w:cs="Calibri Light"/>
          <w:b/>
          <w:bCs/>
          <w:color w:val="C45911" w:themeColor="accent2" w:themeShade="BF"/>
          <w:sz w:val="40"/>
          <w:szCs w:val="40"/>
        </w:rPr>
        <w:t>Convergent AI – Technical Assignment (Option A)</w:t>
      </w:r>
    </w:p>
    <w:p w14:paraId="7B6CDD94" w14:textId="56CBE1FC" w:rsidR="00327CD7" w:rsidRPr="00A619D2" w:rsidRDefault="00327CD7" w:rsidP="00327CD7">
      <w:pPr>
        <w:pStyle w:val="Heading3"/>
        <w:rPr>
          <w:rFonts w:ascii="Calibri Light" w:hAnsi="Calibri Light" w:cs="Calibri Light"/>
          <w:b/>
          <w:bCs/>
          <w:color w:val="C45911" w:themeColor="accent2" w:themeShade="BF"/>
          <w:sz w:val="32"/>
          <w:szCs w:val="32"/>
        </w:rPr>
      </w:pPr>
      <w:r w:rsidRPr="00A619D2">
        <w:rPr>
          <w:rFonts w:ascii="Calibri Light" w:hAnsi="Calibri Light" w:cs="Calibri Light"/>
          <w:b/>
          <w:bCs/>
          <w:color w:val="C45911" w:themeColor="accent2" w:themeShade="BF"/>
          <w:sz w:val="32"/>
          <w:szCs w:val="32"/>
        </w:rPr>
        <w:t>Architecture, Design Rationale, and Technical Overview</w:t>
      </w:r>
    </w:p>
    <w:p w14:paraId="51207D59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7DA6BBB6">
          <v:rect id="_x0000_i1025" style="width:0;height:1.5pt" o:hralign="center" o:hrstd="t" o:hr="t" fillcolor="#a0a0a0" stroked="f"/>
        </w:pict>
      </w:r>
    </w:p>
    <w:p w14:paraId="6675AE99" w14:textId="77777777" w:rsidR="00D30185" w:rsidRPr="007D22D7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7D22D7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1. Introduction</w:t>
      </w:r>
    </w:p>
    <w:p w14:paraId="4BB819AB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This document presents the architecture, design rationale, and implementation details of a real-time voice-based training simulator for bank customer support agents. The system enables a learner to interact with an LLM-driven customer through speech, receive adaptive coaching, and complete scenario-based training sessions.</w:t>
      </w:r>
    </w:p>
    <w:p w14:paraId="70BD9926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 emphasis of this work is on AI logic, state management, latency control, reliability, system design, and clear observability. The frontend is intentionally minimal, in alignment with assignment guidelines.</w:t>
      </w:r>
    </w:p>
    <w:p w14:paraId="34A93374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This document complements the repository README by providing deeper insight into architectural decisions, multi-agent orchestration, evaluation logic, and extensibility.</w:t>
      </w:r>
    </w:p>
    <w:p w14:paraId="5A27AB4D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007C345A">
          <v:rect id="_x0000_i1026" style="width:0;height:1.5pt" o:hralign="center" o:hrstd="t" o:hr="t" fillcolor="#a0a0a0" stroked="f"/>
        </w:pict>
      </w:r>
    </w:p>
    <w:p w14:paraId="3EE391B9" w14:textId="77777777" w:rsidR="00D30185" w:rsidRPr="007D22D7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7D22D7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2. Objectives</w:t>
      </w:r>
    </w:p>
    <w:p w14:paraId="3B5A3D80" w14:textId="77777777" w:rsidR="00D30185" w:rsidRPr="00156F45" w:rsidRDefault="00D30185" w:rsidP="00156F45">
      <w:pPr>
        <w:rPr>
          <w:rFonts w:ascii="Calibri Light" w:hAnsi="Calibri Light" w:cs="Calibri Light"/>
        </w:rPr>
      </w:pPr>
      <w:r w:rsidRPr="00156F45">
        <w:rPr>
          <w:rFonts w:ascii="Calibri Light" w:hAnsi="Calibri Light" w:cs="Calibri Light"/>
        </w:rPr>
        <w:t>The system is designed to meet the following goals:</w:t>
      </w:r>
    </w:p>
    <w:p w14:paraId="0FF6226E" w14:textId="77777777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Enable a real-time voice simulation between a learner and an AI customer.</w:t>
      </w:r>
    </w:p>
    <w:p w14:paraId="7093A203" w14:textId="77777777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Support three distinct personas and scenarios with clearly defined contexts.</w:t>
      </w:r>
    </w:p>
    <w:p w14:paraId="6ABB34F0" w14:textId="77777777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Provide per-turn ASR → LLM → TTS processing with latency tracking.</w:t>
      </w:r>
    </w:p>
    <w:p w14:paraId="2AEAD21A" w14:textId="77777777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Evaluate the learner’s responses on multiple communication skills.</w:t>
      </w:r>
    </w:p>
    <w:p w14:paraId="0D8AED0A" w14:textId="77777777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Deliver adaptive coaching hints and end-of-session assessment.</w:t>
      </w:r>
    </w:p>
    <w:p w14:paraId="25B457F3" w14:textId="77777777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Maintain robust conversation state using a reliable orchestration framework.</w:t>
      </w:r>
    </w:p>
    <w:p w14:paraId="129ECB6A" w14:textId="77777777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Ensure safety, guardrails, determinism, and cost awareness.</w:t>
      </w:r>
    </w:p>
    <w:p w14:paraId="70EE5595" w14:textId="1D6426A8" w:rsidR="00D30185" w:rsidRPr="007D22D7" w:rsidRDefault="00D30185" w:rsidP="007D22D7">
      <w:pPr>
        <w:pStyle w:val="ListParagraph"/>
        <w:numPr>
          <w:ilvl w:val="0"/>
          <w:numId w:val="25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Provide optional RAG capability for referencing.</w:t>
      </w:r>
    </w:p>
    <w:p w14:paraId="02561830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37F0FE4B">
          <v:rect id="_x0000_i1027" style="width:0;height:1.5pt" o:hralign="center" o:hrstd="t" o:hr="t" fillcolor="#a0a0a0" stroked="f"/>
        </w:pict>
      </w:r>
    </w:p>
    <w:p w14:paraId="17815193" w14:textId="77777777" w:rsidR="00D30185" w:rsidRDefault="00D30185" w:rsidP="00B75A62">
      <w:pPr>
        <w:rPr>
          <w:rFonts w:ascii="Calibri Light" w:hAnsi="Calibri Light" w:cs="Calibri Light"/>
          <w:b/>
          <w:bCs/>
        </w:rPr>
      </w:pPr>
    </w:p>
    <w:p w14:paraId="6E3A41A9" w14:textId="77777777" w:rsidR="007D22D7" w:rsidRPr="00B75A62" w:rsidRDefault="007D22D7" w:rsidP="00B75A62">
      <w:pPr>
        <w:rPr>
          <w:rFonts w:ascii="Calibri Light" w:hAnsi="Calibri Light" w:cs="Calibri Light"/>
          <w:b/>
          <w:bCs/>
        </w:rPr>
      </w:pPr>
    </w:p>
    <w:p w14:paraId="3BEAA202" w14:textId="1CE0BC5D" w:rsidR="00D30185" w:rsidRPr="007D22D7" w:rsidRDefault="00D30185" w:rsidP="007D22D7">
      <w:pPr>
        <w:jc w:val="center"/>
        <w:rPr>
          <w:rFonts w:ascii="Calibri Light" w:hAnsi="Calibri Light" w:cs="Calibri Light"/>
          <w:b/>
          <w:bCs/>
          <w:color w:val="323E4F" w:themeColor="text2" w:themeShade="BF"/>
          <w:sz w:val="36"/>
          <w:szCs w:val="36"/>
        </w:rPr>
      </w:pPr>
      <w:r w:rsidRPr="007D22D7">
        <w:rPr>
          <w:rFonts w:ascii="Calibri Light" w:hAnsi="Calibri Light" w:cs="Calibri Light"/>
          <w:b/>
          <w:bCs/>
          <w:color w:val="323E4F" w:themeColor="text2" w:themeShade="BF"/>
          <w:sz w:val="36"/>
          <w:szCs w:val="36"/>
        </w:rPr>
        <w:lastRenderedPageBreak/>
        <w:t>3. System Architecture</w:t>
      </w:r>
    </w:p>
    <w:p w14:paraId="0B88283B" w14:textId="4CBCB346" w:rsidR="000B3513" w:rsidRPr="007D22D7" w:rsidRDefault="00D30185" w:rsidP="008A166F">
      <w:pPr>
        <w:jc w:val="center"/>
        <w:rPr>
          <w:rFonts w:ascii="Calibri Light" w:hAnsi="Calibri Light" w:cs="Calibri Light"/>
          <w:b/>
          <w:bCs/>
          <w:u w:val="single"/>
        </w:rPr>
      </w:pPr>
      <w:r w:rsidRPr="007D22D7">
        <w:rPr>
          <w:rFonts w:ascii="Calibri Light" w:hAnsi="Calibri Light" w:cs="Calibri Light"/>
          <w:b/>
          <w:bCs/>
        </w:rPr>
        <w:t xml:space="preserve"> </w:t>
      </w:r>
      <w:r w:rsidRPr="007D22D7">
        <w:rPr>
          <w:rFonts w:ascii="Calibri Light" w:hAnsi="Calibri Light" w:cs="Calibri Light"/>
          <w:b/>
          <w:bCs/>
          <w:u w:val="single"/>
        </w:rPr>
        <w:t>Overview Diagram</w:t>
      </w:r>
    </w:p>
    <w:p w14:paraId="0718EB40" w14:textId="77777777" w:rsidR="008A166F" w:rsidRDefault="008A166F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</w:p>
    <w:p w14:paraId="062CBA2C" w14:textId="7E36604A" w:rsidR="00D30185" w:rsidRDefault="007D22D7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>
        <w:rPr>
          <w:rFonts w:ascii="Calibri Light" w:hAnsi="Calibri Light" w:cs="Calibri Light"/>
          <w:b/>
          <w:bCs/>
          <w:color w:val="C45911" w:themeColor="accent2" w:themeShade="BF"/>
        </w:rPr>
        <w:t>Learner Input</w:t>
      </w:r>
      <w:r w:rsidR="00BF72F9">
        <w:rPr>
          <w:rFonts w:ascii="Calibri Light" w:hAnsi="Calibri Light" w:cs="Calibri Light"/>
          <w:b/>
          <w:bCs/>
          <w:color w:val="C45911" w:themeColor="accent2" w:themeShade="BF"/>
        </w:rPr>
        <w:t xml:space="preserve"> (Human)</w:t>
      </w:r>
    </w:p>
    <w:p w14:paraId="018987DD" w14:textId="731C370B" w:rsidR="00BF72F9" w:rsidRPr="007D22D7" w:rsidRDefault="00BF72F9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>
        <w:rPr>
          <w:rFonts w:ascii="Calibri Light" w:hAnsi="Calibri Light" w:cs="Calibri Light"/>
          <w:b/>
          <w:bCs/>
          <w:color w:val="C45911" w:themeColor="accent2" w:themeShade="BF"/>
        </w:rPr>
        <w:t>Microphone Input</w:t>
      </w:r>
    </w:p>
    <w:p w14:paraId="7CEEE241" w14:textId="0E4247F8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↓</w:t>
      </w:r>
    </w:p>
    <w:p w14:paraId="736AC142" w14:textId="77777777" w:rsidR="00D30185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Audio Upload (WAV/MP3)</w:t>
      </w:r>
    </w:p>
    <w:p w14:paraId="5588F54B" w14:textId="1C00F58E" w:rsidR="0002152C" w:rsidRPr="007D22D7" w:rsidRDefault="0002152C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>
        <w:rPr>
          <w:rFonts w:ascii="Calibri Light" w:hAnsi="Calibri Light" w:cs="Calibri Light"/>
          <w:b/>
          <w:bCs/>
          <w:color w:val="C45911" w:themeColor="accent2" w:themeShade="BF"/>
        </w:rPr>
        <w:t>Record and Send (UI)</w:t>
      </w:r>
    </w:p>
    <w:p w14:paraId="618505AC" w14:textId="1FCFABDE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↓</w:t>
      </w:r>
    </w:p>
    <w:p w14:paraId="47378BB3" w14:textId="77777777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FastAPI Backend</w:t>
      </w:r>
    </w:p>
    <w:p w14:paraId="38F7214D" w14:textId="7D013504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↓</w:t>
      </w:r>
    </w:p>
    <w:p w14:paraId="1D2DD8E9" w14:textId="1C7AB430" w:rsidR="00BF72F9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 xml:space="preserve">ASR </w:t>
      </w:r>
      <w:r w:rsidR="00BF72F9">
        <w:rPr>
          <w:rFonts w:ascii="Calibri Light" w:hAnsi="Calibri Light" w:cs="Calibri Light"/>
          <w:b/>
          <w:bCs/>
          <w:color w:val="C45911" w:themeColor="accent2" w:themeShade="BF"/>
        </w:rPr>
        <w:t>(Whisper)</w:t>
      </w:r>
    </w:p>
    <w:p w14:paraId="7BC5678D" w14:textId="0DDAC7C0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Speech-to-Text</w:t>
      </w:r>
    </w:p>
    <w:p w14:paraId="5F229198" w14:textId="325BE4B2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↓</w:t>
      </w:r>
    </w:p>
    <w:p w14:paraId="4C385A58" w14:textId="77777777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LangGraph Orchestrated Simulation</w:t>
      </w:r>
    </w:p>
    <w:p w14:paraId="28EED1EA" w14:textId="12CB9113" w:rsidR="00D30185" w:rsidRPr="00BF72F9" w:rsidRDefault="00D30185" w:rsidP="008A166F">
      <w:pPr>
        <w:pStyle w:val="ListParagraph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ind w:left="0"/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BF72F9">
        <w:rPr>
          <w:rFonts w:ascii="Calibri Light" w:hAnsi="Calibri Light" w:cs="Calibri Light"/>
          <w:b/>
          <w:bCs/>
          <w:color w:val="C45911" w:themeColor="accent2" w:themeShade="BF"/>
        </w:rPr>
        <w:t>Customer Generation Agent</w:t>
      </w:r>
    </w:p>
    <w:p w14:paraId="6CF7BFB8" w14:textId="62069488" w:rsidR="00D30185" w:rsidRPr="00BF72F9" w:rsidRDefault="00D30185" w:rsidP="008A166F">
      <w:pPr>
        <w:pStyle w:val="ListParagraph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ind w:left="0"/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BF72F9">
        <w:rPr>
          <w:rFonts w:ascii="Calibri Light" w:hAnsi="Calibri Light" w:cs="Calibri Light"/>
          <w:b/>
          <w:bCs/>
          <w:color w:val="C45911" w:themeColor="accent2" w:themeShade="BF"/>
        </w:rPr>
        <w:t>Evaluation Agent</w:t>
      </w:r>
    </w:p>
    <w:p w14:paraId="7782DB25" w14:textId="0DBC98A2" w:rsidR="00D30185" w:rsidRPr="00BF72F9" w:rsidRDefault="00D30185" w:rsidP="008A166F">
      <w:pPr>
        <w:pStyle w:val="ListParagraph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ind w:left="0"/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BF72F9">
        <w:rPr>
          <w:rFonts w:ascii="Calibri Light" w:hAnsi="Calibri Light" w:cs="Calibri Light"/>
          <w:b/>
          <w:bCs/>
          <w:color w:val="C45911" w:themeColor="accent2" w:themeShade="BF"/>
        </w:rPr>
        <w:t>Coaching Agent</w:t>
      </w:r>
    </w:p>
    <w:p w14:paraId="721E0A75" w14:textId="334265A1" w:rsidR="00D30185" w:rsidRPr="00BF72F9" w:rsidRDefault="00D30185" w:rsidP="008A166F">
      <w:pPr>
        <w:pStyle w:val="ListParagraph"/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ind w:left="0"/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BF72F9">
        <w:rPr>
          <w:rFonts w:ascii="Calibri Light" w:hAnsi="Calibri Light" w:cs="Calibri Light"/>
          <w:b/>
          <w:bCs/>
          <w:color w:val="C45911" w:themeColor="accent2" w:themeShade="BF"/>
        </w:rPr>
        <w:t>Safety Agent</w:t>
      </w:r>
    </w:p>
    <w:p w14:paraId="058419A0" w14:textId="23509F5F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↓</w:t>
      </w:r>
    </w:p>
    <w:p w14:paraId="47EBF95F" w14:textId="77777777" w:rsidR="00BF72F9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 xml:space="preserve">TTS </w:t>
      </w:r>
      <w:r w:rsidR="00BF72F9">
        <w:rPr>
          <w:rFonts w:ascii="Calibri Light" w:hAnsi="Calibri Light" w:cs="Calibri Light"/>
          <w:b/>
          <w:bCs/>
          <w:color w:val="C45911" w:themeColor="accent2" w:themeShade="BF"/>
        </w:rPr>
        <w:t xml:space="preserve">Engine </w:t>
      </w:r>
    </w:p>
    <w:p w14:paraId="37D7D0FD" w14:textId="42CA8668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Speech Synthesis</w:t>
      </w:r>
    </w:p>
    <w:p w14:paraId="6D7946C9" w14:textId="66FEBA41" w:rsidR="00D30185" w:rsidRPr="007D22D7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↓</w:t>
      </w:r>
    </w:p>
    <w:p w14:paraId="609D74CB" w14:textId="464A3964" w:rsidR="00D30185" w:rsidRDefault="00D30185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 w:rsidRPr="007D22D7">
        <w:rPr>
          <w:rFonts w:ascii="Calibri Light" w:hAnsi="Calibri Light" w:cs="Calibri Light"/>
          <w:b/>
          <w:bCs/>
          <w:color w:val="C45911" w:themeColor="accent2" w:themeShade="BF"/>
        </w:rPr>
        <w:t>Browser (Audio Playback</w:t>
      </w:r>
      <w:r w:rsidR="00BF72F9">
        <w:rPr>
          <w:rFonts w:ascii="Calibri Light" w:hAnsi="Calibri Light" w:cs="Calibri Light"/>
          <w:b/>
          <w:bCs/>
          <w:color w:val="C45911" w:themeColor="accent2" w:themeShade="BF"/>
        </w:rPr>
        <w:t xml:space="preserve"> UI)</w:t>
      </w:r>
    </w:p>
    <w:p w14:paraId="1927841B" w14:textId="6875C638" w:rsidR="00BF72F9" w:rsidRDefault="00BF72F9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  <w:r>
        <w:rPr>
          <w:rFonts w:ascii="Calibri Light" w:hAnsi="Calibri Light" w:cs="Calibri Light"/>
          <w:b/>
          <w:bCs/>
          <w:color w:val="C45911" w:themeColor="accent2" w:themeShade="BF"/>
        </w:rPr>
        <w:t xml:space="preserve">Transcripts + Scores + Hints </w:t>
      </w:r>
    </w:p>
    <w:p w14:paraId="1232EC32" w14:textId="77777777" w:rsidR="000B3513" w:rsidRPr="007D22D7" w:rsidRDefault="000B3513" w:rsidP="008A166F">
      <w:pPr>
        <w:pBdr>
          <w:top w:val="dashSmallGap" w:sz="4" w:space="1" w:color="auto"/>
          <w:left w:val="dashSmallGap" w:sz="4" w:space="4" w:color="auto"/>
          <w:bottom w:val="dashSmallGap" w:sz="4" w:space="1" w:color="auto"/>
          <w:right w:val="dashSmallGap" w:sz="4" w:space="4" w:color="auto"/>
        </w:pBdr>
        <w:jc w:val="center"/>
        <w:rPr>
          <w:rFonts w:ascii="Calibri Light" w:hAnsi="Calibri Light" w:cs="Calibri Light"/>
          <w:b/>
          <w:bCs/>
          <w:color w:val="C45911" w:themeColor="accent2" w:themeShade="BF"/>
        </w:rPr>
      </w:pPr>
    </w:p>
    <w:p w14:paraId="13967F9E" w14:textId="253C8CB5" w:rsidR="00D30185" w:rsidRDefault="00D30185" w:rsidP="00B75A62">
      <w:pPr>
        <w:rPr>
          <w:rFonts w:ascii="Calibri Light" w:hAnsi="Calibri Light" w:cs="Calibri Light"/>
        </w:rPr>
      </w:pPr>
    </w:p>
    <w:p w14:paraId="75981E9B" w14:textId="77777777" w:rsidR="007D22D7" w:rsidRDefault="007D22D7" w:rsidP="00B75A62">
      <w:pPr>
        <w:rPr>
          <w:rFonts w:ascii="Calibri Light" w:hAnsi="Calibri Light" w:cs="Calibri Light"/>
        </w:rPr>
      </w:pPr>
    </w:p>
    <w:p w14:paraId="59A993B9" w14:textId="77777777" w:rsidR="007D22D7" w:rsidRPr="00B75A62" w:rsidRDefault="007D22D7" w:rsidP="00B75A62">
      <w:pPr>
        <w:rPr>
          <w:rFonts w:ascii="Calibri Light" w:hAnsi="Calibri Light" w:cs="Calibri Light"/>
        </w:rPr>
      </w:pPr>
    </w:p>
    <w:p w14:paraId="0FAA8B25" w14:textId="77777777" w:rsidR="00D30185" w:rsidRPr="007D22D7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2"/>
          <w:szCs w:val="32"/>
        </w:rPr>
      </w:pPr>
      <w:r w:rsidRPr="007D22D7">
        <w:rPr>
          <w:rFonts w:ascii="Calibri Light" w:hAnsi="Calibri Light" w:cs="Calibri Light"/>
          <w:b/>
          <w:bCs/>
          <w:color w:val="1F3864" w:themeColor="accent1" w:themeShade="80"/>
          <w:sz w:val="32"/>
          <w:szCs w:val="32"/>
        </w:rPr>
        <w:t>4. Core Components</w:t>
      </w:r>
    </w:p>
    <w:p w14:paraId="1CA8CD81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4.1 Frontend (client.html)</w:t>
      </w:r>
    </w:p>
    <w:p w14:paraId="12E09725" w14:textId="77777777" w:rsidR="00D30185" w:rsidRPr="007D22D7" w:rsidRDefault="00D30185" w:rsidP="007D22D7">
      <w:p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A minimal HTML/JS interface provides:</w:t>
      </w:r>
    </w:p>
    <w:p w14:paraId="4D1332A5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Microphone recording</w:t>
      </w:r>
    </w:p>
    <w:p w14:paraId="748AB35D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Audio upload per turn</w:t>
      </w:r>
    </w:p>
    <w:p w14:paraId="080FE54F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Playback of synthesized customer responses</w:t>
      </w:r>
    </w:p>
    <w:p w14:paraId="64DCB82D" w14:textId="77777777" w:rsidR="00D30185" w:rsidRPr="007D22D7" w:rsidRDefault="00D30185" w:rsidP="007D22D7">
      <w:pPr>
        <w:ind w:left="360"/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Display of:</w:t>
      </w:r>
    </w:p>
    <w:p w14:paraId="02928432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Transcript</w:t>
      </w:r>
    </w:p>
    <w:p w14:paraId="49E63094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Customer reply</w:t>
      </w:r>
    </w:p>
    <w:p w14:paraId="1EE28360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Evaluation scores</w:t>
      </w:r>
    </w:p>
    <w:p w14:paraId="72D6A9AD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Coaching</w:t>
      </w:r>
    </w:p>
    <w:p w14:paraId="30384DB5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Live hints</w:t>
      </w:r>
    </w:p>
    <w:p w14:paraId="7B09D5F8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Latency metrics</w:t>
      </w:r>
    </w:p>
    <w:p w14:paraId="4362744B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Cost estimates</w:t>
      </w:r>
    </w:p>
    <w:p w14:paraId="33143BFC" w14:textId="77777777" w:rsidR="00D30185" w:rsidRPr="007D22D7" w:rsidRDefault="00D30185" w:rsidP="007D22D7">
      <w:pPr>
        <w:pStyle w:val="ListParagraph"/>
        <w:numPr>
          <w:ilvl w:val="0"/>
          <w:numId w:val="27"/>
        </w:numPr>
        <w:rPr>
          <w:rFonts w:ascii="Calibri Light" w:hAnsi="Calibri Light" w:cs="Calibri Light"/>
        </w:rPr>
      </w:pPr>
      <w:r w:rsidRPr="007D22D7">
        <w:rPr>
          <w:rFonts w:ascii="Calibri Light" w:hAnsi="Calibri Light" w:cs="Calibri Light"/>
        </w:rPr>
        <w:t>Conversation log</w:t>
      </w:r>
    </w:p>
    <w:p w14:paraId="0F0D25D7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5E8522CF">
          <v:rect id="_x0000_i1051" style="width:0;height:1.5pt" o:hralign="center" o:hrstd="t" o:hr="t" fillcolor="#a0a0a0" stroked="f"/>
        </w:pict>
      </w:r>
    </w:p>
    <w:p w14:paraId="06715578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4.2 Backend (FastAPI)</w:t>
      </w:r>
    </w:p>
    <w:p w14:paraId="44E87E16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 backend exposes the following key endpoints:</w:t>
      </w:r>
    </w:p>
    <w:tbl>
      <w:tblPr>
        <w:tblStyle w:val="GridTable6Colorful-Accent2"/>
        <w:tblW w:w="8833" w:type="dxa"/>
        <w:tblLook w:val="04A0" w:firstRow="1" w:lastRow="0" w:firstColumn="1" w:lastColumn="0" w:noHBand="0" w:noVBand="1"/>
      </w:tblPr>
      <w:tblGrid>
        <w:gridCol w:w="4323"/>
        <w:gridCol w:w="4510"/>
      </w:tblGrid>
      <w:tr w:rsidR="00D570AF" w:rsidRPr="00B75A62" w14:paraId="5E90EB49" w14:textId="77777777" w:rsidTr="00D570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hideMark/>
          </w:tcPr>
          <w:p w14:paraId="2639F340" w14:textId="77777777" w:rsidR="00D30185" w:rsidRPr="00D570AF" w:rsidRDefault="00D30185" w:rsidP="00D570AF">
            <w:pPr>
              <w:spacing w:line="360" w:lineRule="auto"/>
              <w:jc w:val="center"/>
              <w:rPr>
                <w:rFonts w:ascii="Calibri Light" w:hAnsi="Calibri Light" w:cs="Calibri Light"/>
                <w:color w:val="0D0D0D" w:themeColor="text1" w:themeTint="F2"/>
              </w:rPr>
            </w:pPr>
            <w:r w:rsidRPr="00D570AF">
              <w:rPr>
                <w:rFonts w:ascii="Calibri Light" w:hAnsi="Calibri Light" w:cs="Calibri Light"/>
                <w:color w:val="1F3864" w:themeColor="accent1" w:themeShade="80"/>
              </w:rPr>
              <w:t>Endpoint</w:t>
            </w:r>
          </w:p>
        </w:tc>
        <w:tc>
          <w:tcPr>
            <w:tcW w:w="4510" w:type="dxa"/>
            <w:hideMark/>
          </w:tcPr>
          <w:p w14:paraId="1835AF40" w14:textId="77777777" w:rsidR="00D30185" w:rsidRPr="00D570AF" w:rsidRDefault="00D30185" w:rsidP="00E7325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D0D0D" w:themeColor="text1" w:themeTint="F2"/>
              </w:rPr>
            </w:pPr>
            <w:r w:rsidRPr="00D570AF">
              <w:rPr>
                <w:rFonts w:ascii="Calibri Light" w:hAnsi="Calibri Light" w:cs="Calibri Light"/>
                <w:color w:val="1F3864" w:themeColor="accent1" w:themeShade="80"/>
              </w:rPr>
              <w:t>Purpose</w:t>
            </w:r>
          </w:p>
        </w:tc>
      </w:tr>
      <w:tr w:rsidR="00D570AF" w:rsidRPr="00B75A62" w14:paraId="297D9516" w14:textId="77777777" w:rsidTr="00D57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hideMark/>
          </w:tcPr>
          <w:p w14:paraId="789F42D5" w14:textId="77777777" w:rsidR="00D30185" w:rsidRPr="00E73257" w:rsidRDefault="00D30185" w:rsidP="00E73257">
            <w:pPr>
              <w:jc w:val="center"/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  <w:t>POST /session/start</w:t>
            </w:r>
          </w:p>
        </w:tc>
        <w:tc>
          <w:tcPr>
            <w:tcW w:w="4510" w:type="dxa"/>
            <w:hideMark/>
          </w:tcPr>
          <w:p w14:paraId="10D3D420" w14:textId="77777777" w:rsidR="00D30185" w:rsidRPr="00E73257" w:rsidRDefault="00D30185" w:rsidP="00E732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color w:val="0D0D0D" w:themeColor="text1" w:themeTint="F2"/>
              </w:rPr>
              <w:t>Initialize persona, difficulty, and state</w:t>
            </w:r>
          </w:p>
        </w:tc>
      </w:tr>
      <w:tr w:rsidR="00D570AF" w:rsidRPr="00B75A62" w14:paraId="12064BC6" w14:textId="77777777" w:rsidTr="00D570AF">
        <w:trPr>
          <w:trHeight w:val="5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hideMark/>
          </w:tcPr>
          <w:p w14:paraId="51CD2F14" w14:textId="77777777" w:rsidR="00D30185" w:rsidRPr="00E73257" w:rsidRDefault="00D30185" w:rsidP="00E73257">
            <w:pPr>
              <w:jc w:val="center"/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  <w:t>POST /session/turn-audio</w:t>
            </w:r>
          </w:p>
        </w:tc>
        <w:tc>
          <w:tcPr>
            <w:tcW w:w="4510" w:type="dxa"/>
            <w:hideMark/>
          </w:tcPr>
          <w:p w14:paraId="4793F40C" w14:textId="77777777" w:rsidR="00D30185" w:rsidRPr="00E73257" w:rsidRDefault="00D30185" w:rsidP="00E732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color w:val="0D0D0D" w:themeColor="text1" w:themeTint="F2"/>
              </w:rPr>
              <w:t>ASR → Simulation → TTS per audio turn</w:t>
            </w:r>
          </w:p>
        </w:tc>
      </w:tr>
      <w:tr w:rsidR="00D570AF" w:rsidRPr="00B75A62" w14:paraId="6B901ADA" w14:textId="77777777" w:rsidTr="00D57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hideMark/>
          </w:tcPr>
          <w:p w14:paraId="1695B57C" w14:textId="77777777" w:rsidR="00D30185" w:rsidRPr="00E73257" w:rsidRDefault="00D30185" w:rsidP="00E73257">
            <w:pPr>
              <w:jc w:val="center"/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  <w:t>POST /session/turn-text</w:t>
            </w:r>
          </w:p>
        </w:tc>
        <w:tc>
          <w:tcPr>
            <w:tcW w:w="4510" w:type="dxa"/>
            <w:hideMark/>
          </w:tcPr>
          <w:p w14:paraId="086025A0" w14:textId="77777777" w:rsidR="00D30185" w:rsidRPr="00E73257" w:rsidRDefault="00D30185" w:rsidP="00E732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color w:val="0D0D0D" w:themeColor="text1" w:themeTint="F2"/>
              </w:rPr>
              <w:t>Text-only debugging path</w:t>
            </w:r>
          </w:p>
        </w:tc>
      </w:tr>
      <w:tr w:rsidR="00D570AF" w:rsidRPr="00B75A62" w14:paraId="53EC7A78" w14:textId="77777777" w:rsidTr="00D570AF">
        <w:trPr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hideMark/>
          </w:tcPr>
          <w:p w14:paraId="12631216" w14:textId="77777777" w:rsidR="00D30185" w:rsidRPr="00E73257" w:rsidRDefault="00D30185" w:rsidP="00E73257">
            <w:pPr>
              <w:jc w:val="center"/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  <w:t>GET /session/assessment/{id}</w:t>
            </w:r>
          </w:p>
        </w:tc>
        <w:tc>
          <w:tcPr>
            <w:tcW w:w="4510" w:type="dxa"/>
            <w:hideMark/>
          </w:tcPr>
          <w:p w14:paraId="7DB99740" w14:textId="77777777" w:rsidR="00D30185" w:rsidRPr="00E73257" w:rsidRDefault="00D30185" w:rsidP="00E7325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 Light" w:hAnsi="Calibri Light" w:cs="Calibri Light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color w:val="0D0D0D" w:themeColor="text1" w:themeTint="F2"/>
              </w:rPr>
              <w:t>Final session evaluation</w:t>
            </w:r>
          </w:p>
        </w:tc>
      </w:tr>
      <w:tr w:rsidR="00D570AF" w:rsidRPr="00B75A62" w14:paraId="36447158" w14:textId="77777777" w:rsidTr="00D570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3" w:type="dxa"/>
            <w:hideMark/>
          </w:tcPr>
          <w:p w14:paraId="32233020" w14:textId="77777777" w:rsidR="00D30185" w:rsidRPr="00E73257" w:rsidRDefault="00D30185" w:rsidP="00E73257">
            <w:pPr>
              <w:jc w:val="center"/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b w:val="0"/>
                <w:bCs w:val="0"/>
                <w:color w:val="0D0D0D" w:themeColor="text1" w:themeTint="F2"/>
              </w:rPr>
              <w:t>GET /audio/{filename}</w:t>
            </w:r>
          </w:p>
        </w:tc>
        <w:tc>
          <w:tcPr>
            <w:tcW w:w="4510" w:type="dxa"/>
            <w:hideMark/>
          </w:tcPr>
          <w:p w14:paraId="0AFA0FFF" w14:textId="77777777" w:rsidR="00D30185" w:rsidRPr="00E73257" w:rsidRDefault="00D30185" w:rsidP="00E7325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 Light" w:hAnsi="Calibri Light" w:cs="Calibri Light"/>
                <w:color w:val="0D0D0D" w:themeColor="text1" w:themeTint="F2"/>
              </w:rPr>
            </w:pPr>
            <w:r w:rsidRPr="00E73257">
              <w:rPr>
                <w:rFonts w:ascii="Calibri Light" w:hAnsi="Calibri Light" w:cs="Calibri Light"/>
                <w:color w:val="0D0D0D" w:themeColor="text1" w:themeTint="F2"/>
              </w:rPr>
              <w:t>Serves synthesized audio</w:t>
            </w:r>
          </w:p>
        </w:tc>
      </w:tr>
    </w:tbl>
    <w:p w14:paraId="74EF4765" w14:textId="77777777" w:rsidR="00D570AF" w:rsidRDefault="00D570AF" w:rsidP="00B75A62">
      <w:pPr>
        <w:rPr>
          <w:rFonts w:ascii="Calibri Light" w:hAnsi="Calibri Light" w:cs="Calibri Light"/>
        </w:rPr>
      </w:pPr>
    </w:p>
    <w:p w14:paraId="1A8B0ED1" w14:textId="6DEB3F7B" w:rsidR="00D912AD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All state is handled in memory to reduce overhead and support low-latency interaction.</w:t>
      </w:r>
    </w:p>
    <w:p w14:paraId="618133B7" w14:textId="7358BBE3" w:rsidR="00664A53" w:rsidRDefault="00664A53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lastRenderedPageBreak/>
        <w:pict w14:anchorId="34A9DB8F">
          <v:rect id="_x0000_i1047" style="width:0;height:1.5pt" o:hralign="center" o:hrstd="t" o:hr="t" fillcolor="#a0a0a0" stroked="f"/>
        </w:pict>
      </w:r>
    </w:p>
    <w:p w14:paraId="63A54BFD" w14:textId="29396958" w:rsidR="00D30185" w:rsidRPr="00D912AD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D912AD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5. Voice Pipeline</w:t>
      </w:r>
    </w:p>
    <w:p w14:paraId="576103DF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5.1 ASR (Speech-to-Text)</w:t>
      </w:r>
    </w:p>
    <w:p w14:paraId="3FDE6F7B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 system uses model-driven automatic speech recognition with:</w:t>
      </w:r>
    </w:p>
    <w:p w14:paraId="5367A9FC" w14:textId="77777777" w:rsidR="00D30185" w:rsidRPr="00D912AD" w:rsidRDefault="00D30185" w:rsidP="00D912AD">
      <w:pPr>
        <w:pStyle w:val="ListParagraph"/>
        <w:numPr>
          <w:ilvl w:val="0"/>
          <w:numId w:val="28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Streaming-friendly configuration</w:t>
      </w:r>
    </w:p>
    <w:p w14:paraId="4AF0FC64" w14:textId="77777777" w:rsidR="00D30185" w:rsidRPr="00D912AD" w:rsidRDefault="00D30185" w:rsidP="00D912AD">
      <w:pPr>
        <w:pStyle w:val="ListParagraph"/>
        <w:numPr>
          <w:ilvl w:val="0"/>
          <w:numId w:val="28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Deterministic text formatting</w:t>
      </w:r>
    </w:p>
    <w:p w14:paraId="1A0F6BFC" w14:textId="77777777" w:rsidR="00D30185" w:rsidRPr="00D912AD" w:rsidRDefault="00D30185" w:rsidP="00D912AD">
      <w:pPr>
        <w:pStyle w:val="ListParagraph"/>
        <w:numPr>
          <w:ilvl w:val="0"/>
          <w:numId w:val="28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Timestamp-free dense transcription for efficiency</w:t>
      </w:r>
    </w:p>
    <w:p w14:paraId="5CAE6C5A" w14:textId="77777777" w:rsidR="00D30185" w:rsidRPr="00D912AD" w:rsidRDefault="00D30185" w:rsidP="00D912AD">
      <w:pPr>
        <w:pStyle w:val="ListParagraph"/>
        <w:numPr>
          <w:ilvl w:val="0"/>
          <w:numId w:val="28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ASR latency per turn is logged and visible in the UI.</w:t>
      </w:r>
    </w:p>
    <w:p w14:paraId="2A7F8F50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5.2 Customer Dialogue (LLM)</w:t>
      </w:r>
    </w:p>
    <w:p w14:paraId="7AA9C900" w14:textId="77777777" w:rsidR="00D30185" w:rsidRPr="00D912AD" w:rsidRDefault="00D30185" w:rsidP="00D912AD">
      <w:pPr>
        <w:pStyle w:val="ListParagraph"/>
        <w:numPr>
          <w:ilvl w:val="0"/>
          <w:numId w:val="29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A LangGraph workflow manages:</w:t>
      </w:r>
    </w:p>
    <w:p w14:paraId="5E90F624" w14:textId="77777777" w:rsidR="00D30185" w:rsidRPr="00D912AD" w:rsidRDefault="00D30185" w:rsidP="00D912AD">
      <w:pPr>
        <w:pStyle w:val="ListParagraph"/>
        <w:numPr>
          <w:ilvl w:val="0"/>
          <w:numId w:val="29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Persona-grounded customer behavior</w:t>
      </w:r>
    </w:p>
    <w:p w14:paraId="7A3FA7B4" w14:textId="77777777" w:rsidR="00D30185" w:rsidRPr="00D912AD" w:rsidRDefault="00D30185" w:rsidP="00D912AD">
      <w:pPr>
        <w:pStyle w:val="ListParagraph"/>
        <w:numPr>
          <w:ilvl w:val="0"/>
          <w:numId w:val="29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Emotion control</w:t>
      </w:r>
    </w:p>
    <w:p w14:paraId="7711A26B" w14:textId="77777777" w:rsidR="00D30185" w:rsidRPr="00D912AD" w:rsidRDefault="00D30185" w:rsidP="00D912AD">
      <w:pPr>
        <w:pStyle w:val="ListParagraph"/>
        <w:numPr>
          <w:ilvl w:val="0"/>
          <w:numId w:val="29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Difficulty scaling</w:t>
      </w:r>
    </w:p>
    <w:p w14:paraId="7A90D0CA" w14:textId="77777777" w:rsidR="00D30185" w:rsidRPr="00D912AD" w:rsidRDefault="00D30185" w:rsidP="00D912AD">
      <w:pPr>
        <w:pStyle w:val="ListParagraph"/>
        <w:numPr>
          <w:ilvl w:val="0"/>
          <w:numId w:val="29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Mode adjustments (e.g., normal, support, strict)</w:t>
      </w:r>
    </w:p>
    <w:p w14:paraId="20A6C135" w14:textId="77777777" w:rsidR="00D30185" w:rsidRPr="00D912AD" w:rsidRDefault="00D30185" w:rsidP="00D912AD">
      <w:pPr>
        <w:pStyle w:val="ListParagraph"/>
        <w:numPr>
          <w:ilvl w:val="0"/>
          <w:numId w:val="29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Memory of conversation context</w:t>
      </w:r>
    </w:p>
    <w:p w14:paraId="384ED06B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5.3 TTS (Text-to-Speech)</w:t>
      </w:r>
    </w:p>
    <w:p w14:paraId="429E5B42" w14:textId="07F4DA14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 customer’s replies are synthesized as</w:t>
      </w:r>
      <w:r w:rsidR="00D912AD">
        <w:rPr>
          <w:rFonts w:ascii="Calibri Light" w:hAnsi="Calibri Light" w:cs="Calibri Light"/>
        </w:rPr>
        <w:t xml:space="preserve"> audio</w:t>
      </w:r>
      <w:r w:rsidRPr="00B75A62">
        <w:rPr>
          <w:rFonts w:ascii="Calibri Light" w:hAnsi="Calibri Light" w:cs="Calibri Light"/>
        </w:rPr>
        <w:t xml:space="preserve"> files and streamed back to the frontend. Latency is tracked and displayed.</w:t>
      </w:r>
    </w:p>
    <w:p w14:paraId="501FCA44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5F631C25">
          <v:rect id="_x0000_i1029" style="width:0;height:1.5pt" o:hralign="center" o:hrstd="t" o:hr="t" fillcolor="#a0a0a0" stroked="f"/>
        </w:pict>
      </w:r>
    </w:p>
    <w:p w14:paraId="6E9F83FE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D912AD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6. Multi-Agent Orchestration (LangGraph)</w:t>
      </w:r>
    </w:p>
    <w:p w14:paraId="789799B0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6.1 Customer Agent</w:t>
      </w:r>
    </w:p>
    <w:p w14:paraId="6AEFDCDC" w14:textId="77777777" w:rsidR="00D30185" w:rsidRPr="00D912AD" w:rsidRDefault="00D30185" w:rsidP="00D912AD">
      <w:pPr>
        <w:pStyle w:val="ListParagraph"/>
        <w:numPr>
          <w:ilvl w:val="0"/>
          <w:numId w:val="30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Generates the next customer turn using:</w:t>
      </w:r>
    </w:p>
    <w:p w14:paraId="0EF8E1BB" w14:textId="77777777" w:rsidR="00D30185" w:rsidRPr="00D912AD" w:rsidRDefault="00D30185" w:rsidP="00D912AD">
      <w:pPr>
        <w:pStyle w:val="ListParagraph"/>
        <w:numPr>
          <w:ilvl w:val="0"/>
          <w:numId w:val="30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Persona definition</w:t>
      </w:r>
    </w:p>
    <w:p w14:paraId="7CF87582" w14:textId="77777777" w:rsidR="00D30185" w:rsidRPr="00D912AD" w:rsidRDefault="00D30185" w:rsidP="00D912AD">
      <w:pPr>
        <w:pStyle w:val="ListParagraph"/>
        <w:numPr>
          <w:ilvl w:val="0"/>
          <w:numId w:val="30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Scenario context</w:t>
      </w:r>
    </w:p>
    <w:p w14:paraId="62C0ED5E" w14:textId="77777777" w:rsidR="00D30185" w:rsidRPr="00D912AD" w:rsidRDefault="00D30185" w:rsidP="00D912AD">
      <w:pPr>
        <w:pStyle w:val="ListParagraph"/>
        <w:numPr>
          <w:ilvl w:val="0"/>
          <w:numId w:val="30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Difficulty modifiers</w:t>
      </w:r>
    </w:p>
    <w:p w14:paraId="1E5F13C8" w14:textId="77777777" w:rsidR="00D30185" w:rsidRPr="00D912AD" w:rsidRDefault="00D30185" w:rsidP="00D912AD">
      <w:pPr>
        <w:pStyle w:val="ListParagraph"/>
        <w:numPr>
          <w:ilvl w:val="0"/>
          <w:numId w:val="30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Conversation history</w:t>
      </w:r>
    </w:p>
    <w:p w14:paraId="0573F4C7" w14:textId="3483195F" w:rsidR="00D30185" w:rsidRPr="00D912AD" w:rsidRDefault="00D30185" w:rsidP="00D912AD">
      <w:pPr>
        <w:pStyle w:val="ListParagraph"/>
        <w:numPr>
          <w:ilvl w:val="0"/>
          <w:numId w:val="30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Safety signals</w:t>
      </w:r>
      <w:r w:rsidR="008A4929" w:rsidRPr="00D912AD">
        <w:rPr>
          <w:rFonts w:ascii="Calibri Light" w:hAnsi="Calibri Light" w:cs="Calibri Light"/>
        </w:rPr>
        <w:t xml:space="preserve"> and </w:t>
      </w:r>
      <w:r w:rsidRPr="00D912AD">
        <w:rPr>
          <w:rFonts w:ascii="Calibri Light" w:hAnsi="Calibri Light" w:cs="Calibri Light"/>
        </w:rPr>
        <w:t>Adaptive mode (normal/support/strict)</w:t>
      </w:r>
    </w:p>
    <w:p w14:paraId="4C822DBD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6.2 Evaluation Agent</w:t>
      </w:r>
    </w:p>
    <w:p w14:paraId="39219562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Scores the learner’s turn on six dimensions:</w:t>
      </w:r>
    </w:p>
    <w:p w14:paraId="586CB5C1" w14:textId="77777777" w:rsidR="00D30185" w:rsidRPr="00D912AD" w:rsidRDefault="00D30185" w:rsidP="00D912AD">
      <w:pPr>
        <w:pStyle w:val="ListParagraph"/>
        <w:numPr>
          <w:ilvl w:val="0"/>
          <w:numId w:val="31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Greeting and rapport</w:t>
      </w:r>
    </w:p>
    <w:p w14:paraId="5D858F31" w14:textId="77777777" w:rsidR="00D30185" w:rsidRPr="00D912AD" w:rsidRDefault="00D30185" w:rsidP="00D912AD">
      <w:pPr>
        <w:pStyle w:val="ListParagraph"/>
        <w:numPr>
          <w:ilvl w:val="0"/>
          <w:numId w:val="31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lastRenderedPageBreak/>
        <w:t>Empathy</w:t>
      </w:r>
    </w:p>
    <w:p w14:paraId="67D34216" w14:textId="77777777" w:rsidR="00D30185" w:rsidRPr="00D912AD" w:rsidRDefault="00D30185" w:rsidP="00D912AD">
      <w:pPr>
        <w:pStyle w:val="ListParagraph"/>
        <w:numPr>
          <w:ilvl w:val="0"/>
          <w:numId w:val="31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Probing questions</w:t>
      </w:r>
    </w:p>
    <w:p w14:paraId="2E9B266D" w14:textId="77777777" w:rsidR="00D30185" w:rsidRPr="00D912AD" w:rsidRDefault="00D30185" w:rsidP="00D912AD">
      <w:pPr>
        <w:pStyle w:val="ListParagraph"/>
        <w:numPr>
          <w:ilvl w:val="0"/>
          <w:numId w:val="31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Clarity</w:t>
      </w:r>
    </w:p>
    <w:p w14:paraId="111DF4AC" w14:textId="77777777" w:rsidR="00D30185" w:rsidRPr="00D912AD" w:rsidRDefault="00D30185" w:rsidP="00D912AD">
      <w:pPr>
        <w:pStyle w:val="ListParagraph"/>
        <w:numPr>
          <w:ilvl w:val="0"/>
          <w:numId w:val="31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Resolution progress</w:t>
      </w:r>
    </w:p>
    <w:p w14:paraId="4540327E" w14:textId="77777777" w:rsidR="00D30185" w:rsidRPr="00D912AD" w:rsidRDefault="00D30185" w:rsidP="00D912AD">
      <w:pPr>
        <w:pStyle w:val="ListParagraph"/>
        <w:numPr>
          <w:ilvl w:val="0"/>
          <w:numId w:val="31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Compliance</w:t>
      </w:r>
    </w:p>
    <w:p w14:paraId="4ADDD49A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6.3 Coaching Agent</w:t>
      </w:r>
    </w:p>
    <w:p w14:paraId="3B320711" w14:textId="77777777" w:rsidR="00D30185" w:rsidRPr="00D912AD" w:rsidRDefault="00D30185" w:rsidP="00D912AD">
      <w:pPr>
        <w:pStyle w:val="ListParagraph"/>
        <w:numPr>
          <w:ilvl w:val="0"/>
          <w:numId w:val="32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Produces:</w:t>
      </w:r>
    </w:p>
    <w:p w14:paraId="0945D8F7" w14:textId="77777777" w:rsidR="00D30185" w:rsidRPr="00D912AD" w:rsidRDefault="00D30185" w:rsidP="00D912AD">
      <w:pPr>
        <w:pStyle w:val="ListParagraph"/>
        <w:numPr>
          <w:ilvl w:val="0"/>
          <w:numId w:val="32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A coaching explanation</w:t>
      </w:r>
    </w:p>
    <w:p w14:paraId="57A141A3" w14:textId="77777777" w:rsidR="00D30185" w:rsidRPr="00D912AD" w:rsidRDefault="00D30185" w:rsidP="00D912AD">
      <w:pPr>
        <w:pStyle w:val="ListParagraph"/>
        <w:numPr>
          <w:ilvl w:val="0"/>
          <w:numId w:val="32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Recommendations for next turn</w:t>
      </w:r>
    </w:p>
    <w:p w14:paraId="605FF61C" w14:textId="70B32846" w:rsidR="00D30185" w:rsidRPr="00D912AD" w:rsidRDefault="00D30185" w:rsidP="00D912AD">
      <w:pPr>
        <w:pStyle w:val="ListParagraph"/>
        <w:numPr>
          <w:ilvl w:val="0"/>
          <w:numId w:val="32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A real-time “Live Hint</w:t>
      </w:r>
      <w:r w:rsidR="00D912AD">
        <w:rPr>
          <w:rFonts w:ascii="Calibri Light" w:hAnsi="Calibri Light" w:cs="Calibri Light"/>
        </w:rPr>
        <w:t>.</w:t>
      </w:r>
      <w:r w:rsidRPr="00D912AD">
        <w:rPr>
          <w:rFonts w:ascii="Calibri Light" w:hAnsi="Calibri Light" w:cs="Calibri Light"/>
        </w:rPr>
        <w:t>”</w:t>
      </w:r>
    </w:p>
    <w:p w14:paraId="5C717F97" w14:textId="77777777" w:rsidR="00D30185" w:rsidRPr="00D912AD" w:rsidRDefault="00D30185" w:rsidP="00D912AD">
      <w:pPr>
        <w:pStyle w:val="ListParagraph"/>
        <w:numPr>
          <w:ilvl w:val="0"/>
          <w:numId w:val="32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Signal-based tweaks to mode (e.g., additional guidance if scoring dips)</w:t>
      </w:r>
    </w:p>
    <w:p w14:paraId="0938A185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D912AD">
        <w:rPr>
          <w:rFonts w:ascii="Calibri Light" w:hAnsi="Calibri Light" w:cs="Calibri Light"/>
          <w:b/>
          <w:bCs/>
          <w:color w:val="C45911" w:themeColor="accent2" w:themeShade="BF"/>
        </w:rPr>
        <w:t>6.4 Safety Agent</w:t>
      </w:r>
    </w:p>
    <w:p w14:paraId="7989E00D" w14:textId="77777777" w:rsidR="00D30185" w:rsidRPr="00D912AD" w:rsidRDefault="00D30185" w:rsidP="00D912AD">
      <w:pPr>
        <w:pStyle w:val="ListParagraph"/>
        <w:numPr>
          <w:ilvl w:val="0"/>
          <w:numId w:val="33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No policy violations</w:t>
      </w:r>
    </w:p>
    <w:p w14:paraId="39655A6B" w14:textId="77777777" w:rsidR="00D30185" w:rsidRPr="00D912AD" w:rsidRDefault="00D30185" w:rsidP="00D912AD">
      <w:pPr>
        <w:pStyle w:val="ListParagraph"/>
        <w:numPr>
          <w:ilvl w:val="0"/>
          <w:numId w:val="33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No sensitive information leaks</w:t>
      </w:r>
    </w:p>
    <w:p w14:paraId="004A92EB" w14:textId="77777777" w:rsidR="00D30185" w:rsidRPr="00D912AD" w:rsidRDefault="00D30185" w:rsidP="00D912AD">
      <w:pPr>
        <w:pStyle w:val="ListParagraph"/>
        <w:numPr>
          <w:ilvl w:val="0"/>
          <w:numId w:val="33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Customer behavior stays in bounds</w:t>
      </w:r>
    </w:p>
    <w:p w14:paraId="47F2DEE5" w14:textId="77777777" w:rsidR="00D30185" w:rsidRPr="00D912AD" w:rsidRDefault="00D30185" w:rsidP="00D912AD">
      <w:pPr>
        <w:pStyle w:val="ListParagraph"/>
        <w:numPr>
          <w:ilvl w:val="0"/>
          <w:numId w:val="33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Graceful degradation on any LLM failure</w:t>
      </w:r>
    </w:p>
    <w:p w14:paraId="4B5DC066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783B9014">
          <v:rect id="_x0000_i1030" style="width:0;height:1.5pt" o:hralign="center" o:hrstd="t" o:hr="t" fillcolor="#a0a0a0" stroked="f"/>
        </w:pict>
      </w:r>
    </w:p>
    <w:p w14:paraId="66AADCAC" w14:textId="77777777" w:rsidR="00D30185" w:rsidRPr="00D912AD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D912AD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7. Conversation State Management</w:t>
      </w:r>
    </w:p>
    <w:p w14:paraId="43E0A799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State is stored per session using a SimulationState object containing:</w:t>
      </w:r>
    </w:p>
    <w:p w14:paraId="1C8A6EC1" w14:textId="77777777" w:rsidR="00D30185" w:rsidRPr="00D912AD" w:rsidRDefault="00D30185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Current turn count</w:t>
      </w:r>
    </w:p>
    <w:p w14:paraId="05C7913F" w14:textId="35996F13" w:rsidR="00D30185" w:rsidRPr="00D912AD" w:rsidRDefault="00CE7041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Message</w:t>
      </w:r>
      <w:r w:rsidR="00D30185" w:rsidRPr="00D912AD">
        <w:rPr>
          <w:rFonts w:ascii="Calibri Light" w:hAnsi="Calibri Light" w:cs="Calibri Light"/>
        </w:rPr>
        <w:t xml:space="preserve"> history</w:t>
      </w:r>
    </w:p>
    <w:p w14:paraId="541BDB07" w14:textId="77777777" w:rsidR="00D30185" w:rsidRPr="00D912AD" w:rsidRDefault="00D30185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Scores</w:t>
      </w:r>
    </w:p>
    <w:p w14:paraId="4BAE7DC6" w14:textId="77777777" w:rsidR="00D30185" w:rsidRPr="00D912AD" w:rsidRDefault="00D30185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Coaching history</w:t>
      </w:r>
    </w:p>
    <w:p w14:paraId="001BF3CB" w14:textId="77777777" w:rsidR="00D30185" w:rsidRPr="00D912AD" w:rsidRDefault="00D30185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Latency log</w:t>
      </w:r>
    </w:p>
    <w:p w14:paraId="4B646493" w14:textId="77777777" w:rsidR="00D30185" w:rsidRPr="00D912AD" w:rsidRDefault="00D30185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Mode state</w:t>
      </w:r>
    </w:p>
    <w:p w14:paraId="65732D39" w14:textId="77777777" w:rsidR="00D30185" w:rsidRPr="00D912AD" w:rsidRDefault="00D30185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Persona, scenario, difficulty</w:t>
      </w:r>
    </w:p>
    <w:p w14:paraId="0E9AD96C" w14:textId="77777777" w:rsidR="00D30185" w:rsidRPr="00D912AD" w:rsidRDefault="00D30185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 w:rsidRPr="00D912AD">
        <w:rPr>
          <w:rFonts w:ascii="Calibri Light" w:hAnsi="Calibri Light" w:cs="Calibri Light"/>
        </w:rPr>
        <w:t>Turn-by-turn logs for assessment</w:t>
      </w:r>
    </w:p>
    <w:p w14:paraId="6593C56C" w14:textId="7540E82E" w:rsidR="00D30185" w:rsidRPr="00D912AD" w:rsidRDefault="00CE7041" w:rsidP="00D912AD">
      <w:pPr>
        <w:pStyle w:val="ListParagraph"/>
        <w:numPr>
          <w:ilvl w:val="0"/>
          <w:numId w:val="34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Partial</w:t>
      </w:r>
      <w:r w:rsidR="00D30185" w:rsidRPr="00D912AD">
        <w:rPr>
          <w:rFonts w:ascii="Calibri Light" w:hAnsi="Calibri Light" w:cs="Calibri Light"/>
        </w:rPr>
        <w:t xml:space="preserve"> RAG context</w:t>
      </w:r>
    </w:p>
    <w:p w14:paraId="71099B1F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This ensures correctness, replayability, and consistent behavior across turns.</w:t>
      </w:r>
    </w:p>
    <w:p w14:paraId="1890DAC4" w14:textId="77777777" w:rsidR="00D30185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20134AE6">
          <v:rect id="_x0000_i1031" style="width:0;height:1.5pt" o:hralign="center" o:hrstd="t" o:hr="t" fillcolor="#a0a0a0" stroked="f"/>
        </w:pict>
      </w:r>
    </w:p>
    <w:p w14:paraId="70BBDB14" w14:textId="77777777" w:rsidR="00CE7041" w:rsidRDefault="00CE7041" w:rsidP="00B75A62">
      <w:pPr>
        <w:rPr>
          <w:rFonts w:ascii="Calibri Light" w:hAnsi="Calibri Light" w:cs="Calibri Light"/>
        </w:rPr>
      </w:pPr>
    </w:p>
    <w:p w14:paraId="67A6128B" w14:textId="77777777" w:rsidR="00CE7041" w:rsidRPr="00B75A62" w:rsidRDefault="00CE7041" w:rsidP="00B75A62">
      <w:pPr>
        <w:rPr>
          <w:rFonts w:ascii="Calibri Light" w:hAnsi="Calibri Light" w:cs="Calibri Light"/>
        </w:rPr>
      </w:pPr>
    </w:p>
    <w:p w14:paraId="08255744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lastRenderedPageBreak/>
        <w:t>8. Latency &amp; Cost Awareness</w:t>
      </w:r>
    </w:p>
    <w:p w14:paraId="1B9178D0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To meet observability and cost-control expectations, the system tracks:</w:t>
      </w:r>
    </w:p>
    <w:p w14:paraId="36D48460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Latency per turn:</w:t>
      </w:r>
    </w:p>
    <w:p w14:paraId="11E7354A" w14:textId="46D4590C" w:rsidR="00D30185" w:rsidRPr="00CE7041" w:rsidRDefault="00CE7041" w:rsidP="00CE7041">
      <w:pPr>
        <w:pStyle w:val="ListParagraph"/>
        <w:numPr>
          <w:ilvl w:val="0"/>
          <w:numId w:val="3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ASR</w:t>
      </w:r>
    </w:p>
    <w:p w14:paraId="6DF40643" w14:textId="2546EE72" w:rsidR="00D30185" w:rsidRPr="00CE7041" w:rsidRDefault="00CE7041" w:rsidP="00CE7041">
      <w:pPr>
        <w:pStyle w:val="ListParagraph"/>
        <w:numPr>
          <w:ilvl w:val="0"/>
          <w:numId w:val="3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LLM</w:t>
      </w:r>
    </w:p>
    <w:p w14:paraId="45A122E3" w14:textId="508083C0" w:rsidR="00D30185" w:rsidRPr="00CE7041" w:rsidRDefault="00CE7041" w:rsidP="00CE7041">
      <w:pPr>
        <w:pStyle w:val="ListParagraph"/>
        <w:numPr>
          <w:ilvl w:val="0"/>
          <w:numId w:val="35"/>
        </w:num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TTS</w:t>
      </w:r>
    </w:p>
    <w:p w14:paraId="51C443B1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Cost estimation per turn (approximate):</w:t>
      </w:r>
    </w:p>
    <w:p w14:paraId="7165C659" w14:textId="77777777" w:rsidR="00D30185" w:rsidRPr="00CE7041" w:rsidRDefault="00D30185" w:rsidP="00CE7041">
      <w:pPr>
        <w:pStyle w:val="ListParagraph"/>
        <w:numPr>
          <w:ilvl w:val="0"/>
          <w:numId w:val="36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Whisper/ASR cost</w:t>
      </w:r>
    </w:p>
    <w:p w14:paraId="6877377F" w14:textId="77777777" w:rsidR="00D30185" w:rsidRPr="00CE7041" w:rsidRDefault="00D30185" w:rsidP="00CE7041">
      <w:pPr>
        <w:pStyle w:val="ListParagraph"/>
        <w:numPr>
          <w:ilvl w:val="0"/>
          <w:numId w:val="36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LLM inference cost (tokens)</w:t>
      </w:r>
    </w:p>
    <w:p w14:paraId="4098E405" w14:textId="77777777" w:rsidR="00D30185" w:rsidRPr="00CE7041" w:rsidRDefault="00D30185" w:rsidP="00CE7041">
      <w:pPr>
        <w:pStyle w:val="ListParagraph"/>
        <w:numPr>
          <w:ilvl w:val="0"/>
          <w:numId w:val="36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TTS cost</w:t>
      </w:r>
    </w:p>
    <w:p w14:paraId="44706856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These are displayed to the learner for transparency.</w:t>
      </w:r>
    </w:p>
    <w:p w14:paraId="275F80E3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1F2D284F">
          <v:rect id="_x0000_i1032" style="width:0;height:1.5pt" o:hralign="center" o:hrstd="t" o:hr="t" fillcolor="#a0a0a0" stroked="f"/>
        </w:pict>
      </w:r>
    </w:p>
    <w:p w14:paraId="15E04F8C" w14:textId="44F6F628" w:rsidR="00D30185" w:rsidRPr="00CE7041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 xml:space="preserve">9. </w:t>
      </w:r>
      <w:r w:rsidR="00CE7041"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 xml:space="preserve">Partial </w:t>
      </w: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RAG Integration</w:t>
      </w:r>
    </w:p>
    <w:p w14:paraId="5958617C" w14:textId="6CDEF08B" w:rsidR="00D30185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 system includes an RAG module allowing the agent to ingest a policy or reference document mid-session. Features include:</w:t>
      </w:r>
    </w:p>
    <w:p w14:paraId="7EF63D1D" w14:textId="46BBA5EF" w:rsidR="00224689" w:rsidRPr="00224689" w:rsidRDefault="00224689" w:rsidP="00224689">
      <w:pPr>
        <w:pStyle w:val="ListParagraph"/>
        <w:numPr>
          <w:ilvl w:val="0"/>
          <w:numId w:val="52"/>
        </w:numPr>
        <w:rPr>
          <w:rFonts w:ascii="Calibri Light" w:hAnsi="Calibri Light" w:cs="Calibri Light"/>
        </w:rPr>
      </w:pPr>
      <w:r w:rsidRPr="00224689">
        <w:rPr>
          <w:rFonts w:ascii="Calibri Light" w:hAnsi="Calibri Light" w:cs="Calibri Light"/>
        </w:rPr>
        <w:t xml:space="preserve"> </w:t>
      </w:r>
      <w:r w:rsidR="003F61B6">
        <w:rPr>
          <w:rFonts w:ascii="Calibri Light" w:hAnsi="Calibri Light" w:cs="Calibri Light"/>
        </w:rPr>
        <w:t>A</w:t>
      </w:r>
      <w:r w:rsidRPr="00224689">
        <w:rPr>
          <w:rFonts w:ascii="Calibri Light" w:hAnsi="Calibri Light" w:cs="Calibri Light"/>
        </w:rPr>
        <w:t xml:space="preserve"> small, embedded bank policy document stored in a FAISS index.</w:t>
      </w:r>
    </w:p>
    <w:p w14:paraId="293945DB" w14:textId="7BC7E4E2" w:rsidR="00224689" w:rsidRPr="003F61B6" w:rsidRDefault="00224689" w:rsidP="003F61B6">
      <w:pPr>
        <w:pStyle w:val="ListParagraph"/>
        <w:numPr>
          <w:ilvl w:val="0"/>
          <w:numId w:val="52"/>
        </w:numPr>
        <w:rPr>
          <w:rFonts w:ascii="Calibri Light" w:hAnsi="Calibri Light" w:cs="Calibri Light"/>
        </w:rPr>
      </w:pPr>
      <w:r w:rsidRPr="00224689">
        <w:rPr>
          <w:rFonts w:ascii="Calibri Light" w:hAnsi="Calibri Light" w:cs="Calibri Light"/>
        </w:rPr>
        <w:t>The LLM customer agent retrieves short snippets from this policy based on the curren</w:t>
      </w:r>
      <w:r>
        <w:rPr>
          <w:rFonts w:ascii="Calibri Light" w:hAnsi="Calibri Light" w:cs="Calibri Light"/>
        </w:rPr>
        <w:t xml:space="preserve">t </w:t>
      </w:r>
      <w:r w:rsidRPr="00224689">
        <w:rPr>
          <w:rFonts w:ascii="Calibri Light" w:hAnsi="Calibri Light" w:cs="Calibri Light"/>
        </w:rPr>
        <w:t>turn (e.g., lost card vs. locked account) and uses them as internal guidance to keep</w:t>
      </w:r>
      <w:r w:rsidR="003F61B6">
        <w:rPr>
          <w:rFonts w:ascii="Calibri Light" w:hAnsi="Calibri Light" w:cs="Calibri Light"/>
        </w:rPr>
        <w:t xml:space="preserve"> b</w:t>
      </w:r>
      <w:r w:rsidR="003F61B6" w:rsidRPr="003F61B6">
        <w:rPr>
          <w:rFonts w:ascii="Calibri Light" w:hAnsi="Calibri Light" w:cs="Calibri Light"/>
        </w:rPr>
        <w:t>ehavior</w:t>
      </w:r>
      <w:r w:rsidRPr="003F61B6">
        <w:rPr>
          <w:rFonts w:ascii="Calibri Light" w:hAnsi="Calibri Light" w:cs="Calibri Light"/>
        </w:rPr>
        <w:t xml:space="preserve"> compliant (verify identity, avoid requesting PIN/password, reassure on fraud).</w:t>
      </w:r>
    </w:p>
    <w:p w14:paraId="5DAAFB07" w14:textId="77777777" w:rsidR="00224689" w:rsidRPr="00224689" w:rsidRDefault="00224689" w:rsidP="00224689">
      <w:pPr>
        <w:rPr>
          <w:rFonts w:ascii="Calibri Light" w:hAnsi="Calibri Light" w:cs="Calibri Light"/>
        </w:rPr>
      </w:pPr>
      <w:r w:rsidRPr="00224689">
        <w:rPr>
          <w:rFonts w:ascii="Calibri Light" w:hAnsi="Calibri Light" w:cs="Calibri Light"/>
        </w:rPr>
        <w:t>This is intentionally minimal and static:</w:t>
      </w:r>
    </w:p>
    <w:p w14:paraId="036D2F16" w14:textId="20A98533" w:rsidR="00224689" w:rsidRPr="003F61B6" w:rsidRDefault="00224689" w:rsidP="003F61B6">
      <w:pPr>
        <w:pStyle w:val="ListParagraph"/>
        <w:numPr>
          <w:ilvl w:val="0"/>
          <w:numId w:val="55"/>
        </w:numPr>
        <w:rPr>
          <w:rFonts w:ascii="Calibri Light" w:hAnsi="Calibri Light" w:cs="Calibri Light"/>
        </w:rPr>
      </w:pPr>
      <w:r w:rsidRPr="003F61B6">
        <w:rPr>
          <w:rFonts w:ascii="Calibri Light" w:hAnsi="Calibri Light" w:cs="Calibri Light"/>
        </w:rPr>
        <w:t>There is no live document upload in the current version.</w:t>
      </w:r>
    </w:p>
    <w:p w14:paraId="46E72569" w14:textId="6721770B" w:rsidR="00224689" w:rsidRPr="003F61B6" w:rsidRDefault="00224689" w:rsidP="003F61B6">
      <w:pPr>
        <w:pStyle w:val="ListParagraph"/>
        <w:numPr>
          <w:ilvl w:val="0"/>
          <w:numId w:val="55"/>
        </w:numPr>
        <w:rPr>
          <w:rFonts w:ascii="Calibri Light" w:hAnsi="Calibri Light" w:cs="Calibri Light"/>
        </w:rPr>
      </w:pPr>
      <w:r w:rsidRPr="003F61B6">
        <w:rPr>
          <w:rFonts w:ascii="Calibri Light" w:hAnsi="Calibri Light" w:cs="Calibri Light"/>
        </w:rPr>
        <w:t xml:space="preserve">The goal is to demonstrate how policy-aware hints can shape </w:t>
      </w:r>
      <w:r w:rsidR="003F61B6" w:rsidRPr="003F61B6">
        <w:rPr>
          <w:rFonts w:ascii="Calibri Light" w:hAnsi="Calibri Light" w:cs="Calibri Light"/>
        </w:rPr>
        <w:t>behavior</w:t>
      </w:r>
      <w:r w:rsidRPr="003F61B6">
        <w:rPr>
          <w:rFonts w:ascii="Calibri Light" w:hAnsi="Calibri Light" w:cs="Calibri Light"/>
        </w:rPr>
        <w:t xml:space="preserve"> without increasing latency or complexity.</w:t>
      </w:r>
    </w:p>
    <w:p w14:paraId="7B590D4E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22700E81">
          <v:rect id="_x0000_i1033" style="width:0;height:1.5pt" o:hralign="center" o:hrstd="t" o:hr="t" fillcolor="#a0a0a0" stroked="f"/>
        </w:pict>
      </w:r>
    </w:p>
    <w:p w14:paraId="2260571C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10. Assessment Logic</w:t>
      </w:r>
    </w:p>
    <w:p w14:paraId="64FA84B1" w14:textId="77777777" w:rsidR="00D30185" w:rsidRPr="00CE7041" w:rsidRDefault="00D30185" w:rsidP="00CE7041">
      <w:pPr>
        <w:spacing w:line="48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At the end of the simulation:</w:t>
      </w:r>
    </w:p>
    <w:p w14:paraId="79C16AFD" w14:textId="77777777" w:rsidR="00D30185" w:rsidRPr="00CE7041" w:rsidRDefault="00D30185" w:rsidP="00CE7041">
      <w:pPr>
        <w:pStyle w:val="ListParagraph"/>
        <w:numPr>
          <w:ilvl w:val="0"/>
          <w:numId w:val="38"/>
        </w:numPr>
        <w:spacing w:line="48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A summary narrative is generated.</w:t>
      </w:r>
    </w:p>
    <w:p w14:paraId="0C32734F" w14:textId="77777777" w:rsidR="00D30185" w:rsidRPr="00CE7041" w:rsidRDefault="00D30185" w:rsidP="00CE7041">
      <w:pPr>
        <w:pStyle w:val="ListParagraph"/>
        <w:numPr>
          <w:ilvl w:val="0"/>
          <w:numId w:val="38"/>
        </w:numPr>
        <w:spacing w:line="48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lastRenderedPageBreak/>
        <w:t>One positive example is quoted with explanation.</w:t>
      </w:r>
    </w:p>
    <w:p w14:paraId="067E59DF" w14:textId="7355F7C7" w:rsidR="00D30185" w:rsidRPr="00CE7041" w:rsidRDefault="00D30185" w:rsidP="00CE7041">
      <w:pPr>
        <w:pStyle w:val="ListParagraph"/>
        <w:numPr>
          <w:ilvl w:val="0"/>
          <w:numId w:val="38"/>
        </w:numPr>
        <w:spacing w:line="48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 xml:space="preserve">One improvement example is quoted with </w:t>
      </w:r>
      <w:r w:rsidR="00CE7041">
        <w:rPr>
          <w:rFonts w:ascii="Calibri Light" w:hAnsi="Calibri Light" w:cs="Calibri Light"/>
        </w:rPr>
        <w:t xml:space="preserve">a </w:t>
      </w:r>
      <w:r w:rsidRPr="00CE7041">
        <w:rPr>
          <w:rFonts w:ascii="Calibri Light" w:hAnsi="Calibri Light" w:cs="Calibri Light"/>
        </w:rPr>
        <w:t>rationale.</w:t>
      </w:r>
    </w:p>
    <w:p w14:paraId="384A6E05" w14:textId="77777777" w:rsidR="00D30185" w:rsidRPr="00CE7041" w:rsidRDefault="00D30185" w:rsidP="00CE7041">
      <w:pPr>
        <w:pStyle w:val="ListParagraph"/>
        <w:numPr>
          <w:ilvl w:val="0"/>
          <w:numId w:val="38"/>
        </w:numPr>
        <w:spacing w:line="48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Trends across turns (e.g., empathy drift) are identified.</w:t>
      </w:r>
    </w:p>
    <w:p w14:paraId="1A6B7D87" w14:textId="77777777" w:rsidR="00D30185" w:rsidRPr="00CE7041" w:rsidRDefault="00D30185" w:rsidP="00CE7041">
      <w:pPr>
        <w:pStyle w:val="ListParagraph"/>
        <w:numPr>
          <w:ilvl w:val="0"/>
          <w:numId w:val="38"/>
        </w:numPr>
        <w:spacing w:line="48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High-level coaching is provided for future sessions.</w:t>
      </w:r>
    </w:p>
    <w:p w14:paraId="28BB5100" w14:textId="77777777" w:rsidR="00D30185" w:rsidRPr="00CE7041" w:rsidRDefault="00D30185" w:rsidP="00CE7041">
      <w:pPr>
        <w:pStyle w:val="ListParagraph"/>
        <w:numPr>
          <w:ilvl w:val="0"/>
          <w:numId w:val="38"/>
        </w:numPr>
        <w:spacing w:line="48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This satisfies the full “simulation assessment” extension.</w:t>
      </w:r>
    </w:p>
    <w:p w14:paraId="351F463E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3FE9405B">
          <v:rect id="_x0000_i1034" style="width:0;height:1.5pt" o:hralign="center" o:hrstd="t" o:hr="t" fillcolor="#a0a0a0" stroked="f"/>
        </w:pict>
      </w:r>
    </w:p>
    <w:p w14:paraId="0BD678D1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11. Prompts &amp; System Design Rationale</w:t>
      </w:r>
    </w:p>
    <w:p w14:paraId="3DE5978F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CE7041">
        <w:rPr>
          <w:rFonts w:ascii="Calibri Light" w:hAnsi="Calibri Light" w:cs="Calibri Light"/>
          <w:b/>
          <w:bCs/>
          <w:color w:val="C45911" w:themeColor="accent2" w:themeShade="BF"/>
        </w:rPr>
        <w:t>Persona Prompts</w:t>
      </w:r>
    </w:p>
    <w:p w14:paraId="2BF4142E" w14:textId="77777777" w:rsidR="00D30185" w:rsidRPr="00CE7041" w:rsidRDefault="00D30185" w:rsidP="00CE7041">
      <w:pPr>
        <w:pStyle w:val="ListParagraph"/>
        <w:numPr>
          <w:ilvl w:val="0"/>
          <w:numId w:val="40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Each persona is defined using:</w:t>
      </w:r>
    </w:p>
    <w:p w14:paraId="4DB6EA46" w14:textId="77777777" w:rsidR="00D30185" w:rsidRPr="00CE7041" w:rsidRDefault="00D30185" w:rsidP="00CE7041">
      <w:pPr>
        <w:pStyle w:val="ListParagraph"/>
        <w:numPr>
          <w:ilvl w:val="0"/>
          <w:numId w:val="40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Emotional baseline</w:t>
      </w:r>
    </w:p>
    <w:p w14:paraId="7D4656CB" w14:textId="77777777" w:rsidR="00D30185" w:rsidRPr="00CE7041" w:rsidRDefault="00D30185" w:rsidP="00CE7041">
      <w:pPr>
        <w:pStyle w:val="ListParagraph"/>
        <w:numPr>
          <w:ilvl w:val="0"/>
          <w:numId w:val="40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Communication style</w:t>
      </w:r>
    </w:p>
    <w:p w14:paraId="0E7CA202" w14:textId="77777777" w:rsidR="00D30185" w:rsidRPr="00CE7041" w:rsidRDefault="00D30185" w:rsidP="00CE7041">
      <w:pPr>
        <w:pStyle w:val="ListParagraph"/>
        <w:numPr>
          <w:ilvl w:val="0"/>
          <w:numId w:val="40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Likely pressure points</w:t>
      </w:r>
    </w:p>
    <w:p w14:paraId="5E5FEEBB" w14:textId="77777777" w:rsidR="00D30185" w:rsidRPr="00CE7041" w:rsidRDefault="00D30185" w:rsidP="00CE7041">
      <w:pPr>
        <w:pStyle w:val="ListParagraph"/>
        <w:numPr>
          <w:ilvl w:val="0"/>
          <w:numId w:val="40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Scenario-specific constraints</w:t>
      </w:r>
    </w:p>
    <w:p w14:paraId="21566B21" w14:textId="77777777" w:rsidR="00D30185" w:rsidRPr="00CE7041" w:rsidRDefault="00D30185" w:rsidP="00CE7041">
      <w:pPr>
        <w:pStyle w:val="ListParagraph"/>
        <w:numPr>
          <w:ilvl w:val="0"/>
          <w:numId w:val="40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Required banking compliance details</w:t>
      </w:r>
    </w:p>
    <w:p w14:paraId="0B5899BF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CE7041">
        <w:rPr>
          <w:rFonts w:ascii="Calibri Light" w:hAnsi="Calibri Light" w:cs="Calibri Light"/>
          <w:b/>
          <w:bCs/>
          <w:color w:val="C45911" w:themeColor="accent2" w:themeShade="BF"/>
        </w:rPr>
        <w:t>Evaluation Prompts</w:t>
      </w:r>
    </w:p>
    <w:p w14:paraId="610EF62C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Evaluation prompts are deterministic to ensure reproducible results.</w:t>
      </w:r>
    </w:p>
    <w:p w14:paraId="1606E242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CE7041">
        <w:rPr>
          <w:rFonts w:ascii="Calibri Light" w:hAnsi="Calibri Light" w:cs="Calibri Light"/>
          <w:b/>
          <w:bCs/>
          <w:color w:val="C45911" w:themeColor="accent2" w:themeShade="BF"/>
        </w:rPr>
        <w:t>Coaching Prompts</w:t>
      </w:r>
    </w:p>
    <w:p w14:paraId="2122C383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Coaching prompts emphasize:</w:t>
      </w:r>
    </w:p>
    <w:p w14:paraId="4DB341A5" w14:textId="77777777" w:rsidR="00D30185" w:rsidRPr="00CE7041" w:rsidRDefault="00D30185" w:rsidP="00CE7041">
      <w:pPr>
        <w:pStyle w:val="ListParagraph"/>
        <w:numPr>
          <w:ilvl w:val="0"/>
          <w:numId w:val="39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Specificity</w:t>
      </w:r>
    </w:p>
    <w:p w14:paraId="70EA3499" w14:textId="77777777" w:rsidR="00D30185" w:rsidRPr="00CE7041" w:rsidRDefault="00D30185" w:rsidP="00CE7041">
      <w:pPr>
        <w:pStyle w:val="ListParagraph"/>
        <w:numPr>
          <w:ilvl w:val="0"/>
          <w:numId w:val="39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Actionability</w:t>
      </w:r>
    </w:p>
    <w:p w14:paraId="63F0D3BB" w14:textId="77777777" w:rsidR="00D30185" w:rsidRPr="00CE7041" w:rsidRDefault="00D30185" w:rsidP="00CE7041">
      <w:pPr>
        <w:pStyle w:val="ListParagraph"/>
        <w:numPr>
          <w:ilvl w:val="0"/>
          <w:numId w:val="39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Short feedback cycles</w:t>
      </w:r>
    </w:p>
    <w:p w14:paraId="28F79A68" w14:textId="77777777" w:rsidR="00D30185" w:rsidRPr="00CE7041" w:rsidRDefault="00D30185" w:rsidP="00CE7041">
      <w:pPr>
        <w:pStyle w:val="ListParagraph"/>
        <w:numPr>
          <w:ilvl w:val="0"/>
          <w:numId w:val="39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Consistency across turns</w:t>
      </w:r>
    </w:p>
    <w:p w14:paraId="3DEB49B8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7256C690">
          <v:rect id="_x0000_i1035" style="width:0;height:1.5pt" o:hralign="center" o:hrstd="t" o:hr="t" fillcolor="#a0a0a0" stroked="f"/>
        </w:pict>
      </w:r>
    </w:p>
    <w:p w14:paraId="0677EBB1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12. Reliability &amp; Guardrails</w:t>
      </w:r>
    </w:p>
    <w:p w14:paraId="4199A298" w14:textId="77777777" w:rsidR="00D30185" w:rsidRPr="00B75A62" w:rsidRDefault="00D30185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Key reliability decisions include:</w:t>
      </w:r>
    </w:p>
    <w:p w14:paraId="3DFF6B06" w14:textId="77777777" w:rsidR="00D30185" w:rsidRPr="00CE7041" w:rsidRDefault="00D30185" w:rsidP="00CE7041">
      <w:pPr>
        <w:pStyle w:val="ListParagraph"/>
        <w:numPr>
          <w:ilvl w:val="0"/>
          <w:numId w:val="41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Deterministic prompting with structured outputs</w:t>
      </w:r>
    </w:p>
    <w:p w14:paraId="0AB99BCD" w14:textId="77777777" w:rsidR="00D30185" w:rsidRPr="00CE7041" w:rsidRDefault="00D30185" w:rsidP="00CE7041">
      <w:pPr>
        <w:pStyle w:val="ListParagraph"/>
        <w:numPr>
          <w:ilvl w:val="0"/>
          <w:numId w:val="41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Fallback strategies for ASR/LLM/TTS failure</w:t>
      </w:r>
    </w:p>
    <w:p w14:paraId="0D9ABA0D" w14:textId="77777777" w:rsidR="00D30185" w:rsidRPr="00CE7041" w:rsidRDefault="00D30185" w:rsidP="00CE7041">
      <w:pPr>
        <w:pStyle w:val="ListParagraph"/>
        <w:numPr>
          <w:ilvl w:val="0"/>
          <w:numId w:val="41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lastRenderedPageBreak/>
        <w:t>Memory truncation to avoid excessive token usage</w:t>
      </w:r>
    </w:p>
    <w:p w14:paraId="03E04F81" w14:textId="77777777" w:rsidR="00D30185" w:rsidRPr="00CE7041" w:rsidRDefault="00D30185" w:rsidP="00CE7041">
      <w:pPr>
        <w:pStyle w:val="ListParagraph"/>
        <w:numPr>
          <w:ilvl w:val="0"/>
          <w:numId w:val="41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Strict safety rules</w:t>
      </w:r>
    </w:p>
    <w:p w14:paraId="4F56C5FA" w14:textId="77777777" w:rsidR="00D30185" w:rsidRPr="00CE7041" w:rsidRDefault="00D30185" w:rsidP="00CE7041">
      <w:pPr>
        <w:pStyle w:val="ListParagraph"/>
        <w:numPr>
          <w:ilvl w:val="0"/>
          <w:numId w:val="41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Short context windows for cost control</w:t>
      </w:r>
    </w:p>
    <w:p w14:paraId="4D349BA8" w14:textId="5A17E5F8" w:rsidR="00D30185" w:rsidRPr="00CE7041" w:rsidRDefault="00D30185" w:rsidP="00B75A62">
      <w:pPr>
        <w:pStyle w:val="ListParagraph"/>
        <w:numPr>
          <w:ilvl w:val="0"/>
          <w:numId w:val="41"/>
        </w:numPr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Turn caps to avoid runaway sessions</w:t>
      </w:r>
    </w:p>
    <w:p w14:paraId="76445917" w14:textId="77777777" w:rsidR="00D30185" w:rsidRPr="00CE7041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13. Technical Trade-offs</w:t>
      </w:r>
    </w:p>
    <w:p w14:paraId="371AB820" w14:textId="4BAE00CC" w:rsidR="00D30185" w:rsidRPr="00CE7041" w:rsidRDefault="000865EC" w:rsidP="008D16D7">
      <w:pPr>
        <w:pStyle w:val="ListParagraph"/>
        <w:numPr>
          <w:ilvl w:val="0"/>
          <w:numId w:val="42"/>
        </w:numPr>
        <w:spacing w:line="360" w:lineRule="auto"/>
        <w:rPr>
          <w:rFonts w:ascii="Calibri Light" w:hAnsi="Calibri Light" w:cs="Calibri Light"/>
        </w:rPr>
      </w:pPr>
      <w:r w:rsidRPr="000865EC">
        <w:rPr>
          <w:rFonts w:ascii="Calibri Light" w:hAnsi="Calibri Light" w:cs="Calibri Light"/>
        </w:rPr>
        <w:t xml:space="preserve">Turn-based </w:t>
      </w:r>
      <w:r>
        <w:rPr>
          <w:rFonts w:ascii="Calibri Light" w:hAnsi="Calibri Light" w:cs="Calibri Light"/>
        </w:rPr>
        <w:t>live</w:t>
      </w:r>
      <w:r w:rsidRPr="000865EC">
        <w:rPr>
          <w:rFonts w:ascii="Calibri Light" w:hAnsi="Calibri Light" w:cs="Calibri Light"/>
        </w:rPr>
        <w:t xml:space="preserve"> audio interaction was implemented (mic recording + immediate TTS playback). Full-duplex WebRTC streaming remains a natural future extension.</w:t>
      </w:r>
    </w:p>
    <w:p w14:paraId="17166557" w14:textId="77777777" w:rsidR="00D30185" w:rsidRPr="00CE7041" w:rsidRDefault="00D30185" w:rsidP="008D16D7">
      <w:pPr>
        <w:pStyle w:val="ListParagraph"/>
        <w:numPr>
          <w:ilvl w:val="0"/>
          <w:numId w:val="42"/>
        </w:numPr>
        <w:spacing w:line="36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In-memory state avoids external DB complexity and improves latency.</w:t>
      </w:r>
    </w:p>
    <w:p w14:paraId="1214A70A" w14:textId="4ABBE4CF" w:rsidR="00CE7041" w:rsidRPr="00CE7041" w:rsidRDefault="00D30185" w:rsidP="008D16D7">
      <w:pPr>
        <w:pStyle w:val="ListParagraph"/>
        <w:numPr>
          <w:ilvl w:val="0"/>
          <w:numId w:val="42"/>
        </w:numPr>
        <w:spacing w:line="36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LangGraph was chosen for clarity and robustness in multi-agent orchestration</w:t>
      </w:r>
      <w:r w:rsidR="00CE7041">
        <w:rPr>
          <w:rFonts w:ascii="Calibri Light" w:hAnsi="Calibri Light" w:cs="Calibri Light"/>
        </w:rPr>
        <w:t>.</w:t>
      </w:r>
    </w:p>
    <w:p w14:paraId="50C11708" w14:textId="66F24EE4" w:rsidR="00CE7041" w:rsidRPr="00CE7041" w:rsidRDefault="00CE7041" w:rsidP="008D16D7">
      <w:pPr>
        <w:pStyle w:val="ListParagraph"/>
        <w:numPr>
          <w:ilvl w:val="0"/>
          <w:numId w:val="42"/>
        </w:numPr>
        <w:spacing w:line="360" w:lineRule="auto"/>
        <w:rPr>
          <w:rFonts w:ascii="Calibri Light" w:hAnsi="Calibri Light" w:cs="Calibri Light"/>
        </w:rPr>
      </w:pPr>
      <w:r w:rsidRPr="00CE7041">
        <w:rPr>
          <w:rFonts w:ascii="Calibri Light" w:hAnsi="Calibri Light" w:cs="Calibri Light"/>
        </w:rPr>
        <w:t>Although the UI supports live audio, playback, and real-time feedback panels, the visual design remains lightweight.</w:t>
      </w:r>
    </w:p>
    <w:p w14:paraId="32BAC5A2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247A076F">
          <v:rect id="_x0000_i1036" style="width:0;height:1.5pt" o:hralign="center" o:hrstd="t" o:hr="t" fillcolor="#a0a0a0" stroked="f"/>
        </w:pict>
      </w:r>
    </w:p>
    <w:p w14:paraId="17508398" w14:textId="77777777" w:rsidR="00B75A62" w:rsidRPr="00B75A62" w:rsidRDefault="00B75A62" w:rsidP="00B75A62">
      <w:pPr>
        <w:rPr>
          <w:rFonts w:ascii="Calibri Light" w:hAnsi="Calibri Light" w:cs="Calibri Light"/>
        </w:rPr>
      </w:pPr>
    </w:p>
    <w:p w14:paraId="368CE586" w14:textId="69FFE191" w:rsidR="00B75A62" w:rsidRPr="00CE7041" w:rsidRDefault="00B75A62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</w:t>
      </w:r>
      <w:r w:rsidR="00914305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4</w:t>
      </w:r>
      <w:r w:rsidRPr="00CE7041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. Human-Centric Design &amp; Capability Augmentation</w:t>
      </w:r>
    </w:p>
    <w:p w14:paraId="564E17BA" w14:textId="3937A9A5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 xml:space="preserve">A core design principle for this system is that AI should </w:t>
      </w:r>
      <w:r w:rsidRPr="00B75A62">
        <w:rPr>
          <w:rFonts w:ascii="Calibri Light" w:hAnsi="Calibri Light" w:cs="Calibri Light"/>
          <w:i/>
          <w:iCs/>
        </w:rPr>
        <w:t>augment</w:t>
      </w:r>
      <w:r w:rsidRPr="00B75A62">
        <w:rPr>
          <w:rFonts w:ascii="Calibri Light" w:hAnsi="Calibri Light" w:cs="Calibri Light"/>
        </w:rPr>
        <w:t>, not replace,</w:t>
      </w:r>
      <w:r w:rsidR="008B3E95">
        <w:rPr>
          <w:rFonts w:ascii="Calibri Light" w:hAnsi="Calibri Light" w:cs="Calibri Light"/>
        </w:rPr>
        <w:t xml:space="preserve"> something that I know is Convergent’s mission</w:t>
      </w:r>
      <w:r w:rsidRPr="00B75A62">
        <w:rPr>
          <w:rFonts w:ascii="Calibri Light" w:hAnsi="Calibri Light" w:cs="Calibri Light"/>
        </w:rPr>
        <w:t>. The simulator is intentionally built as a coaching and skill-development tool, emphasizing human judgment, empathy, and decision-making rather than automated resolution.</w:t>
      </w:r>
    </w:p>
    <w:p w14:paraId="0CF11071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Several architectural choices reflect this philosophy:</w:t>
      </w:r>
    </w:p>
    <w:p w14:paraId="171078AC" w14:textId="1DB80394" w:rsidR="00B75A62" w:rsidRPr="00CE7041" w:rsidRDefault="00B75A62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CE7041">
        <w:rPr>
          <w:rFonts w:ascii="Calibri Light" w:hAnsi="Calibri Light" w:cs="Calibri Light"/>
          <w:b/>
          <w:bCs/>
          <w:color w:val="C45911" w:themeColor="accent2" w:themeShade="BF"/>
        </w:rPr>
        <w:t>1</w:t>
      </w:r>
      <w:r w:rsidR="00914305">
        <w:rPr>
          <w:rFonts w:ascii="Calibri Light" w:hAnsi="Calibri Light" w:cs="Calibri Light"/>
          <w:b/>
          <w:bCs/>
          <w:color w:val="C45911" w:themeColor="accent2" w:themeShade="BF"/>
        </w:rPr>
        <w:t>4</w:t>
      </w:r>
      <w:r w:rsidRPr="00CE7041">
        <w:rPr>
          <w:rFonts w:ascii="Calibri Light" w:hAnsi="Calibri Light" w:cs="Calibri Light"/>
          <w:b/>
          <w:bCs/>
          <w:color w:val="C45911" w:themeColor="accent2" w:themeShade="BF"/>
        </w:rPr>
        <w:t xml:space="preserve">.1 AI as a Skill Amplifier, </w:t>
      </w:r>
      <w:proofErr w:type="gramStart"/>
      <w:r w:rsidRPr="00CE7041">
        <w:rPr>
          <w:rFonts w:ascii="Calibri Light" w:hAnsi="Calibri Light" w:cs="Calibri Light"/>
          <w:b/>
          <w:bCs/>
          <w:color w:val="C45911" w:themeColor="accent2" w:themeShade="BF"/>
        </w:rPr>
        <w:t>Not</w:t>
      </w:r>
      <w:proofErr w:type="gramEnd"/>
      <w:r w:rsidRPr="00CE7041">
        <w:rPr>
          <w:rFonts w:ascii="Calibri Light" w:hAnsi="Calibri Light" w:cs="Calibri Light"/>
          <w:b/>
          <w:bCs/>
          <w:color w:val="C45911" w:themeColor="accent2" w:themeShade="BF"/>
        </w:rPr>
        <w:t xml:space="preserve"> a Substitute</w:t>
      </w:r>
    </w:p>
    <w:p w14:paraId="6DF22C1C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 xml:space="preserve">The LLM functions as a controlled, persona-driven </w:t>
      </w:r>
      <w:r w:rsidRPr="00B75A62">
        <w:rPr>
          <w:rFonts w:ascii="Calibri Light" w:hAnsi="Calibri Light" w:cs="Calibri Light"/>
          <w:i/>
          <w:iCs/>
        </w:rPr>
        <w:t>practice environment</w:t>
      </w:r>
      <w:r w:rsidRPr="00B75A62">
        <w:rPr>
          <w:rFonts w:ascii="Calibri Light" w:hAnsi="Calibri Light" w:cs="Calibri Light"/>
        </w:rPr>
        <w:t>, allowing agents to practice communication techniques such as:</w:t>
      </w:r>
    </w:p>
    <w:p w14:paraId="7E930EE7" w14:textId="77777777" w:rsidR="00B75A62" w:rsidRPr="00113D97" w:rsidRDefault="00B75A62" w:rsidP="00113D97">
      <w:pPr>
        <w:pStyle w:val="ListParagraph"/>
        <w:numPr>
          <w:ilvl w:val="0"/>
          <w:numId w:val="43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Empathy</w:t>
      </w:r>
    </w:p>
    <w:p w14:paraId="6AAFA0F0" w14:textId="77777777" w:rsidR="00B75A62" w:rsidRPr="00113D97" w:rsidRDefault="00B75A62" w:rsidP="00113D97">
      <w:pPr>
        <w:pStyle w:val="ListParagraph"/>
        <w:numPr>
          <w:ilvl w:val="0"/>
          <w:numId w:val="43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Rapport building</w:t>
      </w:r>
    </w:p>
    <w:p w14:paraId="6EBDFC1D" w14:textId="77777777" w:rsidR="00B75A62" w:rsidRPr="00113D97" w:rsidRDefault="00B75A62" w:rsidP="00113D97">
      <w:pPr>
        <w:pStyle w:val="ListParagraph"/>
        <w:numPr>
          <w:ilvl w:val="0"/>
          <w:numId w:val="43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Probing questions</w:t>
      </w:r>
    </w:p>
    <w:p w14:paraId="097DD814" w14:textId="77777777" w:rsidR="00B75A62" w:rsidRPr="00113D97" w:rsidRDefault="00B75A62" w:rsidP="00113D97">
      <w:pPr>
        <w:pStyle w:val="ListParagraph"/>
        <w:numPr>
          <w:ilvl w:val="0"/>
          <w:numId w:val="43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Compliance phrasing</w:t>
      </w:r>
    </w:p>
    <w:p w14:paraId="3BD72E57" w14:textId="77777777" w:rsidR="00B75A62" w:rsidRPr="00113D97" w:rsidRDefault="00B75A62" w:rsidP="00113D97">
      <w:pPr>
        <w:pStyle w:val="ListParagraph"/>
        <w:numPr>
          <w:ilvl w:val="0"/>
          <w:numId w:val="43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De-escalation</w:t>
      </w:r>
    </w:p>
    <w:p w14:paraId="4919867D" w14:textId="77777777" w:rsidR="00B75A62" w:rsidRPr="00113D97" w:rsidRDefault="00B75A62" w:rsidP="00113D97">
      <w:pPr>
        <w:pStyle w:val="ListParagraph"/>
        <w:numPr>
          <w:ilvl w:val="0"/>
          <w:numId w:val="43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Clarity under pressure</w:t>
      </w:r>
    </w:p>
    <w:p w14:paraId="7C8DC651" w14:textId="32AD35BB" w:rsidR="00113D97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lastRenderedPageBreak/>
        <w:t xml:space="preserve">The goal is to improve </w:t>
      </w:r>
      <w:r w:rsidRPr="00B75A62">
        <w:rPr>
          <w:rFonts w:ascii="Calibri Light" w:hAnsi="Calibri Light" w:cs="Calibri Light"/>
          <w:i/>
          <w:iCs/>
        </w:rPr>
        <w:t>human</w:t>
      </w:r>
      <w:r w:rsidRPr="00B75A62">
        <w:rPr>
          <w:rFonts w:ascii="Calibri Light" w:hAnsi="Calibri Light" w:cs="Calibri Light"/>
        </w:rPr>
        <w:t xml:space="preserve"> capability by providing safe, repeatable scenarios that are otherwise costly to stage with live customers.</w:t>
      </w:r>
      <w:r w:rsidR="00000000">
        <w:rPr>
          <w:rFonts w:ascii="Calibri Light" w:hAnsi="Calibri Light" w:cs="Calibri Light"/>
        </w:rPr>
        <w:pict w14:anchorId="500C637B">
          <v:rect id="_x0000_i1037" style="width:0;height:1.5pt" o:hralign="center" o:hrstd="t" o:hr="t" fillcolor="#a0a0a0" stroked="f"/>
        </w:pict>
      </w:r>
    </w:p>
    <w:p w14:paraId="5BAE8B0B" w14:textId="15E3DA21" w:rsidR="00B75A62" w:rsidRPr="00113D97" w:rsidRDefault="00B75A62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t>1</w:t>
      </w:r>
      <w:r w:rsidR="00914305">
        <w:rPr>
          <w:rFonts w:ascii="Calibri Light" w:hAnsi="Calibri Light" w:cs="Calibri Light"/>
          <w:b/>
          <w:bCs/>
          <w:color w:val="C45911" w:themeColor="accent2" w:themeShade="BF"/>
        </w:rPr>
        <w:t>4</w:t>
      </w: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t>.2 Real-Time Adaptive Coaching</w:t>
      </w:r>
    </w:p>
    <w:p w14:paraId="52190787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Human learners receive:</w:t>
      </w:r>
    </w:p>
    <w:p w14:paraId="25429A6A" w14:textId="77777777" w:rsidR="00B75A62" w:rsidRPr="00113D97" w:rsidRDefault="00B75A62" w:rsidP="00113D97">
      <w:pPr>
        <w:pStyle w:val="ListParagraph"/>
        <w:numPr>
          <w:ilvl w:val="0"/>
          <w:numId w:val="44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Context-aware hints during the call</w:t>
      </w:r>
    </w:p>
    <w:p w14:paraId="072A9C38" w14:textId="77777777" w:rsidR="00B75A62" w:rsidRPr="00113D97" w:rsidRDefault="00B75A62" w:rsidP="00113D97">
      <w:pPr>
        <w:pStyle w:val="ListParagraph"/>
        <w:numPr>
          <w:ilvl w:val="0"/>
          <w:numId w:val="44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Coaching tied directly to their own utterances</w:t>
      </w:r>
    </w:p>
    <w:p w14:paraId="08B7BD4E" w14:textId="77777777" w:rsidR="00B75A62" w:rsidRPr="00113D97" w:rsidRDefault="00B75A62" w:rsidP="00113D97">
      <w:pPr>
        <w:pStyle w:val="ListParagraph"/>
        <w:numPr>
          <w:ilvl w:val="0"/>
          <w:numId w:val="44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Transparent scoring for targeted skill growth</w:t>
      </w:r>
    </w:p>
    <w:p w14:paraId="0BE60C37" w14:textId="77777777" w:rsidR="00B75A62" w:rsidRPr="00113D97" w:rsidRDefault="00B75A62" w:rsidP="00113D97">
      <w:pPr>
        <w:pStyle w:val="ListParagraph"/>
        <w:numPr>
          <w:ilvl w:val="0"/>
          <w:numId w:val="44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Final assessment with evidence-backed feedback</w:t>
      </w:r>
    </w:p>
    <w:p w14:paraId="136F5A46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 xml:space="preserve">Rather than issuing prescriptive instructions, the system guides the learner toward </w:t>
      </w:r>
      <w:r w:rsidRPr="00B75A62">
        <w:rPr>
          <w:rFonts w:ascii="Calibri Light" w:hAnsi="Calibri Light" w:cs="Calibri Light"/>
          <w:i/>
          <w:iCs/>
        </w:rPr>
        <w:t>better conversation choices</w:t>
      </w:r>
      <w:r w:rsidRPr="00B75A62">
        <w:rPr>
          <w:rFonts w:ascii="Calibri Light" w:hAnsi="Calibri Light" w:cs="Calibri Light"/>
        </w:rPr>
        <w:t xml:space="preserve"> while leaving the human in full control of the dialogue.</w:t>
      </w:r>
    </w:p>
    <w:p w14:paraId="087BA6B4" w14:textId="27FC913F" w:rsidR="00B75A62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0AB6F5B3">
          <v:rect id="_x0000_i1038" style="width:0;height:1.5pt" o:hralign="center" o:hrstd="t" o:hr="t" fillcolor="#a0a0a0" stroked="f"/>
        </w:pict>
      </w:r>
    </w:p>
    <w:p w14:paraId="31E6DD10" w14:textId="21362FDB" w:rsidR="00B75A62" w:rsidRPr="00113D97" w:rsidRDefault="00B75A62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t>1</w:t>
      </w:r>
      <w:r w:rsidR="00914305">
        <w:rPr>
          <w:rFonts w:ascii="Calibri Light" w:hAnsi="Calibri Light" w:cs="Calibri Light"/>
          <w:b/>
          <w:bCs/>
          <w:color w:val="C45911" w:themeColor="accent2" w:themeShade="BF"/>
        </w:rPr>
        <w:t>4</w:t>
      </w: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t>.3 Transparency &amp; Explainability</w:t>
      </w:r>
    </w:p>
    <w:p w14:paraId="00BB7A0B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Each evaluation includes:</w:t>
      </w:r>
    </w:p>
    <w:p w14:paraId="3345B98F" w14:textId="77777777" w:rsidR="00B75A62" w:rsidRPr="00113D97" w:rsidRDefault="00B75A62" w:rsidP="00113D97">
      <w:pPr>
        <w:pStyle w:val="ListParagraph"/>
        <w:numPr>
          <w:ilvl w:val="0"/>
          <w:numId w:val="45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Explicit scoring dimensions</w:t>
      </w:r>
    </w:p>
    <w:p w14:paraId="14EC7A52" w14:textId="77777777" w:rsidR="00B75A62" w:rsidRPr="00113D97" w:rsidRDefault="00B75A62" w:rsidP="00113D97">
      <w:pPr>
        <w:pStyle w:val="ListParagraph"/>
        <w:numPr>
          <w:ilvl w:val="0"/>
          <w:numId w:val="45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Quoted examples from the learner</w:t>
      </w:r>
    </w:p>
    <w:p w14:paraId="4F1D52D3" w14:textId="77777777" w:rsidR="00B75A62" w:rsidRPr="00113D97" w:rsidRDefault="00B75A62" w:rsidP="00113D97">
      <w:pPr>
        <w:pStyle w:val="ListParagraph"/>
        <w:numPr>
          <w:ilvl w:val="0"/>
          <w:numId w:val="45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Explanations of why certain turns were strong or weak</w:t>
      </w:r>
    </w:p>
    <w:p w14:paraId="32FF3F3C" w14:textId="77777777" w:rsidR="00B75A62" w:rsidRPr="00113D97" w:rsidRDefault="00B75A62" w:rsidP="00113D97">
      <w:pPr>
        <w:pStyle w:val="ListParagraph"/>
        <w:numPr>
          <w:ilvl w:val="0"/>
          <w:numId w:val="45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Live latency and cost information</w:t>
      </w:r>
    </w:p>
    <w:p w14:paraId="5B7AE471" w14:textId="52A93E73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This reinforces trust and keeps the system human-aligned.</w:t>
      </w:r>
      <w:r w:rsidR="00000000">
        <w:rPr>
          <w:rFonts w:ascii="Calibri Light" w:hAnsi="Calibri Light" w:cs="Calibri Light"/>
        </w:rPr>
        <w:pict w14:anchorId="149A9866">
          <v:rect id="_x0000_i1039" style="width:0;height:1.5pt" o:hralign="center" o:hrstd="t" o:hr="t" fillcolor="#a0a0a0" stroked="f"/>
        </w:pict>
      </w:r>
    </w:p>
    <w:p w14:paraId="296059A0" w14:textId="63F7A765" w:rsidR="00B75A62" w:rsidRPr="00113D97" w:rsidRDefault="00B75A62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t>1</w:t>
      </w:r>
      <w:r w:rsidR="00914305">
        <w:rPr>
          <w:rFonts w:ascii="Calibri Light" w:hAnsi="Calibri Light" w:cs="Calibri Light"/>
          <w:b/>
          <w:bCs/>
          <w:color w:val="C45911" w:themeColor="accent2" w:themeShade="BF"/>
        </w:rPr>
        <w:t>4</w:t>
      </w: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t>.4 Safety &amp; Guardrails Supporting Human Oversight</w:t>
      </w:r>
    </w:p>
    <w:p w14:paraId="705B224B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AI output is kept under strict safety constraints:</w:t>
      </w:r>
    </w:p>
    <w:p w14:paraId="733F88E9" w14:textId="77777777" w:rsidR="00B75A62" w:rsidRPr="00113D97" w:rsidRDefault="00B75A62" w:rsidP="00113D97">
      <w:pPr>
        <w:pStyle w:val="ListParagraph"/>
        <w:numPr>
          <w:ilvl w:val="0"/>
          <w:numId w:val="46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No hallucinated banking instructions</w:t>
      </w:r>
    </w:p>
    <w:p w14:paraId="6774419C" w14:textId="77777777" w:rsidR="00B75A62" w:rsidRPr="00113D97" w:rsidRDefault="00B75A62" w:rsidP="00113D97">
      <w:pPr>
        <w:pStyle w:val="ListParagraph"/>
        <w:numPr>
          <w:ilvl w:val="0"/>
          <w:numId w:val="46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No policy violations</w:t>
      </w:r>
    </w:p>
    <w:p w14:paraId="7205FE52" w14:textId="77777777" w:rsidR="00B75A62" w:rsidRPr="00113D97" w:rsidRDefault="00B75A62" w:rsidP="00113D97">
      <w:pPr>
        <w:pStyle w:val="ListParagraph"/>
        <w:numPr>
          <w:ilvl w:val="0"/>
          <w:numId w:val="46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No handling of sensitive PII</w:t>
      </w:r>
    </w:p>
    <w:p w14:paraId="6AFA8B45" w14:textId="77777777" w:rsidR="00B75A62" w:rsidRPr="00113D97" w:rsidRDefault="00B75A62" w:rsidP="00113D97">
      <w:pPr>
        <w:pStyle w:val="ListParagraph"/>
        <w:numPr>
          <w:ilvl w:val="0"/>
          <w:numId w:val="46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Predictable mode behavior (normal/support/strict)</w:t>
      </w:r>
    </w:p>
    <w:p w14:paraId="28BDBD18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 human learner remains the responsible decision-maker; the AI only simulates customer behavior.</w:t>
      </w:r>
    </w:p>
    <w:p w14:paraId="66875938" w14:textId="71771003" w:rsid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7176B127">
          <v:rect id="_x0000_i1054" style="width:0;height:1.5pt" o:hralign="center" o:bullet="t" o:hrstd="t" o:hr="t" fillcolor="#a0a0a0" stroked="f"/>
        </w:pict>
      </w:r>
    </w:p>
    <w:p w14:paraId="476E279A" w14:textId="77777777" w:rsidR="007100E8" w:rsidRPr="00B75A62" w:rsidRDefault="007100E8" w:rsidP="00B75A62">
      <w:pPr>
        <w:rPr>
          <w:rFonts w:ascii="Calibri Light" w:hAnsi="Calibri Light" w:cs="Calibri Light"/>
        </w:rPr>
      </w:pPr>
    </w:p>
    <w:p w14:paraId="120C1245" w14:textId="15E0FC69" w:rsidR="00B75A62" w:rsidRPr="00113D97" w:rsidRDefault="00B75A62" w:rsidP="00B75A62">
      <w:pPr>
        <w:rPr>
          <w:rFonts w:ascii="Calibri Light" w:hAnsi="Calibri Light" w:cs="Calibri Light"/>
          <w:b/>
          <w:bCs/>
          <w:color w:val="C45911" w:themeColor="accent2" w:themeShade="BF"/>
        </w:rPr>
      </w:pP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lastRenderedPageBreak/>
        <w:t>1</w:t>
      </w:r>
      <w:r w:rsidR="00914305">
        <w:rPr>
          <w:rFonts w:ascii="Calibri Light" w:hAnsi="Calibri Light" w:cs="Calibri Light"/>
          <w:b/>
          <w:bCs/>
          <w:color w:val="C45911" w:themeColor="accent2" w:themeShade="BF"/>
        </w:rPr>
        <w:t>4</w:t>
      </w:r>
      <w:r w:rsidRPr="00113D97">
        <w:rPr>
          <w:rFonts w:ascii="Calibri Light" w:hAnsi="Calibri Light" w:cs="Calibri Light"/>
          <w:b/>
          <w:bCs/>
          <w:color w:val="C45911" w:themeColor="accent2" w:themeShade="BF"/>
        </w:rPr>
        <w:t>.5 Augmentation Philosophy</w:t>
      </w:r>
    </w:p>
    <w:p w14:paraId="74259EA8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The system is designed to help organizations:</w:t>
      </w:r>
    </w:p>
    <w:p w14:paraId="624478B5" w14:textId="77777777" w:rsidR="00B75A62" w:rsidRPr="00113D97" w:rsidRDefault="00B75A62" w:rsidP="00113D97">
      <w:pPr>
        <w:pStyle w:val="ListParagraph"/>
        <w:numPr>
          <w:ilvl w:val="0"/>
          <w:numId w:val="47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Scale training</w:t>
      </w:r>
    </w:p>
    <w:p w14:paraId="77D7A452" w14:textId="77777777" w:rsidR="00B75A62" w:rsidRPr="00113D97" w:rsidRDefault="00B75A62" w:rsidP="00113D97">
      <w:pPr>
        <w:pStyle w:val="ListParagraph"/>
        <w:numPr>
          <w:ilvl w:val="0"/>
          <w:numId w:val="47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Improve consistency</w:t>
      </w:r>
    </w:p>
    <w:p w14:paraId="26C7E590" w14:textId="77777777" w:rsidR="00B75A62" w:rsidRPr="00113D97" w:rsidRDefault="00B75A62" w:rsidP="00113D97">
      <w:pPr>
        <w:pStyle w:val="ListParagraph"/>
        <w:numPr>
          <w:ilvl w:val="0"/>
          <w:numId w:val="47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Reduce instructor workload</w:t>
      </w:r>
    </w:p>
    <w:p w14:paraId="5DBE7DE2" w14:textId="77777777" w:rsidR="00B75A62" w:rsidRPr="00113D97" w:rsidRDefault="00B75A62" w:rsidP="00113D97">
      <w:pPr>
        <w:pStyle w:val="ListParagraph"/>
        <w:numPr>
          <w:ilvl w:val="0"/>
          <w:numId w:val="47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Provide 24/7 simulation access</w:t>
      </w:r>
    </w:p>
    <w:p w14:paraId="6FF02642" w14:textId="77777777" w:rsidR="00B75A62" w:rsidRPr="00113D97" w:rsidRDefault="00B75A62" w:rsidP="00113D97">
      <w:pPr>
        <w:pStyle w:val="ListParagraph"/>
        <w:numPr>
          <w:ilvl w:val="0"/>
          <w:numId w:val="47"/>
        </w:numPr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Accelerate learner progression</w:t>
      </w:r>
    </w:p>
    <w:p w14:paraId="6AF8A60A" w14:textId="77777777" w:rsidR="00B75A62" w:rsidRPr="00B75A62" w:rsidRDefault="00B75A62" w:rsidP="00B75A62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Importantly, it reinforces human strengths—tone, empathy, judgment—while using AI only to amplify the effectiveness of training.</w:t>
      </w:r>
    </w:p>
    <w:p w14:paraId="36C42EF5" w14:textId="41A764ED" w:rsidR="00B75A62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7FBE4699">
          <v:rect id="_x0000_i1041" style="width:0;height:1.5pt" o:hralign="center" o:hrstd="t" o:hr="t" fillcolor="#a0a0a0" stroked="f"/>
        </w:pict>
      </w:r>
    </w:p>
    <w:p w14:paraId="423CB909" w14:textId="7C004DC3" w:rsidR="00D30185" w:rsidRPr="00113D97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113D97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</w:t>
      </w:r>
      <w:r w:rsidR="00914305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5</w:t>
      </w:r>
      <w:r w:rsidRPr="00113D97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. Limitations</w:t>
      </w:r>
    </w:p>
    <w:p w14:paraId="2E93584D" w14:textId="400D82D9" w:rsidR="00D30185" w:rsidRPr="00113D97" w:rsidRDefault="00D30185" w:rsidP="00113D97">
      <w:pPr>
        <w:pStyle w:val="ListParagraph"/>
        <w:numPr>
          <w:ilvl w:val="0"/>
          <w:numId w:val="48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 xml:space="preserve">No avatar or multimedia </w:t>
      </w:r>
      <w:r w:rsidR="00113D97" w:rsidRPr="00113D97">
        <w:rPr>
          <w:rFonts w:ascii="Calibri Light" w:hAnsi="Calibri Light" w:cs="Calibri Light"/>
        </w:rPr>
        <w:t>lip-sync</w:t>
      </w:r>
      <w:r w:rsidRPr="00113D97">
        <w:rPr>
          <w:rFonts w:ascii="Calibri Light" w:hAnsi="Calibri Light" w:cs="Calibri Light"/>
        </w:rPr>
        <w:t xml:space="preserve"> (optional extension not implemented).</w:t>
      </w:r>
    </w:p>
    <w:p w14:paraId="65AF4721" w14:textId="77777777" w:rsidR="00D30185" w:rsidRPr="00113D97" w:rsidRDefault="00D30185" w:rsidP="00113D97">
      <w:pPr>
        <w:pStyle w:val="ListParagraph"/>
        <w:numPr>
          <w:ilvl w:val="0"/>
          <w:numId w:val="48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RAG integration is minimal and not benchmarked.</w:t>
      </w:r>
    </w:p>
    <w:p w14:paraId="1048AFEE" w14:textId="77777777" w:rsidR="00D30185" w:rsidRPr="00113D97" w:rsidRDefault="00D30185" w:rsidP="00113D97">
      <w:pPr>
        <w:pStyle w:val="ListParagraph"/>
        <w:numPr>
          <w:ilvl w:val="0"/>
          <w:numId w:val="48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No long-term learning or cross-session memory.</w:t>
      </w:r>
    </w:p>
    <w:p w14:paraId="4F92095D" w14:textId="76E4A03B" w:rsidR="00D30185" w:rsidRPr="00113D97" w:rsidRDefault="00D30185" w:rsidP="00113D97">
      <w:pPr>
        <w:pStyle w:val="ListParagraph"/>
        <w:numPr>
          <w:ilvl w:val="0"/>
          <w:numId w:val="48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Turn-based rather than full-duplex audio streaming</w:t>
      </w:r>
      <w:r w:rsidR="00113D97">
        <w:rPr>
          <w:rFonts w:ascii="Calibri Light" w:hAnsi="Calibri Light" w:cs="Calibri Light"/>
        </w:rPr>
        <w:t>.</w:t>
      </w:r>
    </w:p>
    <w:p w14:paraId="307E0EB3" w14:textId="77777777" w:rsidR="00D30185" w:rsidRPr="00B75A62" w:rsidRDefault="00000000" w:rsidP="00B75A62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787BE61E">
          <v:rect id="_x0000_i1042" style="width:0;height:1.5pt" o:hralign="center" o:hrstd="t" o:hr="t" fillcolor="#a0a0a0" stroked="f"/>
        </w:pict>
      </w:r>
    </w:p>
    <w:p w14:paraId="6F06C1AA" w14:textId="4532EA47" w:rsidR="00D30185" w:rsidRPr="00914305" w:rsidRDefault="00D30185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914305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</w:t>
      </w:r>
      <w:r w:rsidR="00914305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6</w:t>
      </w:r>
      <w:r w:rsidRPr="00914305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. Future Improvements</w:t>
      </w:r>
    </w:p>
    <w:p w14:paraId="553CD514" w14:textId="77777777" w:rsidR="00D30185" w:rsidRPr="00113D97" w:rsidRDefault="00D30185" w:rsidP="00113D97">
      <w:pPr>
        <w:pStyle w:val="ListParagraph"/>
        <w:numPr>
          <w:ilvl w:val="0"/>
          <w:numId w:val="49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Full-duplex WebRTC for natural interruption and partial transcripts.</w:t>
      </w:r>
    </w:p>
    <w:p w14:paraId="19C73683" w14:textId="69590958" w:rsidR="00D30185" w:rsidRPr="00113D97" w:rsidRDefault="00D30185" w:rsidP="00113D97">
      <w:pPr>
        <w:pStyle w:val="ListParagraph"/>
        <w:numPr>
          <w:ilvl w:val="0"/>
          <w:numId w:val="49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 xml:space="preserve">Multimedia avatar with emotion-grounded TTS </w:t>
      </w:r>
      <w:r w:rsidR="000865EC" w:rsidRPr="00113D97">
        <w:rPr>
          <w:rFonts w:ascii="Calibri Light" w:hAnsi="Calibri Light" w:cs="Calibri Light"/>
        </w:rPr>
        <w:t>lip-syncs</w:t>
      </w:r>
      <w:r w:rsidRPr="00113D97">
        <w:rPr>
          <w:rFonts w:ascii="Calibri Light" w:hAnsi="Calibri Light" w:cs="Calibri Light"/>
        </w:rPr>
        <w:t>.</w:t>
      </w:r>
    </w:p>
    <w:p w14:paraId="0A82F5B1" w14:textId="77777777" w:rsidR="00D30185" w:rsidRPr="00113D97" w:rsidRDefault="00D30185" w:rsidP="00113D97">
      <w:pPr>
        <w:pStyle w:val="ListParagraph"/>
        <w:numPr>
          <w:ilvl w:val="0"/>
          <w:numId w:val="49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Advanced RAG with semantic policy lookup and authoritative citations.</w:t>
      </w:r>
    </w:p>
    <w:p w14:paraId="5D184052" w14:textId="77777777" w:rsidR="00D30185" w:rsidRPr="00113D97" w:rsidRDefault="00D30185" w:rsidP="00113D97">
      <w:pPr>
        <w:pStyle w:val="ListParagraph"/>
        <w:numPr>
          <w:ilvl w:val="0"/>
          <w:numId w:val="49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Long-term memory to track agent improvement across sessions.</w:t>
      </w:r>
    </w:p>
    <w:p w14:paraId="06686C66" w14:textId="77777777" w:rsidR="00D30185" w:rsidRPr="00113D97" w:rsidRDefault="00D30185" w:rsidP="00113D97">
      <w:pPr>
        <w:pStyle w:val="ListParagraph"/>
        <w:numPr>
          <w:ilvl w:val="0"/>
          <w:numId w:val="49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Adaptive difficulty scaling based on rolling performance.</w:t>
      </w:r>
    </w:p>
    <w:p w14:paraId="6F133A07" w14:textId="77777777" w:rsidR="00D30185" w:rsidRPr="00113D97" w:rsidRDefault="00D30185" w:rsidP="00113D97">
      <w:pPr>
        <w:pStyle w:val="ListParagraph"/>
        <w:numPr>
          <w:ilvl w:val="0"/>
          <w:numId w:val="49"/>
        </w:numPr>
        <w:spacing w:line="480" w:lineRule="auto"/>
        <w:rPr>
          <w:rFonts w:ascii="Calibri Light" w:hAnsi="Calibri Light" w:cs="Calibri Light"/>
        </w:rPr>
      </w:pPr>
      <w:r w:rsidRPr="00113D97">
        <w:rPr>
          <w:rFonts w:ascii="Calibri Light" w:hAnsi="Calibri Light" w:cs="Calibri Light"/>
        </w:rPr>
        <w:t>Datastore-backed logging for analytics and historical replay.</w:t>
      </w:r>
    </w:p>
    <w:p w14:paraId="7AFA8224" w14:textId="22486088" w:rsidR="00163559" w:rsidRDefault="00000000" w:rsidP="00113D97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443800F6">
          <v:rect id="_x0000_i1046" style="width:0;height:1.5pt" o:hralign="center" o:bullet="t" o:hrstd="t" o:hr="t" fillcolor="#a0a0a0" stroked="f"/>
        </w:pict>
      </w:r>
    </w:p>
    <w:p w14:paraId="7383A92D" w14:textId="77777777" w:rsidR="00113D97" w:rsidRDefault="00113D97" w:rsidP="00113D97">
      <w:pPr>
        <w:rPr>
          <w:rFonts w:ascii="Calibri Light" w:hAnsi="Calibri Light" w:cs="Calibri Light"/>
        </w:rPr>
      </w:pPr>
    </w:p>
    <w:p w14:paraId="4FA6087E" w14:textId="49FF9277" w:rsidR="00D30185" w:rsidRPr="00914305" w:rsidRDefault="00113D97" w:rsidP="00B75A62">
      <w:pPr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</w:pPr>
      <w:r w:rsidRPr="00113D97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1</w:t>
      </w:r>
      <w:r w:rsidR="00914305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7</w:t>
      </w:r>
      <w:r w:rsidRPr="00113D97">
        <w:rPr>
          <w:rFonts w:ascii="Calibri Light" w:hAnsi="Calibri Light" w:cs="Calibri Light"/>
          <w:b/>
          <w:bCs/>
          <w:color w:val="1F3864" w:themeColor="accent1" w:themeShade="80"/>
          <w:sz w:val="36"/>
          <w:szCs w:val="36"/>
        </w:rPr>
        <w:t>. Conclusion</w:t>
      </w:r>
    </w:p>
    <w:p w14:paraId="3FCB9A0E" w14:textId="77777777" w:rsidR="00D30185" w:rsidRPr="00B75A62" w:rsidRDefault="00D30185" w:rsidP="00914305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This system fulfills all required elements of Option A and incorporates multiple extensions (live hints, end-of-session assessment, partial RAG, cost awareness, stateful multi-agent simulation). The architecture is robust, extensible, and designed with production considerations: latency, determinism, safety, and clarity.</w:t>
      </w:r>
    </w:p>
    <w:p w14:paraId="00E1D4E5" w14:textId="77777777" w:rsidR="00D30185" w:rsidRDefault="00D30185" w:rsidP="00914305">
      <w:pPr>
        <w:rPr>
          <w:rFonts w:ascii="Calibri Light" w:hAnsi="Calibri Light" w:cs="Calibri Light"/>
        </w:rPr>
      </w:pPr>
      <w:r w:rsidRPr="00B75A62">
        <w:rPr>
          <w:rFonts w:ascii="Calibri Light" w:hAnsi="Calibri Light" w:cs="Calibri Light"/>
        </w:rPr>
        <w:t>This document outlines not only how the system works but why it was designed this way, highlighting technical decisions, trade-offs, and opportunities for future enhancement.</w:t>
      </w:r>
    </w:p>
    <w:p w14:paraId="1BD3E1C0" w14:textId="77777777" w:rsidR="00914305" w:rsidRDefault="00914305" w:rsidP="00914305">
      <w:pPr>
        <w:rPr>
          <w:rFonts w:ascii="Calibri Light" w:hAnsi="Calibri Light" w:cs="Calibri Light"/>
        </w:rPr>
      </w:pPr>
    </w:p>
    <w:p w14:paraId="478C559F" w14:textId="1AA48C2C" w:rsidR="00914305" w:rsidRPr="00B75A62" w:rsidRDefault="00914305" w:rsidP="00914305">
      <w:pPr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pict w14:anchorId="6DBD8502">
          <v:rect id="_x0000_i1055" style="width:0;height:1.5pt" o:hralign="center" o:bullet="t" o:hrstd="t" o:hr="t" fillcolor="#a0a0a0" stroked="f"/>
        </w:pict>
      </w:r>
    </w:p>
    <w:p w14:paraId="2DC49816" w14:textId="77777777" w:rsidR="00D30185" w:rsidRDefault="00D30185" w:rsidP="00B75A62">
      <w:pPr>
        <w:rPr>
          <w:rFonts w:ascii="Calibri Light" w:hAnsi="Calibri Light" w:cs="Calibri Light"/>
        </w:rPr>
      </w:pPr>
    </w:p>
    <w:p w14:paraId="26B35F3E" w14:textId="77777777" w:rsidR="007D22D7" w:rsidRDefault="007D22D7" w:rsidP="00B75A62">
      <w:pPr>
        <w:rPr>
          <w:rFonts w:ascii="Calibri Light" w:hAnsi="Calibri Light" w:cs="Calibri Light"/>
        </w:rPr>
      </w:pPr>
    </w:p>
    <w:p w14:paraId="66EA6C58" w14:textId="3FC3C02F" w:rsidR="007D22D7" w:rsidRPr="007D22D7" w:rsidRDefault="007D22D7" w:rsidP="007D22D7">
      <w:pPr>
        <w:rPr>
          <w:rFonts w:ascii="Calibri Light" w:hAnsi="Calibri Light" w:cs="Calibri Light"/>
          <w:sz w:val="20"/>
          <w:szCs w:val="20"/>
        </w:rPr>
      </w:pPr>
    </w:p>
    <w:sectPr w:rsidR="007D22D7" w:rsidRPr="007D22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70" style="width:0;height:1.5pt" o:hralign="center" o:bullet="t" o:hrstd="t" o:hr="t" fillcolor="#a0a0a0" stroked="f"/>
    </w:pict>
  </w:numPicBullet>
  <w:numPicBullet w:numPicBulletId="1">
    <w:pict>
      <v:rect id="_x0000_i1071" style="width:0;height:1.5pt" o:hralign="center" o:bullet="t" o:hrstd="t" o:hr="t" fillcolor="#a0a0a0" stroked="f"/>
    </w:pict>
  </w:numPicBullet>
  <w:abstractNum w:abstractNumId="0" w15:restartNumberingAfterBreak="0">
    <w:nsid w:val="0028364C"/>
    <w:multiLevelType w:val="multilevel"/>
    <w:tmpl w:val="7B0E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C0046"/>
    <w:multiLevelType w:val="multilevel"/>
    <w:tmpl w:val="351CE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10605"/>
    <w:multiLevelType w:val="hybridMultilevel"/>
    <w:tmpl w:val="57967D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11A49"/>
    <w:multiLevelType w:val="hybridMultilevel"/>
    <w:tmpl w:val="A38EEB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F73D89"/>
    <w:multiLevelType w:val="multilevel"/>
    <w:tmpl w:val="C7EE8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9860B5"/>
    <w:multiLevelType w:val="multilevel"/>
    <w:tmpl w:val="7F509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9F3470"/>
    <w:multiLevelType w:val="hybridMultilevel"/>
    <w:tmpl w:val="F3968A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E766F8"/>
    <w:multiLevelType w:val="hybridMultilevel"/>
    <w:tmpl w:val="241ED3E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E84757"/>
    <w:multiLevelType w:val="multilevel"/>
    <w:tmpl w:val="2444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A12A5"/>
    <w:multiLevelType w:val="hybridMultilevel"/>
    <w:tmpl w:val="ED905C9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6637D43"/>
    <w:multiLevelType w:val="hybridMultilevel"/>
    <w:tmpl w:val="930E29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EE30C9"/>
    <w:multiLevelType w:val="multilevel"/>
    <w:tmpl w:val="8BA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1F5F61"/>
    <w:multiLevelType w:val="hybridMultilevel"/>
    <w:tmpl w:val="2A16D99A"/>
    <w:lvl w:ilvl="0" w:tplc="AFB661BE">
      <w:numFmt w:val="bullet"/>
      <w:lvlText w:val="-"/>
      <w:lvlJc w:val="left"/>
      <w:pPr>
        <w:ind w:left="720" w:hanging="360"/>
      </w:pPr>
      <w:rPr>
        <w:rFonts w:ascii="Calibri Light" w:eastAsiaTheme="minorHAnsi" w:hAnsi="Calibri Light" w:cs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CF18B8"/>
    <w:multiLevelType w:val="multilevel"/>
    <w:tmpl w:val="ED600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4D4550"/>
    <w:multiLevelType w:val="hybridMultilevel"/>
    <w:tmpl w:val="C14E86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9E3D22"/>
    <w:multiLevelType w:val="multilevel"/>
    <w:tmpl w:val="155A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4F3D0E"/>
    <w:multiLevelType w:val="multilevel"/>
    <w:tmpl w:val="F070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761C2F"/>
    <w:multiLevelType w:val="hybridMultilevel"/>
    <w:tmpl w:val="F93621C6"/>
    <w:lvl w:ilvl="0" w:tplc="296EDB84">
      <w:start w:val="1"/>
      <w:numFmt w:val="bullet"/>
      <w:lvlText w:val="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A178F7"/>
    <w:multiLevelType w:val="multilevel"/>
    <w:tmpl w:val="D7D4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E365D5"/>
    <w:multiLevelType w:val="multilevel"/>
    <w:tmpl w:val="DD8AB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EF0770F"/>
    <w:multiLevelType w:val="multilevel"/>
    <w:tmpl w:val="A0AA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593EF7"/>
    <w:multiLevelType w:val="hybridMultilevel"/>
    <w:tmpl w:val="83D02F3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B7446B"/>
    <w:multiLevelType w:val="hybridMultilevel"/>
    <w:tmpl w:val="01682FD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4933696"/>
    <w:multiLevelType w:val="hybridMultilevel"/>
    <w:tmpl w:val="9C5A9E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E64DA0"/>
    <w:multiLevelType w:val="multilevel"/>
    <w:tmpl w:val="7D70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44668B"/>
    <w:multiLevelType w:val="hybridMultilevel"/>
    <w:tmpl w:val="54829B1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7AF6188"/>
    <w:multiLevelType w:val="hybridMultilevel"/>
    <w:tmpl w:val="CAFA4BD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A952442"/>
    <w:multiLevelType w:val="multilevel"/>
    <w:tmpl w:val="716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437545"/>
    <w:multiLevelType w:val="hybridMultilevel"/>
    <w:tmpl w:val="7886120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D715320"/>
    <w:multiLevelType w:val="multilevel"/>
    <w:tmpl w:val="58288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F4923D4"/>
    <w:multiLevelType w:val="multilevel"/>
    <w:tmpl w:val="676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1C347D"/>
    <w:multiLevelType w:val="hybridMultilevel"/>
    <w:tmpl w:val="C4E87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91431D"/>
    <w:multiLevelType w:val="hybridMultilevel"/>
    <w:tmpl w:val="C11E21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050F6F"/>
    <w:multiLevelType w:val="hybridMultilevel"/>
    <w:tmpl w:val="77B020F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E84BBD"/>
    <w:multiLevelType w:val="hybridMultilevel"/>
    <w:tmpl w:val="886E8B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8371E82"/>
    <w:multiLevelType w:val="hybridMultilevel"/>
    <w:tmpl w:val="148A6B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A863800"/>
    <w:multiLevelType w:val="hybridMultilevel"/>
    <w:tmpl w:val="265887C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CF24D4"/>
    <w:multiLevelType w:val="multilevel"/>
    <w:tmpl w:val="3BFE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EEB4C40"/>
    <w:multiLevelType w:val="hybridMultilevel"/>
    <w:tmpl w:val="08CE04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0981723"/>
    <w:multiLevelType w:val="hybridMultilevel"/>
    <w:tmpl w:val="B66E18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2683590"/>
    <w:multiLevelType w:val="hybridMultilevel"/>
    <w:tmpl w:val="3924A91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3B22139"/>
    <w:multiLevelType w:val="multilevel"/>
    <w:tmpl w:val="70B2E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E146A1"/>
    <w:multiLevelType w:val="hybridMultilevel"/>
    <w:tmpl w:val="9CC0F2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AC91732"/>
    <w:multiLevelType w:val="multilevel"/>
    <w:tmpl w:val="319C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4F689B"/>
    <w:multiLevelType w:val="multilevel"/>
    <w:tmpl w:val="8BF2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2A1893"/>
    <w:multiLevelType w:val="hybridMultilevel"/>
    <w:tmpl w:val="DCC4F80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EA34E7"/>
    <w:multiLevelType w:val="hybridMultilevel"/>
    <w:tmpl w:val="8D1263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7E87840"/>
    <w:multiLevelType w:val="hybridMultilevel"/>
    <w:tmpl w:val="E8709F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21A1B5E"/>
    <w:multiLevelType w:val="hybridMultilevel"/>
    <w:tmpl w:val="C38A14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4720D08"/>
    <w:multiLevelType w:val="multilevel"/>
    <w:tmpl w:val="47167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197E35"/>
    <w:multiLevelType w:val="multilevel"/>
    <w:tmpl w:val="3AC03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DD4DE3"/>
    <w:multiLevelType w:val="multilevel"/>
    <w:tmpl w:val="7ED4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4650F"/>
    <w:multiLevelType w:val="multilevel"/>
    <w:tmpl w:val="6C5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D1735C5"/>
    <w:multiLevelType w:val="hybridMultilevel"/>
    <w:tmpl w:val="2B6A06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F4977C2"/>
    <w:multiLevelType w:val="hybridMultilevel"/>
    <w:tmpl w:val="1EB8D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1318490">
    <w:abstractNumId w:val="49"/>
  </w:num>
  <w:num w:numId="2" w16cid:durableId="788430328">
    <w:abstractNumId w:val="16"/>
  </w:num>
  <w:num w:numId="3" w16cid:durableId="887302889">
    <w:abstractNumId w:val="5"/>
  </w:num>
  <w:num w:numId="4" w16cid:durableId="1368215560">
    <w:abstractNumId w:val="50"/>
  </w:num>
  <w:num w:numId="5" w16cid:durableId="408888399">
    <w:abstractNumId w:val="0"/>
  </w:num>
  <w:num w:numId="6" w16cid:durableId="609511801">
    <w:abstractNumId w:val="13"/>
  </w:num>
  <w:num w:numId="7" w16cid:durableId="1612475175">
    <w:abstractNumId w:val="8"/>
  </w:num>
  <w:num w:numId="8" w16cid:durableId="1448040088">
    <w:abstractNumId w:val="4"/>
  </w:num>
  <w:num w:numId="9" w16cid:durableId="1061103178">
    <w:abstractNumId w:val="37"/>
  </w:num>
  <w:num w:numId="10" w16cid:durableId="1497695429">
    <w:abstractNumId w:val="18"/>
  </w:num>
  <w:num w:numId="11" w16cid:durableId="1917126108">
    <w:abstractNumId w:val="15"/>
  </w:num>
  <w:num w:numId="12" w16cid:durableId="1860854821">
    <w:abstractNumId w:val="1"/>
  </w:num>
  <w:num w:numId="13" w16cid:durableId="72437666">
    <w:abstractNumId w:val="24"/>
  </w:num>
  <w:num w:numId="14" w16cid:durableId="1471557886">
    <w:abstractNumId w:val="29"/>
  </w:num>
  <w:num w:numId="15" w16cid:durableId="558175511">
    <w:abstractNumId w:val="20"/>
  </w:num>
  <w:num w:numId="16" w16cid:durableId="1828279236">
    <w:abstractNumId w:val="27"/>
  </w:num>
  <w:num w:numId="17" w16cid:durableId="1145120736">
    <w:abstractNumId w:val="41"/>
  </w:num>
  <w:num w:numId="18" w16cid:durableId="365184842">
    <w:abstractNumId w:val="51"/>
  </w:num>
  <w:num w:numId="19" w16cid:durableId="1063336970">
    <w:abstractNumId w:val="19"/>
  </w:num>
  <w:num w:numId="20" w16cid:durableId="728647749">
    <w:abstractNumId w:val="44"/>
  </w:num>
  <w:num w:numId="21" w16cid:durableId="911044293">
    <w:abstractNumId w:val="30"/>
  </w:num>
  <w:num w:numId="22" w16cid:durableId="1620181378">
    <w:abstractNumId w:val="43"/>
  </w:num>
  <w:num w:numId="23" w16cid:durableId="560336463">
    <w:abstractNumId w:val="52"/>
  </w:num>
  <w:num w:numId="24" w16cid:durableId="784080464">
    <w:abstractNumId w:val="11"/>
  </w:num>
  <w:num w:numId="25" w16cid:durableId="1359357271">
    <w:abstractNumId w:val="23"/>
  </w:num>
  <w:num w:numId="26" w16cid:durableId="1126121924">
    <w:abstractNumId w:val="17"/>
  </w:num>
  <w:num w:numId="27" w16cid:durableId="478572372">
    <w:abstractNumId w:val="2"/>
  </w:num>
  <w:num w:numId="28" w16cid:durableId="659848963">
    <w:abstractNumId w:val="47"/>
  </w:num>
  <w:num w:numId="29" w16cid:durableId="1978682222">
    <w:abstractNumId w:val="6"/>
  </w:num>
  <w:num w:numId="30" w16cid:durableId="1580944976">
    <w:abstractNumId w:val="9"/>
  </w:num>
  <w:num w:numId="31" w16cid:durableId="148790115">
    <w:abstractNumId w:val="26"/>
  </w:num>
  <w:num w:numId="32" w16cid:durableId="2070154863">
    <w:abstractNumId w:val="53"/>
  </w:num>
  <w:num w:numId="33" w16cid:durableId="1730379451">
    <w:abstractNumId w:val="21"/>
  </w:num>
  <w:num w:numId="34" w16cid:durableId="1398819155">
    <w:abstractNumId w:val="35"/>
  </w:num>
  <w:num w:numId="35" w16cid:durableId="794522343">
    <w:abstractNumId w:val="36"/>
  </w:num>
  <w:num w:numId="36" w16cid:durableId="909119299">
    <w:abstractNumId w:val="25"/>
  </w:num>
  <w:num w:numId="37" w16cid:durableId="326789849">
    <w:abstractNumId w:val="39"/>
  </w:num>
  <w:num w:numId="38" w16cid:durableId="519439207">
    <w:abstractNumId w:val="28"/>
  </w:num>
  <w:num w:numId="39" w16cid:durableId="120879863">
    <w:abstractNumId w:val="22"/>
  </w:num>
  <w:num w:numId="40" w16cid:durableId="692733731">
    <w:abstractNumId w:val="38"/>
  </w:num>
  <w:num w:numId="41" w16cid:durableId="1763720409">
    <w:abstractNumId w:val="10"/>
  </w:num>
  <w:num w:numId="42" w16cid:durableId="2121561767">
    <w:abstractNumId w:val="32"/>
  </w:num>
  <w:num w:numId="43" w16cid:durableId="1820340765">
    <w:abstractNumId w:val="33"/>
  </w:num>
  <w:num w:numId="44" w16cid:durableId="1139566665">
    <w:abstractNumId w:val="7"/>
  </w:num>
  <w:num w:numId="45" w16cid:durableId="1911575202">
    <w:abstractNumId w:val="46"/>
  </w:num>
  <w:num w:numId="46" w16cid:durableId="547764856">
    <w:abstractNumId w:val="45"/>
  </w:num>
  <w:num w:numId="47" w16cid:durableId="1258755281">
    <w:abstractNumId w:val="40"/>
  </w:num>
  <w:num w:numId="48" w16cid:durableId="1789201734">
    <w:abstractNumId w:val="42"/>
  </w:num>
  <w:num w:numId="49" w16cid:durableId="676232204">
    <w:abstractNumId w:val="14"/>
  </w:num>
  <w:num w:numId="50" w16cid:durableId="90587239">
    <w:abstractNumId w:val="54"/>
  </w:num>
  <w:num w:numId="51" w16cid:durableId="1586837165">
    <w:abstractNumId w:val="31"/>
  </w:num>
  <w:num w:numId="52" w16cid:durableId="746196264">
    <w:abstractNumId w:val="48"/>
  </w:num>
  <w:num w:numId="53" w16cid:durableId="1625119217">
    <w:abstractNumId w:val="34"/>
  </w:num>
  <w:num w:numId="54" w16cid:durableId="1238780024">
    <w:abstractNumId w:val="12"/>
  </w:num>
  <w:num w:numId="55" w16cid:durableId="681250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85"/>
    <w:rsid w:val="0002152C"/>
    <w:rsid w:val="0003276F"/>
    <w:rsid w:val="000865EC"/>
    <w:rsid w:val="000B281A"/>
    <w:rsid w:val="000B3513"/>
    <w:rsid w:val="00113D97"/>
    <w:rsid w:val="00156F45"/>
    <w:rsid w:val="00163559"/>
    <w:rsid w:val="00224689"/>
    <w:rsid w:val="00327CD7"/>
    <w:rsid w:val="003F61B6"/>
    <w:rsid w:val="004364EB"/>
    <w:rsid w:val="00664A53"/>
    <w:rsid w:val="007100E8"/>
    <w:rsid w:val="007D22D7"/>
    <w:rsid w:val="008A166F"/>
    <w:rsid w:val="008A4929"/>
    <w:rsid w:val="008B3E95"/>
    <w:rsid w:val="008D16D7"/>
    <w:rsid w:val="00914305"/>
    <w:rsid w:val="009624A9"/>
    <w:rsid w:val="00A619D2"/>
    <w:rsid w:val="00B01414"/>
    <w:rsid w:val="00B75A62"/>
    <w:rsid w:val="00BA2351"/>
    <w:rsid w:val="00BB4D6A"/>
    <w:rsid w:val="00BF72F9"/>
    <w:rsid w:val="00C55946"/>
    <w:rsid w:val="00CE7041"/>
    <w:rsid w:val="00D21345"/>
    <w:rsid w:val="00D30185"/>
    <w:rsid w:val="00D570AF"/>
    <w:rsid w:val="00D912AD"/>
    <w:rsid w:val="00E630A6"/>
    <w:rsid w:val="00E73257"/>
    <w:rsid w:val="00FA2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18E9EC9"/>
  <w15:chartTrackingRefBased/>
  <w15:docId w15:val="{0EE54CD2-1A59-4082-8ADB-35370007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01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01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01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01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85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D912A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D912A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D912AD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D912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D912A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3">
    <w:name w:val="Grid Table 4 Accent 3"/>
    <w:basedOn w:val="TableNormal"/>
    <w:uiPriority w:val="49"/>
    <w:rsid w:val="00D912A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5">
    <w:name w:val="Grid Table 4 Accent 5"/>
    <w:basedOn w:val="TableNormal"/>
    <w:uiPriority w:val="49"/>
    <w:rsid w:val="00D912AD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3-Accent2">
    <w:name w:val="Grid Table 3 Accent 2"/>
    <w:basedOn w:val="TableNormal"/>
    <w:uiPriority w:val="48"/>
    <w:rsid w:val="00D912AD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1Light-Accent5">
    <w:name w:val="Grid Table 1 Light Accent 5"/>
    <w:basedOn w:val="TableNormal"/>
    <w:uiPriority w:val="46"/>
    <w:rsid w:val="00E73257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6Colorful-Accent2">
    <w:name w:val="Grid Table 6 Colorful Accent 2"/>
    <w:basedOn w:val="TableNormal"/>
    <w:uiPriority w:val="51"/>
    <w:rsid w:val="00E73257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258D8F-715A-4876-B38F-4FDBAF7434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1462</Words>
  <Characters>8836</Characters>
  <Application>Microsoft Office Word</Application>
  <DocSecurity>0</DocSecurity>
  <Lines>299</Lines>
  <Paragraphs>237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Naidu, Parinitha (PG/T - Comp Sci &amp; Elec Eng)</dc:creator>
  <cp:keywords/>
  <dc:description/>
  <cp:lastModifiedBy>Naidu, Parinitha (PG/T - Comp Sci &amp; Elec Eng)</cp:lastModifiedBy>
  <cp:revision>2</cp:revision>
  <dcterms:created xsi:type="dcterms:W3CDTF">2025-11-26T05:09:00Z</dcterms:created>
  <dcterms:modified xsi:type="dcterms:W3CDTF">2025-11-26T05:09:00Z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b4b5d3b7-1f0b-48a6-938b-18c6e6af38aa</vt:lpwstr>
  </property>
</Properties>
</file>