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  <w:t>Software Project Plan</w:t>
      </w:r>
    </w:p>
    <w:p w:rsidR="00C0322A" w:rsidRPr="00375FF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C0322A" w:rsidRPr="00375FF0" w:rsidRDefault="00C0322A" w:rsidP="00C0322A">
      <w:pPr>
        <w:spacing w:after="0" w:line="240" w:lineRule="auto"/>
        <w:ind w:firstLine="270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C0322A" w:rsidRPr="00375FF0" w:rsidRDefault="00C0322A" w:rsidP="00C0322A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C0322A" w:rsidRPr="00375FF0" w:rsidRDefault="00C0322A" w:rsidP="00C0322A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C0322A" w:rsidRPr="00375FF0" w:rsidRDefault="00C0322A" w:rsidP="00C0322A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</w:t>
      </w:r>
      <w:r w:rsidRPr="00375FF0"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  <w:t>]</w:t>
      </w:r>
    </w:p>
    <w:p w:rsidR="00C0322A" w:rsidRPr="00375FF0" w:rsidRDefault="00C0322A" w:rsidP="00C0322A">
      <w:pPr>
        <w:pStyle w:val="ListParagraph"/>
        <w:spacing w:after="0"/>
        <w:ind w:left="360"/>
        <w:jc w:val="center"/>
        <w:rPr>
          <w:rFonts w:ascii="TH Sarabun New" w:hAnsi="TH Sarabun New"/>
          <w:color w:val="000000" w:themeColor="text1"/>
          <w:sz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27"/>
        <w:gridCol w:w="1539"/>
        <w:gridCol w:w="1577"/>
        <w:gridCol w:w="969"/>
        <w:gridCol w:w="376"/>
        <w:gridCol w:w="1181"/>
        <w:gridCol w:w="2595"/>
      </w:tblGrid>
      <w:tr w:rsidR="00C0322A" w:rsidRPr="00375FF0" w:rsidTr="00131941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lastRenderedPageBreak/>
              <w:t>Project Name</w:t>
            </w:r>
          </w:p>
        </w:tc>
      </w:tr>
      <w:tr w:rsidR="00C0322A" w:rsidRPr="00375FF0" w:rsidTr="00131941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C0322A" w:rsidRPr="00375FF0" w:rsidRDefault="00C0322A" w:rsidP="00131941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C0322A" w:rsidRPr="00375FF0" w:rsidRDefault="00C0322A" w:rsidP="00131941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C0322A" w:rsidRPr="00375FF0" w:rsidTr="00131941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C0322A" w:rsidRPr="00375FF0" w:rsidTr="00131941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Cross Ref.</w:t>
            </w:r>
          </w:p>
        </w:tc>
        <w:tc>
          <w:tcPr>
            <w:tcW w:w="2922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77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Version:</w:t>
            </w:r>
          </w:p>
        </w:tc>
      </w:tr>
      <w:tr w:rsidR="00C0322A" w:rsidRPr="00375FF0" w:rsidTr="00131941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922" w:type="dxa"/>
            <w:gridSpan w:val="3"/>
            <w:tcBorders>
              <w:bottom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776" w:type="dxa"/>
            <w:gridSpan w:val="2"/>
            <w:tcBorders>
              <w:bottom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</w:tr>
      <w:tr w:rsidR="00C0322A" w:rsidRPr="00375FF0" w:rsidTr="00131941">
        <w:trPr>
          <w:jc w:val="center"/>
        </w:trPr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375FF0" w:rsidTr="00131941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512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C0322A" w:rsidRPr="00375FF0" w:rsidTr="00131941">
        <w:trPr>
          <w:jc w:val="center"/>
        </w:trPr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</w:tcBorders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</w:tr>
      <w:tr w:rsidR="00C0322A" w:rsidRPr="00375FF0" w:rsidTr="00131941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C0322A" w:rsidRPr="00375FF0" w:rsidTr="00131941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Use in Project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375FF0" w:rsidTr="00131941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5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375FF0" w:rsidTr="00131941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Document History</w:t>
            </w:r>
          </w:p>
        </w:tc>
      </w:tr>
      <w:tr w:rsidR="00C0322A" w:rsidRPr="00375FF0" w:rsidTr="00131941">
        <w:trPr>
          <w:jc w:val="center"/>
        </w:trPr>
        <w:tc>
          <w:tcPr>
            <w:tcW w:w="1227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 Number</w:t>
            </w:r>
          </w:p>
        </w:tc>
        <w:tc>
          <w:tcPr>
            <w:tcW w:w="1539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Record Data</w:t>
            </w:r>
          </w:p>
        </w:tc>
        <w:tc>
          <w:tcPr>
            <w:tcW w:w="2546" w:type="dxa"/>
            <w:gridSpan w:val="2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Prepared/Modified By</w:t>
            </w:r>
          </w:p>
        </w:tc>
        <w:tc>
          <w:tcPr>
            <w:tcW w:w="1557" w:type="dxa"/>
            <w:gridSpan w:val="2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Reviewed By</w:t>
            </w:r>
          </w:p>
        </w:tc>
        <w:tc>
          <w:tcPr>
            <w:tcW w:w="2595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Chang Details</w:t>
            </w:r>
          </w:p>
        </w:tc>
      </w:tr>
      <w:tr w:rsidR="00C0322A" w:rsidRPr="00375FF0" w:rsidTr="00131941">
        <w:trPr>
          <w:jc w:val="center"/>
        </w:trPr>
        <w:tc>
          <w:tcPr>
            <w:tcW w:w="1227" w:type="dxa"/>
            <w:shd w:val="clear" w:color="auto" w:fill="auto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.1</w:t>
            </w:r>
          </w:p>
        </w:tc>
        <w:tc>
          <w:tcPr>
            <w:tcW w:w="1539" w:type="dxa"/>
            <w:shd w:val="clear" w:color="auto" w:fill="auto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595" w:type="dxa"/>
            <w:shd w:val="clear" w:color="auto" w:fill="auto"/>
          </w:tcPr>
          <w:p w:rsidR="00C0322A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3407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E34072">
              <w:rPr>
                <w:rFonts w:ascii="TH Sarabun New" w:hAnsi="TH Sarabun New" w:cs="TH Sarabun New"/>
                <w:sz w:val="32"/>
                <w:szCs w:val="32"/>
              </w:rPr>
              <w:t xml:space="preserve">Project Plan </w:t>
            </w:r>
            <w:r w:rsidRPr="00E3407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</w:p>
          <w:p w:rsidR="00C0322A" w:rsidRPr="00E34072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34072">
              <w:rPr>
                <w:rFonts w:ascii="TH Sarabun New" w:hAnsi="TH Sarabun New" w:cs="TH Sarabun New"/>
                <w:sz w:val="32"/>
                <w:szCs w:val="32"/>
              </w:rPr>
              <w:t>1.3.2 Status Reporting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C0322A" w:rsidRPr="00E34072" w:rsidRDefault="00C0322A" w:rsidP="00131941">
            <w:pPr>
              <w:rPr>
                <w:rFonts w:ascii="TH Sarabun New" w:hAnsi="TH Sarabun New"/>
                <w:b/>
                <w:bCs/>
                <w:color w:val="FF0000"/>
                <w:sz w:val="32"/>
              </w:rPr>
            </w:pPr>
            <w:r w:rsidRPr="00E3407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3. </w:t>
            </w:r>
            <w:r w:rsidRPr="00E34072">
              <w:rPr>
                <w:rFonts w:ascii="TH Sarabun New" w:hAnsi="TH Sarabun New"/>
                <w:sz w:val="32"/>
              </w:rPr>
              <w:t>Estimated Duration of Task</w:t>
            </w:r>
          </w:p>
          <w:p w:rsidR="00C0322A" w:rsidRPr="00E34072" w:rsidRDefault="00C0322A" w:rsidP="00131941">
            <w:pPr>
              <w:rPr>
                <w:rFonts w:ascii="TH Sarabun New" w:hAnsi="TH Sarabun New"/>
                <w:b/>
                <w:bCs/>
                <w:color w:val="FF0000"/>
                <w:sz w:val="32"/>
              </w:rPr>
            </w:pPr>
            <w:r w:rsidRPr="00E3407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6. </w:t>
            </w:r>
            <w:r w:rsidRPr="00E34072">
              <w:rPr>
                <w:rFonts w:ascii="TH Sarabun New" w:hAnsi="TH Sarabun New"/>
                <w:sz w:val="32"/>
              </w:rPr>
              <w:t>Version Control Strategy</w:t>
            </w:r>
          </w:p>
        </w:tc>
      </w:tr>
      <w:tr w:rsidR="00C0322A" w:rsidRPr="00375FF0" w:rsidTr="00131941">
        <w:trPr>
          <w:jc w:val="center"/>
        </w:trPr>
        <w:tc>
          <w:tcPr>
            <w:tcW w:w="1227" w:type="dxa"/>
            <w:shd w:val="clear" w:color="auto" w:fill="auto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  <w:tc>
          <w:tcPr>
            <w:tcW w:w="1539" w:type="dxa"/>
            <w:shd w:val="clear" w:color="auto" w:fill="auto"/>
          </w:tcPr>
          <w:p w:rsidR="00C0322A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</w:tcPr>
          <w:p w:rsidR="00C0322A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3407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E34072">
              <w:rPr>
                <w:rFonts w:ascii="TH Sarabun New" w:hAnsi="TH Sarabun New" w:cs="TH Sarabun New"/>
                <w:sz w:val="32"/>
                <w:szCs w:val="32"/>
              </w:rPr>
              <w:t xml:space="preserve">Project Plan </w:t>
            </w:r>
            <w:r w:rsidRPr="00E3407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</w:p>
          <w:p w:rsidR="00C0322A" w:rsidRPr="00E34072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34072">
              <w:rPr>
                <w:rFonts w:ascii="TH Sarabun New" w:hAnsi="TH Sarabun New" w:cs="TH Sarabun New"/>
                <w:sz w:val="32"/>
                <w:szCs w:val="32"/>
              </w:rPr>
              <w:t>1.3.2 Status Reporting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C0322A" w:rsidRPr="007F61B6" w:rsidRDefault="00C0322A" w:rsidP="00131941">
            <w:pPr>
              <w:rPr>
                <w:rFonts w:ascii="TH Sarabun New" w:hAnsi="TH Sarabun New"/>
                <w:b/>
                <w:bCs/>
                <w:color w:val="FF0000"/>
                <w:sz w:val="32"/>
                <w:cs/>
              </w:rPr>
            </w:pPr>
            <w:r w:rsidRPr="00E3407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3. </w:t>
            </w:r>
            <w:r w:rsidRPr="00E34072">
              <w:rPr>
                <w:rFonts w:ascii="TH Sarabun New" w:hAnsi="TH Sarabun New"/>
                <w:sz w:val="32"/>
              </w:rPr>
              <w:t>Estimated Duration of Task</w:t>
            </w:r>
          </w:p>
        </w:tc>
      </w:tr>
    </w:tbl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Title Page</w:t>
      </w:r>
    </w:p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Publication Date: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Revision Date: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Contract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Prepared by: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Parinya</w:t>
      </w:r>
      <w:proofErr w:type="spellEnd"/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K.</w:t>
      </w:r>
    </w:p>
    <w:p w:rsidR="00C0322A" w:rsidRPr="00375FF0" w:rsidRDefault="00C0322A" w:rsidP="00C0322A">
      <w:pPr>
        <w:pStyle w:val="ListParagraph"/>
        <w:spacing w:after="0"/>
        <w:ind w:left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Approved by:</w:t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C0322A" w:rsidRPr="00375FF0" w:rsidRDefault="00C0322A" w:rsidP="00C0322A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color w:val="000000" w:themeColor="text1"/>
          <w:sz w:val="36"/>
          <w:szCs w:val="36"/>
        </w:rPr>
        <w:lastRenderedPageBreak/>
        <w:t>Software Project Plan</w:t>
      </w:r>
    </w:p>
    <w:p w:rsidR="00C0322A" w:rsidRPr="00375FF0" w:rsidRDefault="00C0322A" w:rsidP="00C0322A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4E70AFC3" wp14:editId="5413BC02">
            <wp:simplePos x="0" y="0"/>
            <wp:positionH relativeFrom="page">
              <wp:posOffset>1104265</wp:posOffset>
            </wp:positionH>
            <wp:positionV relativeFrom="paragraph">
              <wp:posOffset>12065</wp:posOffset>
            </wp:positionV>
            <wp:extent cx="6214110" cy="3495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FF0">
        <w:rPr>
          <w:rFonts w:ascii="TH Sarabun New" w:hAnsi="TH Sarabun New"/>
          <w:b/>
          <w:bCs/>
          <w:color w:val="000000" w:themeColor="text1"/>
          <w:sz w:val="32"/>
        </w:rPr>
        <w:t>Management Procedures</w:t>
      </w:r>
    </w:p>
    <w:p w:rsidR="00C0322A" w:rsidRPr="00375FF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 xml:space="preserve">Project Team Structure </w:t>
      </w: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ภาพที่ 3.1 </w:t>
      </w:r>
      <w:r w:rsidRPr="00375FF0">
        <w:rPr>
          <w:rFonts w:ascii="TH Sarabun New" w:hAnsi="TH Sarabun New"/>
          <w:color w:val="000000" w:themeColor="text1"/>
          <w:sz w:val="32"/>
        </w:rPr>
        <w:t>Project Team Structure</w:t>
      </w:r>
    </w:p>
    <w:p w:rsidR="00C0322A" w:rsidRPr="00375FF0" w:rsidRDefault="00C0322A" w:rsidP="00C0322A">
      <w:pPr>
        <w:pStyle w:val="ListParagraph"/>
        <w:spacing w:after="0"/>
        <w:ind w:left="792"/>
        <w:rPr>
          <w:rFonts w:ascii="TH Sarabun New" w:hAnsi="TH Sarabun New"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792" w:hanging="225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หน้าที่รับผิดชอบในตำแหน่งต่างๆขององค์กรที่รับผดชอบในโครงการมีดังต่อไปนี้</w:t>
      </w:r>
    </w:p>
    <w:p w:rsidR="00C0322A" w:rsidRPr="00375FF0" w:rsidRDefault="00C0322A" w:rsidP="00C0322A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ผู้จัดการโครงการ (</w:t>
      </w: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Manager</w:t>
      </w: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)</w:t>
      </w:r>
    </w:p>
    <w:p w:rsidR="00C0322A" w:rsidRPr="00375FF0" w:rsidRDefault="00C0322A" w:rsidP="00C0322A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ภาระหน้าที่ของ </w:t>
      </w:r>
      <w:r w:rsidRPr="00375FF0">
        <w:rPr>
          <w:rFonts w:ascii="TH Sarabun New" w:hAnsi="TH Sarabun New"/>
          <w:color w:val="000000" w:themeColor="text1"/>
          <w:sz w:val="32"/>
        </w:rPr>
        <w:t>Project Manager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จัดทำและนำเสนอโครงงาน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ประมาณค่าใช้จ่าย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วางแผน และจัดเวลาการดำเนินโครงงาน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ตรวจสอบควบคุม ติดตาม และทบทวนโครงงาน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รายงาน และนำเสนอโครงงาน</w:t>
      </w:r>
    </w:p>
    <w:p w:rsidR="00C0322A" w:rsidRPr="00375FF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จัดการความเปลี่ยนแปลงในโครงงาน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C0322A" w:rsidRPr="00375FF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ศึกษา และวิเคราะห์ความต้องการของการพัฒนาระบบ </w:t>
      </w:r>
    </w:p>
    <w:p w:rsidR="00C0322A" w:rsidRPr="00375FF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วิเคราะห์ และออกแบบระบบ</w:t>
      </w:r>
    </w:p>
    <w:p w:rsidR="00C0322A" w:rsidRPr="00375FF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C0322A" w:rsidRPr="00F015BA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จัดทำเอกสารประกอบการวิเคราะห์ และออกแบบ</w:t>
      </w:r>
    </w:p>
    <w:p w:rsidR="00C0322A" w:rsidRPr="00375FF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C0322A" w:rsidRPr="00375FF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C0322A" w:rsidRPr="00375FF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ศึกษา และวิเคราะห์ความต้องการของการพัฒนาระบบ</w:t>
      </w:r>
    </w:p>
    <w:p w:rsidR="00C0322A" w:rsidRPr="00375FF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ออกแบบระบบ ระดับ </w:t>
      </w:r>
      <w:r w:rsidRPr="00375FF0">
        <w:rPr>
          <w:rFonts w:ascii="TH Sarabun New" w:hAnsi="TH Sarabun New"/>
          <w:color w:val="000000" w:themeColor="text1"/>
          <w:sz w:val="32"/>
        </w:rPr>
        <w:t>Detail Design</w:t>
      </w:r>
    </w:p>
    <w:p w:rsidR="00C0322A" w:rsidRPr="00375FF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ติดต่อประสานงานกับโปรแกรมในการพัฒนาระบบ</w:t>
      </w:r>
    </w:p>
    <w:p w:rsidR="00C0322A" w:rsidRPr="00375FF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จัดทำเอกสารประกอบการออกแบบ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C0322A" w:rsidRPr="00375FF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ประสานงานกับทีมวิเคราะห์ระบบ และทีมพัฒนาโปรแกรม</w:t>
      </w:r>
    </w:p>
    <w:p w:rsidR="00C0322A" w:rsidRPr="00375FF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เขียนโปรแกรมตามที่วิเคราะห์ และออกแบบไว้</w:t>
      </w:r>
    </w:p>
    <w:p w:rsidR="00C0322A" w:rsidRPr="00375FF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พัฒนา </w:t>
      </w:r>
      <w:r w:rsidRPr="00375FF0">
        <w:rPr>
          <w:rFonts w:ascii="TH Sarabun New" w:hAnsi="TH Sarabun New"/>
          <w:color w:val="000000" w:themeColor="text1"/>
          <w:sz w:val="32"/>
        </w:rPr>
        <w:t xml:space="preserve">Test Case </w:t>
      </w:r>
      <w:r w:rsidRPr="00375FF0">
        <w:rPr>
          <w:rFonts w:ascii="TH Sarabun New" w:hAnsi="TH Sarabun New"/>
          <w:color w:val="000000" w:themeColor="text1"/>
          <w:sz w:val="32"/>
          <w:cs/>
        </w:rPr>
        <w:t>และดำเนินการทดสอบโปรแกรม</w:t>
      </w:r>
    </w:p>
    <w:p w:rsidR="00C0322A" w:rsidRPr="00375FF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จัดทำเอกสารประกอบการพัฒนาโปรแกรม และการใช้โปรแกรม</w:t>
      </w:r>
    </w:p>
    <w:p w:rsidR="00C0322A" w:rsidRPr="00375FF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C0322A" w:rsidRPr="00375FF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C0322A" w:rsidRPr="00375FF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จัดสรรพื้นที่ในการจัดเก็บเอกสารโครงการ</w:t>
      </w:r>
    </w:p>
    <w:p w:rsidR="00C0322A" w:rsidRPr="00375FF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บริหารการเข้าถึงพื้นที่ในการจัดเก็บเอกสารโครงการ</w:t>
      </w:r>
    </w:p>
    <w:p w:rsidR="00C0322A" w:rsidRPr="00375FF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กำหนดกฎเกณฑ์ในการะบุรุ่น </w:t>
      </w:r>
      <w:r w:rsidRPr="00375FF0">
        <w:rPr>
          <w:rFonts w:ascii="TH Sarabun New" w:hAnsi="TH Sarabun New"/>
          <w:color w:val="000000" w:themeColor="text1"/>
          <w:sz w:val="32"/>
        </w:rPr>
        <w:t xml:space="preserve">(Version/Release) </w:t>
      </w:r>
      <w:r w:rsidRPr="00375FF0">
        <w:rPr>
          <w:rFonts w:ascii="TH Sarabun New" w:hAnsi="TH Sarabun New"/>
          <w:color w:val="000000" w:themeColor="text1"/>
          <w:sz w:val="32"/>
          <w:cs/>
        </w:rPr>
        <w:t>ของเอกสาร/ซอฟแวร์ โครงการ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C0322A" w:rsidRPr="00375FF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C0322A" w:rsidRPr="00375FF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พัฒนาระบบประกันคุณภาพซอฟแวร์</w:t>
      </w:r>
    </w:p>
    <w:p w:rsidR="00C0322A" w:rsidRPr="00375FF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บริหารจัดการกระบวนการผลิตซอฟต์แวร์</w:t>
      </w:r>
    </w:p>
    <w:p w:rsidR="00C0322A" w:rsidRPr="00375FF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C0322A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851" w:hanging="425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C0322A" w:rsidRPr="00375FF0" w:rsidRDefault="00C0322A" w:rsidP="00C0322A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กำหนดผู้รับผิดชอบในแต่ละน้าที่ดังต่อไปนี้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C0322A" w:rsidRPr="00375FF0" w:rsidTr="00131941">
        <w:tc>
          <w:tcPr>
            <w:tcW w:w="3967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C0322A" w:rsidRPr="00375FF0" w:rsidTr="00131941">
        <w:tc>
          <w:tcPr>
            <w:tcW w:w="396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375FF0" w:rsidTr="00131941">
        <w:tc>
          <w:tcPr>
            <w:tcW w:w="3967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375FF0" w:rsidTr="00131941">
        <w:tc>
          <w:tcPr>
            <w:tcW w:w="396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375FF0" w:rsidTr="00131941">
        <w:tc>
          <w:tcPr>
            <w:tcW w:w="396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375FF0" w:rsidTr="00131941">
        <w:tc>
          <w:tcPr>
            <w:tcW w:w="396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375FF0" w:rsidTr="00131941">
        <w:tc>
          <w:tcPr>
            <w:tcW w:w="3967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</w:tbl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1"/>
          <w:numId w:val="1"/>
        </w:numPr>
        <w:spacing w:after="0" w:line="259" w:lineRule="auto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Monitoring and Controlling Mechanisms</w:t>
      </w:r>
    </w:p>
    <w:p w:rsidR="00C0322A" w:rsidRPr="00375FF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276" w:hanging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Meeting</w:t>
      </w:r>
    </w:p>
    <w:p w:rsidR="00C0322A" w:rsidRPr="00C0322A" w:rsidRDefault="00C0322A" w:rsidP="00C0322A">
      <w:pPr>
        <w:spacing w:after="0" w:line="240" w:lineRule="auto"/>
        <w:ind w:left="709" w:firstLine="283"/>
        <w:jc w:val="thaiDistribute"/>
        <w:rPr>
          <w:rFonts w:ascii="TH Sarabun New" w:hAnsi="TH Sarabun New" w:cs="TH Sarabun New"/>
          <w:sz w:val="36"/>
          <w:szCs w:val="32"/>
        </w:rPr>
      </w:pPr>
      <w:r w:rsidRPr="00375FF0">
        <w:rPr>
          <w:rFonts w:ascii="TH Sarabun New" w:hAnsi="TH Sarabun New" w:cs="TH Sarabun New"/>
          <w:sz w:val="36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C0322A" w:rsidRPr="00375FF0" w:rsidRDefault="00C0322A" w:rsidP="00C0322A">
      <w:pPr>
        <w:spacing w:after="0" w:line="240" w:lineRule="auto"/>
        <w:jc w:val="thaiDistribute"/>
        <w:rPr>
          <w:rFonts w:ascii="TH Sarabun New" w:hAnsi="TH Sarabun New" w:cs="TH Sarabun New"/>
          <w:sz w:val="32"/>
          <w:cs/>
        </w:rPr>
      </w:pPr>
    </w:p>
    <w:p w:rsidR="00C0322A" w:rsidRPr="00660713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rPr>
          <w:rFonts w:ascii="TH Sarabun New" w:hAnsi="TH Sarabun New"/>
          <w:b/>
          <w:bCs/>
          <w:sz w:val="32"/>
        </w:rPr>
      </w:pPr>
      <w:r w:rsidRPr="00660713">
        <w:rPr>
          <w:rFonts w:ascii="TH Sarabun New" w:hAnsi="TH Sarabun New"/>
          <w:b/>
          <w:bCs/>
          <w:sz w:val="32"/>
        </w:rPr>
        <w:t>Status Reporting</w:t>
      </w:r>
    </w:p>
    <w:tbl>
      <w:tblPr>
        <w:tblStyle w:val="TableGrid"/>
        <w:tblW w:w="8242" w:type="dxa"/>
        <w:tblInd w:w="584" w:type="dxa"/>
        <w:tblLook w:val="04A0" w:firstRow="1" w:lastRow="0" w:firstColumn="1" w:lastColumn="0" w:noHBand="0" w:noVBand="1"/>
      </w:tblPr>
      <w:tblGrid>
        <w:gridCol w:w="1084"/>
        <w:gridCol w:w="1134"/>
        <w:gridCol w:w="1275"/>
        <w:gridCol w:w="1560"/>
        <w:gridCol w:w="1559"/>
        <w:gridCol w:w="1630"/>
      </w:tblGrid>
      <w:tr w:rsidR="00C0322A" w:rsidRPr="00375FF0" w:rsidTr="00131941">
        <w:tc>
          <w:tcPr>
            <w:tcW w:w="1084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630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C0322A" w:rsidRPr="00375FF0" w:rsidTr="00131941">
        <w:tc>
          <w:tcPr>
            <w:tcW w:w="108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630" w:type="dxa"/>
          </w:tcPr>
          <w:p w:rsidR="00C0322A" w:rsidRPr="00375FF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375FF0" w:rsidTr="00131941">
        <w:tc>
          <w:tcPr>
            <w:tcW w:w="108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63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375FF0" w:rsidTr="00131941">
        <w:tc>
          <w:tcPr>
            <w:tcW w:w="108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77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375FF0" w:rsidTr="00131941">
        <w:tc>
          <w:tcPr>
            <w:tcW w:w="108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559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375FF0" w:rsidTr="00131941">
        <w:tc>
          <w:tcPr>
            <w:tcW w:w="108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559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C0322A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3.2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Status Reporting</w:t>
      </w:r>
    </w:p>
    <w:p w:rsidR="00C0322A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Escalation Mechanisms</w:t>
      </w:r>
    </w:p>
    <w:p w:rsidR="00C0322A" w:rsidRPr="00375FF0" w:rsidRDefault="00C0322A" w:rsidP="00C0322A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C0322A" w:rsidRPr="00375FF0" w:rsidRDefault="00C0322A" w:rsidP="00C0322A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jc w:val="thaiDistribute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Change Management</w:t>
      </w:r>
    </w:p>
    <w:p w:rsidR="00C0322A" w:rsidRPr="00375FF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ทำการระบุและจัดทำเอกสารขอร้องการเปลี่ยนแปลง เพื่อนำเสนอต่ออาจารย์ที่ปรึกษาโครงงาน</w:t>
      </w:r>
    </w:p>
    <w:p w:rsidR="00C0322A" w:rsidRPr="00375FF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วิเคราะห์และประเมินผลกระทบของการเปลี่ยนแปลง ว่าเปลี่ยนแปลงแล้วกรทบต่อส่วนอื่นมากน้อยเพียงใด และคุมค่าสำหรับการเปลี่ยนแปลงหรือไม่</w:t>
      </w:r>
    </w:p>
    <w:p w:rsidR="00C0322A" w:rsidRPr="00375FF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ให้อาจารย์ที่ปรึกษาโครงงานพิจารณาว่าจะอนุมิติ หรือจะปฏิเสธในการร้องขอเปลี่ยนแปลงครั้งนี้</w:t>
      </w:r>
    </w:p>
    <w:p w:rsidR="00C0322A" w:rsidRPr="00375FF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เมื่อได้ทำการเปลี่ยนแปลงให้ทำการตรวจสอบ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Project Baseline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ทุกครั้ง</w:t>
      </w:r>
    </w:p>
    <w:p w:rsidR="00C0322A" w:rsidRPr="00C0322A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ทำการบันทึก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Baseline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ใหม่ลงใน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History Document</w:t>
      </w:r>
    </w:p>
    <w:p w:rsidR="00C0322A" w:rsidRPr="00375FF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Quality Planning</w:t>
      </w:r>
    </w:p>
    <w:p w:rsidR="00C0322A" w:rsidRPr="00375FF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Review/Responsibility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"/>
        <w:gridCol w:w="2867"/>
        <w:gridCol w:w="2292"/>
        <w:gridCol w:w="1783"/>
      </w:tblGrid>
      <w:tr w:rsidR="00C0322A" w:rsidRPr="00375FF0" w:rsidTr="00131941">
        <w:tc>
          <w:tcPr>
            <w:tcW w:w="7977" w:type="dxa"/>
            <w:gridSpan w:val="4"/>
            <w:shd w:val="clear" w:color="auto" w:fill="B6DDE8" w:themeFill="accent5" w:themeFillTint="66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C0322A" w:rsidRPr="00375FF0" w:rsidTr="00131941">
        <w:tc>
          <w:tcPr>
            <w:tcW w:w="646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095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27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09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C0322A" w:rsidRPr="00375FF0" w:rsidTr="00131941">
        <w:trPr>
          <w:trHeight w:val="493"/>
        </w:trPr>
        <w:tc>
          <w:tcPr>
            <w:tcW w:w="646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095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42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09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375FF0" w:rsidTr="00131941">
        <w:trPr>
          <w:trHeight w:val="840"/>
        </w:trPr>
        <w:tc>
          <w:tcPr>
            <w:tcW w:w="646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095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42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09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375FF0" w:rsidTr="00131941">
        <w:trPr>
          <w:trHeight w:val="838"/>
        </w:trPr>
        <w:tc>
          <w:tcPr>
            <w:tcW w:w="646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95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427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09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C0322A" w:rsidRPr="00375FF0" w:rsidTr="00131941">
        <w:tc>
          <w:tcPr>
            <w:tcW w:w="646" w:type="dxa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95" w:type="dxa"/>
          </w:tcPr>
          <w:p w:rsidR="00C0322A" w:rsidRPr="00375FF0" w:rsidRDefault="00C0322A" w:rsidP="00131941">
            <w:pPr>
              <w:pStyle w:val="Heading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427" w:type="dxa"/>
          </w:tcPr>
          <w:p w:rsidR="00C0322A" w:rsidRPr="00375FF0" w:rsidRDefault="00C0322A" w:rsidP="00131941">
            <w:pPr>
              <w:pStyle w:val="Heading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1809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C0322A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Review/Responsibility</w:t>
      </w:r>
    </w:p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1"/>
          <w:numId w:val="1"/>
        </w:numPr>
        <w:spacing w:after="0" w:line="259" w:lineRule="auto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2183"/>
        <w:gridCol w:w="2754"/>
        <w:gridCol w:w="2003"/>
      </w:tblGrid>
      <w:tr w:rsidR="00C0322A" w:rsidRPr="00375FF0" w:rsidTr="00131941">
        <w:tc>
          <w:tcPr>
            <w:tcW w:w="8261" w:type="dxa"/>
            <w:gridSpan w:val="4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C0322A" w:rsidRPr="00375FF0" w:rsidTr="00131941">
        <w:tc>
          <w:tcPr>
            <w:tcW w:w="656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C0322A" w:rsidRPr="00375FF0" w:rsidTr="00131941">
        <w:tc>
          <w:tcPr>
            <w:tcW w:w="656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375FF0" w:rsidTr="00131941">
        <w:tc>
          <w:tcPr>
            <w:tcW w:w="656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375FF0" w:rsidTr="00131941">
        <w:tc>
          <w:tcPr>
            <w:tcW w:w="656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PM,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C0322A" w:rsidRPr="00C0322A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660713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sz w:val="32"/>
        </w:rPr>
      </w:pPr>
      <w:r w:rsidRPr="00660713">
        <w:rPr>
          <w:rFonts w:ascii="TH Sarabun New" w:hAnsi="TH Sarabun New"/>
          <w:b/>
          <w:bCs/>
          <w:sz w:val="32"/>
        </w:rPr>
        <w:t>Estimated Duration of Task</w:t>
      </w:r>
    </w:p>
    <w:p w:rsidR="00C0322A" w:rsidRPr="00375FF0" w:rsidRDefault="00C0322A" w:rsidP="00C0322A">
      <w:pPr>
        <w:pStyle w:val="ListParagraph"/>
        <w:spacing w:after="0"/>
        <w:ind w:left="270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560"/>
        <w:gridCol w:w="1701"/>
      </w:tblGrid>
      <w:tr w:rsidR="00C0322A" w:rsidRPr="00375FF0" w:rsidTr="00131941">
        <w:tc>
          <w:tcPr>
            <w:tcW w:w="2660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C0322A" w:rsidRPr="00375FF0" w:rsidTr="00131941">
        <w:trPr>
          <w:trHeight w:val="1033"/>
        </w:trPr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375FF0" w:rsidTr="00131941">
        <w:trPr>
          <w:trHeight w:val="1558"/>
        </w:trPr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Manager, System Analyst</w:t>
            </w:r>
          </w:p>
        </w:tc>
      </w:tr>
      <w:tr w:rsidR="00C0322A" w:rsidRPr="00375FF0" w:rsidTr="00131941">
        <w:trPr>
          <w:trHeight w:val="1255"/>
        </w:trPr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375FF0" w:rsidTr="00131941">
        <w:trPr>
          <w:trHeight w:val="1978"/>
        </w:trPr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จัดทำเอกสารที่เกี่ยวข้อง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77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Management, System Design</w:t>
            </w:r>
          </w:p>
        </w:tc>
      </w:tr>
      <w:tr w:rsidR="00C0322A" w:rsidRPr="00375FF0" w:rsidTr="00131941">
        <w:trPr>
          <w:trHeight w:val="563"/>
        </w:trPr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76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214C9C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</w:tr>
      <w:tr w:rsidR="00C0322A" w:rsidRPr="00375FF0" w:rsidTr="00131941"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48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375FF0" w:rsidTr="00131941">
        <w:tc>
          <w:tcPr>
            <w:tcW w:w="26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41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6/4/2558</w:t>
            </w:r>
          </w:p>
        </w:tc>
        <w:tc>
          <w:tcPr>
            <w:tcW w:w="1560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6/4/2558</w:t>
            </w:r>
          </w:p>
        </w:tc>
        <w:tc>
          <w:tcPr>
            <w:tcW w:w="1701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</w:tbl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  <w:bookmarkStart w:id="0" w:name="_GoBack"/>
      <w:bookmarkEnd w:id="0"/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1755F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 w:rsidR="002E73F9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</w:rPr>
        <w:t>Estimated Duration of Task</w:t>
      </w:r>
    </w:p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Estimated Effort and Cost</w:t>
      </w:r>
    </w:p>
    <w:p w:rsidR="00C0322A" w:rsidRPr="00375FF0" w:rsidRDefault="00C0322A" w:rsidP="00C0322A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 มหาวิทยาลัยนอร์ทเชียงใหม่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567" w:firstLine="0"/>
        <w:rPr>
          <w:rFonts w:ascii="TH Sarabun New" w:hAnsi="TH Sarabun New"/>
          <w:color w:val="000000" w:themeColor="text1"/>
          <w:sz w:val="36"/>
        </w:rPr>
      </w:pPr>
      <w:r w:rsidRPr="00375FF0">
        <w:rPr>
          <w:rFonts w:ascii="TH Sarabun New" w:hAnsi="TH Sarabun New"/>
          <w:color w:val="000000" w:themeColor="text1"/>
          <w:sz w:val="36"/>
          <w:cs/>
        </w:rPr>
        <w:t>ต้นทุนในการพัฒนา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55"/>
        <w:gridCol w:w="4397"/>
        <w:gridCol w:w="1187"/>
        <w:gridCol w:w="1254"/>
        <w:gridCol w:w="717"/>
        <w:gridCol w:w="1250"/>
      </w:tblGrid>
      <w:tr w:rsidR="00C0322A" w:rsidRPr="00375FF0" w:rsidTr="0013194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7,320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115</w:t>
            </w:r>
          </w:p>
        </w:tc>
        <w:tc>
          <w:tcPr>
            <w:tcW w:w="1256" w:type="dxa"/>
            <w:vAlign w:val="center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14,030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8108" w:type="dxa"/>
            <w:gridSpan w:val="5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ind w:firstLine="474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รวมทั้งสิ้น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2E73F9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ต้นทุนในการพัฒนา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567" w:firstLine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554"/>
        <w:gridCol w:w="4145"/>
        <w:gridCol w:w="1250"/>
      </w:tblGrid>
      <w:tr w:rsidR="00C0322A" w:rsidRPr="00375FF0" w:rsidTr="0013194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375FF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60" w:type="dxa"/>
            <w:vAlign w:val="center"/>
          </w:tcPr>
          <w:p w:rsidR="00C0322A" w:rsidRPr="00375FF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ค่าการบำรุงรักษาซอฟต์แวร์ต่อปี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0 </w:t>
            </w:r>
          </w:p>
        </w:tc>
      </w:tr>
      <w:tr w:rsidR="00C0322A" w:rsidRPr="00375FF0" w:rsidTr="00131941">
        <w:trPr>
          <w:trHeight w:val="434"/>
          <w:jc w:val="center"/>
        </w:trPr>
        <w:tc>
          <w:tcPr>
            <w:tcW w:w="4697" w:type="dxa"/>
            <w:gridSpan w:val="2"/>
            <w:shd w:val="clear" w:color="auto" w:fill="B6DDE8" w:themeFill="accent5" w:themeFillTint="66"/>
            <w:vAlign w:val="center"/>
          </w:tcPr>
          <w:p w:rsidR="00C0322A" w:rsidRPr="00375FF0" w:rsidRDefault="00C0322A" w:rsidP="00131941">
            <w:pPr>
              <w:ind w:firstLine="469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 รวมทั้งสิ้น</w:t>
            </w:r>
          </w:p>
        </w:tc>
        <w:tc>
          <w:tcPr>
            <w:tcW w:w="1252" w:type="dxa"/>
          </w:tcPr>
          <w:p w:rsidR="00C0322A" w:rsidRPr="00375FF0" w:rsidRDefault="00C0322A" w:rsidP="00131941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C0322A" w:rsidRPr="00375FF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2E73F9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</w:p>
    <w:p w:rsidR="00C0322A" w:rsidRPr="00375FF0" w:rsidRDefault="00C0322A" w:rsidP="00C0322A">
      <w:pPr>
        <w:pStyle w:val="ListParagraph"/>
        <w:spacing w:after="0"/>
        <w:ind w:left="1170"/>
        <w:rPr>
          <w:rFonts w:ascii="TH Sarabun New" w:hAnsi="TH Sarabun New"/>
          <w:color w:val="000000" w:themeColor="text1"/>
          <w:sz w:val="32"/>
        </w:rPr>
      </w:pPr>
    </w:p>
    <w:p w:rsidR="00C0322A" w:rsidRPr="00375FF0" w:rsidRDefault="00C0322A" w:rsidP="00C0322A">
      <w:pPr>
        <w:spacing w:after="0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ดังนั้นในการพัฒนาจะต้องได้รับผลตอบแทนจากลูกค้าทั้งสิ้น </w:t>
      </w:r>
      <w:r w:rsidRPr="00375FF0">
        <w:rPr>
          <w:rFonts w:ascii="TH Sarabun New" w:hAnsi="TH Sarabun New" w:cs="TH Sarabun New"/>
          <w:sz w:val="32"/>
          <w:szCs w:val="32"/>
        </w:rPr>
        <w:t>21,350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ind w:firstLine="284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Identification of Project Risks</w:t>
      </w:r>
    </w:p>
    <w:p w:rsidR="00C0322A" w:rsidRPr="00375FF0" w:rsidRDefault="00C0322A" w:rsidP="00C0322A">
      <w:pPr>
        <w:spacing w:after="0"/>
        <w:ind w:firstLine="28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Pr="00375F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C0322A" w:rsidRPr="00375FF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มีผู้ใช้งานหลายกลุ่ม อาจพัฒนาออกมาได้ไม่ตรงตาความต้องการของผู้ใช้งานทุกกลุ่ม ทำให้งานดูไม่ตรงตามความต้องการ แต่การพัฒนาระบบจะยึดความต้องการที่เก็บได้เป็นหลักที่ใช้ในการพัฒนา</w:t>
      </w:r>
    </w:p>
    <w:p w:rsidR="00C0322A" w:rsidRPr="00375FF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ผู้พัฒนาระบบมีเพียงคนเดียว เมื่อป่วยหรือไม่สบาย งานอาจช้าตามไปด้วยทำให้การวางแผนการทำงานส่วนต่างๆ ต้องชะลอตามไปด้วย และถ้าเป็นอะไรมากอาจถึงขั้นส่งระบบงานไม่ตรงตามกำหนด</w:t>
      </w:r>
    </w:p>
    <w:p w:rsidR="00C0322A" w:rsidRPr="00375FF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 xml:space="preserve">Hardware/Software </w:t>
      </w:r>
      <w:r w:rsidRPr="00375FF0">
        <w:rPr>
          <w:rFonts w:ascii="TH Sarabun New" w:hAnsi="TH Sarabun New"/>
          <w:sz w:val="32"/>
          <w:cs/>
        </w:rPr>
        <w:t>ที่ใช้ในการพัฒนาระบบ เกิดชำรุดหรือเสียทำให้ไม่สามารถพัฒนาระบบต่อได้ และถ้าซ้อมนานงานก็จะช้าตามไปด้วย</w:t>
      </w:r>
    </w:p>
    <w:p w:rsidR="00C0322A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375FF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F73562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/>
          <w:b/>
          <w:bCs/>
          <w:sz w:val="32"/>
        </w:rPr>
      </w:pPr>
      <w:r w:rsidRPr="00F73562">
        <w:rPr>
          <w:rFonts w:ascii="TH Sarabun New" w:hAnsi="TH Sarabun New"/>
          <w:b/>
          <w:bCs/>
          <w:sz w:val="32"/>
        </w:rPr>
        <w:lastRenderedPageBreak/>
        <w:t>Version Control Strategy</w:t>
      </w:r>
    </w:p>
    <w:p w:rsidR="00C0322A" w:rsidRPr="00375FF0" w:rsidRDefault="00C0322A" w:rsidP="00C0322A">
      <w:pPr>
        <w:pStyle w:val="ListParagraph"/>
        <w:spacing w:after="0"/>
        <w:ind w:left="0" w:firstLine="284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การควบคุมเวอร์ชันของไฟล์ต่างๆที่เกี่ยวข้องการการพัฒนา</w:t>
      </w:r>
      <w:r w:rsidRPr="00375FF0">
        <w:rPr>
          <w:rFonts w:ascii="TH Sarabun New" w:hAnsi="TH Sarabun New"/>
          <w:sz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 สามารถอธิบายได้ดังนี้</w:t>
      </w:r>
    </w:p>
    <w:p w:rsidR="00C0322A" w:rsidRPr="00375FF0" w:rsidRDefault="00C0322A" w:rsidP="00C0322A">
      <w:pPr>
        <w:pStyle w:val="ListParagraph"/>
        <w:numPr>
          <w:ilvl w:val="0"/>
          <w:numId w:val="10"/>
        </w:numPr>
        <w:spacing w:after="0" w:line="259" w:lineRule="auto"/>
        <w:ind w:left="851" w:hanging="28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รูปแบบการจัดเก็บไฟล์ลง </w:t>
      </w:r>
      <w:r w:rsidRPr="00375FF0">
        <w:rPr>
          <w:rFonts w:ascii="TH Sarabun New" w:hAnsi="TH Sarabun New"/>
          <w:color w:val="000000" w:themeColor="text1"/>
          <w:sz w:val="32"/>
        </w:rPr>
        <w:t>Repository</w:t>
      </w:r>
    </w:p>
    <w:p w:rsidR="00C0322A" w:rsidRPr="00375FF0" w:rsidRDefault="00C0322A" w:rsidP="00C0322A">
      <w:pPr>
        <w:pStyle w:val="ListParagraph"/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Directory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หลักสำหรับเก็บข้อมูลของโครงการคือ </w:t>
      </w:r>
      <w:r w:rsidRPr="00375FF0">
        <w:rPr>
          <w:rFonts w:ascii="TH Sarabun New" w:hAnsi="TH Sarabun New"/>
          <w:color w:val="000000" w:themeColor="text1"/>
          <w:sz w:val="32"/>
        </w:rPr>
        <w:t>Project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Document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375FF0">
        <w:rPr>
          <w:rFonts w:ascii="TH Sarabun New" w:hAnsi="TH Sarabun New"/>
          <w:color w:val="000000" w:themeColor="text1"/>
          <w:sz w:val="32"/>
        </w:rPr>
        <w:t>Doc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Source Code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375FF0">
        <w:rPr>
          <w:rFonts w:ascii="TH Sarabun New" w:hAnsi="TH Sarabun New"/>
          <w:color w:val="000000" w:themeColor="text1"/>
          <w:sz w:val="32"/>
        </w:rPr>
        <w:t>SC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Image Files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proofErr w:type="spellStart"/>
      <w:r>
        <w:rPr>
          <w:rFonts w:ascii="TH Sarabun New" w:hAnsi="TH Sarabun New"/>
          <w:color w:val="000000" w:themeColor="text1"/>
          <w:sz w:val="32"/>
        </w:rPr>
        <w:t>I</w:t>
      </w:r>
      <w:r w:rsidRPr="00375FF0">
        <w:rPr>
          <w:rFonts w:ascii="TH Sarabun New" w:hAnsi="TH Sarabun New"/>
          <w:color w:val="000000" w:themeColor="text1"/>
          <w:sz w:val="32"/>
        </w:rPr>
        <w:t>mg</w:t>
      </w:r>
      <w:proofErr w:type="spellEnd"/>
    </w:p>
    <w:p w:rsidR="00C0322A" w:rsidRPr="00375FF0" w:rsidRDefault="00C0322A" w:rsidP="00C0322A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Files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6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C0322A" w:rsidRPr="00375FF0" w:rsidRDefault="00C0322A" w:rsidP="00C0322A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  <w:proofErr w:type="spellStart"/>
      <w:r w:rsidRPr="00375FF0">
        <w:rPr>
          <w:rFonts w:ascii="TH Sarabun New" w:hAnsi="TH Sarabun New"/>
          <w:color w:val="000000" w:themeColor="text1"/>
          <w:sz w:val="32"/>
        </w:rPr>
        <w:t>XxxYyy</w:t>
      </w:r>
      <w:proofErr w:type="spellEnd"/>
      <w:r w:rsidRPr="00375FF0">
        <w:rPr>
          <w:rFonts w:ascii="TH Sarabun New" w:hAnsi="TH Sarabun New"/>
          <w:color w:val="000000" w:themeColor="text1"/>
          <w:sz w:val="32"/>
        </w:rPr>
        <w:t xml:space="preserve"> </w:t>
      </w:r>
      <w:r w:rsidRPr="00375FF0">
        <w:rPr>
          <w:rFonts w:ascii="TH Sarabun New" w:hAnsi="TH Sarabun New"/>
          <w:color w:val="000000" w:themeColor="text1"/>
          <w:sz w:val="32"/>
          <w:cs/>
        </w:rPr>
        <w:t>คือประเภทของเอกสาร</w:t>
      </w:r>
    </w:p>
    <w:p w:rsidR="00C0322A" w:rsidRPr="00375FF0" w:rsidRDefault="00C0322A" w:rsidP="00C0322A">
      <w:pPr>
        <w:pStyle w:val="ListParagraph"/>
        <w:spacing w:after="0"/>
        <w:ind w:left="1134" w:firstLine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ตัวอย่างเช่น </w:t>
      </w:r>
      <w:proofErr w:type="spellStart"/>
      <w:r w:rsidRPr="00375FF0">
        <w:rPr>
          <w:rFonts w:ascii="TH Sarabun New" w:hAnsi="TH Sarabun New"/>
          <w:color w:val="000000" w:themeColor="text1"/>
          <w:sz w:val="32"/>
        </w:rPr>
        <w:t>SoftwareProjectPlan</w:t>
      </w:r>
      <w:proofErr w:type="spellEnd"/>
      <w:r w:rsidRPr="00375FF0">
        <w:rPr>
          <w:rFonts w:ascii="TH Sarabun New" w:hAnsi="TH Sarabun New"/>
          <w:color w:val="000000" w:themeColor="text1"/>
          <w:sz w:val="32"/>
        </w:rPr>
        <w:t>,</w:t>
      </w:r>
      <w:r w:rsidRPr="00375FF0">
        <w:rPr>
          <w:rFonts w:ascii="TH Sarabun New" w:hAnsi="TH Sarabun New"/>
          <w:sz w:val="32"/>
        </w:rPr>
        <w:t xml:space="preserve"> </w:t>
      </w:r>
      <w:proofErr w:type="spellStart"/>
      <w:r w:rsidRPr="00375FF0">
        <w:rPr>
          <w:rFonts w:ascii="TH Sarabun New" w:hAnsi="TH Sarabun New"/>
          <w:sz w:val="32"/>
        </w:rPr>
        <w:t>SoftwareRequirementSpecification</w:t>
      </w:r>
      <w:proofErr w:type="spellEnd"/>
    </w:p>
    <w:p w:rsidR="00C0322A" w:rsidRPr="00375FF0" w:rsidRDefault="00C0322A" w:rsidP="00C0322A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</w:p>
    <w:p w:rsidR="00C0322A" w:rsidRPr="00375FF0" w:rsidRDefault="00C0322A" w:rsidP="00C0322A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Source Code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การตั้งชื่อไฟล์ </w:t>
      </w:r>
      <w:r w:rsidRPr="00375FF0">
        <w:rPr>
          <w:rFonts w:ascii="TH Sarabun New" w:hAnsi="TH Sarabun New"/>
          <w:sz w:val="32"/>
        </w:rPr>
        <w:t xml:space="preserve">Source Code , </w:t>
      </w:r>
      <w:r w:rsidRPr="00375FF0">
        <w:rPr>
          <w:rFonts w:ascii="TH Sarabun New" w:hAnsi="TH Sarabun New"/>
          <w:sz w:val="32"/>
          <w:cs/>
        </w:rPr>
        <w:t>ชื่อตัวแปร</w:t>
      </w:r>
      <w:r w:rsidRPr="00375FF0">
        <w:rPr>
          <w:rFonts w:ascii="TH Sarabun New" w:hAnsi="TH Sarabun New"/>
          <w:sz w:val="32"/>
        </w:rPr>
        <w:t xml:space="preserve">, </w:t>
      </w:r>
      <w:r w:rsidRPr="00375FF0">
        <w:rPr>
          <w:rFonts w:ascii="TH Sarabun New" w:hAnsi="TH Sarabun New"/>
          <w:sz w:val="32"/>
          <w:cs/>
        </w:rPr>
        <w:t xml:space="preserve">ชื่อ </w:t>
      </w:r>
      <w:r w:rsidRPr="00375FF0">
        <w:rPr>
          <w:rFonts w:ascii="TH Sarabun New" w:hAnsi="TH Sarabun New"/>
          <w:sz w:val="32"/>
        </w:rPr>
        <w:t xml:space="preserve">function </w:t>
      </w:r>
      <w:r w:rsidRPr="00375FF0">
        <w:rPr>
          <w:rFonts w:ascii="TH Sarabun New" w:hAnsi="TH Sarabun New"/>
          <w:sz w:val="32"/>
          <w:cs/>
        </w:rPr>
        <w:t>และ</w:t>
      </w:r>
      <w:r w:rsidRPr="00375FF0">
        <w:rPr>
          <w:rFonts w:ascii="TH Sarabun New" w:hAnsi="TH Sarabun New"/>
          <w:sz w:val="32"/>
        </w:rPr>
        <w:t xml:space="preserve">Database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proofErr w:type="spellStart"/>
      <w:r w:rsidRPr="00375FF0">
        <w:rPr>
          <w:rFonts w:ascii="TH Sarabun New" w:hAnsi="TH Sarabun New"/>
          <w:sz w:val="32"/>
        </w:rPr>
        <w:t>camelStyle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 xml:space="preserve">ตัวอย่างเช่น </w:t>
      </w:r>
      <w:proofErr w:type="spellStart"/>
      <w:r w:rsidRPr="00375FF0">
        <w:rPr>
          <w:rFonts w:ascii="TH Sarabun New" w:hAnsi="TH Sarabun New"/>
          <w:sz w:val="32"/>
        </w:rPr>
        <w:t>addTeacher</w:t>
      </w:r>
      <w:proofErr w:type="spellEnd"/>
      <w:r w:rsidRPr="00375FF0">
        <w:rPr>
          <w:rFonts w:ascii="TH Sarabun New" w:hAnsi="TH Sarabun New"/>
          <w:sz w:val="32"/>
        </w:rPr>
        <w:t xml:space="preserve">, </w:t>
      </w:r>
      <w:proofErr w:type="spellStart"/>
      <w:r w:rsidRPr="00375FF0">
        <w:rPr>
          <w:rFonts w:ascii="TH Sarabun New" w:hAnsi="TH Sarabun New"/>
          <w:sz w:val="32"/>
        </w:rPr>
        <w:t>teaName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C0322A" w:rsidRPr="00375FF0" w:rsidRDefault="00C0322A" w:rsidP="00C0322A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 </w:t>
      </w:r>
      <w:r w:rsidRPr="00375FF0">
        <w:rPr>
          <w:rFonts w:ascii="TH Sarabun New" w:hAnsi="TH Sarabun New"/>
          <w:sz w:val="32"/>
        </w:rPr>
        <w:t xml:space="preserve">Class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proofErr w:type="spellStart"/>
      <w:r w:rsidRPr="00375FF0">
        <w:rPr>
          <w:rFonts w:ascii="TH Sarabun New" w:hAnsi="TH Sarabun New"/>
          <w:sz w:val="32"/>
        </w:rPr>
        <w:t>XxxYyy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 xml:space="preserve">เช่น </w:t>
      </w:r>
      <w:r w:rsidRPr="00375FF0">
        <w:rPr>
          <w:rFonts w:ascii="TH Sarabun New" w:hAnsi="TH Sarabun New"/>
          <w:sz w:val="32"/>
        </w:rPr>
        <w:t xml:space="preserve">Student, </w:t>
      </w:r>
      <w:proofErr w:type="spellStart"/>
      <w:r w:rsidRPr="00375FF0">
        <w:rPr>
          <w:rFonts w:ascii="TH Sarabun New" w:hAnsi="TH Sarabun New"/>
          <w:sz w:val="32"/>
        </w:rPr>
        <w:t>MathStudent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C0322A" w:rsidRPr="00375FF0" w:rsidRDefault="00C0322A" w:rsidP="00C0322A">
      <w:pPr>
        <w:pStyle w:val="ListParagraph"/>
        <w:spacing w:after="0" w:line="240" w:lineRule="auto"/>
        <w:ind w:left="1440"/>
        <w:jc w:val="thaiDistribute"/>
        <w:rPr>
          <w:rFonts w:ascii="TH Sarabun New" w:hAnsi="TH Sarabun New"/>
          <w:sz w:val="32"/>
        </w:rPr>
      </w:pPr>
    </w:p>
    <w:p w:rsidR="00C0322A" w:rsidRPr="00375FF0" w:rsidRDefault="00C0322A" w:rsidP="00C0322A">
      <w:p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เพื่อความสะดวกและง่ายต่อการใช้งานจึงใช้ </w:t>
      </w:r>
      <w:proofErr w:type="spellStart"/>
      <w:r w:rsidRPr="00375FF0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vanish/>
          <w:sz w:val="32"/>
          <w:szCs w:val="32"/>
        </w:rPr>
        <w:pgNum/>
      </w:r>
      <w:r w:rsidRPr="00375FF0">
        <w:rPr>
          <w:rFonts w:ascii="TH Sarabun New" w:hAnsi="TH Sarabun New" w:cs="TH Sarabun New"/>
          <w:sz w:val="32"/>
          <w:szCs w:val="32"/>
          <w:cs/>
        </w:rPr>
        <w:t>เป็นซอฟต์แวร์ควบคุมเวอร์ชันของซอร์สโค้ดและเอกสาร</w:t>
      </w:r>
      <w:r w:rsidRPr="00375FF0">
        <w:rPr>
          <w:rFonts w:ascii="TH Sarabun New" w:hAnsi="TH Sarabun New" w:cs="TH Sarabun New"/>
          <w:sz w:val="32"/>
          <w:szCs w:val="32"/>
        </w:rPr>
        <w:t>(Version Control)</w:t>
      </w: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375FF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C0322A" w:rsidRDefault="007563CE" w:rsidP="00C0322A">
      <w:pPr>
        <w:rPr>
          <w:szCs w:val="22"/>
          <w:cs/>
        </w:rPr>
      </w:pPr>
    </w:p>
    <w:sectPr w:rsidR="007563CE" w:rsidRPr="00C0322A" w:rsidSect="00C558EB">
      <w:headerReference w:type="default" r:id="rId9"/>
      <w:pgSz w:w="11906" w:h="16838" w:code="9"/>
      <w:pgMar w:top="2160" w:right="1440" w:bottom="1440" w:left="2160" w:header="1440" w:footer="706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E68" w:rsidRDefault="00D97E68" w:rsidP="00FD567E">
      <w:pPr>
        <w:spacing w:after="0" w:line="240" w:lineRule="auto"/>
      </w:pPr>
      <w:r>
        <w:separator/>
      </w:r>
    </w:p>
  </w:endnote>
  <w:endnote w:type="continuationSeparator" w:id="0">
    <w:p w:rsidR="00D97E68" w:rsidRDefault="00D97E68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E68" w:rsidRDefault="00D97E68" w:rsidP="00FD567E">
      <w:pPr>
        <w:spacing w:after="0" w:line="240" w:lineRule="auto"/>
      </w:pPr>
      <w:r>
        <w:separator/>
      </w:r>
    </w:p>
  </w:footnote>
  <w:footnote w:type="continuationSeparator" w:id="0">
    <w:p w:rsidR="00D97E68" w:rsidRDefault="00D97E68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0243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58EB" w:rsidRDefault="00C558EB" w:rsidP="00C558E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5FE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C558EB" w:rsidRDefault="00C558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62CEF"/>
    <w:multiLevelType w:val="hybridMultilevel"/>
    <w:tmpl w:val="D0887840"/>
    <w:lvl w:ilvl="0" w:tplc="B9020C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576E5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55FE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2E73F9"/>
    <w:rsid w:val="003209E3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650BE8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0322A"/>
    <w:rsid w:val="00C1543B"/>
    <w:rsid w:val="00C222F5"/>
    <w:rsid w:val="00C241C7"/>
    <w:rsid w:val="00C312DB"/>
    <w:rsid w:val="00C33EF9"/>
    <w:rsid w:val="00C5534C"/>
    <w:rsid w:val="00C558EB"/>
    <w:rsid w:val="00CC0695"/>
    <w:rsid w:val="00CC5879"/>
    <w:rsid w:val="00CD08DA"/>
    <w:rsid w:val="00D0610A"/>
    <w:rsid w:val="00D307FF"/>
    <w:rsid w:val="00D423EE"/>
    <w:rsid w:val="00D4731B"/>
    <w:rsid w:val="00D832BD"/>
    <w:rsid w:val="00D97E68"/>
    <w:rsid w:val="00E032D2"/>
    <w:rsid w:val="00E14018"/>
    <w:rsid w:val="00E509AE"/>
    <w:rsid w:val="00E64D80"/>
    <w:rsid w:val="00E65384"/>
    <w:rsid w:val="00E86BCC"/>
    <w:rsid w:val="00EA02D9"/>
    <w:rsid w:val="00EB620B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numPr>
        <w:numId w:val="1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2A"/>
    <w:pPr>
      <w:keepNext/>
      <w:keepLines/>
      <w:numPr>
        <w:ilvl w:val="1"/>
        <w:numId w:val="1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0322A"/>
    <w:pPr>
      <w:numPr>
        <w:ilvl w:val="2"/>
        <w:numId w:val="1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0322A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0322A"/>
    <w:rPr>
      <w:b/>
      <w:bCs/>
    </w:rPr>
  </w:style>
  <w:style w:type="paragraph" w:customStyle="1" w:styleId="Default">
    <w:name w:val="Default"/>
    <w:rsid w:val="00C0322A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6253CF-1624-480E-A053-045AFA86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</cp:revision>
  <cp:lastPrinted>2014-11-02T10:44:00Z</cp:lastPrinted>
  <dcterms:created xsi:type="dcterms:W3CDTF">2015-04-30T05:31:00Z</dcterms:created>
  <dcterms:modified xsi:type="dcterms:W3CDTF">2015-04-30T06:43:00Z</dcterms:modified>
</cp:coreProperties>
</file>