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B63"/>
          <w:sz w:val="44"/>
        </w:rPr>
        <w:t>KL UNIVERSITY</w:t>
      </w:r>
    </w:p>
    <w:p>
      <w:pPr>
        <w:spacing w:after="40"/>
        <w:jc w:val="center"/>
      </w:pPr>
      <w:r>
        <w:rPr>
          <w:b w:val="0"/>
          <w:i w:val="0"/>
          <w:sz w:val="21"/>
        </w:rPr>
        <w:t>Koneru Lakshmaiah Education Foundation (Deemed to be University), Green Fields, Vaddeswaram</w:t>
      </w:r>
    </w:p>
    <w:p>
      <w:pPr>
        <w:spacing w:after="280"/>
        <w:jc w:val="center"/>
      </w:pPr>
      <w:r>
        <w:rPr>
          <w:b/>
          <w:i w:val="0"/>
          <w:color w:val="2E5E8C"/>
          <w:sz w:val="26"/>
        </w:rPr>
        <w:t>Database Systems Engineering &amp; Distributed Backend Development</w:t>
      </w:r>
    </w:p>
    <w:p>
      <w:pPr>
        <w:spacing w:after="80"/>
        <w:jc w:val="center"/>
      </w:pPr>
      <w:r>
        <w:rPr>
          <w:b/>
          <w:i w:val="0"/>
          <w:color w:val="1F3B63"/>
          <w:sz w:val="30"/>
        </w:rPr>
        <w:t>LABORATORY PRACTICAL - WEEK 2</w:t>
      </w:r>
    </w:p>
    <w:p>
      <w:pPr>
        <w:spacing w:after="360"/>
        <w:jc w:val="center"/>
      </w:pPr>
      <w:r>
        <w:rPr>
          <w:b/>
          <w:i w:val="0"/>
          <w:sz w:val="34"/>
        </w:rPr>
        <w:t>Relational Database Design and SQL Operations using MySQL</w:t>
      </w:r>
    </w:p>
    <w:tbl>
      <w:tblPr>
        <w:tblStyle w:val="TableGrid"/>
        <w:tblW w:type="auto" w:w="0"/>
        <w:jc w:val="center"/>
        <w:tblLook w:firstColumn="1" w:firstRow="1" w:lastColumn="0" w:lastRow="0" w:noHBand="0" w:noVBand="1" w:val="04A0"/>
      </w:tblPr>
      <w:tblGrid>
        <w:gridCol w:w="4680"/>
        <w:gridCol w:w="4680"/>
      </w:tblGrid>
      <w:tr>
        <w:tc>
          <w:tcPr>
            <w:tcW w:type="dxa" w:w="2736"/>
            <w:shd w:val="clear" w:fill="DCE6F1"/>
          </w:tcPr>
          <w:p>
            <w:r/>
            <w:r>
              <w:rPr>
                <w:b/>
                <w:sz w:val="21"/>
              </w:rPr>
              <w:t>Field</w:t>
            </w:r>
          </w:p>
        </w:tc>
        <w:tc>
          <w:tcPr>
            <w:tcW w:type="dxa" w:w="6192"/>
            <w:shd w:val="clear" w:fill="DCE6F1"/>
          </w:tcPr>
          <w:p>
            <w:r/>
            <w:r>
              <w:rPr>
                <w:b/>
                <w:sz w:val="21"/>
              </w:rPr>
              <w:t>Details</w:t>
            </w:r>
          </w:p>
        </w:tc>
      </w:tr>
      <w:tr>
        <w:tc>
          <w:tcPr>
            <w:tcW w:type="dxa" w:w="2736"/>
          </w:tcPr>
          <w:p>
            <w:r/>
            <w:r>
              <w:rPr>
                <w:sz w:val="21"/>
              </w:rPr>
              <w:t>Student Name</w:t>
            </w:r>
          </w:p>
        </w:tc>
        <w:tc>
          <w:tcPr>
            <w:tcW w:type="dxa" w:w="6192"/>
          </w:tcPr>
          <w:p>
            <w:r/>
            <w:r>
              <w:rPr>
                <w:sz w:val="21"/>
              </w:rPr>
              <w:t>KARKALA SHIVA REDDY</w:t>
            </w:r>
          </w:p>
        </w:tc>
      </w:tr>
      <w:tr>
        <w:tc>
          <w:tcPr>
            <w:tcW w:type="dxa" w:w="2736"/>
          </w:tcPr>
          <w:p>
            <w:r/>
            <w:r>
              <w:rPr>
                <w:sz w:val="21"/>
              </w:rPr>
              <w:t>Roll Number</w:t>
            </w:r>
          </w:p>
        </w:tc>
        <w:tc>
          <w:tcPr>
            <w:tcW w:type="dxa" w:w="6192"/>
          </w:tcPr>
          <w:p>
            <w:r/>
            <w:r>
              <w:rPr>
                <w:sz w:val="21"/>
              </w:rPr>
              <w:t>2520030105</w:t>
            </w:r>
          </w:p>
        </w:tc>
      </w:tr>
      <w:tr>
        <w:tc>
          <w:tcPr>
            <w:tcW w:type="dxa" w:w="2736"/>
          </w:tcPr>
          <w:p>
            <w:r/>
            <w:r>
              <w:rPr>
                <w:sz w:val="21"/>
              </w:rPr>
              <w:t>University</w:t>
            </w:r>
          </w:p>
        </w:tc>
        <w:tc>
          <w:tcPr>
            <w:tcW w:type="dxa" w:w="6192"/>
          </w:tcPr>
          <w:p>
            <w:r/>
            <w:r>
              <w:rPr>
                <w:sz w:val="21"/>
              </w:rPr>
              <w:t>KL UNIVERSITY</w:t>
            </w:r>
          </w:p>
        </w:tc>
      </w:tr>
      <w:tr>
        <w:tc>
          <w:tcPr>
            <w:tcW w:type="dxa" w:w="2736"/>
          </w:tcPr>
          <w:p>
            <w:r/>
            <w:r>
              <w:rPr>
                <w:sz w:val="21"/>
              </w:rPr>
              <w:t>Course</w:t>
            </w:r>
          </w:p>
        </w:tc>
        <w:tc>
          <w:tcPr>
            <w:tcW w:type="dxa" w:w="6192"/>
          </w:tcPr>
          <w:p>
            <w:r/>
            <w:r>
              <w:rPr>
                <w:sz w:val="21"/>
              </w:rPr>
              <w:t>Database Systems Engineering &amp; Distributed Backend Development</w:t>
            </w:r>
          </w:p>
        </w:tc>
      </w:tr>
      <w:tr>
        <w:tc>
          <w:tcPr>
            <w:tcW w:type="dxa" w:w="2736"/>
          </w:tcPr>
          <w:p>
            <w:r/>
            <w:r>
              <w:rPr>
                <w:sz w:val="21"/>
              </w:rPr>
              <w:t>Laboratory</w:t>
            </w:r>
          </w:p>
        </w:tc>
        <w:tc>
          <w:tcPr>
            <w:tcW w:type="dxa" w:w="6192"/>
          </w:tcPr>
          <w:p>
            <w:r/>
            <w:r>
              <w:rPr>
                <w:sz w:val="21"/>
              </w:rPr>
              <w:t>Database Systems (DB-DS) - Practical</w:t>
            </w:r>
          </w:p>
        </w:tc>
      </w:tr>
      <w:tr>
        <w:tc>
          <w:tcPr>
            <w:tcW w:type="dxa" w:w="2736"/>
          </w:tcPr>
          <w:p>
            <w:r/>
            <w:r>
              <w:rPr>
                <w:sz w:val="21"/>
              </w:rPr>
              <w:t>Practical</w:t>
            </w:r>
          </w:p>
        </w:tc>
        <w:tc>
          <w:tcPr>
            <w:tcW w:type="dxa" w:w="6192"/>
          </w:tcPr>
          <w:p>
            <w:r/>
            <w:r>
              <w:rPr>
                <w:sz w:val="21"/>
              </w:rPr>
              <w:t>Week-2 (Lab DB-DS)</w:t>
            </w:r>
          </w:p>
        </w:tc>
      </w:tr>
      <w:tr>
        <w:tc>
          <w:tcPr>
            <w:tcW w:type="dxa" w:w="2736"/>
          </w:tcPr>
          <w:p>
            <w:r/>
            <w:r>
              <w:rPr>
                <w:sz w:val="21"/>
              </w:rPr>
              <w:t>Date of Experiment</w:t>
            </w:r>
          </w:p>
        </w:tc>
        <w:tc>
          <w:tcPr>
            <w:tcW w:type="dxa" w:w="6192"/>
          </w:tcPr>
          <w:p>
            <w:r/>
            <w:r>
              <w:rPr>
                <w:sz w:val="21"/>
              </w:rPr>
              <w:t>29 August 2026</w:t>
            </w:r>
          </w:p>
        </w:tc>
      </w:tr>
    </w:tbl>
    <w:p>
      <w:pPr>
        <w:spacing w:after="0"/>
      </w:pPr>
    </w:p>
    <w:p>
      <w:pPr>
        <w:spacing w:after="200"/>
      </w:pPr>
      <w:r>
        <w:rPr>
          <w:b w:val="0"/>
          <w:i w:val="0"/>
          <w:sz w:val="22"/>
        </w:rPr>
      </w:r>
    </w:p>
    <w:p>
      <w:pPr>
        <w:spacing w:after="120"/>
        <w:jc w:val="center"/>
      </w:pPr>
      <w:r>
        <w:rPr>
          <w:b w:val="0"/>
          <w:i/>
          <w:sz w:val="21"/>
        </w:rPr>
        <w:t>Submitted to the Department in partial fulfilment of the Database Systems Engineering &amp; Distributed Backend Development coursework.</w:t>
      </w:r>
    </w:p>
    <w:p>
      <w:r>
        <w:br w:type="page"/>
      </w:r>
    </w:p>
    <w:p>
      <w:pPr>
        <w:pStyle w:val="Heading1"/>
      </w:pPr>
      <w:r>
        <w:t>1. Objective</w:t>
      </w:r>
    </w:p>
    <w:p>
      <w:pPr>
        <w:spacing w:after="120"/>
      </w:pPr>
      <w:r>
        <w:rPr>
          <w:b w:val="0"/>
          <w:i w:val="0"/>
          <w:sz w:val="22"/>
        </w:rPr>
        <w:t>The aim of this Week-2 laboratory practical is to design and implement a relational database in MySQL and to demonstrate the core SQL capabilities of the Database Systems syllabus. The specific objectives are:</w:t>
      </w:r>
    </w:p>
    <w:p>
      <w:pPr>
        <w:pStyle w:val="ListBullet"/>
        <w:spacing w:after="40"/>
      </w:pPr>
      <w:r>
        <w:rPr>
          <w:b/>
        </w:rPr>
        <w:t>Create and select a MySQL database using DDL statements (CREATE DATABASE, USE, SHOW DATABASES).</w:t>
      </w:r>
      <w:r/>
    </w:p>
    <w:p>
      <w:pPr>
        <w:pStyle w:val="ListBullet"/>
        <w:spacing w:after="40"/>
      </w:pPr>
      <w:r>
        <w:rPr>
          <w:b/>
        </w:rPr>
        <w:t>Define relational tables with PRIMARY KEY, NOT NULL, UNIQUE, CHECK and FOREIGN KEY constraints.</w:t>
      </w:r>
      <w:r/>
    </w:p>
    <w:p>
      <w:pPr>
        <w:pStyle w:val="ListBullet"/>
        <w:spacing w:after="40"/>
      </w:pPr>
      <w:r>
        <w:rPr>
          <w:b/>
        </w:rPr>
        <w:t>Populate the tables with realistic records using INSERT statements.</w:t>
      </w:r>
      <w:r/>
    </w:p>
    <w:p>
      <w:pPr>
        <w:pStyle w:val="ListBullet"/>
        <w:spacing w:after="40"/>
      </w:pPr>
      <w:r>
        <w:rPr>
          <w:b/>
        </w:rPr>
        <w:t>Retrieve and analyse data using SELECT, WHERE, ORDER BY, INNER JOIN, LEFT JOIN, GROUP BY and COUNT.</w:t>
      </w:r>
      <w:r/>
    </w:p>
    <w:p>
      <w:pPr>
        <w:pStyle w:val="ListBullet"/>
        <w:spacing w:after="40"/>
      </w:pPr>
      <w:r>
        <w:rPr>
          <w:b/>
        </w:rPr>
        <w:t>Demonstrate referential and NOT-NULL constraint enforcement by MySQL.</w:t>
      </w:r>
      <w:r/>
    </w:p>
    <w:p>
      <w:pPr>
        <w:pStyle w:val="ListBullet"/>
        <w:spacing w:after="40"/>
      </w:pPr>
      <w:r>
        <w:rPr>
          <w:b/>
        </w:rPr>
        <w:t>Demonstrate transaction control using START TRANSACTION and COMMIT.</w:t>
      </w:r>
      <w:r/>
    </w:p>
    <w:p>
      <w:pPr>
        <w:pStyle w:val="ListBullet"/>
        <w:spacing w:after="40"/>
      </w:pPr>
      <w:r>
        <w:rPr>
          <w:b/>
        </w:rPr>
        <w:t>Create and use an index (CREATE INDEX, SHOW INDEX) to support an equi-select query.</w:t>
      </w:r>
      <w:r/>
    </w:p>
    <w:p>
      <w:pPr>
        <w:pStyle w:val="ListBullet"/>
        <w:spacing w:after="40"/>
      </w:pPr>
      <w:r>
        <w:rPr>
          <w:b/>
        </w:rPr>
        <w:t>Verify the final database state with SELECT queries on every table.</w:t>
      </w:r>
      <w:r/>
    </w:p>
    <w:p>
      <w:pPr>
        <w:pStyle w:val="Heading1"/>
      </w:pPr>
      <w:r>
        <w:t>2. System and Software Environment</w:t>
      </w:r>
    </w:p>
    <w:p>
      <w:pPr>
        <w:spacing w:after="120"/>
      </w:pPr>
      <w:r>
        <w:rPr>
          <w:b w:val="0"/>
          <w:i w:val="0"/>
          <w:sz w:val="22"/>
        </w:rPr>
        <w:t>All commands in this practical were executed on the student's own Windows machine using the MySQL command-line client (mysql) through Windows PowerShell. The actual environment and software versions verified during the practical are listed below.</w:t>
      </w:r>
    </w:p>
    <w:tbl>
      <w:tblPr>
        <w:tblStyle w:val="TableGrid"/>
        <w:tblW w:type="auto" w:w="0"/>
        <w:jc w:val="center"/>
        <w:tblLook w:firstColumn="1" w:firstRow="1" w:lastColumn="0" w:lastRow="0" w:noHBand="0" w:noVBand="1" w:val="04A0"/>
      </w:tblPr>
      <w:tblGrid>
        <w:gridCol w:w="4680"/>
        <w:gridCol w:w="4680"/>
      </w:tblGrid>
      <w:tr>
        <w:tc>
          <w:tcPr>
            <w:tcW w:type="dxa" w:w="2880"/>
            <w:shd w:val="clear" w:fill="DCE6F1"/>
          </w:tcPr>
          <w:p>
            <w:r/>
            <w:r>
              <w:rPr>
                <w:b/>
                <w:sz w:val="21"/>
              </w:rPr>
              <w:t>Item</w:t>
            </w:r>
          </w:p>
        </w:tc>
        <w:tc>
          <w:tcPr>
            <w:tcW w:type="dxa" w:w="6048"/>
            <w:shd w:val="clear" w:fill="DCE6F1"/>
          </w:tcPr>
          <w:p>
            <w:r/>
            <w:r>
              <w:rPr>
                <w:b/>
                <w:sz w:val="21"/>
              </w:rPr>
              <w:t>Details</w:t>
            </w:r>
          </w:p>
        </w:tc>
      </w:tr>
      <w:tr>
        <w:tc>
          <w:tcPr>
            <w:tcW w:type="dxa" w:w="2880"/>
          </w:tcPr>
          <w:p>
            <w:r/>
            <w:r>
              <w:rPr>
                <w:sz w:val="21"/>
              </w:rPr>
              <w:t>Operating System</w:t>
            </w:r>
          </w:p>
        </w:tc>
        <w:tc>
          <w:tcPr>
            <w:tcW w:type="dxa" w:w="6048"/>
          </w:tcPr>
          <w:p>
            <w:r/>
            <w:r>
              <w:rPr>
                <w:sz w:val="21"/>
              </w:rPr>
              <w:t>Microsoft Windows 11 Home Single Language (64-bit), Version 10.0.26200 (Build 26200)</w:t>
            </w:r>
          </w:p>
        </w:tc>
      </w:tr>
      <w:tr>
        <w:tc>
          <w:tcPr>
            <w:tcW w:type="dxa" w:w="2880"/>
          </w:tcPr>
          <w:p>
            <w:r/>
            <w:r>
              <w:rPr>
                <w:sz w:val="21"/>
              </w:rPr>
              <w:t>Computer</w:t>
            </w:r>
          </w:p>
        </w:tc>
        <w:tc>
          <w:tcPr>
            <w:tcW w:type="dxa" w:w="6048"/>
          </w:tcPr>
          <w:p>
            <w:r/>
            <w:r>
              <w:rPr>
                <w:sz w:val="21"/>
              </w:rPr>
              <w:t>HP Laptop 15-fd0xxx, 16 GB RAM</w:t>
            </w:r>
          </w:p>
        </w:tc>
      </w:tr>
      <w:tr>
        <w:tc>
          <w:tcPr>
            <w:tcW w:type="dxa" w:w="2880"/>
          </w:tcPr>
          <w:p>
            <w:r/>
            <w:r>
              <w:rPr>
                <w:sz w:val="21"/>
              </w:rPr>
              <w:t>Windows user account</w:t>
            </w:r>
          </w:p>
        </w:tc>
        <w:tc>
          <w:tcPr>
            <w:tcW w:type="dxa" w:w="6048"/>
          </w:tcPr>
          <w:p>
            <w:r/>
            <w:r>
              <w:rPr>
                <w:sz w:val="21"/>
              </w:rPr>
              <w:t>shiva\karka   (computer hostname: shiva)</w:t>
            </w:r>
          </w:p>
        </w:tc>
      </w:tr>
      <w:tr>
        <w:tc>
          <w:tcPr>
            <w:tcW w:type="dxa" w:w="2880"/>
          </w:tcPr>
          <w:p>
            <w:r/>
            <w:r>
              <w:rPr>
                <w:sz w:val="21"/>
              </w:rPr>
              <w:t>Shell</w:t>
            </w:r>
          </w:p>
        </w:tc>
        <w:tc>
          <w:tcPr>
            <w:tcW w:type="dxa" w:w="6048"/>
          </w:tcPr>
          <w:p>
            <w:r/>
            <w:r>
              <w:rPr>
                <w:sz w:val="21"/>
              </w:rPr>
              <w:t>Windows PowerShell (Microsoft Windows [Version 10.0.26200.8973])</w:t>
            </w:r>
          </w:p>
        </w:tc>
      </w:tr>
      <w:tr>
        <w:tc>
          <w:tcPr>
            <w:tcW w:type="dxa" w:w="2880"/>
          </w:tcPr>
          <w:p>
            <w:r/>
            <w:r>
              <w:rPr>
                <w:sz w:val="21"/>
              </w:rPr>
              <w:t>Database Server</w:t>
            </w:r>
          </w:p>
        </w:tc>
        <w:tc>
          <w:tcPr>
            <w:tcW w:type="dxa" w:w="6048"/>
          </w:tcPr>
          <w:p>
            <w:r/>
            <w:r>
              <w:rPr>
                <w:sz w:val="21"/>
              </w:rPr>
              <w:t>MySQL 8.0.46 Community Server - GPL  (Windows service: MySQL80)</w:t>
            </w:r>
          </w:p>
        </w:tc>
      </w:tr>
      <w:tr>
        <w:tc>
          <w:tcPr>
            <w:tcW w:type="dxa" w:w="2880"/>
          </w:tcPr>
          <w:p>
            <w:r/>
            <w:r>
              <w:rPr>
                <w:sz w:val="21"/>
              </w:rPr>
              <w:t>MySQL client</w:t>
            </w:r>
          </w:p>
        </w:tc>
        <w:tc>
          <w:tcPr>
            <w:tcW w:type="dxa" w:w="6048"/>
          </w:tcPr>
          <w:p>
            <w:r/>
            <w:r>
              <w:rPr>
                <w:sz w:val="21"/>
              </w:rPr>
              <w:t>mysql  Ver 8.0.46 for Win64 on x86_64</w:t>
            </w:r>
          </w:p>
        </w:tc>
      </w:tr>
      <w:tr>
        <w:tc>
          <w:tcPr>
            <w:tcW w:type="dxa" w:w="2880"/>
          </w:tcPr>
          <w:p>
            <w:r/>
            <w:r>
              <w:rPr>
                <w:sz w:val="21"/>
              </w:rPr>
              <w:t>MySQL client path</w:t>
            </w:r>
          </w:p>
        </w:tc>
        <w:tc>
          <w:tcPr>
            <w:tcW w:type="dxa" w:w="6048"/>
          </w:tcPr>
          <w:p>
            <w:r/>
            <w:r>
              <w:rPr>
                <w:sz w:val="21"/>
              </w:rPr>
              <w:t>C:\Program Files\MySQL\MySQL Server 8.0\bin\mysql.exe</w:t>
            </w:r>
          </w:p>
        </w:tc>
      </w:tr>
      <w:tr>
        <w:tc>
          <w:tcPr>
            <w:tcW w:type="dxa" w:w="2880"/>
          </w:tcPr>
          <w:p>
            <w:r/>
            <w:r>
              <w:rPr>
                <w:sz w:val="21"/>
              </w:rPr>
              <w:t>Java Runtime</w:t>
            </w:r>
          </w:p>
        </w:tc>
        <w:tc>
          <w:tcPr>
            <w:tcW w:type="dxa" w:w="6048"/>
          </w:tcPr>
          <w:p>
            <w:r/>
            <w:r>
              <w:rPr>
                <w:sz w:val="21"/>
              </w:rPr>
              <w:t>Java 25 LTS (build 25+37-LTS-3491)</w:t>
            </w:r>
          </w:p>
        </w:tc>
      </w:tr>
      <w:tr>
        <w:tc>
          <w:tcPr>
            <w:tcW w:type="dxa" w:w="2880"/>
          </w:tcPr>
          <w:p>
            <w:r/>
            <w:r>
              <w:rPr>
                <w:sz w:val="21"/>
              </w:rPr>
              <w:t>Node.js / npm</w:t>
            </w:r>
          </w:p>
        </w:tc>
        <w:tc>
          <w:tcPr>
            <w:tcW w:type="dxa" w:w="6048"/>
          </w:tcPr>
          <w:p>
            <w:r/>
            <w:r>
              <w:rPr>
                <w:sz w:val="21"/>
              </w:rPr>
              <w:t>v24.18.1 / 11.16.0</w:t>
            </w:r>
          </w:p>
        </w:tc>
      </w:tr>
      <w:tr>
        <w:tc>
          <w:tcPr>
            <w:tcW w:type="dxa" w:w="2880"/>
          </w:tcPr>
          <w:p>
            <w:r/>
            <w:r>
              <w:rPr>
                <w:sz w:val="21"/>
              </w:rPr>
              <w:t>Git</w:t>
            </w:r>
          </w:p>
        </w:tc>
        <w:tc>
          <w:tcPr>
            <w:tcW w:type="dxa" w:w="6048"/>
          </w:tcPr>
          <w:p>
            <w:r/>
            <w:r>
              <w:rPr>
                <w:sz w:val="21"/>
              </w:rPr>
              <w:t>git version 2.53.0.windows.1</w:t>
            </w:r>
          </w:p>
        </w:tc>
      </w:tr>
    </w:tbl>
    <w:p>
      <w:pPr>
        <w:spacing w:after="0"/>
      </w:pPr>
    </w:p>
    <w:p>
      <w:pPr>
        <w:spacing w:after="120"/>
      </w:pPr>
      <w:r>
        <w:rPr>
          <w:b w:val="0"/>
          <w:i/>
          <w:sz w:val="20"/>
        </w:rPr>
        <w:t>Note: the MySQL root account is secured with a password. All connections used the MYSQL_PWD environment variable so that the password is never typed on the command line, never stored in history, and never appears in any output or screenshot.</w:t>
      </w:r>
    </w:p>
    <w:p>
      <w:pPr>
        <w:pStyle w:val="Heading1"/>
      </w:pPr>
      <w:r>
        <w:t>3. Practical Scenario: PharmaStock Database</w:t>
      </w:r>
    </w:p>
    <w:p>
      <w:pPr>
        <w:spacing w:after="120"/>
      </w:pPr>
      <w:r>
        <w:rPr>
          <w:b w:val="0"/>
          <w:i w:val="0"/>
          <w:sz w:val="22"/>
        </w:rPr>
        <w:t>A MySQL database named pharmastock_db was designed for a pharmaceutical ('PharmaStock') inventory system. It maintains the medicines handled by a pharmacy, the distributors who supply stock, and the individual inventory batches received. Three related relational tables were created: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fill="DCE6F1"/>
          </w:tcPr>
          <w:p>
            <w:r/>
            <w:r>
              <w:rPr>
                <w:b/>
                <w:sz w:val="21"/>
              </w:rPr>
              <w:t>Table</w:t>
            </w:r>
          </w:p>
        </w:tc>
        <w:tc>
          <w:tcPr>
            <w:tcW w:type="dxa" w:w="3744"/>
            <w:shd w:val="clear" w:fill="DCE6F1"/>
          </w:tcPr>
          <w:p>
            <w:r/>
            <w:r>
              <w:rPr>
                <w:b/>
                <w:sz w:val="21"/>
              </w:rPr>
              <w:t>Purpose</w:t>
            </w:r>
          </w:p>
        </w:tc>
        <w:tc>
          <w:tcPr>
            <w:tcW w:type="dxa" w:w="1872"/>
            <w:shd w:val="clear" w:fill="DCE6F1"/>
          </w:tcPr>
          <w:p>
            <w:r/>
            <w:r>
              <w:rPr>
                <w:b/>
                <w:sz w:val="21"/>
              </w:rPr>
              <w:t>Primary Key</w:t>
            </w:r>
          </w:p>
        </w:tc>
        <w:tc>
          <w:tcPr>
            <w:tcW w:type="dxa" w:w="1584"/>
            <w:shd w:val="clear" w:fill="DCE6F1"/>
          </w:tcPr>
          <w:p>
            <w:r/>
            <w:r>
              <w:rPr>
                <w:b/>
                <w:sz w:val="21"/>
              </w:rPr>
              <w:t>Foreign Keys</w:t>
            </w:r>
          </w:p>
        </w:tc>
      </w:tr>
      <w:tr>
        <w:tc>
          <w:tcPr>
            <w:tcW w:type="dxa" w:w="1728"/>
          </w:tcPr>
          <w:p>
            <w:r/>
            <w:r>
              <w:rPr>
                <w:sz w:val="21"/>
              </w:rPr>
              <w:t>Medicines</w:t>
            </w:r>
          </w:p>
        </w:tc>
        <w:tc>
          <w:tcPr>
            <w:tcW w:type="dxa" w:w="3744"/>
          </w:tcPr>
          <w:p>
            <w:r/>
            <w:r>
              <w:rPr>
                <w:sz w:val="21"/>
              </w:rPr>
              <w:t>Master list of medicines with category, manufacturer and unit price</w:t>
            </w:r>
          </w:p>
        </w:tc>
        <w:tc>
          <w:tcPr>
            <w:tcW w:type="dxa" w:w="1872"/>
          </w:tcPr>
          <w:p>
            <w:r/>
            <w:r>
              <w:rPr>
                <w:sz w:val="21"/>
              </w:rPr>
              <w:t>medicine_id</w:t>
            </w:r>
          </w:p>
        </w:tc>
        <w:tc>
          <w:tcPr>
            <w:tcW w:type="dxa" w:w="1584"/>
          </w:tcPr>
          <w:p>
            <w:r/>
            <w:r>
              <w:rPr>
                <w:sz w:val="21"/>
              </w:rPr>
              <w:t>None</w:t>
            </w:r>
          </w:p>
        </w:tc>
      </w:tr>
      <w:tr>
        <w:tc>
          <w:tcPr>
            <w:tcW w:type="dxa" w:w="1728"/>
          </w:tcPr>
          <w:p>
            <w:r/>
            <w:r>
              <w:rPr>
                <w:sz w:val="21"/>
              </w:rPr>
              <w:t>Suppliers</w:t>
            </w:r>
          </w:p>
        </w:tc>
        <w:tc>
          <w:tcPr>
            <w:tcW w:type="dxa" w:w="3744"/>
          </w:tcPr>
          <w:p>
            <w:r/>
            <w:r>
              <w:rPr>
                <w:sz w:val="21"/>
              </w:rPr>
              <w:t>Distributor/supplier masters with unique e-mail</w:t>
            </w:r>
          </w:p>
        </w:tc>
        <w:tc>
          <w:tcPr>
            <w:tcW w:type="dxa" w:w="1872"/>
          </w:tcPr>
          <w:p>
            <w:r/>
            <w:r>
              <w:rPr>
                <w:sz w:val="21"/>
              </w:rPr>
              <w:t>supplier_id</w:t>
            </w:r>
          </w:p>
        </w:tc>
        <w:tc>
          <w:tcPr>
            <w:tcW w:type="dxa" w:w="1584"/>
          </w:tcPr>
          <w:p>
            <w:r/>
            <w:r>
              <w:rPr>
                <w:sz w:val="21"/>
              </w:rPr>
              <w:t>None</w:t>
            </w:r>
          </w:p>
        </w:tc>
      </w:tr>
      <w:tr>
        <w:tc>
          <w:tcPr>
            <w:tcW w:type="dxa" w:w="1728"/>
          </w:tcPr>
          <w:p>
            <w:r/>
            <w:r>
              <w:rPr>
                <w:sz w:val="21"/>
              </w:rPr>
              <w:t>Batches</w:t>
            </w:r>
          </w:p>
        </w:tc>
        <w:tc>
          <w:tcPr>
            <w:tcW w:type="dxa" w:w="3744"/>
          </w:tcPr>
          <w:p>
            <w:r/>
            <w:r>
              <w:rPr>
                <w:sz w:val="21"/>
              </w:rPr>
              <w:t>Stock batches received per medicine from a supplier (quantity, mfg/expiry dates)</w:t>
            </w:r>
          </w:p>
        </w:tc>
        <w:tc>
          <w:tcPr>
            <w:tcW w:type="dxa" w:w="1872"/>
          </w:tcPr>
          <w:p>
            <w:r/>
            <w:r>
              <w:rPr>
                <w:sz w:val="21"/>
              </w:rPr>
              <w:t>batch_id</w:t>
            </w:r>
          </w:p>
        </w:tc>
        <w:tc>
          <w:tcPr>
            <w:tcW w:type="dxa" w:w="1584"/>
          </w:tcPr>
          <w:p>
            <w:r/>
            <w:r>
              <w:rPr>
                <w:sz w:val="21"/>
              </w:rPr>
              <w:t>medicine_id, supplier_id</w:t>
            </w:r>
          </w:p>
        </w:tc>
      </w:tr>
    </w:tbl>
    <w:p>
      <w:pPr>
        <w:spacing w:after="0"/>
      </w:pPr>
    </w:p>
    <w:p>
      <w:pPr>
        <w:spacing w:after="200"/>
      </w:pPr>
      <w:r>
        <w:rPr>
          <w:b w:val="0"/>
          <w:i w:val="0"/>
          <w:sz w:val="22"/>
        </w:rPr>
        <w:t>Relationships:  one Medicine can appear in many Batches (1:N), and one Supplier can provide many Batches (1:N). The foreign keys on Batches enforce these relationships.</w:t>
      </w:r>
    </w:p>
    <w:p>
      <w:pPr>
        <w:pStyle w:val="Heading1"/>
      </w:pPr>
      <w:r>
        <w:t>4. Step-by-Step Practical Execution</w:t>
      </w:r>
    </w:p>
    <w:p>
      <w:pPr>
        <w:pStyle w:val="Heading2"/>
      </w:pPr>
      <w:r>
        <w:t>4.1 Connecting to MySQL from the System</w:t>
      </w:r>
    </w:p>
    <w:p>
      <w:pPr>
        <w:spacing w:after="120"/>
      </w:pPr>
      <w:r>
        <w:rPr>
          <w:b w:val="0"/>
          <w:i w:val="0"/>
          <w:sz w:val="22"/>
        </w:rPr>
        <w:t>The practical started by confirming the environment identity (user account and hostname) and the MySQL client version, followed by opening a MySQL command-line session as the root user. The connection was established with the password supplied through the MYSQL_PWD environment variable; the password itself is never displayed.</w:t>
      </w:r>
    </w:p>
    <w:p>
      <w:pPr>
        <w:spacing w:after="120" w:before="40" w:line="240" w:lineRule="auto"/>
        <w:shd w:val="clear" w:color="auto" w:fill="F3F3F3"/>
      </w:pPr>
      <w:r>
        <w:rPr>
          <w:rFonts w:ascii="Consolas" w:hAnsi="Consolas" w:cs="Consolas"/>
          <w:sz w:val="16"/>
        </w:rPr>
        <w:t>hostname</w:t>
        <w:br/>
      </w:r>
      <w:r>
        <w:rPr>
          <w:rFonts w:ascii="Consolas" w:hAnsi="Consolas" w:cs="Consolas"/>
          <w:sz w:val="16"/>
        </w:rPr>
        <w:t>shiva</w:t>
        <w:br/>
      </w:r>
      <w:r>
        <w:rPr>
          <w:rFonts w:ascii="Consolas" w:hAnsi="Consolas" w:cs="Consolas"/>
          <w:sz w:val="16"/>
        </w:rPr>
        <w:t>whoami</w:t>
        <w:br/>
      </w:r>
      <w:r>
        <w:rPr>
          <w:rFonts w:ascii="Consolas" w:hAnsi="Consolas" w:cs="Consolas"/>
          <w:sz w:val="16"/>
        </w:rPr>
        <w:t>shiva\karka</w:t>
        <w:br/>
      </w:r>
      <w:r>
        <w:rPr>
          <w:rFonts w:ascii="Consolas" w:hAnsi="Consolas" w:cs="Consolas"/>
          <w:sz w:val="16"/>
        </w:rPr>
        <w:t>mysql --version</w:t>
        <w:br/>
      </w:r>
      <w:r>
        <w:rPr>
          <w:rFonts w:ascii="Consolas" w:hAnsi="Consolas" w:cs="Consolas"/>
          <w:sz w:val="16"/>
        </w:rPr>
        <w:t>mysql  Ver 8.0.46 for Win64 on x86_64 (MySQL Community Server - GPL)</w:t>
      </w:r>
    </w:p>
    <w:p>
      <w:pPr>
        <w:spacing w:after="120" w:before="40" w:line="240" w:lineRule="auto"/>
        <w:shd w:val="clear" w:color="auto" w:fill="F3F3F3"/>
      </w:pPr>
      <w:r>
        <w:rPr>
          <w:rFonts w:ascii="Consolas" w:hAnsi="Consolas" w:cs="Consolas"/>
          <w:sz w:val="16"/>
        </w:rPr>
        <w:t>mysql -u root</w:t>
        <w:br/>
      </w:r>
      <w:r>
        <w:rPr>
          <w:rFonts w:ascii="Consolas" w:hAnsi="Consolas" w:cs="Consolas"/>
          <w:sz w:val="16"/>
        </w:rPr>
        <w:t>Welcome to the MySQL monitor.  Commands end with ; or \g.</w:t>
        <w:br/>
      </w:r>
      <w:r>
        <w:rPr>
          <w:rFonts w:ascii="Consolas" w:hAnsi="Consolas" w:cs="Consolas"/>
          <w:sz w:val="16"/>
        </w:rPr>
        <w:t>Server version: 8.0.46 MySQL Community Server - GPL</w:t>
      </w:r>
    </w:p>
    <w:p>
      <w:pPr>
        <w:spacing w:after="120"/>
      </w:pPr>
      <w:r>
        <w:rPr>
          <w:b w:val="0"/>
          <w:i w:val="0"/>
          <w:sz w:val="22"/>
        </w:rPr>
        <w:t>A connection-verification query was then executed inside the MySQL session. Its real output is shown below.</w:t>
      </w:r>
    </w:p>
    <w:p>
      <w:pPr>
        <w:spacing w:after="120" w:before="40" w:line="240" w:lineRule="auto"/>
        <w:shd w:val="clear" w:color="auto" w:fill="F3F3F3"/>
      </w:pPr>
      <w:r>
        <w:rPr>
          <w:rFonts w:ascii="Consolas" w:hAnsi="Consolas" w:cs="Consolas"/>
          <w:sz w:val="16"/>
        </w:rPr>
        <w:t>SELECT VERSION() AS mysql_version, NOW() AS server_time</w:t>
        <w:br/>
      </w:r>
      <w:r>
        <w:rPr>
          <w:rFonts w:ascii="Consolas" w:hAnsi="Consolas" w:cs="Consolas"/>
          <w:sz w:val="16"/>
        </w:rPr>
        <w:br/>
      </w:r>
      <w:r>
        <w:rPr>
          <w:rFonts w:ascii="Consolas" w:hAnsi="Consolas" w:cs="Consolas"/>
          <w:sz w:val="16"/>
        </w:rPr>
        <w:t>+---------------+---------------------+</w:t>
        <w:br/>
      </w:r>
      <w:r>
        <w:rPr>
          <w:rFonts w:ascii="Consolas" w:hAnsi="Consolas" w:cs="Consolas"/>
          <w:sz w:val="16"/>
        </w:rPr>
        <w:t>| mysql_version | server_time         |</w:t>
        <w:br/>
      </w:r>
      <w:r>
        <w:rPr>
          <w:rFonts w:ascii="Consolas" w:hAnsi="Consolas" w:cs="Consolas"/>
          <w:sz w:val="16"/>
        </w:rPr>
        <w:t>+---------------+---------------------+</w:t>
        <w:br/>
      </w:r>
      <w:r>
        <w:rPr>
          <w:rFonts w:ascii="Consolas" w:hAnsi="Consolas" w:cs="Consolas"/>
          <w:sz w:val="16"/>
        </w:rPr>
        <w:t>| 8.0.46        | 2026-08-29 15:49:02 |</w:t>
        <w:br/>
      </w:r>
      <w:r>
        <w:rPr>
          <w:rFonts w:ascii="Consolas" w:hAnsi="Consolas" w:cs="Consolas"/>
          <w:sz w:val="16"/>
        </w:rPr>
        <w:t>+---------------+---------------------+</w:t>
      </w:r>
    </w:p>
    <w:p>
      <w:pPr>
        <w:jc w:val="center"/>
      </w:pPr>
      <w:r>
        <w:drawing>
          <wp:inline xmlns:a="http://schemas.openxmlformats.org/drawingml/2006/main" xmlns:pic="http://schemas.openxmlformats.org/drawingml/2006/picture">
            <wp:extent cx="5577840" cy="2986844"/>
            <wp:docPr id="1" name="Picture 1"/>
            <wp:cNvGraphicFramePr>
              <a:graphicFrameLocks noChangeAspect="1"/>
            </wp:cNvGraphicFramePr>
            <a:graphic>
              <a:graphicData uri="http://schemas.openxmlformats.org/drawingml/2006/picture">
                <pic:pic>
                  <pic:nvPicPr>
                    <pic:cNvPr id="0" name="shot1_env.png"/>
                    <pic:cNvPicPr/>
                  </pic:nvPicPr>
                  <pic:blipFill>
                    <a:blip r:embed="rId9"/>
                    <a:stretch>
                      <a:fillRect/>
                    </a:stretch>
                  </pic:blipFill>
                  <pic:spPr>
                    <a:xfrm>
                      <a:off x="0" y="0"/>
                      <a:ext cx="5577840" cy="2986844"/>
                    </a:xfrm>
                    <a:prstGeom prst="rect"/>
                  </pic:spPr>
                </pic:pic>
              </a:graphicData>
            </a:graphic>
          </wp:inline>
        </w:drawing>
      </w:r>
    </w:p>
    <w:p>
      <w:pPr>
        <w:spacing w:before="40" w:after="240"/>
        <w:jc w:val="center"/>
      </w:pPr>
      <w:r>
        <w:rPr>
          <w:b/>
          <w:color w:val="2E5E8C"/>
          <w:sz w:val="21"/>
        </w:rPr>
        <w:t>Figure 1: Windows environment and MySQL server connection</w:t>
      </w:r>
    </w:p>
    <w:p>
      <w:pPr>
        <w:pStyle w:val="Heading2"/>
      </w:pPr>
      <w:r>
        <w:t>4.2 Creating and Selecting the Database</w:t>
      </w:r>
    </w:p>
    <w:p>
      <w:pPr>
        <w:spacing w:after="120"/>
      </w:pPr>
      <w:r>
        <w:rPr>
          <w:b w:val="0"/>
          <w:i w:val="0"/>
          <w:sz w:val="22"/>
        </w:rPr>
        <w:t>The database pharmastock_db was created and then selected with USE. (When the mysql client runs a statement file in verbose batch mode the USE statement performs quietly; the evidence that the database is active is the SHOW DATABASES listing and the SHOW TABLES result in Section 4.3.)</w:t>
      </w:r>
    </w:p>
    <w:p>
      <w:pPr>
        <w:spacing w:after="120" w:before="40" w:line="240" w:lineRule="auto"/>
        <w:shd w:val="clear" w:color="auto" w:fill="F3F3F3"/>
      </w:pPr>
      <w:r>
        <w:rPr>
          <w:rFonts w:ascii="Consolas" w:hAnsi="Consolas" w:cs="Consolas"/>
          <w:sz w:val="16"/>
        </w:rPr>
        <w:t>CREATE DATABASE pharmastock_db;</w:t>
      </w:r>
    </w:p>
    <w:p>
      <w:pPr>
        <w:spacing w:after="120"/>
      </w:pPr>
      <w:r>
        <w:rPr>
          <w:b w:val="0"/>
          <w:i/>
          <w:sz w:val="20"/>
        </w:rPr>
        <w:t>Query OK, 1 row affected  (database created and verified below).</w:t>
      </w:r>
    </w:p>
    <w:p>
      <w:pPr>
        <w:spacing w:after="120" w:before="40" w:line="240" w:lineRule="auto"/>
        <w:shd w:val="clear" w:color="auto" w:fill="F3F3F3"/>
      </w:pPr>
      <w:r>
        <w:rPr>
          <w:rFonts w:ascii="Consolas" w:hAnsi="Consolas" w:cs="Consolas"/>
          <w:sz w:val="16"/>
        </w:rPr>
        <w:t>SHOW DATABASES;</w:t>
      </w:r>
    </w:p>
    <w:p>
      <w:pPr>
        <w:spacing w:after="120" w:before="40" w:line="240" w:lineRule="auto"/>
        <w:shd w:val="clear" w:color="auto" w:fill="F3F3F3"/>
      </w:pPr>
      <w:r>
        <w:rPr>
          <w:rFonts w:ascii="Consolas" w:hAnsi="Consolas" w:cs="Consolas"/>
          <w:sz w:val="16"/>
        </w:rPr>
        <w:t>+--------------------+</w:t>
        <w:br/>
      </w:r>
      <w:r>
        <w:rPr>
          <w:rFonts w:ascii="Consolas" w:hAnsi="Consolas" w:cs="Consolas"/>
          <w:sz w:val="16"/>
        </w:rPr>
        <w:t>| Database           |</w:t>
        <w:br/>
      </w:r>
      <w:r>
        <w:rPr>
          <w:rFonts w:ascii="Consolas" w:hAnsi="Consolas" w:cs="Consolas"/>
          <w:sz w:val="16"/>
        </w:rPr>
        <w:t>+--------------------+</w:t>
        <w:br/>
      </w:r>
      <w:r>
        <w:rPr>
          <w:rFonts w:ascii="Consolas" w:hAnsi="Consolas" w:cs="Consolas"/>
          <w:sz w:val="16"/>
        </w:rPr>
        <w:t>| bank_management    |</w:t>
        <w:br/>
      </w:r>
      <w:r>
        <w:rPr>
          <w:rFonts w:ascii="Consolas" w:hAnsi="Consolas" w:cs="Consolas"/>
          <w:sz w:val="16"/>
        </w:rPr>
        <w:t>| company            |</w:t>
        <w:br/>
      </w:r>
      <w:r>
        <w:rPr>
          <w:rFonts w:ascii="Consolas" w:hAnsi="Consolas" w:cs="Consolas"/>
          <w:sz w:val="16"/>
        </w:rPr>
        <w:t>| emp_klh            |</w:t>
        <w:br/>
      </w:r>
      <w:r>
        <w:rPr>
          <w:rFonts w:ascii="Consolas" w:hAnsi="Consolas" w:cs="Consolas"/>
          <w:sz w:val="16"/>
        </w:rPr>
        <w:t>| hospital_beds      |</w:t>
        <w:br/>
      </w:r>
      <w:r>
        <w:rPr>
          <w:rFonts w:ascii="Consolas" w:hAnsi="Consolas" w:cs="Consolas"/>
          <w:sz w:val="16"/>
        </w:rPr>
        <w:t>| information_schema |</w:t>
        <w:br/>
      </w:r>
      <w:r>
        <w:rPr>
          <w:rFonts w:ascii="Consolas" w:hAnsi="Consolas" w:cs="Consolas"/>
          <w:sz w:val="16"/>
        </w:rPr>
        <w:t>| mysql              |</w:t>
        <w:br/>
      </w:r>
      <w:r>
        <w:rPr>
          <w:rFonts w:ascii="Consolas" w:hAnsi="Consolas" w:cs="Consolas"/>
          <w:sz w:val="16"/>
        </w:rPr>
        <w:t>| performance_schema |</w:t>
        <w:br/>
      </w:r>
      <w:r>
        <w:rPr>
          <w:rFonts w:ascii="Consolas" w:hAnsi="Consolas" w:cs="Consolas"/>
          <w:sz w:val="16"/>
        </w:rPr>
        <w:t>| pharmastock_db     |</w:t>
        <w:br/>
      </w:r>
      <w:r>
        <w:rPr>
          <w:rFonts w:ascii="Consolas" w:hAnsi="Consolas" w:cs="Consolas"/>
          <w:sz w:val="16"/>
        </w:rPr>
        <w:t>| student            |</w:t>
        <w:br/>
      </w:r>
      <w:r>
        <w:rPr>
          <w:rFonts w:ascii="Consolas" w:hAnsi="Consolas" w:cs="Consolas"/>
          <w:sz w:val="16"/>
        </w:rPr>
        <w:t>| sys                |</w:t>
        <w:br/>
      </w:r>
      <w:r>
        <w:rPr>
          <w:rFonts w:ascii="Consolas" w:hAnsi="Consolas" w:cs="Consolas"/>
          <w:sz w:val="16"/>
        </w:rPr>
        <w:t>| test               |</w:t>
        <w:br/>
      </w:r>
      <w:r>
        <w:rPr>
          <w:rFonts w:ascii="Consolas" w:hAnsi="Consolas" w:cs="Consolas"/>
          <w:sz w:val="16"/>
        </w:rPr>
        <w:t>+--------------------+</w:t>
      </w:r>
    </w:p>
    <w:p>
      <w:pPr>
        <w:spacing w:after="120"/>
      </w:pPr>
      <w:r>
        <w:rPr>
          <w:b w:val="0"/>
          <w:i w:val="0"/>
          <w:sz w:val="22"/>
        </w:rPr>
        <w:t>The listing confirms that pharmastock_db exists alongside the server databases.</w:t>
      </w:r>
    </w:p>
    <w:p>
      <w:pPr>
        <w:pStyle w:val="Heading2"/>
      </w:pPr>
      <w:r>
        <w:t>4.3 Creating Tables with Constraints</w:t>
      </w:r>
    </w:p>
    <w:p>
      <w:pPr>
        <w:spacing w:after="120"/>
      </w:pPr>
      <w:r>
        <w:rPr>
          <w:b w:val="0"/>
          <w:i w:val="0"/>
          <w:sz w:val="22"/>
        </w:rPr>
        <w:t>Three tables were created. The design uses PRIMARY KEY, NOT NULL, UNIQUE, CHECK and FOREIGN KEY constraints so that the database itself enforces data integrity.</w:t>
      </w:r>
    </w:p>
    <w:p>
      <w:pPr>
        <w:spacing w:after="120" w:before="40" w:line="240" w:lineRule="auto"/>
        <w:shd w:val="clear" w:color="auto" w:fill="F3F3F3"/>
      </w:pPr>
      <w:r>
        <w:rPr>
          <w:rFonts w:ascii="Consolas" w:hAnsi="Consolas" w:cs="Consolas"/>
          <w:sz w:val="16"/>
        </w:rPr>
        <w:t>CREATE TABLE Medicines (</w:t>
        <w:br/>
      </w:r>
      <w:r>
        <w:rPr>
          <w:rFonts w:ascii="Consolas" w:hAnsi="Consolas" w:cs="Consolas"/>
          <w:sz w:val="16"/>
        </w:rPr>
        <w:t xml:space="preserve">  medicine_id INT PRIMARY KEY,</w:t>
        <w:br/>
      </w:r>
      <w:r>
        <w:rPr>
          <w:rFonts w:ascii="Consolas" w:hAnsi="Consolas" w:cs="Consolas"/>
          <w:sz w:val="16"/>
        </w:rPr>
        <w:t xml:space="preserve">  name VARCHAR(100) NOT NULL,</w:t>
        <w:br/>
      </w:r>
      <w:r>
        <w:rPr>
          <w:rFonts w:ascii="Consolas" w:hAnsi="Consolas" w:cs="Consolas"/>
          <w:sz w:val="16"/>
        </w:rPr>
        <w:t xml:space="preserve">  category VARCHAR(50),</w:t>
        <w:br/>
      </w:r>
      <w:r>
        <w:rPr>
          <w:rFonts w:ascii="Consolas" w:hAnsi="Consolas" w:cs="Consolas"/>
          <w:sz w:val="16"/>
        </w:rPr>
        <w:t xml:space="preserve">  manufacturer VARCHAR(100),</w:t>
        <w:br/>
      </w:r>
      <w:r>
        <w:rPr>
          <w:rFonts w:ascii="Consolas" w:hAnsi="Consolas" w:cs="Consolas"/>
          <w:sz w:val="16"/>
        </w:rPr>
        <w:t xml:space="preserve">  unit_price DECIMAL(10,2) CHECK (unit_price &gt; 0)</w:t>
        <w:br/>
      </w:r>
      <w:r>
        <w:rPr>
          <w:rFonts w:ascii="Consolas" w:hAnsi="Consolas" w:cs="Consolas"/>
          <w:sz w:val="16"/>
        </w:rPr>
        <w:t>)</w:t>
      </w:r>
    </w:p>
    <w:p>
      <w:pPr>
        <w:spacing w:after="120"/>
      </w:pPr>
      <w:r>
        <w:rPr>
          <w:b w:val="0"/>
          <w:i/>
          <w:sz w:val="20"/>
        </w:rPr>
        <w:t>Query OK, 0 rows affected  (Medicines created)</w:t>
      </w:r>
    </w:p>
    <w:p>
      <w:pPr>
        <w:spacing w:after="120" w:before="40" w:line="240" w:lineRule="auto"/>
        <w:shd w:val="clear" w:color="auto" w:fill="F3F3F3"/>
      </w:pPr>
      <w:r>
        <w:rPr>
          <w:rFonts w:ascii="Consolas" w:hAnsi="Consolas" w:cs="Consolas"/>
          <w:sz w:val="16"/>
        </w:rPr>
        <w:t>CREATE TABLE Suppliers (</w:t>
        <w:br/>
      </w:r>
      <w:r>
        <w:rPr>
          <w:rFonts w:ascii="Consolas" w:hAnsi="Consolas" w:cs="Consolas"/>
          <w:sz w:val="16"/>
        </w:rPr>
        <w:t xml:space="preserve">  supplier_id INT PRIMARY KEY,</w:t>
        <w:br/>
      </w:r>
      <w:r>
        <w:rPr>
          <w:rFonts w:ascii="Consolas" w:hAnsi="Consolas" w:cs="Consolas"/>
          <w:sz w:val="16"/>
        </w:rPr>
        <w:t xml:space="preserve">  supplier_name VARCHAR(100) NOT NULL,</w:t>
        <w:br/>
      </w:r>
      <w:r>
        <w:rPr>
          <w:rFonts w:ascii="Consolas" w:hAnsi="Consolas" w:cs="Consolas"/>
          <w:sz w:val="16"/>
        </w:rPr>
        <w:t xml:space="preserve">  city VARCHAR(50),</w:t>
        <w:br/>
      </w:r>
      <w:r>
        <w:rPr>
          <w:rFonts w:ascii="Consolas" w:hAnsi="Consolas" w:cs="Consolas"/>
          <w:sz w:val="16"/>
        </w:rPr>
        <w:t xml:space="preserve">  contact VARCHAR(15),</w:t>
        <w:br/>
      </w:r>
      <w:r>
        <w:rPr>
          <w:rFonts w:ascii="Consolas" w:hAnsi="Consolas" w:cs="Consolas"/>
          <w:sz w:val="16"/>
        </w:rPr>
        <w:t xml:space="preserve">  email VARCHAR(100) UNIQUE</w:t>
        <w:br/>
      </w:r>
      <w:r>
        <w:rPr>
          <w:rFonts w:ascii="Consolas" w:hAnsi="Consolas" w:cs="Consolas"/>
          <w:sz w:val="16"/>
        </w:rPr>
        <w:t>)</w:t>
      </w:r>
    </w:p>
    <w:p>
      <w:pPr>
        <w:spacing w:after="120"/>
      </w:pPr>
      <w:r>
        <w:rPr>
          <w:b w:val="0"/>
          <w:i/>
          <w:sz w:val="20"/>
        </w:rPr>
        <w:t>Query OK, 0 rows affected  (Suppliers created)</w:t>
      </w:r>
    </w:p>
    <w:p>
      <w:pPr>
        <w:spacing w:after="120" w:before="40" w:line="240" w:lineRule="auto"/>
        <w:shd w:val="clear" w:color="auto" w:fill="F3F3F3"/>
      </w:pPr>
      <w:r>
        <w:rPr>
          <w:rFonts w:ascii="Consolas" w:hAnsi="Consolas" w:cs="Consolas"/>
          <w:sz w:val="16"/>
        </w:rPr>
        <w:t>CREATE TABLE Batches (</w:t>
        <w:br/>
      </w:r>
      <w:r>
        <w:rPr>
          <w:rFonts w:ascii="Consolas" w:hAnsi="Consolas" w:cs="Consolas"/>
          <w:sz w:val="16"/>
        </w:rPr>
        <w:t xml:space="preserve">  batch_id INT PRIMARY KEY,</w:t>
        <w:br/>
      </w:r>
      <w:r>
        <w:rPr>
          <w:rFonts w:ascii="Consolas" w:hAnsi="Consolas" w:cs="Consolas"/>
          <w:sz w:val="16"/>
        </w:rPr>
        <w:t xml:space="preserve">  medicine_id INT,</w:t>
        <w:br/>
      </w:r>
      <w:r>
        <w:rPr>
          <w:rFonts w:ascii="Consolas" w:hAnsi="Consolas" w:cs="Consolas"/>
          <w:sz w:val="16"/>
        </w:rPr>
        <w:t xml:space="preserve">  supplier_id INT,</w:t>
        <w:br/>
      </w:r>
      <w:r>
        <w:rPr>
          <w:rFonts w:ascii="Consolas" w:hAnsi="Consolas" w:cs="Consolas"/>
          <w:sz w:val="16"/>
        </w:rPr>
        <w:t xml:space="preserve">  batch_no VARCHAR(20) UNIQUE,</w:t>
        <w:br/>
      </w:r>
      <w:r>
        <w:rPr>
          <w:rFonts w:ascii="Consolas" w:hAnsi="Consolas" w:cs="Consolas"/>
          <w:sz w:val="16"/>
        </w:rPr>
        <w:t xml:space="preserve">  quantity INT CHECK (quantity &gt;= 0),</w:t>
        <w:br/>
      </w:r>
      <w:r>
        <w:rPr>
          <w:rFonts w:ascii="Consolas" w:hAnsi="Consolas" w:cs="Consolas"/>
          <w:sz w:val="16"/>
        </w:rPr>
        <w:t xml:space="preserve">  mfg_date DATE,</w:t>
        <w:br/>
      </w:r>
      <w:r>
        <w:rPr>
          <w:rFonts w:ascii="Consolas" w:hAnsi="Consolas" w:cs="Consolas"/>
          <w:sz w:val="16"/>
        </w:rPr>
        <w:t xml:space="preserve">  expiry_date DATE,</w:t>
        <w:br/>
      </w:r>
      <w:r>
        <w:rPr>
          <w:rFonts w:ascii="Consolas" w:hAnsi="Consolas" w:cs="Consolas"/>
          <w:sz w:val="16"/>
        </w:rPr>
        <w:t xml:space="preserve">  FOREIGN KEY (medicine_id) REFERENCES Medicines(medicine_id),</w:t>
        <w:br/>
      </w:r>
      <w:r>
        <w:rPr>
          <w:rFonts w:ascii="Consolas" w:hAnsi="Consolas" w:cs="Consolas"/>
          <w:sz w:val="16"/>
        </w:rPr>
        <w:t xml:space="preserve">  FOREIGN KEY (supplier_id) REFERENCES Suppliers(supplier_id)</w:t>
        <w:br/>
      </w:r>
      <w:r>
        <w:rPr>
          <w:rFonts w:ascii="Consolas" w:hAnsi="Consolas" w:cs="Consolas"/>
          <w:sz w:val="16"/>
        </w:rPr>
        <w:t>)</w:t>
      </w:r>
    </w:p>
    <w:p>
      <w:pPr>
        <w:spacing w:after="120"/>
      </w:pPr>
      <w:r>
        <w:rPr>
          <w:b w:val="0"/>
          <w:i/>
          <w:sz w:val="20"/>
        </w:rPr>
        <w:t>Query OK, 0 rows affected  (Batches created)</w:t>
      </w:r>
    </w:p>
    <w:p>
      <w:pPr>
        <w:spacing w:after="120"/>
      </w:pPr>
      <w:r>
        <w:rPr>
          <w:b w:val="0"/>
          <w:i w:val="0"/>
          <w:sz w:val="22"/>
        </w:rPr>
        <w:t>SHOW TABLES confirms that the three tables were created inside pharmastock_db:</w:t>
      </w:r>
    </w:p>
    <w:p>
      <w:pPr>
        <w:spacing w:after="120" w:before="40" w:line="240" w:lineRule="auto"/>
        <w:shd w:val="clear" w:color="auto" w:fill="F3F3F3"/>
      </w:pPr>
      <w:r>
        <w:rPr>
          <w:rFonts w:ascii="Consolas" w:hAnsi="Consolas" w:cs="Consolas"/>
          <w:sz w:val="16"/>
        </w:rPr>
        <w:t>SHOW TABLES</w:t>
        <w:br/>
      </w:r>
      <w:r>
        <w:rPr>
          <w:rFonts w:ascii="Consolas" w:hAnsi="Consolas" w:cs="Consolas"/>
          <w:sz w:val="16"/>
        </w:rPr>
        <w:br/>
      </w:r>
      <w:r>
        <w:rPr>
          <w:rFonts w:ascii="Consolas" w:hAnsi="Consolas" w:cs="Consolas"/>
          <w:sz w:val="16"/>
        </w:rPr>
        <w:t>+--------------------------+</w:t>
        <w:br/>
      </w:r>
      <w:r>
        <w:rPr>
          <w:rFonts w:ascii="Consolas" w:hAnsi="Consolas" w:cs="Consolas"/>
          <w:sz w:val="16"/>
        </w:rPr>
        <w:t>| Tables_in_pharmastock_db |</w:t>
        <w:br/>
      </w:r>
      <w:r>
        <w:rPr>
          <w:rFonts w:ascii="Consolas" w:hAnsi="Consolas" w:cs="Consolas"/>
          <w:sz w:val="16"/>
        </w:rPr>
        <w:t>+--------------------------+</w:t>
        <w:br/>
      </w:r>
      <w:r>
        <w:rPr>
          <w:rFonts w:ascii="Consolas" w:hAnsi="Consolas" w:cs="Consolas"/>
          <w:sz w:val="16"/>
        </w:rPr>
        <w:t>| batches                  |</w:t>
        <w:br/>
      </w:r>
      <w:r>
        <w:rPr>
          <w:rFonts w:ascii="Consolas" w:hAnsi="Consolas" w:cs="Consolas"/>
          <w:sz w:val="16"/>
        </w:rPr>
        <w:t>| medicines                |</w:t>
        <w:br/>
      </w:r>
      <w:r>
        <w:rPr>
          <w:rFonts w:ascii="Consolas" w:hAnsi="Consolas" w:cs="Consolas"/>
          <w:sz w:val="16"/>
        </w:rPr>
        <w:t>| suppliers                |</w:t>
        <w:br/>
      </w:r>
      <w:r>
        <w:rPr>
          <w:rFonts w:ascii="Consolas" w:hAnsi="Consolas" w:cs="Consolas"/>
          <w:sz w:val="16"/>
        </w:rPr>
        <w:t>+--------------------------+</w:t>
      </w:r>
    </w:p>
    <w:p>
      <w:pPr>
        <w:spacing w:after="120"/>
      </w:pPr>
      <w:r>
        <w:rPr>
          <w:b w:val="0"/>
          <w:i w:val="0"/>
          <w:sz w:val="22"/>
        </w:rPr>
        <w:t>DESC Medicines shows the structure, types, nullability, key flags and defaults:</w:t>
      </w:r>
    </w:p>
    <w:p>
      <w:pPr>
        <w:spacing w:after="120" w:before="40" w:line="240" w:lineRule="auto"/>
        <w:shd w:val="clear" w:color="auto" w:fill="F3F3F3"/>
      </w:pPr>
      <w:r>
        <w:rPr>
          <w:rFonts w:ascii="Consolas" w:hAnsi="Consolas" w:cs="Consolas"/>
          <w:sz w:val="16"/>
        </w:rPr>
        <w:t>DESC Medicines</w:t>
        <w:br/>
      </w:r>
      <w:r>
        <w:rPr>
          <w:rFonts w:ascii="Consolas" w:hAnsi="Consolas" w:cs="Consolas"/>
          <w:sz w:val="16"/>
        </w:rPr>
        <w:br/>
      </w:r>
      <w:r>
        <w:rPr>
          <w:rFonts w:ascii="Consolas" w:hAnsi="Consolas" w:cs="Consolas"/>
          <w:sz w:val="16"/>
        </w:rPr>
        <w:t>+--------------+---------------+------+-----+---------+-------+</w:t>
        <w:br/>
      </w:r>
      <w:r>
        <w:rPr>
          <w:rFonts w:ascii="Consolas" w:hAnsi="Consolas" w:cs="Consolas"/>
          <w:sz w:val="16"/>
        </w:rPr>
        <w:t>| Field        | Type          | Null | Key | Default | Extra |</w:t>
        <w:br/>
      </w:r>
      <w:r>
        <w:rPr>
          <w:rFonts w:ascii="Consolas" w:hAnsi="Consolas" w:cs="Consolas"/>
          <w:sz w:val="16"/>
        </w:rPr>
        <w:t>+--------------+---------------+------+-----+---------+-------+</w:t>
        <w:br/>
      </w:r>
      <w:r>
        <w:rPr>
          <w:rFonts w:ascii="Consolas" w:hAnsi="Consolas" w:cs="Consolas"/>
          <w:sz w:val="16"/>
        </w:rPr>
        <w:t>| medicine_id  | int           | NO   | PRI | NULL    |       |</w:t>
        <w:br/>
      </w:r>
      <w:r>
        <w:rPr>
          <w:rFonts w:ascii="Consolas" w:hAnsi="Consolas" w:cs="Consolas"/>
          <w:sz w:val="16"/>
        </w:rPr>
        <w:t>| name         | varchar(100)  | NO   |     | NULL    |       |</w:t>
        <w:br/>
      </w:r>
      <w:r>
        <w:rPr>
          <w:rFonts w:ascii="Consolas" w:hAnsi="Consolas" w:cs="Consolas"/>
          <w:sz w:val="16"/>
        </w:rPr>
        <w:t>| category     | varchar(50)   | YES  |     | NULL    |       |</w:t>
        <w:br/>
      </w:r>
      <w:r>
        <w:rPr>
          <w:rFonts w:ascii="Consolas" w:hAnsi="Consolas" w:cs="Consolas"/>
          <w:sz w:val="16"/>
        </w:rPr>
        <w:t>| manufacturer | varchar(100)  | YES  |     | NULL    |       |</w:t>
        <w:br/>
      </w:r>
      <w:r>
        <w:rPr>
          <w:rFonts w:ascii="Consolas" w:hAnsi="Consolas" w:cs="Consolas"/>
          <w:sz w:val="16"/>
        </w:rPr>
        <w:t>| unit_price   | decimal(10,2) | YES  |     | NULL    |       |</w:t>
        <w:br/>
      </w:r>
      <w:r>
        <w:rPr>
          <w:rFonts w:ascii="Consolas" w:hAnsi="Consolas" w:cs="Consolas"/>
          <w:sz w:val="16"/>
        </w:rP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fill="DCE6F1"/>
          </w:tcPr>
          <w:p>
            <w:r/>
            <w:r>
              <w:rPr>
                <w:b/>
                <w:sz w:val="21"/>
              </w:rPr>
              <w:t>Table</w:t>
            </w:r>
          </w:p>
        </w:tc>
        <w:tc>
          <w:tcPr>
            <w:tcW w:type="dxa" w:w="3024"/>
            <w:shd w:val="clear" w:fill="DCE6F1"/>
          </w:tcPr>
          <w:p>
            <w:r/>
            <w:r>
              <w:rPr>
                <w:b/>
                <w:sz w:val="21"/>
              </w:rPr>
              <w:t>Constraint</w:t>
            </w:r>
          </w:p>
        </w:tc>
        <w:tc>
          <w:tcPr>
            <w:tcW w:type="dxa" w:w="2304"/>
            <w:shd w:val="clear" w:fill="DCE6F1"/>
          </w:tcPr>
          <w:p>
            <w:r/>
            <w:r>
              <w:rPr>
                <w:b/>
                <w:sz w:val="21"/>
              </w:rPr>
              <w:t>Column(s)</w:t>
            </w:r>
          </w:p>
        </w:tc>
        <w:tc>
          <w:tcPr>
            <w:tcW w:type="dxa" w:w="2016"/>
            <w:shd w:val="clear" w:fill="DCE6F1"/>
          </w:tcPr>
          <w:p>
            <w:r/>
            <w:r>
              <w:rPr>
                <w:b/>
                <w:sz w:val="21"/>
              </w:rPr>
              <w:t>Purpose</w:t>
            </w:r>
          </w:p>
        </w:tc>
      </w:tr>
      <w:tr>
        <w:tc>
          <w:tcPr>
            <w:tcW w:type="dxa" w:w="1584"/>
          </w:tcPr>
          <w:p>
            <w:r/>
            <w:r>
              <w:rPr>
                <w:sz w:val="21"/>
              </w:rPr>
              <w:t>Medicines</w:t>
            </w:r>
          </w:p>
        </w:tc>
        <w:tc>
          <w:tcPr>
            <w:tcW w:type="dxa" w:w="3024"/>
          </w:tcPr>
          <w:p>
            <w:r/>
            <w:r>
              <w:rPr>
                <w:sz w:val="21"/>
              </w:rPr>
              <w:t>PRIMARY KEY</w:t>
            </w:r>
          </w:p>
        </w:tc>
        <w:tc>
          <w:tcPr>
            <w:tcW w:type="dxa" w:w="2304"/>
          </w:tcPr>
          <w:p>
            <w:r/>
            <w:r>
              <w:rPr>
                <w:sz w:val="21"/>
              </w:rPr>
              <w:t>medicine_id</w:t>
            </w:r>
          </w:p>
        </w:tc>
        <w:tc>
          <w:tcPr>
            <w:tcW w:type="dxa" w:w="2016"/>
          </w:tcPr>
          <w:p>
            <w:r/>
            <w:r>
              <w:rPr>
                <w:sz w:val="21"/>
              </w:rPr>
              <w:t>Uniquely identifies each medicine</w:t>
            </w:r>
          </w:p>
        </w:tc>
      </w:tr>
      <w:tr>
        <w:tc>
          <w:tcPr>
            <w:tcW w:type="dxa" w:w="1584"/>
          </w:tcPr>
          <w:p>
            <w:r/>
            <w:r>
              <w:rPr>
                <w:sz w:val="21"/>
              </w:rPr>
              <w:t>Medicines</w:t>
            </w:r>
          </w:p>
        </w:tc>
        <w:tc>
          <w:tcPr>
            <w:tcW w:type="dxa" w:w="3024"/>
          </w:tcPr>
          <w:p>
            <w:r/>
            <w:r>
              <w:rPr>
                <w:sz w:val="21"/>
              </w:rPr>
              <w:t>NOT NULL</w:t>
            </w:r>
          </w:p>
        </w:tc>
        <w:tc>
          <w:tcPr>
            <w:tcW w:type="dxa" w:w="2304"/>
          </w:tcPr>
          <w:p>
            <w:r/>
            <w:r>
              <w:rPr>
                <w:sz w:val="21"/>
              </w:rPr>
              <w:t>name</w:t>
            </w:r>
          </w:p>
        </w:tc>
        <w:tc>
          <w:tcPr>
            <w:tcW w:type="dxa" w:w="2016"/>
          </w:tcPr>
          <w:p>
            <w:r/>
            <w:r>
              <w:rPr>
                <w:sz w:val="21"/>
              </w:rPr>
              <w:t>Every medicine must have a name</w:t>
            </w:r>
          </w:p>
        </w:tc>
      </w:tr>
      <w:tr>
        <w:tc>
          <w:tcPr>
            <w:tcW w:type="dxa" w:w="1584"/>
          </w:tcPr>
          <w:p>
            <w:r/>
            <w:r>
              <w:rPr>
                <w:sz w:val="21"/>
              </w:rPr>
              <w:t>Medicines</w:t>
            </w:r>
          </w:p>
        </w:tc>
        <w:tc>
          <w:tcPr>
            <w:tcW w:type="dxa" w:w="3024"/>
          </w:tcPr>
          <w:p>
            <w:r/>
            <w:r>
              <w:rPr>
                <w:sz w:val="21"/>
              </w:rPr>
              <w:t>CHECK (unit_price &gt; 0)</w:t>
            </w:r>
          </w:p>
        </w:tc>
        <w:tc>
          <w:tcPr>
            <w:tcW w:type="dxa" w:w="2304"/>
          </w:tcPr>
          <w:p>
            <w:r/>
            <w:r>
              <w:rPr>
                <w:sz w:val="21"/>
              </w:rPr>
              <w:t>unit_price</w:t>
            </w:r>
          </w:p>
        </w:tc>
        <w:tc>
          <w:tcPr>
            <w:tcW w:type="dxa" w:w="2016"/>
          </w:tcPr>
          <w:p>
            <w:r/>
            <w:r>
              <w:rPr>
                <w:sz w:val="21"/>
              </w:rPr>
              <w:t>Prices must be positive</w:t>
            </w:r>
          </w:p>
        </w:tc>
      </w:tr>
      <w:tr>
        <w:tc>
          <w:tcPr>
            <w:tcW w:type="dxa" w:w="1584"/>
          </w:tcPr>
          <w:p>
            <w:r/>
            <w:r>
              <w:rPr>
                <w:sz w:val="21"/>
              </w:rPr>
              <w:t>Suppliers</w:t>
            </w:r>
          </w:p>
        </w:tc>
        <w:tc>
          <w:tcPr>
            <w:tcW w:type="dxa" w:w="3024"/>
          </w:tcPr>
          <w:p>
            <w:r/>
            <w:r>
              <w:rPr>
                <w:sz w:val="21"/>
              </w:rPr>
              <w:t>UNIQUE</w:t>
            </w:r>
          </w:p>
        </w:tc>
        <w:tc>
          <w:tcPr>
            <w:tcW w:type="dxa" w:w="2304"/>
          </w:tcPr>
          <w:p>
            <w:r/>
            <w:r>
              <w:rPr>
                <w:sz w:val="21"/>
              </w:rPr>
              <w:t>email</w:t>
            </w:r>
          </w:p>
        </w:tc>
        <w:tc>
          <w:tcPr>
            <w:tcW w:type="dxa" w:w="2016"/>
          </w:tcPr>
          <w:p>
            <w:r/>
            <w:r>
              <w:rPr>
                <w:sz w:val="21"/>
              </w:rPr>
              <w:t>No duplicate supplier e-mails</w:t>
            </w:r>
          </w:p>
        </w:tc>
      </w:tr>
      <w:tr>
        <w:tc>
          <w:tcPr>
            <w:tcW w:type="dxa" w:w="1584"/>
          </w:tcPr>
          <w:p>
            <w:r/>
            <w:r>
              <w:rPr>
                <w:sz w:val="21"/>
              </w:rPr>
              <w:t>Batches</w:t>
            </w:r>
          </w:p>
        </w:tc>
        <w:tc>
          <w:tcPr>
            <w:tcW w:type="dxa" w:w="3024"/>
          </w:tcPr>
          <w:p>
            <w:r/>
            <w:r>
              <w:rPr>
                <w:sz w:val="21"/>
              </w:rPr>
              <w:t>UNIQUE</w:t>
            </w:r>
          </w:p>
        </w:tc>
        <w:tc>
          <w:tcPr>
            <w:tcW w:type="dxa" w:w="2304"/>
          </w:tcPr>
          <w:p>
            <w:r/>
            <w:r>
              <w:rPr>
                <w:sz w:val="21"/>
              </w:rPr>
              <w:t>batch_no</w:t>
            </w:r>
          </w:p>
        </w:tc>
        <w:tc>
          <w:tcPr>
            <w:tcW w:type="dxa" w:w="2016"/>
          </w:tcPr>
          <w:p>
            <w:r/>
            <w:r>
              <w:rPr>
                <w:sz w:val="21"/>
              </w:rPr>
              <w:t>Batch numbers are unique</w:t>
            </w:r>
          </w:p>
        </w:tc>
      </w:tr>
      <w:tr>
        <w:tc>
          <w:tcPr>
            <w:tcW w:type="dxa" w:w="1584"/>
          </w:tcPr>
          <w:p>
            <w:r/>
            <w:r>
              <w:rPr>
                <w:sz w:val="21"/>
              </w:rPr>
              <w:t>Batches</w:t>
            </w:r>
          </w:p>
        </w:tc>
        <w:tc>
          <w:tcPr>
            <w:tcW w:type="dxa" w:w="3024"/>
          </w:tcPr>
          <w:p>
            <w:r/>
            <w:r>
              <w:rPr>
                <w:sz w:val="21"/>
              </w:rPr>
              <w:t>CHECK (quantity &gt;= 0)</w:t>
            </w:r>
          </w:p>
        </w:tc>
        <w:tc>
          <w:tcPr>
            <w:tcW w:type="dxa" w:w="2304"/>
          </w:tcPr>
          <w:p>
            <w:r/>
            <w:r>
              <w:rPr>
                <w:sz w:val="21"/>
              </w:rPr>
              <w:t>quantity</w:t>
            </w:r>
          </w:p>
        </w:tc>
        <w:tc>
          <w:tcPr>
            <w:tcW w:type="dxa" w:w="2016"/>
          </w:tcPr>
          <w:p>
            <w:r/>
            <w:r>
              <w:rPr>
                <w:sz w:val="21"/>
              </w:rPr>
              <w:t>Stock cannot be negative</w:t>
            </w:r>
          </w:p>
        </w:tc>
      </w:tr>
      <w:tr>
        <w:tc>
          <w:tcPr>
            <w:tcW w:type="dxa" w:w="1584"/>
          </w:tcPr>
          <w:p>
            <w:r/>
            <w:r>
              <w:rPr>
                <w:sz w:val="21"/>
              </w:rPr>
              <w:t>Batches</w:t>
            </w:r>
          </w:p>
        </w:tc>
        <w:tc>
          <w:tcPr>
            <w:tcW w:type="dxa" w:w="3024"/>
          </w:tcPr>
          <w:p>
            <w:r/>
            <w:r>
              <w:rPr>
                <w:sz w:val="21"/>
              </w:rPr>
              <w:t>FOREIGN KEY</w:t>
            </w:r>
          </w:p>
        </w:tc>
        <w:tc>
          <w:tcPr>
            <w:tcW w:type="dxa" w:w="2304"/>
          </w:tcPr>
          <w:p>
            <w:r/>
            <w:r>
              <w:rPr>
                <w:sz w:val="21"/>
              </w:rPr>
              <w:t>medicine_id</w:t>
            </w:r>
          </w:p>
        </w:tc>
        <w:tc>
          <w:tcPr>
            <w:tcW w:type="dxa" w:w="2016"/>
          </w:tcPr>
          <w:p>
            <w:r/>
            <w:r>
              <w:rPr>
                <w:sz w:val="21"/>
              </w:rPr>
              <w:t>A batch must belong to an existing medicine</w:t>
            </w:r>
          </w:p>
        </w:tc>
      </w:tr>
      <w:tr>
        <w:tc>
          <w:tcPr>
            <w:tcW w:type="dxa" w:w="1584"/>
          </w:tcPr>
          <w:p>
            <w:r/>
            <w:r>
              <w:rPr>
                <w:sz w:val="21"/>
              </w:rPr>
              <w:t>Batches</w:t>
            </w:r>
          </w:p>
        </w:tc>
        <w:tc>
          <w:tcPr>
            <w:tcW w:type="dxa" w:w="3024"/>
          </w:tcPr>
          <w:p>
            <w:r/>
            <w:r>
              <w:rPr>
                <w:sz w:val="21"/>
              </w:rPr>
              <w:t>FOREIGN KEY</w:t>
            </w:r>
          </w:p>
        </w:tc>
        <w:tc>
          <w:tcPr>
            <w:tcW w:type="dxa" w:w="2304"/>
          </w:tcPr>
          <w:p>
            <w:r/>
            <w:r>
              <w:rPr>
                <w:sz w:val="21"/>
              </w:rPr>
              <w:t>supplier_id</w:t>
            </w:r>
          </w:p>
        </w:tc>
        <w:tc>
          <w:tcPr>
            <w:tcW w:type="dxa" w:w="2016"/>
          </w:tcPr>
          <w:p>
            <w:r/>
            <w:r>
              <w:rPr>
                <w:sz w:val="21"/>
              </w:rPr>
              <w:t>A batch must come from an existing supplier</w:t>
            </w:r>
          </w:p>
        </w:tc>
      </w:tr>
    </w:tbl>
    <w:p>
      <w:pPr>
        <w:spacing w:after="0"/>
      </w:pPr>
    </w:p>
    <w:p>
      <w:pPr>
        <w:jc w:val="center"/>
      </w:pPr>
      <w:r>
        <w:drawing>
          <wp:inline xmlns:a="http://schemas.openxmlformats.org/drawingml/2006/main" xmlns:pic="http://schemas.openxmlformats.org/drawingml/2006/picture">
            <wp:extent cx="5577840" cy="2986844"/>
            <wp:docPr id="2" name="Picture 2"/>
            <wp:cNvGraphicFramePr>
              <a:graphicFrameLocks noChangeAspect="1"/>
            </wp:cNvGraphicFramePr>
            <a:graphic>
              <a:graphicData uri="http://schemas.openxmlformats.org/drawingml/2006/picture">
                <pic:pic>
                  <pic:nvPicPr>
                    <pic:cNvPr id="0" name="shot2_tables.png"/>
                    <pic:cNvPicPr/>
                  </pic:nvPicPr>
                  <pic:blipFill>
                    <a:blip r:embed="rId10"/>
                    <a:stretch>
                      <a:fillRect/>
                    </a:stretch>
                  </pic:blipFill>
                  <pic:spPr>
                    <a:xfrm>
                      <a:off x="0" y="0"/>
                      <a:ext cx="5577840" cy="2986844"/>
                    </a:xfrm>
                    <a:prstGeom prst="rect"/>
                  </pic:spPr>
                </pic:pic>
              </a:graphicData>
            </a:graphic>
          </wp:inline>
        </w:drawing>
      </w:r>
    </w:p>
    <w:p>
      <w:pPr>
        <w:spacing w:before="40" w:after="240"/>
        <w:jc w:val="center"/>
      </w:pPr>
      <w:r>
        <w:rPr>
          <w:b/>
          <w:color w:val="2E5E8C"/>
          <w:sz w:val="21"/>
        </w:rPr>
        <w:t>Figure 2: Medicines, Suppliers and Batches tables created and records inserted</w:t>
      </w:r>
    </w:p>
    <w:p>
      <w:pPr>
        <w:pStyle w:val="Heading2"/>
      </w:pPr>
      <w:r>
        <w:t>4.4 Inserting Records</w:t>
      </w:r>
    </w:p>
    <w:p>
      <w:pPr>
        <w:spacing w:after="120"/>
      </w:pPr>
      <w:r>
        <w:rPr>
          <w:b w:val="0"/>
          <w:i w:val="0"/>
          <w:sz w:val="22"/>
        </w:rPr>
        <w:t>Realistic pharmaceutical records were inserted into the three tables. Each INSERT returned 'Query OK, N rows affected' together with the Records / Duplicates / Warnings summary.</w:t>
      </w:r>
    </w:p>
    <w:p>
      <w:pPr>
        <w:spacing w:after="120" w:before="40" w:line="240" w:lineRule="auto"/>
        <w:shd w:val="clear" w:color="auto" w:fill="F3F3F3"/>
      </w:pPr>
      <w:r>
        <w:rPr>
          <w:rFonts w:ascii="Consolas" w:hAnsi="Consolas" w:cs="Consolas"/>
          <w:sz w:val="16"/>
        </w:rPr>
        <w:t>INSERT INTO Medicines (medicine_id, name, category, manufacturer, unit_price) VALUES</w:t>
        <w:br/>
      </w:r>
      <w:r>
        <w:rPr>
          <w:rFonts w:ascii="Consolas" w:hAnsi="Consolas" w:cs="Consolas"/>
          <w:sz w:val="16"/>
        </w:rPr>
        <w:t>(1, 'Paracetamol 500mg', 'Analgesic', 'Cipla Ltd', 12.50),</w:t>
        <w:br/>
      </w:r>
      <w:r>
        <w:rPr>
          <w:rFonts w:ascii="Consolas" w:hAnsi="Consolas" w:cs="Consolas"/>
          <w:sz w:val="16"/>
        </w:rPr>
        <w:t>(2, 'Amoxicillin 250mg', 'Antibiotic', 'Sun Pharma', 45.00),</w:t>
        <w:br/>
      </w:r>
      <w:r>
        <w:rPr>
          <w:rFonts w:ascii="Consolas" w:hAnsi="Consolas" w:cs="Consolas"/>
          <w:sz w:val="16"/>
        </w:rPr>
        <w:t>(3, 'Cetirizine 10mg', 'Antihistamine', 'Dr. Reddy\'s', 18.75),</w:t>
        <w:br/>
      </w:r>
      <w:r>
        <w:rPr>
          <w:rFonts w:ascii="Consolas" w:hAnsi="Consolas" w:cs="Consolas"/>
          <w:sz w:val="16"/>
        </w:rPr>
        <w:t>(4, 'Metformin 500mg', 'Antidiabetic', 'Aurobindo Pharma', 22.00),</w:t>
        <w:br/>
      </w:r>
      <w:r>
        <w:rPr>
          <w:rFonts w:ascii="Consolas" w:hAnsi="Consolas" w:cs="Consolas"/>
          <w:sz w:val="16"/>
        </w:rPr>
        <w:t>(5, 'Azithromycin 500mg', 'Antibiotic', 'Zydus Lifesciences', 58.50)</w:t>
      </w:r>
    </w:p>
    <w:p>
      <w:pPr>
        <w:spacing w:after="120"/>
      </w:pPr>
      <w:r>
        <w:rPr>
          <w:b w:val="0"/>
          <w:i/>
          <w:sz w:val="20"/>
        </w:rPr>
        <w:t>Query OK, 5 rows affected (Records: 5  Duplicates: 0  Warnings: 0)</w:t>
      </w:r>
    </w:p>
    <w:p>
      <w:pPr>
        <w:spacing w:after="120" w:before="40" w:line="240" w:lineRule="auto"/>
        <w:shd w:val="clear" w:color="auto" w:fill="F3F3F3"/>
      </w:pPr>
      <w:r>
        <w:rPr>
          <w:rFonts w:ascii="Consolas" w:hAnsi="Consolas" w:cs="Consolas"/>
          <w:sz w:val="16"/>
        </w:rPr>
        <w:t>INSERT INTO Suppliers (supplier_id, supplier_name, city, contact, email) VALUES</w:t>
        <w:br/>
      </w:r>
      <w:r>
        <w:rPr>
          <w:rFonts w:ascii="Consolas" w:hAnsi="Consolas" w:cs="Consolas"/>
          <w:sz w:val="16"/>
        </w:rPr>
        <w:t>(101, 'MedLine Distributors', 'Hyderabad', '9848012345', 'medline@pharmasupply.in'),</w:t>
        <w:br/>
      </w:r>
      <w:r>
        <w:rPr>
          <w:rFonts w:ascii="Consolas" w:hAnsi="Consolas" w:cs="Consolas"/>
          <w:sz w:val="16"/>
        </w:rPr>
        <w:t>(102, 'HealthCare Traders', 'Vijayawada', '9701234567', 'healthcare.traders@yahoo.com'),</w:t>
        <w:br/>
      </w:r>
      <w:r>
        <w:rPr>
          <w:rFonts w:ascii="Consolas" w:hAnsi="Consolas" w:cs="Consolas"/>
          <w:sz w:val="16"/>
        </w:rPr>
        <w:t>(103, 'Global Meds Agency', 'Guntur', '9123456780', 'globalmeds@outlook.com'),</w:t>
        <w:br/>
      </w:r>
      <w:r>
        <w:rPr>
          <w:rFonts w:ascii="Consolas" w:hAnsi="Consolas" w:cs="Consolas"/>
          <w:sz w:val="16"/>
        </w:rPr>
        <w:t>(104, 'Krishna Pharma Supplies', 'Visakhapatnam', '9000011223', 'krishnapharms@gmail.com')</w:t>
      </w:r>
    </w:p>
    <w:p>
      <w:pPr>
        <w:spacing w:after="120"/>
      </w:pPr>
      <w:r>
        <w:rPr>
          <w:b w:val="0"/>
          <w:i/>
          <w:sz w:val="20"/>
        </w:rPr>
        <w:t>Query OK, 4 rows affected (Records: 4  Duplicates: 0  Warnings: 0)</w:t>
      </w:r>
    </w:p>
    <w:p>
      <w:pPr>
        <w:spacing w:after="120" w:before="40" w:line="240" w:lineRule="auto"/>
        <w:shd w:val="clear" w:color="auto" w:fill="F3F3F3"/>
      </w:pPr>
      <w:r>
        <w:rPr>
          <w:rFonts w:ascii="Consolas" w:hAnsi="Consolas" w:cs="Consolas"/>
          <w:sz w:val="16"/>
        </w:rPr>
        <w:t>INSERT INTO Batches (batch_id, medicine_id, supplier_id, batch_no, quantity, mfg_date, expiry_date) VALUES</w:t>
        <w:br/>
      </w:r>
      <w:r>
        <w:rPr>
          <w:rFonts w:ascii="Consolas" w:hAnsi="Consolas" w:cs="Consolas"/>
          <w:sz w:val="16"/>
        </w:rPr>
        <w:t>(1001, 1, 101, 'CPL2601', 500, '2026-01-15', '2028-01-14'),</w:t>
        <w:br/>
      </w:r>
      <w:r>
        <w:rPr>
          <w:rFonts w:ascii="Consolas" w:hAnsi="Consolas" w:cs="Consolas"/>
          <w:sz w:val="16"/>
        </w:rPr>
        <w:t>(1002, 2, 102, 'SPH2602', 300, '2026-02-01', '2028-01-31'),</w:t>
        <w:br/>
      </w:r>
      <w:r>
        <w:rPr>
          <w:rFonts w:ascii="Consolas" w:hAnsi="Consolas" w:cs="Consolas"/>
          <w:sz w:val="16"/>
        </w:rPr>
        <w:t>(1003, 3, 103, 'DRL2603', 400, '2026-01-20', '2027-12-31'),</w:t>
        <w:br/>
      </w:r>
      <w:r>
        <w:rPr>
          <w:rFonts w:ascii="Consolas" w:hAnsi="Consolas" w:cs="Consolas"/>
          <w:sz w:val="16"/>
        </w:rPr>
        <w:t>(1004, 4, 104, 'AUB2604', 250, '2026-03-05', '2028-03-04'),</w:t>
        <w:br/>
      </w:r>
      <w:r>
        <w:rPr>
          <w:rFonts w:ascii="Consolas" w:hAnsi="Consolas" w:cs="Consolas"/>
          <w:sz w:val="16"/>
        </w:rPr>
        <w:t>(1005, 5, 101, 'ZYD2605', 350, '2026-02-15', '2027-11-30'),</w:t>
        <w:br/>
      </w:r>
      <w:r>
        <w:rPr>
          <w:rFonts w:ascii="Consolas" w:hAnsi="Consolas" w:cs="Consolas"/>
          <w:sz w:val="16"/>
        </w:rPr>
        <w:t>(1006, 1, 102, 'CPL2606', 600, '2026-04-10', '2028-04-09'),</w:t>
        <w:br/>
      </w:r>
      <w:r>
        <w:rPr>
          <w:rFonts w:ascii="Consolas" w:hAnsi="Consolas" w:cs="Consolas"/>
          <w:sz w:val="16"/>
        </w:rPr>
        <w:t>(1007, 3, 101, 'DRL2607', 200, '2026-05-01', '2028-04-30'),</w:t>
        <w:br/>
      </w:r>
      <w:r>
        <w:rPr>
          <w:rFonts w:ascii="Consolas" w:hAnsi="Consolas" w:cs="Consolas"/>
          <w:sz w:val="16"/>
        </w:rPr>
        <w:t>(1008, 2, 104, 'SPH2608', 450, '2026-06-01', '2028-05-31')</w:t>
      </w:r>
    </w:p>
    <w:p>
      <w:pPr>
        <w:spacing w:after="120"/>
      </w:pPr>
      <w:r>
        <w:rPr>
          <w:b w:val="0"/>
          <w:i/>
          <w:sz w:val="20"/>
        </w:rPr>
        <w:t>Query OK, 8 rows affected (Records: 8  Duplicates: 0  Warnings: 0)</w:t>
      </w:r>
    </w:p>
    <w:p>
      <w:pPr>
        <w:spacing w:after="120"/>
      </w:pPr>
      <w:r>
        <w:rPr>
          <w:b w:val="0"/>
          <w:i w:val="0"/>
          <w:sz w:val="22"/>
        </w:rPr>
        <w:t>Immediate verification of the inserted data:</w:t>
      </w:r>
    </w:p>
    <w:p>
      <w:pPr>
        <w:spacing w:after="120" w:before="40" w:line="240" w:lineRule="auto"/>
        <w:shd w:val="clear" w:color="auto" w:fill="F3F3F3"/>
      </w:pPr>
      <w:r>
        <w:rPr>
          <w:rFonts w:ascii="Consolas" w:hAnsi="Consolas" w:cs="Consolas"/>
          <w:sz w:val="16"/>
        </w:rPr>
        <w:t>SELECT * FROM Medicines</w:t>
        <w:br/>
      </w:r>
      <w:r>
        <w:rPr>
          <w:rFonts w:ascii="Consolas" w:hAnsi="Consolas" w:cs="Consolas"/>
          <w:sz w:val="16"/>
        </w:rPr>
        <w:br/>
      </w:r>
      <w:r>
        <w:rPr>
          <w:rFonts w:ascii="Consolas" w:hAnsi="Consolas" w:cs="Consolas"/>
          <w:sz w:val="16"/>
        </w:rPr>
        <w:t>+-------------+--------------------+---------------+--------------------+------------+</w:t>
        <w:br/>
      </w:r>
      <w:r>
        <w:rPr>
          <w:rFonts w:ascii="Consolas" w:hAnsi="Consolas" w:cs="Consolas"/>
          <w:sz w:val="16"/>
        </w:rPr>
        <w:t>| medicine_id | name               | category      | manufacturer       | unit_price |</w:t>
        <w:br/>
      </w:r>
      <w:r>
        <w:rPr>
          <w:rFonts w:ascii="Consolas" w:hAnsi="Consolas" w:cs="Consolas"/>
          <w:sz w:val="16"/>
        </w:rPr>
        <w:t>+-------------+--------------------+---------------+--------------------+------------+</w:t>
        <w:br/>
      </w:r>
      <w:r>
        <w:rPr>
          <w:rFonts w:ascii="Consolas" w:hAnsi="Consolas" w:cs="Consolas"/>
          <w:sz w:val="16"/>
        </w:rPr>
        <w:t>|           1 | Paracetamol 500mg  | Analgesic     | Cipla Ltd          |      12.50 |</w:t>
        <w:br/>
      </w:r>
      <w:r>
        <w:rPr>
          <w:rFonts w:ascii="Consolas" w:hAnsi="Consolas" w:cs="Consolas"/>
          <w:sz w:val="16"/>
        </w:rPr>
        <w:t>|           2 | Amoxicillin 250mg  | Antibiotic    | Sun Pharma         |      45.00 |</w:t>
        <w:br/>
      </w:r>
      <w:r>
        <w:rPr>
          <w:rFonts w:ascii="Consolas" w:hAnsi="Consolas" w:cs="Consolas"/>
          <w:sz w:val="16"/>
        </w:rPr>
        <w:t>|           3 | Cetirizine 10mg    | Antihistamine | Dr. Reddy's        |      18.75 |</w:t>
        <w:br/>
      </w:r>
      <w:r>
        <w:rPr>
          <w:rFonts w:ascii="Consolas" w:hAnsi="Consolas" w:cs="Consolas"/>
          <w:sz w:val="16"/>
        </w:rPr>
        <w:t>|           4 | Metformin 500mg    | Antidiabetic  | Aurobindo Pharma   |      22.00 |</w:t>
        <w:br/>
      </w:r>
      <w:r>
        <w:rPr>
          <w:rFonts w:ascii="Consolas" w:hAnsi="Consolas" w:cs="Consolas"/>
          <w:sz w:val="16"/>
        </w:rPr>
        <w:t>|           5 | Azithromycin 500mg | Antibiotic    | Zydus Lifesciences |      58.50 |</w:t>
        <w:br/>
      </w:r>
      <w:r>
        <w:rPr>
          <w:rFonts w:ascii="Consolas" w:hAnsi="Consolas" w:cs="Consolas"/>
          <w:sz w:val="16"/>
        </w:rPr>
        <w:t>+-------------+--------------------+---------------+--------------------+------------+</w:t>
      </w:r>
    </w:p>
    <w:p>
      <w:pPr>
        <w:spacing w:after="120" w:before="40" w:line="240" w:lineRule="auto"/>
        <w:shd w:val="clear" w:color="auto" w:fill="F3F3F3"/>
      </w:pPr>
      <w:r>
        <w:rPr>
          <w:rFonts w:ascii="Consolas" w:hAnsi="Consolas" w:cs="Consolas"/>
          <w:sz w:val="16"/>
        </w:rPr>
        <w:t>SELECT * FROM Suppliers</w:t>
        <w:br/>
      </w:r>
      <w:r>
        <w:rPr>
          <w:rFonts w:ascii="Consolas" w:hAnsi="Consolas" w:cs="Consolas"/>
          <w:sz w:val="16"/>
        </w:rPr>
        <w:br/>
      </w:r>
      <w:r>
        <w:rPr>
          <w:rFonts w:ascii="Consolas" w:hAnsi="Consolas" w:cs="Consolas"/>
          <w:sz w:val="16"/>
        </w:rPr>
        <w:t>+-------------+-------------------------+---------------+------------+------------------------------+</w:t>
        <w:br/>
      </w:r>
      <w:r>
        <w:rPr>
          <w:rFonts w:ascii="Consolas" w:hAnsi="Consolas" w:cs="Consolas"/>
          <w:sz w:val="16"/>
        </w:rPr>
        <w:t>| supplier_id | supplier_name           | city          | contact    | email                        |</w:t>
        <w:br/>
      </w:r>
      <w:r>
        <w:rPr>
          <w:rFonts w:ascii="Consolas" w:hAnsi="Consolas" w:cs="Consolas"/>
          <w:sz w:val="16"/>
        </w:rPr>
        <w:t>+-------------+-------------------------+---------------+------------+------------------------------+</w:t>
        <w:br/>
      </w:r>
      <w:r>
        <w:rPr>
          <w:rFonts w:ascii="Consolas" w:hAnsi="Consolas" w:cs="Consolas"/>
          <w:sz w:val="16"/>
        </w:rPr>
        <w:t>|         101 | MedLine Distributors    | Hyderabad     | 9848012345 | medline@pharmasupply.in      |</w:t>
        <w:br/>
      </w:r>
      <w:r>
        <w:rPr>
          <w:rFonts w:ascii="Consolas" w:hAnsi="Consolas" w:cs="Consolas"/>
          <w:sz w:val="16"/>
        </w:rPr>
        <w:t>|         102 | HealthCare Traders      | Vijayawada    | 9701234567 | healthcare.traders@yahoo.com |</w:t>
        <w:br/>
      </w:r>
      <w:r>
        <w:rPr>
          <w:rFonts w:ascii="Consolas" w:hAnsi="Consolas" w:cs="Consolas"/>
          <w:sz w:val="16"/>
        </w:rPr>
        <w:t>|         103 | Global Meds Agency      | Guntur        | 9123456780 | globalmeds@outlook.com       |</w:t>
        <w:br/>
      </w:r>
      <w:r>
        <w:rPr>
          <w:rFonts w:ascii="Consolas" w:hAnsi="Consolas" w:cs="Consolas"/>
          <w:sz w:val="16"/>
        </w:rPr>
        <w:t>|         104 | Krishna Pharma Supplies | Visakhapatnam | 9000011223 | krishnapharms@gmail.com      |</w:t>
        <w:br/>
      </w:r>
      <w:r>
        <w:rPr>
          <w:rFonts w:ascii="Consolas" w:hAnsi="Consolas" w:cs="Consolas"/>
          <w:sz w:val="16"/>
        </w:rPr>
        <w:t>+-------------+-------------------------+---------------+------------+------------------------------+</w:t>
      </w:r>
    </w:p>
    <w:p>
      <w:pPr>
        <w:spacing w:after="120" w:before="40" w:line="240" w:lineRule="auto"/>
        <w:shd w:val="clear" w:color="auto" w:fill="F3F3F3"/>
      </w:pPr>
      <w:r>
        <w:rPr>
          <w:rFonts w:ascii="Consolas" w:hAnsi="Consolas" w:cs="Consolas"/>
          <w:sz w:val="16"/>
        </w:rPr>
        <w:t>SELECT * FROM Batches</w:t>
        <w:br/>
      </w:r>
      <w:r>
        <w:rPr>
          <w:rFonts w:ascii="Consolas" w:hAnsi="Consolas" w:cs="Consolas"/>
          <w:sz w:val="16"/>
        </w:rPr>
        <w:br/>
      </w:r>
      <w:r>
        <w:rPr>
          <w:rFonts w:ascii="Consolas" w:hAnsi="Consolas" w:cs="Consolas"/>
          <w:sz w:val="16"/>
        </w:rPr>
        <w:t>+----------+-------------+-------------+----------+----------+------------+-------------+</w:t>
        <w:br/>
      </w:r>
      <w:r>
        <w:rPr>
          <w:rFonts w:ascii="Consolas" w:hAnsi="Consolas" w:cs="Consolas"/>
          <w:sz w:val="16"/>
        </w:rPr>
        <w:t>| batch_id | medicine_id | supplier_id | batch_no | quantity | mfg_date   | expiry_date |</w:t>
        <w:br/>
      </w:r>
      <w:r>
        <w:rPr>
          <w:rFonts w:ascii="Consolas" w:hAnsi="Consolas" w:cs="Consolas"/>
          <w:sz w:val="16"/>
        </w:rPr>
        <w:t>+----------+-------------+-------------+----------+----------+------------+-------------+</w:t>
        <w:br/>
      </w:r>
      <w:r>
        <w:rPr>
          <w:rFonts w:ascii="Consolas" w:hAnsi="Consolas" w:cs="Consolas"/>
          <w:sz w:val="16"/>
        </w:rPr>
        <w:t>|     1001 |           1 |         101 | CPL2601  |      500 | 2026-01-15 | 2028-01-14  |</w:t>
        <w:br/>
      </w:r>
      <w:r>
        <w:rPr>
          <w:rFonts w:ascii="Consolas" w:hAnsi="Consolas" w:cs="Consolas"/>
          <w:sz w:val="16"/>
        </w:rPr>
        <w:t>|     1002 |           2 |         102 | SPH2602  |      300 | 2026-02-01 | 2028-01-31  |</w:t>
        <w:br/>
      </w:r>
      <w:r>
        <w:rPr>
          <w:rFonts w:ascii="Consolas" w:hAnsi="Consolas" w:cs="Consolas"/>
          <w:sz w:val="16"/>
        </w:rPr>
        <w:t>|     1003 |           3 |         103 | DRL2603  |      400 | 2026-01-20 | 2027-12-31  |</w:t>
        <w:br/>
      </w:r>
      <w:r>
        <w:rPr>
          <w:rFonts w:ascii="Consolas" w:hAnsi="Consolas" w:cs="Consolas"/>
          <w:sz w:val="16"/>
        </w:rPr>
        <w:t>|     1004 |           4 |         104 | AUB2604  |      250 | 2026-03-05 | 2028-03-04  |</w:t>
        <w:br/>
      </w:r>
      <w:r>
        <w:rPr>
          <w:rFonts w:ascii="Consolas" w:hAnsi="Consolas" w:cs="Consolas"/>
          <w:sz w:val="16"/>
        </w:rPr>
        <w:t>|     1005 |           5 |         101 | ZYD2605  |      350 | 2026-02-15 | 2027-11-30  |</w:t>
        <w:br/>
      </w:r>
      <w:r>
        <w:rPr>
          <w:rFonts w:ascii="Consolas" w:hAnsi="Consolas" w:cs="Consolas"/>
          <w:sz w:val="16"/>
        </w:rPr>
        <w:t>|     1006 |           1 |         102 | CPL2606  |      600 | 2026-04-10 | 2028-04-09  |</w:t>
        <w:br/>
      </w:r>
      <w:r>
        <w:rPr>
          <w:rFonts w:ascii="Consolas" w:hAnsi="Consolas" w:cs="Consolas"/>
          <w:sz w:val="16"/>
        </w:rPr>
        <w:t>|     1007 |           3 |         101 | DRL2607  |      200 | 2026-05-01 | 2028-04-30  |</w:t>
        <w:br/>
      </w:r>
      <w:r>
        <w:rPr>
          <w:rFonts w:ascii="Consolas" w:hAnsi="Consolas" w:cs="Consolas"/>
          <w:sz w:val="16"/>
        </w:rPr>
        <w:t>|     1008 |           2 |         104 | SPH2608  |      450 | 2026-06-01 | 2028-05-31  |</w:t>
        <w:br/>
      </w:r>
      <w:r>
        <w:rPr>
          <w:rFonts w:ascii="Consolas" w:hAnsi="Consolas" w:cs="Consolas"/>
          <w:sz w:val="16"/>
        </w:rPr>
        <w:t>+----------+-------------+-------------+----------+----------+------------+-------------+</w:t>
      </w:r>
    </w:p>
    <w:tbl>
      <w:tblPr>
        <w:tblStyle w:val="TableGrid"/>
        <w:tblW w:type="auto" w:w="0"/>
        <w:jc w:val="center"/>
        <w:tblLook w:firstColumn="1" w:firstRow="1" w:lastColumn="0" w:lastRow="0" w:noHBand="0" w:noVBand="1" w:val="04A0"/>
      </w:tblPr>
      <w:tblGrid>
        <w:gridCol w:w="4680"/>
        <w:gridCol w:w="4680"/>
      </w:tblGrid>
      <w:tr>
        <w:tc>
          <w:tcPr>
            <w:tcW w:type="dxa" w:w="2880"/>
            <w:shd w:val="clear" w:fill="DCE6F1"/>
          </w:tcPr>
          <w:p>
            <w:r/>
            <w:r>
              <w:rPr>
                <w:b/>
                <w:sz w:val="21"/>
              </w:rPr>
              <w:t>Table</w:t>
            </w:r>
          </w:p>
        </w:tc>
        <w:tc>
          <w:tcPr>
            <w:tcW w:type="dxa" w:w="2880"/>
            <w:shd w:val="clear" w:fill="DCE6F1"/>
          </w:tcPr>
          <w:p>
            <w:r/>
            <w:r>
              <w:rPr>
                <w:b/>
                <w:sz w:val="21"/>
              </w:rPr>
              <w:t>Rows Inserted</w:t>
            </w:r>
          </w:p>
        </w:tc>
      </w:tr>
      <w:tr>
        <w:tc>
          <w:tcPr>
            <w:tcW w:type="dxa" w:w="2880"/>
          </w:tcPr>
          <w:p>
            <w:r/>
            <w:r>
              <w:rPr>
                <w:sz w:val="21"/>
              </w:rPr>
              <w:t>Medicines</w:t>
            </w:r>
          </w:p>
        </w:tc>
        <w:tc>
          <w:tcPr>
            <w:tcW w:type="dxa" w:w="2880"/>
          </w:tcPr>
          <w:p>
            <w:r/>
            <w:r>
              <w:rPr>
                <w:sz w:val="21"/>
              </w:rPr>
              <w:t>5</w:t>
            </w:r>
          </w:p>
        </w:tc>
      </w:tr>
      <w:tr>
        <w:tc>
          <w:tcPr>
            <w:tcW w:type="dxa" w:w="2880"/>
          </w:tcPr>
          <w:p>
            <w:r/>
            <w:r>
              <w:rPr>
                <w:sz w:val="21"/>
              </w:rPr>
              <w:t>Suppliers</w:t>
            </w:r>
          </w:p>
        </w:tc>
        <w:tc>
          <w:tcPr>
            <w:tcW w:type="dxa" w:w="2880"/>
          </w:tcPr>
          <w:p>
            <w:r/>
            <w:r>
              <w:rPr>
                <w:sz w:val="21"/>
              </w:rPr>
              <w:t>4</w:t>
            </w:r>
          </w:p>
        </w:tc>
      </w:tr>
      <w:tr>
        <w:tc>
          <w:tcPr>
            <w:tcW w:type="dxa" w:w="2880"/>
          </w:tcPr>
          <w:p>
            <w:r/>
            <w:r>
              <w:rPr>
                <w:sz w:val="21"/>
              </w:rPr>
              <w:t>Batches</w:t>
            </w:r>
          </w:p>
        </w:tc>
        <w:tc>
          <w:tcPr>
            <w:tcW w:type="dxa" w:w="2880"/>
          </w:tcPr>
          <w:p>
            <w:r/>
            <w:r>
              <w:rPr>
                <w:sz w:val="21"/>
              </w:rPr>
              <w:t>8</w:t>
            </w:r>
          </w:p>
        </w:tc>
      </w:tr>
    </w:tbl>
    <w:p>
      <w:pPr>
        <w:spacing w:after="0"/>
      </w:pPr>
    </w:p>
    <w:p>
      <w:pPr>
        <w:pStyle w:val="Heading2"/>
      </w:pPr>
      <w:r>
        <w:t>4.5 SQL Queries (Filtering, Sorting, Joins, Aggregation)</w:t>
      </w:r>
    </w:p>
    <w:p>
      <w:pPr>
        <w:spacing w:after="120"/>
      </w:pPr>
      <w:r>
        <w:rPr>
          <w:b w:val="0"/>
          <w:i w:val="0"/>
          <w:sz w:val="22"/>
        </w:rPr>
        <w:t>WHERE and ORDER BY: medicines priced below ₹25, sorted by unit price.</w:t>
      </w:r>
    </w:p>
    <w:p>
      <w:pPr>
        <w:spacing w:after="120" w:before="40" w:line="240" w:lineRule="auto"/>
        <w:shd w:val="clear" w:color="auto" w:fill="F3F3F3"/>
      </w:pPr>
      <w:r>
        <w:rPr>
          <w:rFonts w:ascii="Consolas" w:hAnsi="Consolas" w:cs="Consolas"/>
          <w:sz w:val="16"/>
        </w:rPr>
        <w:t>SELECT medicine_id, name, unit_price FROM Medicines WHERE unit_price &lt; 25 ORDER BY unit_price</w:t>
        <w:br/>
      </w:r>
      <w:r>
        <w:rPr>
          <w:rFonts w:ascii="Consolas" w:hAnsi="Consolas" w:cs="Consolas"/>
          <w:sz w:val="16"/>
        </w:rPr>
        <w:br/>
      </w:r>
      <w:r>
        <w:rPr>
          <w:rFonts w:ascii="Consolas" w:hAnsi="Consolas" w:cs="Consolas"/>
          <w:sz w:val="16"/>
        </w:rPr>
        <w:t>+-------------+-------------------+------------+</w:t>
        <w:br/>
      </w:r>
      <w:r>
        <w:rPr>
          <w:rFonts w:ascii="Consolas" w:hAnsi="Consolas" w:cs="Consolas"/>
          <w:sz w:val="16"/>
        </w:rPr>
        <w:t>| medicine_id | name              | unit_price |</w:t>
        <w:br/>
      </w:r>
      <w:r>
        <w:rPr>
          <w:rFonts w:ascii="Consolas" w:hAnsi="Consolas" w:cs="Consolas"/>
          <w:sz w:val="16"/>
        </w:rPr>
        <w:t>+-------------+-------------------+------------+</w:t>
        <w:br/>
      </w:r>
      <w:r>
        <w:rPr>
          <w:rFonts w:ascii="Consolas" w:hAnsi="Consolas" w:cs="Consolas"/>
          <w:sz w:val="16"/>
        </w:rPr>
        <w:t>|           1 | Paracetamol 500mg |      12.50 |</w:t>
        <w:br/>
      </w:r>
      <w:r>
        <w:rPr>
          <w:rFonts w:ascii="Consolas" w:hAnsi="Consolas" w:cs="Consolas"/>
          <w:sz w:val="16"/>
        </w:rPr>
        <w:t>|           3 | Cetirizine 10mg   |      18.75 |</w:t>
        <w:br/>
      </w:r>
      <w:r>
        <w:rPr>
          <w:rFonts w:ascii="Consolas" w:hAnsi="Consolas" w:cs="Consolas"/>
          <w:sz w:val="16"/>
        </w:rPr>
        <w:t>|           4 | Metformin 500mg   |      22.00 |</w:t>
        <w:br/>
      </w:r>
      <w:r>
        <w:rPr>
          <w:rFonts w:ascii="Consolas" w:hAnsi="Consolas" w:cs="Consolas"/>
          <w:sz w:val="16"/>
        </w:rPr>
        <w:t>+-------------+-------------------+------------+</w:t>
      </w:r>
    </w:p>
    <w:p>
      <w:pPr>
        <w:spacing w:after="120"/>
      </w:pPr>
      <w:r>
        <w:rPr>
          <w:b w:val="0"/>
          <w:i w:val="0"/>
          <w:sz w:val="22"/>
        </w:rPr>
        <w:t>INNER JOIN: every batch together with the medicine name and the supplying distributor, sorted by medicine name. This joins Batches with Medicines and Suppliers on the foreign keys.</w:t>
      </w:r>
    </w:p>
    <w:p>
      <w:pPr>
        <w:spacing w:after="120" w:before="40" w:line="240" w:lineRule="auto"/>
        <w:shd w:val="clear" w:color="auto" w:fill="F3F3F3"/>
      </w:pPr>
      <w:r>
        <w:rPr>
          <w:rFonts w:ascii="Consolas" w:hAnsi="Consolas" w:cs="Consolas"/>
          <w:sz w:val="16"/>
        </w:rPr>
        <w:t>SELECT m.name AS medicine_name, s.supplier_name, b.batch_no, b.quantity, b.expiry_date</w:t>
        <w:br/>
      </w:r>
      <w:r>
        <w:rPr>
          <w:rFonts w:ascii="Consolas" w:hAnsi="Consolas" w:cs="Consolas"/>
          <w:sz w:val="16"/>
        </w:rPr>
        <w:t>FROM Batches b</w:t>
        <w:br/>
      </w:r>
      <w:r>
        <w:rPr>
          <w:rFonts w:ascii="Consolas" w:hAnsi="Consolas" w:cs="Consolas"/>
          <w:sz w:val="16"/>
        </w:rPr>
        <w:t>INNER JOIN Medicines m ON b.medicine_id = m.medicine_id</w:t>
        <w:br/>
      </w:r>
      <w:r>
        <w:rPr>
          <w:rFonts w:ascii="Consolas" w:hAnsi="Consolas" w:cs="Consolas"/>
          <w:sz w:val="16"/>
        </w:rPr>
        <w:t>INNER JOIN Suppliers s ON b.supplier_id = s.supplier_id</w:t>
        <w:br/>
      </w:r>
      <w:r>
        <w:rPr>
          <w:rFonts w:ascii="Consolas" w:hAnsi="Consolas" w:cs="Consolas"/>
          <w:sz w:val="16"/>
        </w:rPr>
        <w:t>ORDER BY m.name</w:t>
        <w:br/>
      </w:r>
      <w:r>
        <w:rPr>
          <w:rFonts w:ascii="Consolas" w:hAnsi="Consolas" w:cs="Consolas"/>
          <w:sz w:val="16"/>
        </w:rPr>
        <w:br/>
      </w:r>
      <w:r>
        <w:rPr>
          <w:rFonts w:ascii="Consolas" w:hAnsi="Consolas" w:cs="Consolas"/>
          <w:sz w:val="16"/>
        </w:rPr>
        <w:t>+--------------------+-------------------------+----------+----------+-------------+</w:t>
        <w:br/>
      </w:r>
      <w:r>
        <w:rPr>
          <w:rFonts w:ascii="Consolas" w:hAnsi="Consolas" w:cs="Consolas"/>
          <w:sz w:val="16"/>
        </w:rPr>
        <w:t>| medicine_name      | supplier_name           | batch_no | quantity | expiry_date |</w:t>
        <w:br/>
      </w:r>
      <w:r>
        <w:rPr>
          <w:rFonts w:ascii="Consolas" w:hAnsi="Consolas" w:cs="Consolas"/>
          <w:sz w:val="16"/>
        </w:rPr>
        <w:t>+--------------------+-------------------------+----------+----------+-------------+</w:t>
        <w:br/>
      </w:r>
      <w:r>
        <w:rPr>
          <w:rFonts w:ascii="Consolas" w:hAnsi="Consolas" w:cs="Consolas"/>
          <w:sz w:val="16"/>
        </w:rPr>
        <w:t>| Amoxicillin 250mg  | HealthCare Traders      | SPH2602  |      300 | 2028-01-31  |</w:t>
        <w:br/>
      </w:r>
      <w:r>
        <w:rPr>
          <w:rFonts w:ascii="Consolas" w:hAnsi="Consolas" w:cs="Consolas"/>
          <w:sz w:val="16"/>
        </w:rPr>
        <w:t>| Amoxicillin 250mg  | Krishna Pharma Supplies | SPH2608  |      450 | 2028-05-31  |</w:t>
        <w:br/>
      </w:r>
      <w:r>
        <w:rPr>
          <w:rFonts w:ascii="Consolas" w:hAnsi="Consolas" w:cs="Consolas"/>
          <w:sz w:val="16"/>
        </w:rPr>
        <w:t>| Azithromycin 500mg | MedLine Distributors    | ZYD2605  |      350 | 2027-11-30  |</w:t>
        <w:br/>
      </w:r>
      <w:r>
        <w:rPr>
          <w:rFonts w:ascii="Consolas" w:hAnsi="Consolas" w:cs="Consolas"/>
          <w:sz w:val="16"/>
        </w:rPr>
        <w:t>| Cetirizine 10mg    | MedLine Distributors    | DRL2607  |      200 | 2028-04-30  |</w:t>
        <w:br/>
      </w:r>
      <w:r>
        <w:rPr>
          <w:rFonts w:ascii="Consolas" w:hAnsi="Consolas" w:cs="Consolas"/>
          <w:sz w:val="16"/>
        </w:rPr>
        <w:t>| Cetirizine 10mg    | Global Meds Agency      | DRL2603  |      400 | 2027-12-31  |</w:t>
        <w:br/>
      </w:r>
      <w:r>
        <w:rPr>
          <w:rFonts w:ascii="Consolas" w:hAnsi="Consolas" w:cs="Consolas"/>
          <w:sz w:val="16"/>
        </w:rPr>
        <w:t>| Metformin 500mg    | Krishna Pharma Supplies | AUB2604  |      250 | 2028-03-04  |</w:t>
        <w:br/>
      </w:r>
      <w:r>
        <w:rPr>
          <w:rFonts w:ascii="Consolas" w:hAnsi="Consolas" w:cs="Consolas"/>
          <w:sz w:val="16"/>
        </w:rPr>
        <w:t>| Paracetamol 500mg  | MedLine Distributors    | CPL2601  |      500 | 2028-01-14  |</w:t>
        <w:br/>
      </w:r>
      <w:r>
        <w:rPr>
          <w:rFonts w:ascii="Consolas" w:hAnsi="Consolas" w:cs="Consolas"/>
          <w:sz w:val="16"/>
        </w:rPr>
        <w:t>| Paracetamol 500mg  | HealthCare Traders      | CPL2606  |      600 | 2028-04-09  |</w:t>
        <w:br/>
      </w:r>
      <w:r>
        <w:rPr>
          <w:rFonts w:ascii="Consolas" w:hAnsi="Consolas" w:cs="Consolas"/>
          <w:sz w:val="16"/>
        </w:rPr>
        <w:t>+--------------------+-------------------------+----------+----------+-------------+</w:t>
      </w:r>
    </w:p>
    <w:p>
      <w:pPr>
        <w:spacing w:after="120"/>
      </w:pPr>
      <w:r>
        <w:rPr>
          <w:b w:val="0"/>
          <w:i w:val="0"/>
          <w:sz w:val="22"/>
        </w:rPr>
        <w:t>GROUP BY with COUNT: number of medicines in each therapeutic category, in descending order.</w:t>
      </w:r>
    </w:p>
    <w:p>
      <w:pPr>
        <w:spacing w:after="120" w:before="40" w:line="240" w:lineRule="auto"/>
        <w:shd w:val="clear" w:color="auto" w:fill="F3F3F3"/>
      </w:pPr>
      <w:r>
        <w:rPr>
          <w:rFonts w:ascii="Consolas" w:hAnsi="Consolas" w:cs="Consolas"/>
          <w:sz w:val="16"/>
        </w:rPr>
        <w:t>SELECT category, COUNT(*) AS total_medicines</w:t>
        <w:br/>
      </w:r>
      <w:r>
        <w:rPr>
          <w:rFonts w:ascii="Consolas" w:hAnsi="Consolas" w:cs="Consolas"/>
          <w:sz w:val="16"/>
        </w:rPr>
        <w:t>FROM Medicines</w:t>
        <w:br/>
      </w:r>
      <w:r>
        <w:rPr>
          <w:rFonts w:ascii="Consolas" w:hAnsi="Consolas" w:cs="Consolas"/>
          <w:sz w:val="16"/>
        </w:rPr>
        <w:t>GROUP BY category</w:t>
        <w:br/>
      </w:r>
      <w:r>
        <w:rPr>
          <w:rFonts w:ascii="Consolas" w:hAnsi="Consolas" w:cs="Consolas"/>
          <w:sz w:val="16"/>
        </w:rPr>
        <w:t>ORDER BY total_medicines DESC</w:t>
        <w:br/>
      </w:r>
      <w:r>
        <w:rPr>
          <w:rFonts w:ascii="Consolas" w:hAnsi="Consolas" w:cs="Consolas"/>
          <w:sz w:val="16"/>
        </w:rPr>
        <w:br/>
      </w:r>
      <w:r>
        <w:rPr>
          <w:rFonts w:ascii="Consolas" w:hAnsi="Consolas" w:cs="Consolas"/>
          <w:sz w:val="16"/>
        </w:rPr>
        <w:t>+---------------+-----------------+</w:t>
        <w:br/>
      </w:r>
      <w:r>
        <w:rPr>
          <w:rFonts w:ascii="Consolas" w:hAnsi="Consolas" w:cs="Consolas"/>
          <w:sz w:val="16"/>
        </w:rPr>
        <w:t>| category      | total_medicines |</w:t>
        <w:br/>
      </w:r>
      <w:r>
        <w:rPr>
          <w:rFonts w:ascii="Consolas" w:hAnsi="Consolas" w:cs="Consolas"/>
          <w:sz w:val="16"/>
        </w:rPr>
        <w:t>+---------------+-----------------+</w:t>
        <w:br/>
      </w:r>
      <w:r>
        <w:rPr>
          <w:rFonts w:ascii="Consolas" w:hAnsi="Consolas" w:cs="Consolas"/>
          <w:sz w:val="16"/>
        </w:rPr>
        <w:t>| Antibiotic    |               2 |</w:t>
        <w:br/>
      </w:r>
      <w:r>
        <w:rPr>
          <w:rFonts w:ascii="Consolas" w:hAnsi="Consolas" w:cs="Consolas"/>
          <w:sz w:val="16"/>
        </w:rPr>
        <w:t>| Analgesic     |               1 |</w:t>
        <w:br/>
      </w:r>
      <w:r>
        <w:rPr>
          <w:rFonts w:ascii="Consolas" w:hAnsi="Consolas" w:cs="Consolas"/>
          <w:sz w:val="16"/>
        </w:rPr>
        <w:t>| Antihistamine |               1 |</w:t>
        <w:br/>
      </w:r>
      <w:r>
        <w:rPr>
          <w:rFonts w:ascii="Consolas" w:hAnsi="Consolas" w:cs="Consolas"/>
          <w:sz w:val="16"/>
        </w:rPr>
        <w:t>| Antidiabetic  |               1 |</w:t>
        <w:br/>
      </w:r>
      <w:r>
        <w:rPr>
          <w:rFonts w:ascii="Consolas" w:hAnsi="Consolas" w:cs="Consolas"/>
          <w:sz w:val="16"/>
        </w:rPr>
        <w:t>+---------------+-----------------+</w:t>
      </w:r>
    </w:p>
    <w:p>
      <w:pPr>
        <w:spacing w:after="120"/>
      </w:pPr>
      <w:r>
        <w:rPr>
          <w:b w:val="0"/>
          <w:i w:val="0"/>
          <w:sz w:val="22"/>
        </w:rPr>
        <w:t>LEFT JOIN with GROUP BY: number of batches available for every medicine (including any medicine with no batch yet).</w:t>
      </w:r>
    </w:p>
    <w:p>
      <w:pPr>
        <w:spacing w:after="120" w:before="40" w:line="240" w:lineRule="auto"/>
        <w:shd w:val="clear" w:color="auto" w:fill="F3F3F3"/>
      </w:pPr>
      <w:r>
        <w:rPr>
          <w:rFonts w:ascii="Consolas" w:hAnsi="Consolas" w:cs="Consolas"/>
          <w:sz w:val="16"/>
        </w:rPr>
        <w:t>SELECT m.name, COUNT(b.batch_id) AS num_batches</w:t>
        <w:br/>
      </w:r>
      <w:r>
        <w:rPr>
          <w:rFonts w:ascii="Consolas" w:hAnsi="Consolas" w:cs="Consolas"/>
          <w:sz w:val="16"/>
        </w:rPr>
        <w:t>FROM Medicines m</w:t>
        <w:br/>
      </w:r>
      <w:r>
        <w:rPr>
          <w:rFonts w:ascii="Consolas" w:hAnsi="Consolas" w:cs="Consolas"/>
          <w:sz w:val="16"/>
        </w:rPr>
        <w:t>LEFT JOIN Batches b ON b.medicine_id = m.medicine_id</w:t>
        <w:br/>
      </w:r>
      <w:r>
        <w:rPr>
          <w:rFonts w:ascii="Consolas" w:hAnsi="Consolas" w:cs="Consolas"/>
          <w:sz w:val="16"/>
        </w:rPr>
        <w:t>GROUP BY m.name</w:t>
        <w:br/>
      </w:r>
      <w:r>
        <w:rPr>
          <w:rFonts w:ascii="Consolas" w:hAnsi="Consolas" w:cs="Consolas"/>
          <w:sz w:val="16"/>
        </w:rPr>
        <w:t>ORDER BY num_batches DESC</w:t>
        <w:br/>
      </w:r>
      <w:r>
        <w:rPr>
          <w:rFonts w:ascii="Consolas" w:hAnsi="Consolas" w:cs="Consolas"/>
          <w:sz w:val="16"/>
        </w:rPr>
        <w:br/>
      </w:r>
      <w:r>
        <w:rPr>
          <w:rFonts w:ascii="Consolas" w:hAnsi="Consolas" w:cs="Consolas"/>
          <w:sz w:val="16"/>
        </w:rPr>
        <w:t>+--------------------+-------------+</w:t>
        <w:br/>
      </w:r>
      <w:r>
        <w:rPr>
          <w:rFonts w:ascii="Consolas" w:hAnsi="Consolas" w:cs="Consolas"/>
          <w:sz w:val="16"/>
        </w:rPr>
        <w:t>| name               | num_batches |</w:t>
        <w:br/>
      </w:r>
      <w:r>
        <w:rPr>
          <w:rFonts w:ascii="Consolas" w:hAnsi="Consolas" w:cs="Consolas"/>
          <w:sz w:val="16"/>
        </w:rPr>
        <w:t>+--------------------+-------------+</w:t>
        <w:br/>
      </w:r>
      <w:r>
        <w:rPr>
          <w:rFonts w:ascii="Consolas" w:hAnsi="Consolas" w:cs="Consolas"/>
          <w:sz w:val="16"/>
        </w:rPr>
        <w:t>| Paracetamol 500mg  |           2 |</w:t>
        <w:br/>
      </w:r>
      <w:r>
        <w:rPr>
          <w:rFonts w:ascii="Consolas" w:hAnsi="Consolas" w:cs="Consolas"/>
          <w:sz w:val="16"/>
        </w:rPr>
        <w:t>| Amoxicillin 250mg  |           2 |</w:t>
        <w:br/>
      </w:r>
      <w:r>
        <w:rPr>
          <w:rFonts w:ascii="Consolas" w:hAnsi="Consolas" w:cs="Consolas"/>
          <w:sz w:val="16"/>
        </w:rPr>
        <w:t>| Cetirizine 10mg    |           2 |</w:t>
        <w:br/>
      </w:r>
      <w:r>
        <w:rPr>
          <w:rFonts w:ascii="Consolas" w:hAnsi="Consolas" w:cs="Consolas"/>
          <w:sz w:val="16"/>
        </w:rPr>
        <w:t>| Metformin 500mg    |           1 |</w:t>
        <w:br/>
      </w:r>
      <w:r>
        <w:rPr>
          <w:rFonts w:ascii="Consolas" w:hAnsi="Consolas" w:cs="Consolas"/>
          <w:sz w:val="16"/>
        </w:rPr>
        <w:t>| Azithromycin 500mg |           1 |</w:t>
        <w:br/>
      </w:r>
      <w:r>
        <w:rPr>
          <w:rFonts w:ascii="Consolas" w:hAnsi="Consolas" w:cs="Consolas"/>
          <w:sz w:val="16"/>
        </w:rPr>
        <w:t>+--------------------+-------------+</w:t>
      </w:r>
    </w:p>
    <w:p>
      <w:pPr>
        <w:pStyle w:val="Heading2"/>
      </w:pPr>
      <w:r>
        <w:t>4.6 Constraint Enforcement (Rejected Operations)</w:t>
      </w:r>
    </w:p>
    <w:p>
      <w:pPr>
        <w:spacing w:after="120"/>
      </w:pPr>
      <w:r>
        <w:rPr>
          <w:b w:val="0"/>
          <w:i w:val="0"/>
          <w:sz w:val="22"/>
        </w:rPr>
        <w:t>The constraint checks were verified by attempting two invalid inserts. MySQL rejected both and reported genuine errors:</w:t>
      </w:r>
    </w:p>
    <w:p>
      <w:pPr>
        <w:pStyle w:val="ListBullet"/>
        <w:spacing w:after="40"/>
      </w:pPr>
      <w:r>
        <w:t>Inserting a batch whose supplier_id (999) does not exist in Suppliers violates the Batches.supplier_id FOREIGN KEY - rejected with error 1452.</w:t>
      </w:r>
    </w:p>
    <w:p>
      <w:pPr>
        <w:spacing w:after="120" w:before="40" w:line="240" w:lineRule="auto"/>
        <w:shd w:val="clear" w:color="auto" w:fill="F3F3F3"/>
      </w:pPr>
      <w:r>
        <w:rPr>
          <w:rFonts w:ascii="Consolas" w:hAnsi="Consolas" w:cs="Consolas"/>
          <w:sz w:val="16"/>
        </w:rPr>
        <w:t>INSERT INTO Batches (batch_id, medicine_id, supplier_id, batch_no, quantity, mfg_date, expiry_date)</w:t>
        <w:br/>
      </w:r>
      <w:r>
        <w:rPr>
          <w:rFonts w:ascii="Consolas" w:hAnsi="Consolas" w:cs="Consolas"/>
          <w:sz w:val="16"/>
        </w:rPr>
        <w:t>VALUES (1010, 1, 999, 'XXX2610', 100, '2026-08-01', '2028-07-31')</w:t>
        <w:br/>
      </w:r>
      <w:r>
        <w:rPr>
          <w:rFonts w:ascii="Consolas" w:hAnsi="Consolas" w:cs="Consolas"/>
          <w:sz w:val="16"/>
        </w:rPr>
        <w:br/>
      </w:r>
      <w:r>
        <w:rPr>
          <w:rFonts w:ascii="Consolas" w:hAnsi="Consolas" w:cs="Consolas"/>
          <w:sz w:val="16"/>
        </w:rPr>
        <w:t>ERROR 1452 (23000) at line 89: Cannot add or update a child row: a foreign key constraint fails (`pharmastock_db`.`batches`, CONSTRAINT `batches_ibfk_2` FOREIGN KEY (`supplier_id`) REFERENCES `suppliers` (`supplier_id`))</w:t>
      </w:r>
    </w:p>
    <w:p>
      <w:pPr>
        <w:pStyle w:val="ListBullet"/>
        <w:spacing w:after="40"/>
      </w:pPr>
      <w:r>
        <w:t>Inserting a medicine with a NULL name violates the NOT NULL constraint - rejected with error 1048.</w:t>
      </w:r>
    </w:p>
    <w:p>
      <w:pPr>
        <w:spacing w:after="120" w:before="40" w:line="240" w:lineRule="auto"/>
        <w:shd w:val="clear" w:color="auto" w:fill="F3F3F3"/>
      </w:pPr>
      <w:r>
        <w:rPr>
          <w:rFonts w:ascii="Consolas" w:hAnsi="Consolas" w:cs="Consolas"/>
          <w:sz w:val="16"/>
        </w:rPr>
        <w:t>INSERT INTO Medicines (medicine_id, name, category, manufacturer, unit_price)</w:t>
        <w:br/>
      </w:r>
      <w:r>
        <w:rPr>
          <w:rFonts w:ascii="Consolas" w:hAnsi="Consolas" w:cs="Consolas"/>
          <w:sz w:val="16"/>
        </w:rPr>
        <w:t>VALUES (6, NULL, 'Analgesic', 'Test Pharma', 10.00)</w:t>
        <w:br/>
      </w:r>
      <w:r>
        <w:rPr>
          <w:rFonts w:ascii="Consolas" w:hAnsi="Consolas" w:cs="Consolas"/>
          <w:sz w:val="16"/>
        </w:rPr>
        <w:br/>
      </w:r>
      <w:r>
        <w:rPr>
          <w:rFonts w:ascii="Consolas" w:hAnsi="Consolas" w:cs="Consolas"/>
          <w:sz w:val="16"/>
        </w:rPr>
        <w:t>ERROR 1048 (23000) at line 92: Column 'name' cannot be null</w:t>
      </w:r>
    </w:p>
    <w:p>
      <w:pPr>
        <w:spacing w:after="120"/>
      </w:pPr>
      <w:r>
        <w:rPr>
          <w:b w:val="0"/>
          <w:i/>
          <w:sz w:val="20"/>
        </w:rPr>
        <w:t>Because both statements failed, no invalid record was stored and the subsequent data in the transaction and index steps remained consistent.</w:t>
      </w:r>
    </w:p>
    <w:p>
      <w:pPr>
        <w:pStyle w:val="Heading2"/>
      </w:pPr>
      <w:r>
        <w:t>4.7 Transaction (START TRANSACTION ... COMMIT)</w:t>
      </w:r>
    </w:p>
    <w:p>
      <w:pPr>
        <w:spacing w:after="120"/>
      </w:pPr>
      <w:r>
        <w:rPr>
          <w:b w:val="0"/>
          <w:i w:val="0"/>
          <w:sz w:val="22"/>
        </w:rPr>
        <w:t>A transaction was opened with START TRANSACTION. A new batch record (1009 - Azithromycin 500mg from Global Meds Agency) was inserted inside the transaction and permanently saved with COMMIT.</w:t>
      </w:r>
    </w:p>
    <w:p>
      <w:pPr>
        <w:spacing w:after="120" w:before="40" w:line="240" w:lineRule="auto"/>
        <w:shd w:val="clear" w:color="auto" w:fill="F3F3F3"/>
      </w:pPr>
      <w:r>
        <w:rPr>
          <w:rFonts w:ascii="Consolas" w:hAnsi="Consolas" w:cs="Consolas"/>
          <w:sz w:val="16"/>
        </w:rPr>
        <w:t>START TRANSACTION</w:t>
      </w:r>
    </w:p>
    <w:p>
      <w:pPr>
        <w:spacing w:after="120" w:before="40" w:line="240" w:lineRule="auto"/>
        <w:shd w:val="clear" w:color="auto" w:fill="F3F3F3"/>
      </w:pPr>
      <w:r>
        <w:rPr>
          <w:rFonts w:ascii="Consolas" w:hAnsi="Consolas" w:cs="Consolas"/>
          <w:sz w:val="16"/>
        </w:rPr>
        <w:t>INSERT INTO Batches (batch_id, medicine_id, supplier_id, batch_no, quantity, mfg_date, expiry_date)</w:t>
        <w:br/>
      </w:r>
      <w:r>
        <w:rPr>
          <w:rFonts w:ascii="Consolas" w:hAnsi="Consolas" w:cs="Consolas"/>
          <w:sz w:val="16"/>
        </w:rPr>
        <w:t>VALUES (1009, 5, 103, 'ZYD2609', 320, '2026-07-10', '2028-07-09')</w:t>
      </w:r>
    </w:p>
    <w:p>
      <w:pPr>
        <w:spacing w:after="120" w:before="40" w:line="240" w:lineRule="auto"/>
        <w:shd w:val="clear" w:color="auto" w:fill="F3F3F3"/>
      </w:pPr>
      <w:r>
        <w:rPr>
          <w:rFonts w:ascii="Consolas" w:hAnsi="Consolas" w:cs="Consolas"/>
          <w:sz w:val="16"/>
        </w:rPr>
        <w:t>COMMIT</w:t>
      </w:r>
    </w:p>
    <w:p>
      <w:pPr>
        <w:spacing w:after="120"/>
      </w:pPr>
      <w:r>
        <w:rPr>
          <w:b w:val="0"/>
          <w:i w:val="0"/>
          <w:sz w:val="22"/>
        </w:rPr>
        <w:t>Verification that the committed record is durably stored:</w:t>
      </w:r>
    </w:p>
    <w:p>
      <w:pPr>
        <w:spacing w:after="120" w:before="40" w:line="240" w:lineRule="auto"/>
        <w:shd w:val="clear" w:color="auto" w:fill="F3F3F3"/>
      </w:pPr>
      <w:r>
        <w:rPr>
          <w:rFonts w:ascii="Consolas" w:hAnsi="Consolas" w:cs="Consolas"/>
          <w:sz w:val="16"/>
        </w:rPr>
        <w:t>SELECT * FROM Batches WHERE batch_id = 1009</w:t>
        <w:br/>
      </w:r>
      <w:r>
        <w:rPr>
          <w:rFonts w:ascii="Consolas" w:hAnsi="Consolas" w:cs="Consolas"/>
          <w:sz w:val="16"/>
        </w:rPr>
        <w:br/>
      </w:r>
      <w:r>
        <w:rPr>
          <w:rFonts w:ascii="Consolas" w:hAnsi="Consolas" w:cs="Consolas"/>
          <w:sz w:val="16"/>
        </w:rPr>
        <w:t>+----------+-------------+-------------+----------+----------+------------+-------------+</w:t>
        <w:br/>
      </w:r>
      <w:r>
        <w:rPr>
          <w:rFonts w:ascii="Consolas" w:hAnsi="Consolas" w:cs="Consolas"/>
          <w:sz w:val="16"/>
        </w:rPr>
        <w:t>| batch_id | medicine_id | supplier_id | batch_no | quantity | mfg_date   | expiry_date |</w:t>
        <w:br/>
      </w:r>
      <w:r>
        <w:rPr>
          <w:rFonts w:ascii="Consolas" w:hAnsi="Consolas" w:cs="Consolas"/>
          <w:sz w:val="16"/>
        </w:rPr>
        <w:t>+----------+-------------+-------------+----------+----------+------------+-------------+</w:t>
        <w:br/>
      </w:r>
      <w:r>
        <w:rPr>
          <w:rFonts w:ascii="Consolas" w:hAnsi="Consolas" w:cs="Consolas"/>
          <w:sz w:val="16"/>
        </w:rPr>
        <w:t>|     1009 |           5 |         103 | ZYD2609  |      320 | 2026-07-10 | 2028-07-09  |</w:t>
        <w:br/>
      </w:r>
      <w:r>
        <w:rPr>
          <w:rFonts w:ascii="Consolas" w:hAnsi="Consolas" w:cs="Consolas"/>
          <w:sz w:val="16"/>
        </w:rPr>
        <w:t>+----------+-------------+-------------+----------+----------+------------+-------------+</w:t>
      </w:r>
    </w:p>
    <w:p>
      <w:pPr>
        <w:pStyle w:val="Heading2"/>
      </w:pPr>
      <w:r>
        <w:t>4.8 Index Creation and Use</w:t>
      </w:r>
    </w:p>
    <w:p>
      <w:pPr>
        <w:spacing w:after="120"/>
      </w:pPr>
      <w:r>
        <w:rPr>
          <w:b w:val="0"/>
          <w:i w:val="0"/>
          <w:sz w:val="22"/>
        </w:rPr>
        <w:t>A secondary index was created on the Batches.expiry_date column, which is a frequent search key for near-expiry monitoring. SHOW INDEX lists all indexes of the Batches table:</w:t>
      </w:r>
    </w:p>
    <w:p>
      <w:pPr>
        <w:spacing w:after="120" w:before="40" w:line="240" w:lineRule="auto"/>
        <w:shd w:val="clear" w:color="auto" w:fill="F3F3F3"/>
      </w:pPr>
      <w:r>
        <w:rPr>
          <w:rFonts w:ascii="Consolas" w:hAnsi="Consolas" w:cs="Consolas"/>
          <w:sz w:val="16"/>
        </w:rPr>
        <w:t>CREATE INDEX idx_batches_expiry_date ON Batches(expiry_date)</w:t>
      </w:r>
    </w:p>
    <w:p>
      <w:pPr>
        <w:spacing w:after="120" w:before="40" w:line="240" w:lineRule="auto"/>
        <w:shd w:val="clear" w:color="auto" w:fill="F3F3F3"/>
      </w:pPr>
      <w:r>
        <w:rPr>
          <w:rFonts w:ascii="Consolas" w:hAnsi="Consolas" w:cs="Consolas"/>
          <w:sz w:val="16"/>
        </w:rPr>
        <w:t>SHOW INDEX FROM Batches</w:t>
        <w:br/>
      </w:r>
      <w:r>
        <w:rPr>
          <w:rFonts w:ascii="Consolas" w:hAnsi="Consolas" w:cs="Consolas"/>
          <w:sz w:val="16"/>
        </w:rPr>
        <w:br/>
      </w:r>
      <w:r>
        <w:rPr>
          <w:rFonts w:ascii="Consolas" w:hAnsi="Consolas" w:cs="Consolas"/>
          <w:sz w:val="16"/>
        </w:rPr>
        <w:t>+---------+------------+-------------------------+--------------+-------------+-----------+-------------+----------+--------+------+------------+---------+---------------+---------+------------+</w:t>
        <w:br/>
      </w:r>
      <w:r>
        <w:rPr>
          <w:rFonts w:ascii="Consolas" w:hAnsi="Consolas" w:cs="Consolas"/>
          <w:sz w:val="16"/>
        </w:rPr>
        <w:t>| Table   | Non_unique | Key_name                | Seq_in_index | Column_name | Collation | Cardinality | Sub_part | Packed | Null | Index_type | Comment | Index_comment | Visible | Expression |</w:t>
        <w:br/>
      </w:r>
      <w:r>
        <w:rPr>
          <w:rFonts w:ascii="Consolas" w:hAnsi="Consolas" w:cs="Consolas"/>
          <w:sz w:val="16"/>
        </w:rPr>
        <w:t>+---------+------------+-------------------------+--------------+-------------+-----------+-------------+----------+--------+------+------------+---------+---------------+---------+------------+</w:t>
        <w:br/>
      </w:r>
      <w:r>
        <w:rPr>
          <w:rFonts w:ascii="Consolas" w:hAnsi="Consolas" w:cs="Consolas"/>
          <w:sz w:val="16"/>
        </w:rPr>
        <w:t>| batches |          0 | PRIMARY                 |            1 | batch_id    | A         |           1 |     NULL |   NULL |      | BTREE      |         |               | YES     | NULL       |</w:t>
        <w:br/>
      </w:r>
      <w:r>
        <w:rPr>
          <w:rFonts w:ascii="Consolas" w:hAnsi="Consolas" w:cs="Consolas"/>
          <w:sz w:val="16"/>
        </w:rPr>
        <w:t>| batches |          0 | batch_no                |            1 | batch_no    | A         |           1 |     NULL |   NULL | YES  | BTREE      |         |               | YES     | NULL       |</w:t>
        <w:br/>
      </w:r>
      <w:r>
        <w:rPr>
          <w:rFonts w:ascii="Consolas" w:hAnsi="Consolas" w:cs="Consolas"/>
          <w:sz w:val="16"/>
        </w:rPr>
        <w:t>| batches |          1 | medicine_id             |            1 | medicine_id | A         |           1 |     NULL |   NULL | YES  | BTREE      |         |               | YES     | NULL       |</w:t>
        <w:br/>
      </w:r>
      <w:r>
        <w:rPr>
          <w:rFonts w:ascii="Consolas" w:hAnsi="Consolas" w:cs="Consolas"/>
          <w:sz w:val="16"/>
        </w:rPr>
        <w:t>| batches |          1 | supplier_id             |            1 | supplier_id | A         |           1 |     NULL |   NULL | YES  | BTREE      |         |               | YES     | NULL       |</w:t>
        <w:br/>
      </w:r>
      <w:r>
        <w:rPr>
          <w:rFonts w:ascii="Consolas" w:hAnsi="Consolas" w:cs="Consolas"/>
          <w:sz w:val="16"/>
        </w:rPr>
        <w:t>| batches |          1 | idx_batches_expiry_date |            1 | expiry_date | A         |           9 |     NULL |   NULL | YES  | BTREE      |         |               | YES     | NULL       |</w:t>
        <w:br/>
      </w:r>
      <w:r>
        <w:rPr>
          <w:rFonts w:ascii="Consolas" w:hAnsi="Consolas" w:cs="Consolas"/>
          <w:sz w:val="16"/>
        </w:rPr>
        <w:t>+---------+------------+-------------------------+--------------+-------------+-----------+-------------+----------+--------+------+------------+---------+---------------+---------+------------+</w:t>
      </w:r>
    </w:p>
    <w:p>
      <w:pPr>
        <w:spacing w:after="120"/>
      </w:pPr>
      <w:r>
        <w:rPr>
          <w:b w:val="0"/>
          <w:i w:val="0"/>
          <w:sz w:val="22"/>
        </w:rPr>
        <w:t>A point query using the indexed column returns the matching batch:</w:t>
      </w:r>
    </w:p>
    <w:p>
      <w:pPr>
        <w:spacing w:after="120" w:before="40" w:line="240" w:lineRule="auto"/>
        <w:shd w:val="clear" w:color="auto" w:fill="F3F3F3"/>
      </w:pPr>
      <w:r>
        <w:rPr>
          <w:rFonts w:ascii="Consolas" w:hAnsi="Consolas" w:cs="Consolas"/>
          <w:sz w:val="16"/>
        </w:rPr>
        <w:t>SELECT * FROM Batches WHERE expiry_date = '2028-01-14'</w:t>
        <w:br/>
      </w:r>
      <w:r>
        <w:rPr>
          <w:rFonts w:ascii="Consolas" w:hAnsi="Consolas" w:cs="Consolas"/>
          <w:sz w:val="16"/>
        </w:rPr>
        <w:br/>
      </w:r>
      <w:r>
        <w:rPr>
          <w:rFonts w:ascii="Consolas" w:hAnsi="Consolas" w:cs="Consolas"/>
          <w:sz w:val="16"/>
        </w:rPr>
        <w:t>+----------+-------------+-------------+----------+----------+------------+-------------+</w:t>
        <w:br/>
      </w:r>
      <w:r>
        <w:rPr>
          <w:rFonts w:ascii="Consolas" w:hAnsi="Consolas" w:cs="Consolas"/>
          <w:sz w:val="16"/>
        </w:rPr>
        <w:t>| batch_id | medicine_id | supplier_id | batch_no | quantity | mfg_date   | expiry_date |</w:t>
        <w:br/>
      </w:r>
      <w:r>
        <w:rPr>
          <w:rFonts w:ascii="Consolas" w:hAnsi="Consolas" w:cs="Consolas"/>
          <w:sz w:val="16"/>
        </w:rPr>
        <w:t>+----------+-------------+-------------+----------+----------+------------+-------------+</w:t>
        <w:br/>
      </w:r>
      <w:r>
        <w:rPr>
          <w:rFonts w:ascii="Consolas" w:hAnsi="Consolas" w:cs="Consolas"/>
          <w:sz w:val="16"/>
        </w:rPr>
        <w:t>|     1001 |           1 |         101 | CPL2601  |      500 | 2026-01-15 | 2028-01-14  |</w:t>
        <w:br/>
      </w:r>
      <w:r>
        <w:rPr>
          <w:rFonts w:ascii="Consolas" w:hAnsi="Consolas" w:cs="Consolas"/>
          <w:sz w:val="16"/>
        </w:rPr>
        <w:t>+----------+-------------+-------------+----------+----------+------------+-------------+</w:t>
      </w:r>
    </w:p>
    <w:p>
      <w:pPr>
        <w:jc w:val="center"/>
      </w:pPr>
      <w:r>
        <w:drawing>
          <wp:inline xmlns:a="http://schemas.openxmlformats.org/drawingml/2006/main" xmlns:pic="http://schemas.openxmlformats.org/drawingml/2006/picture">
            <wp:extent cx="5577840" cy="2986844"/>
            <wp:docPr id="3" name="Picture 3"/>
            <wp:cNvGraphicFramePr>
              <a:graphicFrameLocks noChangeAspect="1"/>
            </wp:cNvGraphicFramePr>
            <a:graphic>
              <a:graphicData uri="http://schemas.openxmlformats.org/drawingml/2006/picture">
                <pic:pic>
                  <pic:nvPicPr>
                    <pic:cNvPr id="0" name="shot3_queries.png"/>
                    <pic:cNvPicPr/>
                  </pic:nvPicPr>
                  <pic:blipFill>
                    <a:blip r:embed="rId11"/>
                    <a:stretch>
                      <a:fillRect/>
                    </a:stretch>
                  </pic:blipFill>
                  <pic:spPr>
                    <a:xfrm>
                      <a:off x="0" y="0"/>
                      <a:ext cx="5577840" cy="2986844"/>
                    </a:xfrm>
                    <a:prstGeom prst="rect"/>
                  </pic:spPr>
                </pic:pic>
              </a:graphicData>
            </a:graphic>
          </wp:inline>
        </w:drawing>
      </w:r>
    </w:p>
    <w:p>
      <w:pPr>
        <w:spacing w:before="40" w:after="240"/>
        <w:jc w:val="center"/>
      </w:pPr>
      <w:r>
        <w:rPr>
          <w:b/>
          <w:color w:val="2E5E8C"/>
          <w:sz w:val="21"/>
        </w:rPr>
        <w:t>Figure 3: JOIN and GROUP BY queries, transaction commit, index and final verification</w:t>
      </w:r>
    </w:p>
    <w:p>
      <w:pPr>
        <w:pStyle w:val="Heading2"/>
      </w:pPr>
      <w:r>
        <w:t>4.9 Final Verification of the Database State</w:t>
      </w:r>
    </w:p>
    <w:p>
      <w:pPr>
        <w:spacing w:after="120"/>
      </w:pPr>
      <w:r>
        <w:rPr>
          <w:b w:val="0"/>
          <w:i w:val="0"/>
          <w:sz w:val="22"/>
        </w:rPr>
        <w:t>The complete final state of every table is shown below. Note that the Medicines and Suppliers records are unchanged, while Batches now contains 9 records (the 8 original inserts plus batch 1009 committed in Section 4.7).</w:t>
      </w:r>
    </w:p>
    <w:p>
      <w:pPr>
        <w:spacing w:after="120" w:before="40" w:line="240" w:lineRule="auto"/>
        <w:shd w:val="clear" w:color="auto" w:fill="F3F3F3"/>
      </w:pPr>
      <w:r>
        <w:rPr>
          <w:rFonts w:ascii="Consolas" w:hAnsi="Consolas" w:cs="Consolas"/>
          <w:sz w:val="16"/>
        </w:rPr>
        <w:t>SELECT * FROM Medicines ORDER BY medicine_id</w:t>
        <w:br/>
      </w:r>
      <w:r>
        <w:rPr>
          <w:rFonts w:ascii="Consolas" w:hAnsi="Consolas" w:cs="Consolas"/>
          <w:sz w:val="16"/>
        </w:rPr>
        <w:br/>
      </w:r>
      <w:r>
        <w:rPr>
          <w:rFonts w:ascii="Consolas" w:hAnsi="Consolas" w:cs="Consolas"/>
          <w:sz w:val="16"/>
        </w:rPr>
        <w:t>+-------------+--------------------+---------------+--------------------+------------+</w:t>
        <w:br/>
      </w:r>
      <w:r>
        <w:rPr>
          <w:rFonts w:ascii="Consolas" w:hAnsi="Consolas" w:cs="Consolas"/>
          <w:sz w:val="16"/>
        </w:rPr>
        <w:t>| medicine_id | name               | category      | manufacturer       | unit_price |</w:t>
        <w:br/>
      </w:r>
      <w:r>
        <w:rPr>
          <w:rFonts w:ascii="Consolas" w:hAnsi="Consolas" w:cs="Consolas"/>
          <w:sz w:val="16"/>
        </w:rPr>
        <w:t>+-------------+--------------------+---------------+--------------------+------------+</w:t>
        <w:br/>
      </w:r>
      <w:r>
        <w:rPr>
          <w:rFonts w:ascii="Consolas" w:hAnsi="Consolas" w:cs="Consolas"/>
          <w:sz w:val="16"/>
        </w:rPr>
        <w:t>|           1 | Paracetamol 500mg  | Analgesic     | Cipla Ltd          |      12.50 |</w:t>
        <w:br/>
      </w:r>
      <w:r>
        <w:rPr>
          <w:rFonts w:ascii="Consolas" w:hAnsi="Consolas" w:cs="Consolas"/>
          <w:sz w:val="16"/>
        </w:rPr>
        <w:t>|           2 | Amoxicillin 250mg  | Antibiotic    | Sun Pharma         |      45.00 |</w:t>
        <w:br/>
      </w:r>
      <w:r>
        <w:rPr>
          <w:rFonts w:ascii="Consolas" w:hAnsi="Consolas" w:cs="Consolas"/>
          <w:sz w:val="16"/>
        </w:rPr>
        <w:t>|           3 | Cetirizine 10mg    | Antihistamine | Dr. Reddy's        |      18.75 |</w:t>
        <w:br/>
      </w:r>
      <w:r>
        <w:rPr>
          <w:rFonts w:ascii="Consolas" w:hAnsi="Consolas" w:cs="Consolas"/>
          <w:sz w:val="16"/>
        </w:rPr>
        <w:t>|           4 | Metformin 500mg    | Antidiabetic  | Aurobindo Pharma   |      22.00 |</w:t>
        <w:br/>
      </w:r>
      <w:r>
        <w:rPr>
          <w:rFonts w:ascii="Consolas" w:hAnsi="Consolas" w:cs="Consolas"/>
          <w:sz w:val="16"/>
        </w:rPr>
        <w:t>|           5 | Azithromycin 500mg | Antibiotic    | Zydus Lifesciences |      58.50 |</w:t>
        <w:br/>
      </w:r>
      <w:r>
        <w:rPr>
          <w:rFonts w:ascii="Consolas" w:hAnsi="Consolas" w:cs="Consolas"/>
          <w:sz w:val="16"/>
        </w:rPr>
        <w:t>+-------------+--------------------+---------------+--------------------+------------+</w:t>
      </w:r>
    </w:p>
    <w:p>
      <w:pPr>
        <w:spacing w:after="120" w:before="40" w:line="240" w:lineRule="auto"/>
        <w:shd w:val="clear" w:color="auto" w:fill="F3F3F3"/>
      </w:pPr>
      <w:r>
        <w:rPr>
          <w:rFonts w:ascii="Consolas" w:hAnsi="Consolas" w:cs="Consolas"/>
          <w:sz w:val="16"/>
        </w:rPr>
        <w:t>SELECT * FROM Suppliers ORDER BY supplier_id</w:t>
        <w:br/>
      </w:r>
      <w:r>
        <w:rPr>
          <w:rFonts w:ascii="Consolas" w:hAnsi="Consolas" w:cs="Consolas"/>
          <w:sz w:val="16"/>
        </w:rPr>
        <w:br/>
      </w:r>
      <w:r>
        <w:rPr>
          <w:rFonts w:ascii="Consolas" w:hAnsi="Consolas" w:cs="Consolas"/>
          <w:sz w:val="16"/>
        </w:rPr>
        <w:t>+-------------+-------------------------+---------------+------------+------------------------------+</w:t>
        <w:br/>
      </w:r>
      <w:r>
        <w:rPr>
          <w:rFonts w:ascii="Consolas" w:hAnsi="Consolas" w:cs="Consolas"/>
          <w:sz w:val="16"/>
        </w:rPr>
        <w:t>| supplier_id | supplier_name           | city          | contact    | email                        |</w:t>
        <w:br/>
      </w:r>
      <w:r>
        <w:rPr>
          <w:rFonts w:ascii="Consolas" w:hAnsi="Consolas" w:cs="Consolas"/>
          <w:sz w:val="16"/>
        </w:rPr>
        <w:t>+-------------+-------------------------+---------------+------------+------------------------------+</w:t>
        <w:br/>
      </w:r>
      <w:r>
        <w:rPr>
          <w:rFonts w:ascii="Consolas" w:hAnsi="Consolas" w:cs="Consolas"/>
          <w:sz w:val="16"/>
        </w:rPr>
        <w:t>|         101 | MedLine Distributors    | Hyderabad     | 9848012345 | medline@pharmasupply.in      |</w:t>
        <w:br/>
      </w:r>
      <w:r>
        <w:rPr>
          <w:rFonts w:ascii="Consolas" w:hAnsi="Consolas" w:cs="Consolas"/>
          <w:sz w:val="16"/>
        </w:rPr>
        <w:t>|         102 | HealthCare Traders      | Vijayawada    | 9701234567 | healthcare.traders@yahoo.com |</w:t>
        <w:br/>
      </w:r>
      <w:r>
        <w:rPr>
          <w:rFonts w:ascii="Consolas" w:hAnsi="Consolas" w:cs="Consolas"/>
          <w:sz w:val="16"/>
        </w:rPr>
        <w:t>|         103 | Global Meds Agency      | Guntur        | 9123456780 | globalmeds@outlook.com       |</w:t>
        <w:br/>
      </w:r>
      <w:r>
        <w:rPr>
          <w:rFonts w:ascii="Consolas" w:hAnsi="Consolas" w:cs="Consolas"/>
          <w:sz w:val="16"/>
        </w:rPr>
        <w:t>|         104 | Krishna Pharma Supplies | Visakhapatnam | 9000011223 | krishnapharms@gmail.com      |</w:t>
        <w:br/>
      </w:r>
      <w:r>
        <w:rPr>
          <w:rFonts w:ascii="Consolas" w:hAnsi="Consolas" w:cs="Consolas"/>
          <w:sz w:val="16"/>
        </w:rPr>
        <w:t>+-------------+-------------------------+---------------+------------+------------------------------+</w:t>
      </w:r>
    </w:p>
    <w:p>
      <w:pPr>
        <w:spacing w:after="120" w:before="40" w:line="240" w:lineRule="auto"/>
        <w:shd w:val="clear" w:color="auto" w:fill="F3F3F3"/>
      </w:pPr>
      <w:r>
        <w:rPr>
          <w:rFonts w:ascii="Consolas" w:hAnsi="Consolas" w:cs="Consolas"/>
          <w:sz w:val="16"/>
        </w:rPr>
        <w:t>SELECT * FROM Batches ORDER BY batch_id</w:t>
        <w:br/>
      </w:r>
      <w:r>
        <w:rPr>
          <w:rFonts w:ascii="Consolas" w:hAnsi="Consolas" w:cs="Consolas"/>
          <w:sz w:val="16"/>
        </w:rPr>
        <w:br/>
      </w:r>
      <w:r>
        <w:rPr>
          <w:rFonts w:ascii="Consolas" w:hAnsi="Consolas" w:cs="Consolas"/>
          <w:sz w:val="16"/>
        </w:rPr>
        <w:t>+----------+-------------+-------------+----------+----------+------------+-------------+</w:t>
        <w:br/>
      </w:r>
      <w:r>
        <w:rPr>
          <w:rFonts w:ascii="Consolas" w:hAnsi="Consolas" w:cs="Consolas"/>
          <w:sz w:val="16"/>
        </w:rPr>
        <w:t>| batch_id | medicine_id | supplier_id | batch_no | quantity | mfg_date   | expiry_date |</w:t>
        <w:br/>
      </w:r>
      <w:r>
        <w:rPr>
          <w:rFonts w:ascii="Consolas" w:hAnsi="Consolas" w:cs="Consolas"/>
          <w:sz w:val="16"/>
        </w:rPr>
        <w:t>+----------+-------------+-------------+----------+----------+------------+-------------+</w:t>
        <w:br/>
      </w:r>
      <w:r>
        <w:rPr>
          <w:rFonts w:ascii="Consolas" w:hAnsi="Consolas" w:cs="Consolas"/>
          <w:sz w:val="16"/>
        </w:rPr>
        <w:t>|     1001 |           1 |         101 | CPL2601  |      500 | 2026-01-15 | 2028-01-14  |</w:t>
        <w:br/>
      </w:r>
      <w:r>
        <w:rPr>
          <w:rFonts w:ascii="Consolas" w:hAnsi="Consolas" w:cs="Consolas"/>
          <w:sz w:val="16"/>
        </w:rPr>
        <w:t>|     1002 |           2 |         102 | SPH2602  |      300 | 2026-02-01 | 2028-01-31  |</w:t>
        <w:br/>
      </w:r>
      <w:r>
        <w:rPr>
          <w:rFonts w:ascii="Consolas" w:hAnsi="Consolas" w:cs="Consolas"/>
          <w:sz w:val="16"/>
        </w:rPr>
        <w:t>|     1003 |           3 |         103 | DRL2603  |      400 | 2026-01-20 | 2027-12-31  |</w:t>
        <w:br/>
      </w:r>
      <w:r>
        <w:rPr>
          <w:rFonts w:ascii="Consolas" w:hAnsi="Consolas" w:cs="Consolas"/>
          <w:sz w:val="16"/>
        </w:rPr>
        <w:t>|     1004 |           4 |         104 | AUB2604  |      250 | 2026-03-05 | 2028-03-04  |</w:t>
        <w:br/>
      </w:r>
      <w:r>
        <w:rPr>
          <w:rFonts w:ascii="Consolas" w:hAnsi="Consolas" w:cs="Consolas"/>
          <w:sz w:val="16"/>
        </w:rPr>
        <w:t>|     1005 |           5 |         101 | ZYD2605  |      350 | 2026-02-15 | 2027-11-30  |</w:t>
        <w:br/>
      </w:r>
      <w:r>
        <w:rPr>
          <w:rFonts w:ascii="Consolas" w:hAnsi="Consolas" w:cs="Consolas"/>
          <w:sz w:val="16"/>
        </w:rPr>
        <w:t>|     1006 |           1 |         102 | CPL2606  |      600 | 2026-04-10 | 2028-04-09  |</w:t>
        <w:br/>
      </w:r>
      <w:r>
        <w:rPr>
          <w:rFonts w:ascii="Consolas" w:hAnsi="Consolas" w:cs="Consolas"/>
          <w:sz w:val="16"/>
        </w:rPr>
        <w:t>|     1007 |           3 |         101 | DRL2607  |      200 | 2026-05-01 | 2028-04-30  |</w:t>
        <w:br/>
      </w:r>
      <w:r>
        <w:rPr>
          <w:rFonts w:ascii="Consolas" w:hAnsi="Consolas" w:cs="Consolas"/>
          <w:sz w:val="16"/>
        </w:rPr>
        <w:t>|     1008 |           2 |         104 | SPH2608  |      450 | 2026-06-01 | 2028-05-31  |</w:t>
        <w:br/>
      </w:r>
      <w:r>
        <w:rPr>
          <w:rFonts w:ascii="Consolas" w:hAnsi="Consolas" w:cs="Consolas"/>
          <w:sz w:val="16"/>
        </w:rPr>
        <w:t>|     1009 |           5 |         103 | ZYD2609  |      320 | 2026-07-10 | 2028-07-09  |</w:t>
        <w:br/>
      </w:r>
      <w:r>
        <w:rPr>
          <w:rFonts w:ascii="Consolas" w:hAnsi="Consolas" w:cs="Consolas"/>
          <w:sz w:val="16"/>
        </w:rPr>
        <w:t>+----------+-------------+-------------+----------+----------+------------+-------------+</w:t>
      </w:r>
    </w:p>
    <w:p>
      <w:pPr>
        <w:pStyle w:val="Heading1"/>
      </w:pPr>
      <w:r>
        <w:t>5. Result</w:t>
      </w:r>
    </w:p>
    <w:p>
      <w:pPr>
        <w:spacing w:after="120"/>
      </w:pPr>
      <w:r>
        <w:rPr>
          <w:b w:val="0"/>
          <w:i w:val="0"/>
          <w:sz w:val="22"/>
        </w:rPr>
        <w:t>The Week-2 practical was completed successfully on MySQL 8.0.46. The pharmastock_db database was created with three related tables (Medicines, Suppliers, Batches) enforcing PRIMARY KEY, NOT NULL, UNIQUE, CHECK and FOREIGN KEY constraints. Five medicines, four suppliers and eight medicine batches were inserted and verified, and a ninth batch was added through a committed transaction. WHERE/ORDER BY filtering, INNER and LEFT joins, GROUP BY aggregation, and an index on expiry_date were all demonstrated with real query results. Two deliberately invalid inserts were correctly rejected by MySQL (errors 1452 and 1048), confirming that the database enforces referential and NULL constraints.</w:t>
      </w:r>
    </w:p>
    <w:p>
      <w:pPr>
        <w:pStyle w:val="Heading1"/>
      </w:pPr>
      <w:r>
        <w:t>6. Conclusion</w:t>
      </w:r>
    </w:p>
    <w:p>
      <w:pPr>
        <w:spacing w:after="120"/>
      </w:pPr>
      <w:r>
        <w:rPr>
          <w:b w:val="0"/>
          <w:i w:val="0"/>
          <w:sz w:val="22"/>
        </w:rPr>
        <w:t>This practical established the full relational-database workflow in MySQL: database design, table creation with integrity constraints, data insertion, querying and analysis, transaction control, and index-based performance support. All operations produced verified results on the student's own Windows 11 machine (MySQL 8.0.46). The same relational constructs underpin the pharmaceutical medicine-stock database used for the course project.</w:t>
      </w:r>
    </w:p>
    <w:sectPr w:rsidR="00FC693F" w:rsidRPr="0006063C" w:rsidSect="00034616">
      <w:footerReference w:type="default" r:id="rId12"/>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KARKALA SHIVA REDDY | 2520030105 | KL UNIVERSITY | Week-2 DB-DS Practical    |    Page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