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Course Completion Certificate — Smart &amp; Verifiable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Issued on successful completion of all requirements.</w:t>
      </w:r>
    </w:p>
    <w:p>
      <w:pPr>
        <w:spacing w:after="200"/>
        <w:jc w:val="center"/>
      </w:pPr>
      <w:r>
        <w:rPr>
          <w:rFonts w:ascii="Poppins" w:hAnsi="Poppins" w:eastAsia="Poppins"/>
          <w:b w:val="0"/>
          <w:color w:val="718096"/>
          <w:sz w:val="18"/>
        </w:rPr>
        <w:t>SKILLREIGNS · EMPOWERING HUMANS WITH AI</w:t>
      </w:r>
    </w:p>
    <w:p>
      <w:pPr>
        <w:spacing w:after="80"/>
        <w:jc w:val="center"/>
      </w:pPr>
      <w:r>
        <w:rPr>
          <w:rFonts w:ascii="Poppins" w:hAnsi="Poppins" w:eastAsia="Poppins"/>
          <w:b/>
          <w:color w:val="0A1931"/>
          <w:sz w:val="48"/>
        </w:rPr>
        <w:t>Certificate of Completion</w:t>
      </w:r>
    </w:p>
    <w:p>
      <w:pPr>
        <w:spacing w:after="80"/>
        <w:jc w:val="center"/>
      </w:pPr>
      <w:r>
        <w:rPr>
          <w:rFonts w:ascii="Poppins" w:hAnsi="Poppins" w:eastAsia="Poppins"/>
          <w:b w:val="0"/>
          <w:color w:val="0F172A"/>
          <w:sz w:val="22"/>
        </w:rPr>
        <w:t>This is proudly presented to</w:t>
      </w:r>
    </w:p>
    <w:p>
      <w:pPr>
        <w:spacing w:after="80"/>
        <w:jc w:val="center"/>
      </w:pPr>
      <w:r>
        <w:rPr>
          <w:rFonts w:ascii="Poppins" w:hAnsi="Poppins" w:eastAsia="Poppins"/>
          <w:b/>
          <w:color w:val="2563EB"/>
          <w:sz w:val="40"/>
        </w:rPr>
        <w:t>[LEARNER FULL NAME]</w:t>
      </w:r>
    </w:p>
    <w:p>
      <w:pPr>
        <w:spacing w:after="80"/>
        <w:jc w:val="center"/>
      </w:pPr>
      <w:r>
        <w:rPr>
          <w:rFonts w:ascii="Poppins" w:hAnsi="Poppins" w:eastAsia="Poppins"/>
          <w:b w:val="0"/>
          <w:color w:val="0F172A"/>
          <w:sz w:val="22"/>
        </w:rPr>
        <w:t>for successfully completing the</w:t>
      </w:r>
    </w:p>
    <w:p>
      <w:pPr>
        <w:spacing w:after="40"/>
        <w:jc w:val="center"/>
      </w:pPr>
      <w:r>
        <w:rPr>
          <w:rFonts w:ascii="Poppins" w:hAnsi="Poppins" w:eastAsia="Poppins"/>
          <w:b/>
          <w:color w:val="2563EB"/>
          <w:sz w:val="24"/>
        </w:rPr>
        <w:t>[PROGRAM / SPECIALISATION TRACK]</w:t>
      </w:r>
      <w:r>
        <w:rPr>
          <w:rFonts w:ascii="Poppins" w:hAnsi="Poppins" w:eastAsia="Poppins"/>
          <w:b/>
          <w:color w:val="0F172A"/>
          <w:sz w:val="24"/>
        </w:rPr>
        <w:t xml:space="preserve"> · Batch </w:t>
      </w:r>
      <w:r>
        <w:rPr>
          <w:rFonts w:ascii="Poppins" w:hAnsi="Poppins" w:eastAsia="Poppins"/>
          <w:b/>
          <w:color w:val="2563EB"/>
          <w:sz w:val="24"/>
        </w:rPr>
        <w:t>[CODE]</w:t>
      </w:r>
      <w:r>
        <w:rPr>
          <w:rFonts w:ascii="Poppins" w:hAnsi="Poppins" w:eastAsia="Poppins"/>
          <w:b/>
          <w:color w:val="0F172A"/>
          <w:sz w:val="24"/>
        </w:rPr>
        <w:t xml:space="preserve"> · </w:t>
      </w:r>
      <w:r>
        <w:rPr>
          <w:rFonts w:ascii="Poppins" w:hAnsi="Poppins" w:eastAsia="Poppins"/>
          <w:b/>
          <w:color w:val="2563EB"/>
          <w:sz w:val="24"/>
        </w:rPr>
        <w:t>[YEAR]</w:t>
      </w:r>
    </w:p>
    <w:p>
      <w:pPr>
        <w:spacing w:after="200"/>
        <w:jc w:val="center"/>
      </w:pPr>
      <w:r>
        <w:rPr>
          <w:rFonts w:ascii="Poppins" w:hAnsi="Poppins" w:eastAsia="Poppins"/>
          <w:b w:val="0"/>
          <w:color w:val="718096"/>
          <w:sz w:val="19"/>
        </w:rPr>
        <w:t>covering live learning, hands-on labs, real-world projects and assessments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Credential ID</w:t>
            </w:r>
          </w:p>
        </w:tc>
        <w:tc>
          <w:tcPr>
            <w:tcW w:type="dxa" w:w="4874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Verify</w:t>
            </w:r>
          </w:p>
        </w:tc>
      </w:tr>
      <w:tr>
        <w:tc>
          <w:tcPr>
            <w:tcW w:type="dxa" w:w="4874"/>
          </w:tcPr>
          <w:p>
            <w:r>
              <w:rPr>
                <w:rFonts w:ascii="Poppins" w:hAnsi="Poppins" w:eastAsia="Poppins"/>
                <w:b/>
                <w:color w:val="2563EB"/>
                <w:sz w:val="21"/>
              </w:rPr>
              <w:t>[SR-CERT-XXXX-XXXX]</w:t>
            </w:r>
          </w:p>
        </w:tc>
        <w:tc>
          <w:tcPr>
            <w:tcW w:type="dxa" w:w="4874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QR </w:t>
            </w:r>
            <w:r>
              <w:rPr>
                <w:rFonts w:ascii="Poppins" w:hAnsi="Poppins" w:eastAsia="Poppins"/>
                <w:b/>
                <w:color w:val="2563EB"/>
                <w:sz w:val="21"/>
              </w:rPr>
              <w:t>[PLACEHOLDER]</w:t>
            </w:r>
            <w:r>
              <w:rPr>
                <w:rFonts w:ascii="Poppins" w:hAnsi="Poppins" w:eastAsia="Poppins"/>
                <w:b w:val="0"/>
                <w:color w:val="0F172A"/>
                <w:sz w:val="21"/>
              </w:rPr>
              <w:t xml:space="preserve"> · skillreigns.com/verify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Program Director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Founder &amp; CEO (Rauhaan Bidri)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p>
      <w:pPr>
        <w:spacing w:after="120"/>
      </w:pPr>
      <w:r>
        <w:rPr>
          <w:rFonts w:ascii="Poppins" w:hAnsi="Poppins" w:eastAsia="Poppins"/>
          <w:b w:val="0"/>
          <w:color w:val="0F172A"/>
          <w:sz w:val="18"/>
        </w:rPr>
        <w:t>Smart certificate: credential ID + verification record. Bulk-create in Canva with a names CSV. Skill Rules. Skill Reigns.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SR-DOC-09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