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3E290" w14:textId="77777777" w:rsidR="007C1BE4" w:rsidRPr="00407B29" w:rsidRDefault="007C1BE4" w:rsidP="007C1BE4">
      <w:pPr>
        <w:spacing w:before="240" w:line="276" w:lineRule="auto"/>
        <w:jc w:val="both"/>
        <w:rPr>
          <w:rFonts w:ascii="Calibri" w:hAnsi="Calibri" w:cs="Calibri"/>
          <w:b/>
          <w:bCs/>
          <w:sz w:val="50"/>
          <w:szCs w:val="50"/>
          <w:u w:val="single"/>
        </w:rPr>
      </w:pPr>
      <w:r w:rsidRPr="00407B29">
        <w:rPr>
          <w:rFonts w:ascii="Calibri" w:hAnsi="Calibri" w:cs="Calibri"/>
          <w:noProof/>
        </w:rPr>
        <w:drawing>
          <wp:anchor distT="0" distB="0" distL="114300" distR="114300" simplePos="0" relativeHeight="251659264" behindDoc="1" locked="0" layoutInCell="1" allowOverlap="1" wp14:anchorId="3869C2E0" wp14:editId="02F5F067">
            <wp:simplePos x="0" y="0"/>
            <wp:positionH relativeFrom="page">
              <wp:posOffset>1996440</wp:posOffset>
            </wp:positionH>
            <wp:positionV relativeFrom="page">
              <wp:posOffset>932815</wp:posOffset>
            </wp:positionV>
            <wp:extent cx="3688080" cy="1540510"/>
            <wp:effectExtent l="0" t="0" r="7620" b="2540"/>
            <wp:wrapNone/>
            <wp:docPr id="1914747396" name="Picture 191474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88080" cy="1540510"/>
                    </a:xfrm>
                    <a:prstGeom prst="rect">
                      <a:avLst/>
                    </a:prstGeom>
                    <a:noFill/>
                  </pic:spPr>
                </pic:pic>
              </a:graphicData>
            </a:graphic>
            <wp14:sizeRelH relativeFrom="page">
              <wp14:pctWidth>0</wp14:pctWidth>
            </wp14:sizeRelH>
            <wp14:sizeRelV relativeFrom="page">
              <wp14:pctHeight>0</wp14:pctHeight>
            </wp14:sizeRelV>
          </wp:anchor>
        </w:drawing>
      </w:r>
    </w:p>
    <w:p w14:paraId="110794F8" w14:textId="77777777" w:rsidR="007C1BE4" w:rsidRPr="00407B29" w:rsidRDefault="007C1BE4" w:rsidP="007C1BE4">
      <w:pPr>
        <w:spacing w:before="240" w:line="276" w:lineRule="auto"/>
        <w:ind w:firstLine="1800"/>
        <w:jc w:val="both"/>
        <w:rPr>
          <w:rFonts w:ascii="Calibri" w:hAnsi="Calibri" w:cs="Calibri"/>
          <w:sz w:val="24"/>
          <w:szCs w:val="24"/>
        </w:rPr>
      </w:pPr>
    </w:p>
    <w:p w14:paraId="6AEA9BDF" w14:textId="77777777" w:rsidR="007C1BE4" w:rsidRDefault="007C1BE4" w:rsidP="007C1BE4">
      <w:pPr>
        <w:tabs>
          <w:tab w:val="left" w:pos="5760"/>
        </w:tabs>
        <w:spacing w:before="240" w:line="276" w:lineRule="auto"/>
        <w:jc w:val="both"/>
        <w:rPr>
          <w:rFonts w:ascii="Calibri" w:hAnsi="Calibri" w:cs="Calibri"/>
          <w:noProof/>
        </w:rPr>
      </w:pPr>
      <w:r w:rsidRPr="00407B29">
        <w:rPr>
          <w:rFonts w:ascii="Calibri" w:hAnsi="Calibri" w:cs="Calibri"/>
          <w:noProof/>
        </w:rPr>
        <w:t xml:space="preserve">                                 </w:t>
      </w:r>
    </w:p>
    <w:p w14:paraId="456AB98A" w14:textId="77777777" w:rsidR="007C1BE4" w:rsidRPr="00407B29" w:rsidRDefault="007C1BE4" w:rsidP="007C1BE4">
      <w:pPr>
        <w:tabs>
          <w:tab w:val="left" w:pos="5760"/>
        </w:tabs>
        <w:spacing w:before="240" w:line="276" w:lineRule="auto"/>
        <w:jc w:val="both"/>
        <w:rPr>
          <w:rFonts w:ascii="Calibri" w:hAnsi="Calibri" w:cs="Calibri"/>
          <w:noProof/>
        </w:rPr>
      </w:pPr>
    </w:p>
    <w:p w14:paraId="2A5CC2F8" w14:textId="77777777" w:rsidR="007C1BE4" w:rsidRPr="004C0E77" w:rsidRDefault="007C1BE4" w:rsidP="007C1BE4">
      <w:pPr>
        <w:tabs>
          <w:tab w:val="left" w:pos="5760"/>
        </w:tabs>
        <w:spacing w:before="240" w:line="276" w:lineRule="auto"/>
        <w:jc w:val="both"/>
        <w:rPr>
          <w:rFonts w:ascii="Calibri" w:hAnsi="Calibri" w:cs="Calibri"/>
          <w:noProof/>
        </w:rPr>
      </w:pPr>
      <w:r w:rsidRPr="00407B29">
        <w:rPr>
          <w:rFonts w:ascii="Calibri" w:hAnsi="Calibri" w:cs="Calibri"/>
          <w:noProof/>
        </w:rPr>
        <w:t xml:space="preserve">          </w:t>
      </w:r>
    </w:p>
    <w:p w14:paraId="43B063C8" w14:textId="6934790A" w:rsidR="007C1BE4" w:rsidRPr="007C1BE4" w:rsidRDefault="007C1BE4" w:rsidP="007C1BE4">
      <w:pPr>
        <w:tabs>
          <w:tab w:val="left" w:pos="5760"/>
        </w:tabs>
        <w:spacing w:before="240" w:line="276" w:lineRule="auto"/>
        <w:jc w:val="center"/>
        <w:rPr>
          <w:rFonts w:ascii="Calibri" w:hAnsi="Calibri" w:cs="Calibri"/>
          <w:b/>
          <w:bCs/>
          <w:color w:val="70AD47" w:themeColor="accent6"/>
          <w:sz w:val="72"/>
          <w:szCs w:val="72"/>
        </w:rPr>
      </w:pPr>
      <w:r w:rsidRPr="007C1BE4">
        <w:rPr>
          <w:rFonts w:ascii="Calibri" w:hAnsi="Calibri" w:cs="Calibri"/>
          <w:b/>
          <w:bCs/>
          <w:color w:val="70AD47" w:themeColor="accent6"/>
          <w:sz w:val="72"/>
          <w:szCs w:val="72"/>
        </w:rPr>
        <w:t>DESCRIPTIVE STATISTICS</w:t>
      </w:r>
    </w:p>
    <w:p w14:paraId="60F0D8A1" w14:textId="77777777" w:rsidR="007C1BE4" w:rsidRPr="007C1BE4" w:rsidRDefault="007C1BE4" w:rsidP="007C1BE4">
      <w:pPr>
        <w:tabs>
          <w:tab w:val="left" w:pos="5760"/>
        </w:tabs>
        <w:spacing w:before="240" w:line="276" w:lineRule="auto"/>
        <w:jc w:val="center"/>
        <w:rPr>
          <w:rFonts w:ascii="Calibri" w:hAnsi="Calibri" w:cs="Calibri"/>
          <w:b/>
          <w:bCs/>
          <w:color w:val="70AD47" w:themeColor="accent6"/>
          <w:sz w:val="52"/>
          <w:szCs w:val="52"/>
        </w:rPr>
      </w:pPr>
      <w:r w:rsidRPr="007C1BE4">
        <w:rPr>
          <w:rFonts w:ascii="Calibri" w:hAnsi="Calibri" w:cs="Calibri"/>
          <w:b/>
          <w:bCs/>
          <w:color w:val="70AD47" w:themeColor="accent6"/>
          <w:sz w:val="52"/>
          <w:szCs w:val="52"/>
        </w:rPr>
        <w:t>AND</w:t>
      </w:r>
    </w:p>
    <w:p w14:paraId="12B384B0" w14:textId="1D1463FB" w:rsidR="007C1BE4" w:rsidRPr="007C1BE4" w:rsidRDefault="007C1BE4" w:rsidP="007C1BE4">
      <w:pPr>
        <w:tabs>
          <w:tab w:val="left" w:pos="5760"/>
        </w:tabs>
        <w:spacing w:before="240" w:line="276" w:lineRule="auto"/>
        <w:jc w:val="center"/>
        <w:rPr>
          <w:rFonts w:ascii="Calibri" w:hAnsi="Calibri" w:cs="Calibri"/>
          <w:b/>
          <w:bCs/>
          <w:color w:val="70AD47" w:themeColor="accent6"/>
          <w:sz w:val="72"/>
          <w:szCs w:val="72"/>
        </w:rPr>
      </w:pPr>
      <w:r w:rsidRPr="007C1BE4">
        <w:rPr>
          <w:rFonts w:ascii="Calibri" w:hAnsi="Calibri" w:cs="Calibri"/>
          <w:b/>
          <w:bCs/>
          <w:color w:val="70AD47" w:themeColor="accent6"/>
          <w:sz w:val="72"/>
          <w:szCs w:val="72"/>
        </w:rPr>
        <w:t>EXPLORATORY DATA ANALYSIS</w:t>
      </w:r>
    </w:p>
    <w:p w14:paraId="0BF61282" w14:textId="77777777" w:rsidR="007C1BE4" w:rsidRPr="007C1BE4" w:rsidRDefault="007C1BE4" w:rsidP="007C1BE4">
      <w:pPr>
        <w:tabs>
          <w:tab w:val="left" w:pos="5760"/>
        </w:tabs>
        <w:spacing w:before="240" w:line="276" w:lineRule="auto"/>
        <w:jc w:val="center"/>
        <w:rPr>
          <w:rFonts w:ascii="Calibri" w:hAnsi="Calibri" w:cs="Calibri"/>
          <w:b/>
          <w:bCs/>
          <w:color w:val="70AD47" w:themeColor="accent6"/>
          <w:sz w:val="44"/>
          <w:szCs w:val="44"/>
        </w:rPr>
      </w:pPr>
      <w:r w:rsidRPr="007C1BE4">
        <w:rPr>
          <w:rFonts w:ascii="Calibri" w:hAnsi="Calibri" w:cs="Calibri"/>
          <w:b/>
          <w:bCs/>
          <w:color w:val="70AD47" w:themeColor="accent6"/>
          <w:sz w:val="52"/>
          <w:szCs w:val="52"/>
        </w:rPr>
        <w:t>ON</w:t>
      </w:r>
    </w:p>
    <w:p w14:paraId="0188C04A" w14:textId="32ED3580" w:rsidR="007C1BE4" w:rsidRPr="007C1BE4" w:rsidRDefault="007C1BE4" w:rsidP="007C1BE4">
      <w:pPr>
        <w:tabs>
          <w:tab w:val="left" w:pos="5760"/>
        </w:tabs>
        <w:spacing w:before="240" w:line="276" w:lineRule="auto"/>
        <w:jc w:val="center"/>
        <w:rPr>
          <w:rFonts w:ascii="Calibri" w:hAnsi="Calibri" w:cs="Calibri"/>
          <w:b/>
          <w:bCs/>
          <w:color w:val="70AD47" w:themeColor="accent6"/>
          <w:sz w:val="72"/>
          <w:szCs w:val="72"/>
        </w:rPr>
      </w:pPr>
      <w:r w:rsidRPr="007C1BE4">
        <w:rPr>
          <w:rFonts w:ascii="Calibri" w:hAnsi="Calibri" w:cs="Calibri"/>
          <w:b/>
          <w:bCs/>
          <w:color w:val="70AD47" w:themeColor="accent6"/>
          <w:sz w:val="72"/>
          <w:szCs w:val="72"/>
        </w:rPr>
        <w:t>CREDIT DATA</w:t>
      </w:r>
    </w:p>
    <w:p w14:paraId="7A30AC09" w14:textId="764588DB" w:rsidR="007C1BE4" w:rsidRPr="00407B29" w:rsidRDefault="007C1BE4" w:rsidP="007C1BE4">
      <w:pPr>
        <w:tabs>
          <w:tab w:val="left" w:pos="5760"/>
        </w:tabs>
        <w:spacing w:before="240" w:line="276" w:lineRule="auto"/>
        <w:jc w:val="both"/>
        <w:rPr>
          <w:rFonts w:ascii="Calibri" w:hAnsi="Calibri" w:cs="Calibri"/>
          <w:b/>
          <w:bCs/>
          <w:color w:val="ED7D31" w:themeColor="accent2"/>
          <w:sz w:val="40"/>
          <w:szCs w:val="40"/>
        </w:rPr>
      </w:pPr>
    </w:p>
    <w:p w14:paraId="3844D8EB" w14:textId="7FFC2AC7" w:rsidR="007C1BE4" w:rsidRPr="007C1BE4" w:rsidRDefault="007C1BE4" w:rsidP="007C1BE4">
      <w:pPr>
        <w:tabs>
          <w:tab w:val="left" w:pos="5760"/>
        </w:tabs>
        <w:spacing w:before="240" w:line="276" w:lineRule="auto"/>
        <w:jc w:val="both"/>
      </w:pPr>
    </w:p>
    <w:p w14:paraId="44428EC1" w14:textId="77777777" w:rsidR="007C1BE4" w:rsidRPr="00407B29" w:rsidRDefault="007C1BE4" w:rsidP="007C1BE4">
      <w:pPr>
        <w:tabs>
          <w:tab w:val="left" w:pos="5760"/>
        </w:tabs>
        <w:spacing w:before="240" w:line="276" w:lineRule="auto"/>
        <w:jc w:val="both"/>
        <w:rPr>
          <w:rFonts w:ascii="Calibri" w:hAnsi="Calibri" w:cs="Calibri"/>
          <w:b/>
          <w:bCs/>
          <w:sz w:val="36"/>
          <w:szCs w:val="36"/>
        </w:rPr>
      </w:pPr>
      <w:r w:rsidRPr="007C1BE4">
        <w:rPr>
          <w:rFonts w:ascii="Calibri" w:hAnsi="Calibri" w:cs="Calibri"/>
          <w:b/>
          <w:bCs/>
          <w:sz w:val="36"/>
          <w:szCs w:val="36"/>
        </w:rPr>
        <w:t xml:space="preserve">Submitted to:                                      </w:t>
      </w:r>
      <w:r w:rsidRPr="007C1BE4">
        <w:rPr>
          <w:rFonts w:ascii="Calibri" w:hAnsi="Calibri" w:cs="Calibri"/>
          <w:b/>
          <w:bCs/>
          <w:sz w:val="36"/>
          <w:szCs w:val="36"/>
        </w:rPr>
        <w:tab/>
      </w:r>
      <w:r w:rsidRPr="007C1BE4">
        <w:rPr>
          <w:rFonts w:ascii="Calibri" w:hAnsi="Calibri" w:cs="Calibri"/>
          <w:b/>
          <w:bCs/>
          <w:sz w:val="36"/>
          <w:szCs w:val="36"/>
        </w:rPr>
        <w:tab/>
        <w:t xml:space="preserve">         Submitted By:</w:t>
      </w:r>
    </w:p>
    <w:p w14:paraId="486B64B8" w14:textId="6FA2BF31" w:rsidR="007C1BE4" w:rsidRPr="007C1BE4" w:rsidRDefault="007C1BE4" w:rsidP="007C1BE4">
      <w:pPr>
        <w:tabs>
          <w:tab w:val="left" w:pos="5760"/>
        </w:tabs>
        <w:spacing w:before="240" w:line="276" w:lineRule="auto"/>
        <w:jc w:val="both"/>
        <w:rPr>
          <w:rFonts w:ascii="Calibri" w:hAnsi="Calibri" w:cs="Calibri"/>
          <w:b/>
          <w:bCs/>
          <w:color w:val="70AD47" w:themeColor="accent6"/>
          <w:sz w:val="36"/>
          <w:szCs w:val="36"/>
        </w:rPr>
      </w:pPr>
      <w:r w:rsidRPr="007C1BE4">
        <w:rPr>
          <w:rFonts w:ascii="Calibri" w:hAnsi="Calibri" w:cs="Calibri"/>
          <w:b/>
          <w:bCs/>
          <w:color w:val="70AD47" w:themeColor="accent6"/>
          <w:sz w:val="36"/>
          <w:szCs w:val="36"/>
        </w:rPr>
        <w:t>Dr. Bhajneet Kaur</w:t>
      </w:r>
      <w:r w:rsidRPr="007C1BE4">
        <w:rPr>
          <w:rFonts w:ascii="Calibri" w:hAnsi="Calibri" w:cs="Calibri"/>
          <w:b/>
          <w:bCs/>
          <w:color w:val="70AD47" w:themeColor="accent6"/>
          <w:sz w:val="36"/>
          <w:szCs w:val="36"/>
        </w:rPr>
        <w:tab/>
      </w:r>
      <w:r w:rsidRPr="007C1BE4">
        <w:rPr>
          <w:rFonts w:ascii="Calibri" w:hAnsi="Calibri" w:cs="Calibri"/>
          <w:b/>
          <w:bCs/>
          <w:color w:val="70AD47" w:themeColor="accent6"/>
          <w:sz w:val="36"/>
          <w:szCs w:val="36"/>
        </w:rPr>
        <w:tab/>
      </w:r>
      <w:r w:rsidRPr="007C1BE4">
        <w:rPr>
          <w:rFonts w:ascii="Calibri" w:hAnsi="Calibri" w:cs="Calibri"/>
          <w:b/>
          <w:bCs/>
          <w:color w:val="70AD47" w:themeColor="accent6"/>
          <w:sz w:val="36"/>
          <w:szCs w:val="36"/>
        </w:rPr>
        <w:tab/>
      </w:r>
      <w:r w:rsidR="00821E81">
        <w:rPr>
          <w:rFonts w:ascii="Calibri" w:hAnsi="Calibri" w:cs="Calibri"/>
          <w:b/>
          <w:bCs/>
          <w:color w:val="70AD47" w:themeColor="accent6"/>
          <w:sz w:val="36"/>
          <w:szCs w:val="36"/>
        </w:rPr>
        <w:t>Parisha Bansal</w:t>
      </w:r>
    </w:p>
    <w:p w14:paraId="5B03C22E" w14:textId="176E711C" w:rsidR="007C1BE4" w:rsidRPr="007C1BE4" w:rsidRDefault="007C1BE4" w:rsidP="007C1BE4">
      <w:pPr>
        <w:spacing w:before="240" w:line="276" w:lineRule="auto"/>
        <w:jc w:val="both"/>
        <w:rPr>
          <w:rFonts w:ascii="Calibri" w:hAnsi="Calibri" w:cs="Calibri"/>
          <w:b/>
          <w:bCs/>
          <w:color w:val="70AD47" w:themeColor="accent6"/>
          <w:sz w:val="36"/>
          <w:szCs w:val="36"/>
        </w:rPr>
      </w:pPr>
      <w:r w:rsidRPr="007C1BE4">
        <w:rPr>
          <w:rFonts w:ascii="Calibri" w:hAnsi="Calibri" w:cs="Calibri"/>
          <w:b/>
          <w:bCs/>
          <w:color w:val="70AD47" w:themeColor="accent6"/>
          <w:sz w:val="36"/>
          <w:szCs w:val="36"/>
        </w:rPr>
        <w:tab/>
      </w:r>
      <w:r w:rsidRPr="007C1BE4">
        <w:rPr>
          <w:rFonts w:ascii="Calibri" w:hAnsi="Calibri" w:cs="Calibri"/>
          <w:b/>
          <w:bCs/>
          <w:color w:val="70AD47" w:themeColor="accent6"/>
          <w:sz w:val="36"/>
          <w:szCs w:val="36"/>
        </w:rPr>
        <w:tab/>
      </w:r>
      <w:r w:rsidRPr="007C1BE4">
        <w:rPr>
          <w:rFonts w:ascii="Calibri" w:hAnsi="Calibri" w:cs="Calibri"/>
          <w:b/>
          <w:bCs/>
          <w:color w:val="70AD47" w:themeColor="accent6"/>
          <w:sz w:val="36"/>
          <w:szCs w:val="36"/>
        </w:rPr>
        <w:tab/>
      </w:r>
      <w:r w:rsidRPr="007C1BE4">
        <w:rPr>
          <w:rFonts w:ascii="Calibri" w:hAnsi="Calibri" w:cs="Calibri"/>
          <w:b/>
          <w:bCs/>
          <w:color w:val="70AD47" w:themeColor="accent6"/>
          <w:sz w:val="36"/>
          <w:szCs w:val="36"/>
        </w:rPr>
        <w:tab/>
      </w:r>
      <w:r w:rsidRPr="007C1BE4">
        <w:rPr>
          <w:rFonts w:ascii="Calibri" w:hAnsi="Calibri" w:cs="Calibri"/>
          <w:b/>
          <w:bCs/>
          <w:color w:val="70AD47" w:themeColor="accent6"/>
          <w:sz w:val="36"/>
          <w:szCs w:val="36"/>
        </w:rPr>
        <w:tab/>
      </w:r>
      <w:r w:rsidRPr="007C1BE4">
        <w:rPr>
          <w:rFonts w:ascii="Calibri" w:hAnsi="Calibri" w:cs="Calibri"/>
          <w:b/>
          <w:bCs/>
          <w:color w:val="70AD47" w:themeColor="accent6"/>
          <w:sz w:val="36"/>
          <w:szCs w:val="36"/>
        </w:rPr>
        <w:tab/>
      </w:r>
      <w:r w:rsidRPr="007C1BE4">
        <w:rPr>
          <w:rFonts w:ascii="Calibri" w:hAnsi="Calibri" w:cs="Calibri"/>
          <w:b/>
          <w:bCs/>
          <w:color w:val="70AD47" w:themeColor="accent6"/>
          <w:sz w:val="36"/>
          <w:szCs w:val="36"/>
        </w:rPr>
        <w:tab/>
      </w:r>
      <w:r w:rsidRPr="007C1BE4">
        <w:rPr>
          <w:rFonts w:ascii="Calibri" w:hAnsi="Calibri" w:cs="Calibri"/>
          <w:b/>
          <w:bCs/>
          <w:color w:val="70AD47" w:themeColor="accent6"/>
          <w:sz w:val="36"/>
          <w:szCs w:val="36"/>
        </w:rPr>
        <w:tab/>
      </w:r>
      <w:r w:rsidRPr="007C1BE4">
        <w:rPr>
          <w:rFonts w:ascii="Calibri" w:hAnsi="Calibri" w:cs="Calibri"/>
          <w:b/>
          <w:bCs/>
          <w:color w:val="70AD47" w:themeColor="accent6"/>
          <w:sz w:val="36"/>
          <w:szCs w:val="36"/>
        </w:rPr>
        <w:tab/>
        <w:t xml:space="preserve">          (23PGDM</w:t>
      </w:r>
      <w:r w:rsidR="00821E81">
        <w:rPr>
          <w:rFonts w:ascii="Calibri" w:hAnsi="Calibri" w:cs="Calibri"/>
          <w:b/>
          <w:bCs/>
          <w:color w:val="70AD47" w:themeColor="accent6"/>
          <w:sz w:val="36"/>
          <w:szCs w:val="36"/>
        </w:rPr>
        <w:t>225</w:t>
      </w:r>
      <w:r w:rsidRPr="007C1BE4">
        <w:rPr>
          <w:rFonts w:ascii="Calibri" w:hAnsi="Calibri" w:cs="Calibri"/>
          <w:b/>
          <w:bCs/>
          <w:color w:val="70AD47" w:themeColor="accent6"/>
          <w:sz w:val="36"/>
          <w:szCs w:val="36"/>
        </w:rPr>
        <w:t>)</w:t>
      </w:r>
    </w:p>
    <w:p w14:paraId="3A3D48A9" w14:textId="77777777" w:rsidR="007C1BE4" w:rsidRDefault="007C1BE4" w:rsidP="007C1BE4">
      <w:pP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194F17" w14:textId="77777777" w:rsidR="007C1BE4" w:rsidRPr="00407B29" w:rsidRDefault="007C1BE4" w:rsidP="007C1BE4">
      <w:pPr>
        <w:jc w:val="center"/>
        <w:rPr>
          <w:rFonts w:ascii="Calibri" w:hAnsi="Calibri" w:cs="Calibri"/>
          <w:b/>
          <w:sz w:val="24"/>
          <w:szCs w:val="24"/>
        </w:rPr>
      </w:pPr>
      <w:r w:rsidRPr="00407B29">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EXECUTIVE SUMMARY</w:t>
      </w:r>
    </w:p>
    <w:p w14:paraId="34C93789" w14:textId="77777777" w:rsidR="00044C7E" w:rsidRDefault="00044C7E" w:rsidP="00044C7E">
      <w:pPr>
        <w:jc w:val="both"/>
        <w:rPr>
          <w:rFonts w:ascii="Calibri" w:hAnsi="Calibri" w:cs="Calibri"/>
          <w:sz w:val="24"/>
          <w:szCs w:val="24"/>
        </w:rPr>
      </w:pPr>
      <w:r w:rsidRPr="00044C7E">
        <w:rPr>
          <w:rFonts w:ascii="Calibri" w:hAnsi="Calibri" w:cs="Calibri"/>
          <w:sz w:val="24"/>
          <w:szCs w:val="24"/>
        </w:rPr>
        <w:t>Th</w:t>
      </w:r>
      <w:r>
        <w:rPr>
          <w:rFonts w:ascii="Calibri" w:hAnsi="Calibri" w:cs="Calibri"/>
          <w:sz w:val="24"/>
          <w:szCs w:val="24"/>
        </w:rPr>
        <w:t>is report showcases the</w:t>
      </w:r>
      <w:r w:rsidRPr="00044C7E">
        <w:rPr>
          <w:rFonts w:ascii="Calibri" w:hAnsi="Calibri" w:cs="Calibri"/>
          <w:sz w:val="24"/>
          <w:szCs w:val="24"/>
        </w:rPr>
        <w:t xml:space="preserve"> in-depth analysis of the loan application data </w:t>
      </w:r>
      <w:r>
        <w:rPr>
          <w:rFonts w:ascii="Calibri" w:hAnsi="Calibri" w:cs="Calibri"/>
          <w:sz w:val="24"/>
          <w:szCs w:val="24"/>
        </w:rPr>
        <w:t xml:space="preserve">and </w:t>
      </w:r>
      <w:r w:rsidRPr="00044C7E">
        <w:rPr>
          <w:rFonts w:ascii="Calibri" w:hAnsi="Calibri" w:cs="Calibri"/>
          <w:sz w:val="24"/>
          <w:szCs w:val="24"/>
        </w:rPr>
        <w:t xml:space="preserve">reveals significant insights into the factors influencing loan amounts and the characteristics of loan applicants. </w:t>
      </w:r>
    </w:p>
    <w:p w14:paraId="197C7C6C" w14:textId="2CCB842F" w:rsidR="00044C7E" w:rsidRDefault="00044C7E" w:rsidP="00044C7E">
      <w:pPr>
        <w:jc w:val="both"/>
        <w:rPr>
          <w:rFonts w:ascii="Calibri" w:hAnsi="Calibri" w:cs="Calibri"/>
          <w:sz w:val="24"/>
          <w:szCs w:val="24"/>
        </w:rPr>
      </w:pPr>
      <w:r w:rsidRPr="00044C7E">
        <w:rPr>
          <w:rFonts w:ascii="Calibri" w:hAnsi="Calibri" w:cs="Calibri"/>
          <w:sz w:val="24"/>
          <w:szCs w:val="24"/>
        </w:rPr>
        <w:t>The analysis reveals that loan amounts are generally influenced more by applicant income than co</w:t>
      </w:r>
      <w:r w:rsidR="00BD5806">
        <w:rPr>
          <w:rFonts w:ascii="Calibri" w:hAnsi="Calibri" w:cs="Calibri"/>
          <w:sz w:val="24"/>
          <w:szCs w:val="24"/>
        </w:rPr>
        <w:t>-</w:t>
      </w:r>
      <w:r w:rsidRPr="00044C7E">
        <w:rPr>
          <w:rFonts w:ascii="Calibri" w:hAnsi="Calibri" w:cs="Calibri"/>
          <w:sz w:val="24"/>
          <w:szCs w:val="24"/>
        </w:rPr>
        <w:t>applicant income. Additionally, individuals with good credit histories tend to receive larger loans compared to those with bad credit histories. The distribution of loan amounts is right-skewed, indicating that there are a few larger loans that pull the average higher. While property area has some influence on loan amounts, it is not the primary factor. Furthermore, outliers are present in several variables, suggesting that there may be exceptional cases that deviate from the general trends.</w:t>
      </w:r>
    </w:p>
    <w:p w14:paraId="69DEE557" w14:textId="5AA8D191" w:rsidR="00044C7E" w:rsidRPr="00044C7E" w:rsidRDefault="00044C7E" w:rsidP="00044C7E">
      <w:pPr>
        <w:jc w:val="both"/>
        <w:rPr>
          <w:rFonts w:ascii="Calibri" w:hAnsi="Calibri" w:cs="Calibri"/>
          <w:sz w:val="24"/>
          <w:szCs w:val="24"/>
        </w:rPr>
      </w:pPr>
      <w:r w:rsidRPr="00044C7E">
        <w:rPr>
          <w:rFonts w:ascii="Calibri" w:hAnsi="Calibri" w:cs="Calibri"/>
          <w:sz w:val="24"/>
          <w:szCs w:val="24"/>
        </w:rPr>
        <w:t>The analysis also highlights the relationships between these variables and provides valuable insights into the factors driving loan amounts.</w:t>
      </w:r>
    </w:p>
    <w:p w14:paraId="4ADBD9F3" w14:textId="4086F7A3" w:rsidR="007C1BE4" w:rsidRPr="00407B29" w:rsidRDefault="007C1BE4" w:rsidP="007C1BE4">
      <w:pPr>
        <w:jc w:val="both"/>
        <w:rPr>
          <w:rFonts w:ascii="Calibri" w:hAnsi="Calibri" w:cs="Calibri"/>
          <w:sz w:val="24"/>
          <w:szCs w:val="24"/>
        </w:rPr>
      </w:pPr>
      <w:r w:rsidRPr="00407B29">
        <w:rPr>
          <w:rFonts w:ascii="Calibri" w:hAnsi="Calibri" w:cs="Calibri"/>
          <w:sz w:val="24"/>
          <w:szCs w:val="24"/>
        </w:rPr>
        <w:t>.</w:t>
      </w:r>
    </w:p>
    <w:p w14:paraId="6F451525" w14:textId="77777777" w:rsidR="007C1BE4" w:rsidRPr="00407B29"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490C6D" w14:textId="77777777" w:rsidR="007C1BE4" w:rsidRPr="00407B29"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6E7F4D" w14:textId="77777777" w:rsidR="007C1BE4" w:rsidRPr="00407B29"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166E4F" w14:textId="77777777" w:rsidR="007C1BE4" w:rsidRPr="00407B29"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92B586" w14:textId="77777777" w:rsidR="007C1BE4" w:rsidRPr="00407B29"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4AB403" w14:textId="77777777" w:rsidR="007C1BE4" w:rsidRPr="00407B29"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E8CB3B" w14:textId="77777777" w:rsidR="007C1BE4" w:rsidRPr="00407B29"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C95EBD" w14:textId="77777777" w:rsidR="007C1BE4" w:rsidRPr="00407B29"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3CD85" w14:textId="77777777" w:rsidR="007C1BE4" w:rsidRDefault="007C1BE4" w:rsidP="007E1229">
      <w:pP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602212" w14:textId="77777777" w:rsidR="007E1229" w:rsidRDefault="007E1229" w:rsidP="007E1229">
      <w:pPr>
        <w:rPr>
          <w:rFonts w:ascii="Calibri" w:hAnsi="Calibri" w:cs="Calibri"/>
          <w:b/>
          <w:sz w:val="24"/>
          <w:szCs w:val="24"/>
        </w:rPr>
      </w:pPr>
    </w:p>
    <w:p w14:paraId="33B04581" w14:textId="77777777" w:rsidR="007C1BE4"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 OF CONTENTS</w:t>
      </w:r>
    </w:p>
    <w:p w14:paraId="34936C97" w14:textId="77777777" w:rsidR="007E1229" w:rsidRPr="00407B29" w:rsidRDefault="007E1229" w:rsidP="007C1BE4">
      <w:pPr>
        <w:jc w:val="center"/>
        <w:rPr>
          <w:rFonts w:ascii="Calibri" w:hAnsi="Calibri" w:cs="Calibri"/>
          <w:b/>
          <w:sz w:val="24"/>
          <w:szCs w:val="24"/>
        </w:rPr>
      </w:pPr>
    </w:p>
    <w:sdt>
      <w:sdtPr>
        <w:rPr>
          <w:rFonts w:asciiTheme="minorHAnsi" w:eastAsiaTheme="minorHAnsi" w:hAnsiTheme="minorHAnsi" w:cstheme="minorBidi"/>
          <w:color w:val="auto"/>
          <w:kern w:val="2"/>
          <w:sz w:val="22"/>
          <w:szCs w:val="28"/>
          <w:lang w:val="en-IN" w:bidi="th-TH"/>
          <w14:ligatures w14:val="standardContextual"/>
        </w:rPr>
        <w:id w:val="1342662416"/>
        <w:docPartObj>
          <w:docPartGallery w:val="Table of Contents"/>
          <w:docPartUnique/>
        </w:docPartObj>
      </w:sdtPr>
      <w:sdtEndPr>
        <w:rPr>
          <w:b/>
          <w:bCs/>
          <w:noProof/>
        </w:rPr>
      </w:sdtEndPr>
      <w:sdtContent>
        <w:p w14:paraId="76AC932F" w14:textId="56457F52" w:rsidR="007E1229" w:rsidRDefault="007E1229">
          <w:pPr>
            <w:pStyle w:val="TOCHeading"/>
          </w:pPr>
        </w:p>
        <w:p w14:paraId="779EE7E5" w14:textId="2E915895" w:rsidR="007E1229" w:rsidRDefault="007E1229">
          <w:pPr>
            <w:pStyle w:val="TOC1"/>
            <w:tabs>
              <w:tab w:val="right" w:leader="dot" w:pos="9629"/>
            </w:tabs>
            <w:rPr>
              <w:rFonts w:eastAsiaTheme="minorEastAsia"/>
              <w:noProof/>
              <w:szCs w:val="22"/>
              <w:lang w:eastAsia="en-IN" w:bidi="ar-SA"/>
            </w:rPr>
          </w:pPr>
          <w:r>
            <w:fldChar w:fldCharType="begin"/>
          </w:r>
          <w:r>
            <w:instrText xml:space="preserve"> TOC \o "1-3" \h \z \u </w:instrText>
          </w:r>
          <w:r>
            <w:fldChar w:fldCharType="separate"/>
          </w:r>
          <w:hyperlink w:anchor="_Toc175949549" w:history="1">
            <w:r w:rsidRPr="00BE1B84">
              <w:rPr>
                <w:rStyle w:val="Hyperlink"/>
                <w:rFonts w:ascii="Calibri" w:hAnsi="Calibri" w:cs="Calibr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_Toc175949549 \h </w:instrText>
            </w:r>
            <w:r>
              <w:rPr>
                <w:noProof/>
                <w:webHidden/>
              </w:rPr>
            </w:r>
            <w:r>
              <w:rPr>
                <w:noProof/>
                <w:webHidden/>
              </w:rPr>
              <w:fldChar w:fldCharType="separate"/>
            </w:r>
            <w:r w:rsidR="004D283E">
              <w:rPr>
                <w:noProof/>
                <w:webHidden/>
              </w:rPr>
              <w:t>4</w:t>
            </w:r>
            <w:r>
              <w:rPr>
                <w:noProof/>
                <w:webHidden/>
              </w:rPr>
              <w:fldChar w:fldCharType="end"/>
            </w:r>
          </w:hyperlink>
        </w:p>
        <w:p w14:paraId="26333D98" w14:textId="32259627" w:rsidR="007E1229" w:rsidRDefault="007E1229">
          <w:pPr>
            <w:pStyle w:val="TOC1"/>
            <w:tabs>
              <w:tab w:val="right" w:leader="dot" w:pos="9629"/>
            </w:tabs>
            <w:rPr>
              <w:rFonts w:eastAsiaTheme="minorEastAsia"/>
              <w:noProof/>
              <w:szCs w:val="22"/>
              <w:lang w:eastAsia="en-IN" w:bidi="ar-SA"/>
            </w:rPr>
          </w:pPr>
          <w:hyperlink w:anchor="_Toc175949550" w:history="1">
            <w:r w:rsidRPr="00BE1B84">
              <w:rPr>
                <w:rStyle w:val="Hyperlink"/>
                <w:rFonts w:ascii="Calibri" w:hAnsi="Calibri" w:cs="Calibr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METHODOLOGY</w:t>
            </w:r>
            <w:r>
              <w:rPr>
                <w:noProof/>
                <w:webHidden/>
              </w:rPr>
              <w:tab/>
            </w:r>
            <w:r>
              <w:rPr>
                <w:noProof/>
                <w:webHidden/>
              </w:rPr>
              <w:fldChar w:fldCharType="begin"/>
            </w:r>
            <w:r>
              <w:rPr>
                <w:noProof/>
                <w:webHidden/>
              </w:rPr>
              <w:instrText xml:space="preserve"> PAGEREF _Toc175949550 \h </w:instrText>
            </w:r>
            <w:r>
              <w:rPr>
                <w:noProof/>
                <w:webHidden/>
              </w:rPr>
            </w:r>
            <w:r>
              <w:rPr>
                <w:noProof/>
                <w:webHidden/>
              </w:rPr>
              <w:fldChar w:fldCharType="separate"/>
            </w:r>
            <w:r w:rsidR="004D283E">
              <w:rPr>
                <w:noProof/>
                <w:webHidden/>
              </w:rPr>
              <w:t>5</w:t>
            </w:r>
            <w:r>
              <w:rPr>
                <w:noProof/>
                <w:webHidden/>
              </w:rPr>
              <w:fldChar w:fldCharType="end"/>
            </w:r>
          </w:hyperlink>
        </w:p>
        <w:p w14:paraId="16CEBE5F" w14:textId="3CDB788F" w:rsidR="007E1229" w:rsidRDefault="007E1229">
          <w:pPr>
            <w:pStyle w:val="TOC1"/>
            <w:tabs>
              <w:tab w:val="right" w:leader="dot" w:pos="9629"/>
            </w:tabs>
            <w:rPr>
              <w:rFonts w:eastAsiaTheme="minorEastAsia"/>
              <w:noProof/>
              <w:szCs w:val="22"/>
              <w:lang w:eastAsia="en-IN" w:bidi="ar-SA"/>
            </w:rPr>
          </w:pPr>
          <w:hyperlink w:anchor="_Toc175949551" w:history="1">
            <w:r w:rsidRPr="00BE1B84">
              <w:rPr>
                <w:rStyle w:val="Hyperlink"/>
                <w:rFonts w:ascii="Calibri" w:hAnsi="Calibri" w:cs="Calibr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VISUALIZATIONS &amp; INSIGHTS</w:t>
            </w:r>
            <w:r>
              <w:rPr>
                <w:noProof/>
                <w:webHidden/>
              </w:rPr>
              <w:tab/>
            </w:r>
            <w:r>
              <w:rPr>
                <w:noProof/>
                <w:webHidden/>
              </w:rPr>
              <w:fldChar w:fldCharType="begin"/>
            </w:r>
            <w:r>
              <w:rPr>
                <w:noProof/>
                <w:webHidden/>
              </w:rPr>
              <w:instrText xml:space="preserve"> PAGEREF _Toc175949551 \h </w:instrText>
            </w:r>
            <w:r>
              <w:rPr>
                <w:noProof/>
                <w:webHidden/>
              </w:rPr>
            </w:r>
            <w:r>
              <w:rPr>
                <w:noProof/>
                <w:webHidden/>
              </w:rPr>
              <w:fldChar w:fldCharType="separate"/>
            </w:r>
            <w:r w:rsidR="004D283E">
              <w:rPr>
                <w:noProof/>
                <w:webHidden/>
              </w:rPr>
              <w:t>7</w:t>
            </w:r>
            <w:r>
              <w:rPr>
                <w:noProof/>
                <w:webHidden/>
              </w:rPr>
              <w:fldChar w:fldCharType="end"/>
            </w:r>
          </w:hyperlink>
        </w:p>
        <w:p w14:paraId="42A6BEB5" w14:textId="651D9989" w:rsidR="007E1229" w:rsidRDefault="007E1229">
          <w:pPr>
            <w:pStyle w:val="TOC1"/>
            <w:tabs>
              <w:tab w:val="right" w:leader="dot" w:pos="9629"/>
            </w:tabs>
            <w:rPr>
              <w:rFonts w:eastAsiaTheme="minorEastAsia"/>
              <w:noProof/>
              <w:szCs w:val="22"/>
              <w:lang w:eastAsia="en-IN" w:bidi="ar-SA"/>
            </w:rPr>
          </w:pPr>
          <w:hyperlink w:anchor="_Toc175949553" w:history="1">
            <w:r w:rsidRPr="00BE1B84">
              <w:rPr>
                <w:rStyle w:val="Hyperlink"/>
                <w:rFonts w:ascii="Calibri" w:hAnsi="Calibri" w:cs="Calibr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DESCRIPTIVE STATISTICS</w:t>
            </w:r>
            <w:r>
              <w:rPr>
                <w:noProof/>
                <w:webHidden/>
              </w:rPr>
              <w:tab/>
            </w:r>
            <w:r>
              <w:rPr>
                <w:noProof/>
                <w:webHidden/>
              </w:rPr>
              <w:fldChar w:fldCharType="begin"/>
            </w:r>
            <w:r>
              <w:rPr>
                <w:noProof/>
                <w:webHidden/>
              </w:rPr>
              <w:instrText xml:space="preserve"> PAGEREF _Toc175949553 \h </w:instrText>
            </w:r>
            <w:r>
              <w:rPr>
                <w:noProof/>
                <w:webHidden/>
              </w:rPr>
            </w:r>
            <w:r>
              <w:rPr>
                <w:noProof/>
                <w:webHidden/>
              </w:rPr>
              <w:fldChar w:fldCharType="separate"/>
            </w:r>
            <w:r w:rsidR="004D283E">
              <w:rPr>
                <w:noProof/>
                <w:webHidden/>
              </w:rPr>
              <w:t>10</w:t>
            </w:r>
            <w:r>
              <w:rPr>
                <w:noProof/>
                <w:webHidden/>
              </w:rPr>
              <w:fldChar w:fldCharType="end"/>
            </w:r>
          </w:hyperlink>
        </w:p>
        <w:p w14:paraId="398DC3DD" w14:textId="5312AB5B" w:rsidR="007E1229" w:rsidRDefault="007E1229">
          <w:pPr>
            <w:pStyle w:val="TOC1"/>
            <w:tabs>
              <w:tab w:val="right" w:leader="dot" w:pos="9629"/>
            </w:tabs>
            <w:rPr>
              <w:rFonts w:eastAsiaTheme="minorEastAsia"/>
              <w:noProof/>
              <w:szCs w:val="22"/>
              <w:lang w:eastAsia="en-IN" w:bidi="ar-SA"/>
            </w:rPr>
          </w:pPr>
          <w:hyperlink w:anchor="_Toc175949585" w:history="1">
            <w:r w:rsidRPr="00BE1B84">
              <w:rPr>
                <w:rStyle w:val="Hyperlink"/>
                <w:rFonts w:ascii="Calibri" w:hAnsi="Calibri" w:cs="Calibr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EXPLORATORY DATA ANALYSIS</w:t>
            </w:r>
            <w:r>
              <w:rPr>
                <w:noProof/>
                <w:webHidden/>
              </w:rPr>
              <w:tab/>
            </w:r>
            <w:r>
              <w:rPr>
                <w:noProof/>
                <w:webHidden/>
              </w:rPr>
              <w:fldChar w:fldCharType="begin"/>
            </w:r>
            <w:r>
              <w:rPr>
                <w:noProof/>
                <w:webHidden/>
              </w:rPr>
              <w:instrText xml:space="preserve"> PAGEREF _Toc175949585 \h </w:instrText>
            </w:r>
            <w:r>
              <w:rPr>
                <w:noProof/>
                <w:webHidden/>
              </w:rPr>
            </w:r>
            <w:r>
              <w:rPr>
                <w:noProof/>
                <w:webHidden/>
              </w:rPr>
              <w:fldChar w:fldCharType="separate"/>
            </w:r>
            <w:r w:rsidR="004D283E">
              <w:rPr>
                <w:noProof/>
                <w:webHidden/>
              </w:rPr>
              <w:t>12</w:t>
            </w:r>
            <w:r>
              <w:rPr>
                <w:noProof/>
                <w:webHidden/>
              </w:rPr>
              <w:fldChar w:fldCharType="end"/>
            </w:r>
          </w:hyperlink>
        </w:p>
        <w:p w14:paraId="0E9FC89C" w14:textId="7AA486A3" w:rsidR="007E1229" w:rsidRDefault="007E1229">
          <w:pPr>
            <w:pStyle w:val="TOC1"/>
            <w:tabs>
              <w:tab w:val="right" w:leader="dot" w:pos="9629"/>
            </w:tabs>
            <w:rPr>
              <w:rFonts w:eastAsiaTheme="minorEastAsia"/>
              <w:noProof/>
              <w:szCs w:val="22"/>
              <w:lang w:eastAsia="en-IN" w:bidi="ar-SA"/>
            </w:rPr>
          </w:pPr>
          <w:hyperlink w:anchor="_Toc175949586" w:history="1">
            <w:r w:rsidRPr="00BE1B84">
              <w:rPr>
                <w:rStyle w:val="Hyperlink"/>
                <w:rFonts w:ascii="Calibri" w:hAnsi="Calibri" w:cs="Calibr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UNIVARIATE ANALYSIS</w:t>
            </w:r>
            <w:r>
              <w:rPr>
                <w:noProof/>
                <w:webHidden/>
              </w:rPr>
              <w:tab/>
            </w:r>
            <w:r>
              <w:rPr>
                <w:noProof/>
                <w:webHidden/>
              </w:rPr>
              <w:fldChar w:fldCharType="begin"/>
            </w:r>
            <w:r>
              <w:rPr>
                <w:noProof/>
                <w:webHidden/>
              </w:rPr>
              <w:instrText xml:space="preserve"> PAGEREF _Toc175949586 \h </w:instrText>
            </w:r>
            <w:r>
              <w:rPr>
                <w:noProof/>
                <w:webHidden/>
              </w:rPr>
            </w:r>
            <w:r>
              <w:rPr>
                <w:noProof/>
                <w:webHidden/>
              </w:rPr>
              <w:fldChar w:fldCharType="separate"/>
            </w:r>
            <w:r w:rsidR="004D283E">
              <w:rPr>
                <w:noProof/>
                <w:webHidden/>
              </w:rPr>
              <w:t>12</w:t>
            </w:r>
            <w:r>
              <w:rPr>
                <w:noProof/>
                <w:webHidden/>
              </w:rPr>
              <w:fldChar w:fldCharType="end"/>
            </w:r>
          </w:hyperlink>
        </w:p>
        <w:p w14:paraId="107916CC" w14:textId="3E6C92BE" w:rsidR="007E1229" w:rsidRDefault="007E1229">
          <w:pPr>
            <w:pStyle w:val="TOC1"/>
            <w:tabs>
              <w:tab w:val="right" w:leader="dot" w:pos="9629"/>
            </w:tabs>
            <w:rPr>
              <w:rFonts w:eastAsiaTheme="minorEastAsia"/>
              <w:noProof/>
              <w:szCs w:val="22"/>
              <w:lang w:eastAsia="en-IN" w:bidi="ar-SA"/>
            </w:rPr>
          </w:pPr>
          <w:hyperlink w:anchor="_Toc175949590" w:history="1">
            <w:r w:rsidRPr="00BE1B84">
              <w:rPr>
                <w:rStyle w:val="Hyperlink"/>
                <w:rFonts w:ascii="Calibri" w:hAnsi="Calibri" w:cs="Calibr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BIVARIATE ANALYSIS</w:t>
            </w:r>
            <w:r>
              <w:rPr>
                <w:noProof/>
                <w:webHidden/>
              </w:rPr>
              <w:tab/>
            </w:r>
            <w:r>
              <w:rPr>
                <w:noProof/>
                <w:webHidden/>
              </w:rPr>
              <w:fldChar w:fldCharType="begin"/>
            </w:r>
            <w:r>
              <w:rPr>
                <w:noProof/>
                <w:webHidden/>
              </w:rPr>
              <w:instrText xml:space="preserve"> PAGEREF _Toc175949590 \h </w:instrText>
            </w:r>
            <w:r>
              <w:rPr>
                <w:noProof/>
                <w:webHidden/>
              </w:rPr>
            </w:r>
            <w:r>
              <w:rPr>
                <w:noProof/>
                <w:webHidden/>
              </w:rPr>
              <w:fldChar w:fldCharType="separate"/>
            </w:r>
            <w:r w:rsidR="004D283E">
              <w:rPr>
                <w:noProof/>
                <w:webHidden/>
              </w:rPr>
              <w:t>16</w:t>
            </w:r>
            <w:r>
              <w:rPr>
                <w:noProof/>
                <w:webHidden/>
              </w:rPr>
              <w:fldChar w:fldCharType="end"/>
            </w:r>
          </w:hyperlink>
        </w:p>
        <w:p w14:paraId="106C58A5" w14:textId="364B261A" w:rsidR="007E1229" w:rsidRDefault="007E1229">
          <w:pPr>
            <w:pStyle w:val="TOC1"/>
            <w:tabs>
              <w:tab w:val="right" w:leader="dot" w:pos="9629"/>
            </w:tabs>
            <w:rPr>
              <w:rFonts w:eastAsiaTheme="minorEastAsia"/>
              <w:noProof/>
              <w:szCs w:val="22"/>
              <w:lang w:eastAsia="en-IN" w:bidi="ar-SA"/>
            </w:rPr>
          </w:pPr>
          <w:hyperlink w:anchor="_Toc175949591" w:history="1">
            <w:r w:rsidRPr="00BE1B84">
              <w:rPr>
                <w:rStyle w:val="Hyperlink"/>
                <w:rFonts w:ascii="Calibri" w:hAnsi="Calibri" w:cs="Calibr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MULTIVARIATE ANALYSIS</w:t>
            </w:r>
            <w:r>
              <w:rPr>
                <w:noProof/>
                <w:webHidden/>
              </w:rPr>
              <w:tab/>
            </w:r>
            <w:r>
              <w:rPr>
                <w:noProof/>
                <w:webHidden/>
              </w:rPr>
              <w:fldChar w:fldCharType="begin"/>
            </w:r>
            <w:r>
              <w:rPr>
                <w:noProof/>
                <w:webHidden/>
              </w:rPr>
              <w:instrText xml:space="preserve"> PAGEREF _Toc175949591 \h </w:instrText>
            </w:r>
            <w:r>
              <w:rPr>
                <w:noProof/>
                <w:webHidden/>
              </w:rPr>
            </w:r>
            <w:r>
              <w:rPr>
                <w:noProof/>
                <w:webHidden/>
              </w:rPr>
              <w:fldChar w:fldCharType="separate"/>
            </w:r>
            <w:r w:rsidR="004D283E">
              <w:rPr>
                <w:noProof/>
                <w:webHidden/>
              </w:rPr>
              <w:t>20</w:t>
            </w:r>
            <w:r>
              <w:rPr>
                <w:noProof/>
                <w:webHidden/>
              </w:rPr>
              <w:fldChar w:fldCharType="end"/>
            </w:r>
          </w:hyperlink>
        </w:p>
        <w:p w14:paraId="0EEF96ED" w14:textId="61A1A62F" w:rsidR="007E1229" w:rsidRDefault="007E1229">
          <w:pPr>
            <w:pStyle w:val="TOC1"/>
            <w:tabs>
              <w:tab w:val="right" w:leader="dot" w:pos="9629"/>
            </w:tabs>
            <w:rPr>
              <w:rFonts w:eastAsiaTheme="minorEastAsia"/>
              <w:noProof/>
              <w:szCs w:val="22"/>
              <w:lang w:eastAsia="en-IN" w:bidi="ar-SA"/>
            </w:rPr>
          </w:pPr>
          <w:hyperlink w:anchor="_Toc175949593" w:history="1">
            <w:r w:rsidRPr="00BE1B84">
              <w:rPr>
                <w:rStyle w:val="Hyperlink"/>
                <w:rFonts w:ascii="Calibri" w:hAnsi="Calibri" w:cs="Calibr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Pr>
                <w:noProof/>
                <w:webHidden/>
              </w:rPr>
              <w:tab/>
            </w:r>
            <w:r>
              <w:rPr>
                <w:noProof/>
                <w:webHidden/>
              </w:rPr>
              <w:fldChar w:fldCharType="begin"/>
            </w:r>
            <w:r>
              <w:rPr>
                <w:noProof/>
                <w:webHidden/>
              </w:rPr>
              <w:instrText xml:space="preserve"> PAGEREF _Toc175949593 \h </w:instrText>
            </w:r>
            <w:r>
              <w:rPr>
                <w:noProof/>
                <w:webHidden/>
              </w:rPr>
            </w:r>
            <w:r>
              <w:rPr>
                <w:noProof/>
                <w:webHidden/>
              </w:rPr>
              <w:fldChar w:fldCharType="separate"/>
            </w:r>
            <w:r w:rsidR="004D283E">
              <w:rPr>
                <w:noProof/>
                <w:webHidden/>
              </w:rPr>
              <w:t>25</w:t>
            </w:r>
            <w:r>
              <w:rPr>
                <w:noProof/>
                <w:webHidden/>
              </w:rPr>
              <w:fldChar w:fldCharType="end"/>
            </w:r>
          </w:hyperlink>
        </w:p>
        <w:p w14:paraId="187DC683" w14:textId="3F6D44A9" w:rsidR="007E1229" w:rsidRDefault="007E1229">
          <w:pPr>
            <w:pStyle w:val="TOC1"/>
            <w:tabs>
              <w:tab w:val="right" w:leader="dot" w:pos="9629"/>
            </w:tabs>
            <w:rPr>
              <w:rFonts w:eastAsiaTheme="minorEastAsia"/>
              <w:noProof/>
              <w:szCs w:val="22"/>
              <w:lang w:eastAsia="en-IN" w:bidi="ar-SA"/>
            </w:rPr>
          </w:pPr>
          <w:hyperlink w:anchor="_Toc175949594" w:history="1">
            <w:r w:rsidRPr="00BE1B84">
              <w:rPr>
                <w:rStyle w:val="Hyperlink"/>
                <w:rFonts w:ascii="Calibri" w:hAnsi="Calibri" w:cs="Calibr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r>
              <w:rPr>
                <w:noProof/>
                <w:webHidden/>
              </w:rPr>
              <w:tab/>
            </w:r>
            <w:r>
              <w:rPr>
                <w:noProof/>
                <w:webHidden/>
              </w:rPr>
              <w:fldChar w:fldCharType="begin"/>
            </w:r>
            <w:r>
              <w:rPr>
                <w:noProof/>
                <w:webHidden/>
              </w:rPr>
              <w:instrText xml:space="preserve"> PAGEREF _Toc175949594 \h </w:instrText>
            </w:r>
            <w:r>
              <w:rPr>
                <w:noProof/>
                <w:webHidden/>
              </w:rPr>
            </w:r>
            <w:r>
              <w:rPr>
                <w:noProof/>
                <w:webHidden/>
              </w:rPr>
              <w:fldChar w:fldCharType="separate"/>
            </w:r>
            <w:r w:rsidR="004D283E">
              <w:rPr>
                <w:noProof/>
                <w:webHidden/>
              </w:rPr>
              <w:t>25</w:t>
            </w:r>
            <w:r>
              <w:rPr>
                <w:noProof/>
                <w:webHidden/>
              </w:rPr>
              <w:fldChar w:fldCharType="end"/>
            </w:r>
          </w:hyperlink>
        </w:p>
        <w:p w14:paraId="55976CBB" w14:textId="01F588B5" w:rsidR="007E1229" w:rsidRDefault="007E1229">
          <w:r>
            <w:rPr>
              <w:b/>
              <w:bCs/>
              <w:noProof/>
            </w:rPr>
            <w:fldChar w:fldCharType="end"/>
          </w:r>
        </w:p>
      </w:sdtContent>
    </w:sdt>
    <w:p w14:paraId="1AD98240" w14:textId="77777777" w:rsidR="007C1BE4" w:rsidRPr="00407B29"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A0F84E" w14:textId="77777777" w:rsidR="007C1BE4" w:rsidRDefault="007C1BE4" w:rsidP="007C1BE4">
      <w:pP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947480" w14:textId="77777777" w:rsidR="00C027E7" w:rsidRDefault="00C027E7" w:rsidP="007C1BE4">
      <w:pP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BC991D" w14:textId="77777777" w:rsidR="00C05060" w:rsidRDefault="00C05060" w:rsidP="007C1BE4">
      <w:pP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D8762F" w14:textId="77777777" w:rsidR="00C05060" w:rsidRDefault="00C05060" w:rsidP="007C1BE4">
      <w:pP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158F7B" w14:textId="77777777" w:rsidR="00C05060" w:rsidRDefault="00C05060" w:rsidP="007C1BE4">
      <w:pP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977ADA" w14:textId="77777777" w:rsidR="00C05060" w:rsidRDefault="00C05060" w:rsidP="007C1BE4">
      <w:pP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9496FC" w14:textId="77777777" w:rsidR="00C05060" w:rsidRPr="00407B29" w:rsidRDefault="00C05060" w:rsidP="007C1BE4">
      <w:pP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6288C6" w14:textId="77777777" w:rsidR="007C1BE4" w:rsidRPr="005D5347" w:rsidRDefault="007C1BE4" w:rsidP="007C1BE4">
      <w:pPr>
        <w:pStyle w:val="Heading1"/>
        <w:jc w:val="center"/>
        <w:rPr>
          <w:rFonts w:ascii="Calibri" w:hAnsi="Calibri" w:cs="Calibri"/>
          <w:bCs w:val="0"/>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75949454"/>
      <w:bookmarkStart w:id="1" w:name="_Toc175949500"/>
      <w:bookmarkStart w:id="2" w:name="_Toc175949549"/>
      <w:r w:rsidRPr="005D5347">
        <w:rPr>
          <w:rFonts w:ascii="Calibri" w:hAnsi="Calibri" w:cs="Calibri"/>
          <w:bCs w:val="0"/>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bookmarkEnd w:id="1"/>
      <w:bookmarkEnd w:id="2"/>
    </w:p>
    <w:p w14:paraId="60917F14" w14:textId="34BF29C7" w:rsidR="007E7DF3" w:rsidRPr="007E7DF3" w:rsidRDefault="007E7DF3" w:rsidP="007E7DF3">
      <w:pPr>
        <w:jc w:val="both"/>
        <w:rPr>
          <w:rFonts w:ascii="Calibri" w:hAnsi="Calibri" w:cs="Calibri"/>
          <w:sz w:val="24"/>
          <w:szCs w:val="24"/>
        </w:rPr>
      </w:pPr>
      <w:r w:rsidRPr="007E7DF3">
        <w:rPr>
          <w:rFonts w:ascii="Calibri" w:hAnsi="Calibri" w:cs="Calibri"/>
          <w:sz w:val="24"/>
          <w:szCs w:val="24"/>
        </w:rPr>
        <w:t xml:space="preserve">This comprehensive report presents an in-depth analysis of the "Credit Data" dataset, which appears to be related to customer credit information. By conducting exploratory data analysis (EDA), </w:t>
      </w:r>
      <w:r>
        <w:rPr>
          <w:rFonts w:ascii="Calibri" w:hAnsi="Calibri" w:cs="Calibri"/>
          <w:sz w:val="24"/>
          <w:szCs w:val="24"/>
        </w:rPr>
        <w:t>I</w:t>
      </w:r>
      <w:r w:rsidRPr="007E7DF3">
        <w:rPr>
          <w:rFonts w:ascii="Calibri" w:hAnsi="Calibri" w:cs="Calibri"/>
          <w:sz w:val="24"/>
          <w:szCs w:val="24"/>
        </w:rPr>
        <w:t xml:space="preserve"> aim to uncover valuable insights into the factors influencing loan amounts, the characteristics of loan applicants, and the potential risks associated with credit lending. This analysis will provide a solid foundation for further research and decision-making within the lending industry.</w:t>
      </w:r>
    </w:p>
    <w:p w14:paraId="48C50F23" w14:textId="77777777" w:rsidR="007E7DF3" w:rsidRPr="007E7DF3" w:rsidRDefault="007E7DF3" w:rsidP="007E7DF3">
      <w:pPr>
        <w:jc w:val="both"/>
        <w:rPr>
          <w:rFonts w:ascii="Calibri" w:hAnsi="Calibri" w:cs="Calibri"/>
          <w:sz w:val="24"/>
          <w:szCs w:val="24"/>
        </w:rPr>
      </w:pPr>
      <w:r w:rsidRPr="007E7DF3">
        <w:rPr>
          <w:rFonts w:ascii="Calibri" w:hAnsi="Calibri" w:cs="Calibri"/>
          <w:sz w:val="24"/>
          <w:szCs w:val="24"/>
        </w:rPr>
        <w:t>The dataset, likely containing variables such as credit scores, loan amounts, customer income, age, and payment history, offers a rich source of information for analyzing credit risk, predicting customer defaults, and understanding customer financial behavior. Through EDA, we can identify patterns, relationships, and trends that could inform business decisions, such as improving credit scoring models, risk management, and customer segmentation.</w:t>
      </w:r>
    </w:p>
    <w:p w14:paraId="6D84083C" w14:textId="77777777" w:rsidR="007C1BE4"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3CDB95" w14:textId="77777777" w:rsidR="007C1BE4"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C0D1A6" w14:textId="77777777" w:rsidR="007C1BE4"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37A425" w14:textId="77777777" w:rsidR="007C1BE4"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A10D4A" w14:textId="77777777" w:rsidR="007C1BE4"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878E4C" w14:textId="77777777" w:rsidR="007C1BE4"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6ADF37" w14:textId="77777777" w:rsidR="007C1BE4" w:rsidRDefault="007C1BE4" w:rsidP="007C1BE4">
      <w:pPr>
        <w:jc w:val="cente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20026" w14:textId="77777777" w:rsidR="007C1BE4" w:rsidRDefault="007C1BE4" w:rsidP="007C1BE4">
      <w:pPr>
        <w:rPr>
          <w:rFonts w:ascii="Calibri" w:hAnsi="Calibri" w:cs="Calibr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3CC73D" w14:textId="77777777" w:rsidR="002F6525" w:rsidRDefault="002F6525" w:rsidP="002F6525">
      <w:pPr>
        <w:pStyle w:val="Heading1"/>
        <w:jc w:val="center"/>
        <w:rPr>
          <w:rFonts w:ascii="Calibri" w:hAnsi="Calibri" w:cs="Calibri"/>
          <w:bCs w:val="0"/>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4FC06D" w14:textId="77777777" w:rsidR="002F6525" w:rsidRDefault="002F6525" w:rsidP="002F6525">
      <w:pPr>
        <w:pStyle w:val="Heading1"/>
        <w:jc w:val="center"/>
        <w:rPr>
          <w:rFonts w:ascii="Calibri" w:hAnsi="Calibri" w:cs="Calibri"/>
          <w:bCs w:val="0"/>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CC6A00" w14:textId="52B455E3" w:rsidR="007C1BE4" w:rsidRPr="005D5347" w:rsidRDefault="007C1BE4" w:rsidP="002F6525">
      <w:pPr>
        <w:pStyle w:val="Heading1"/>
        <w:jc w:val="center"/>
        <w:rPr>
          <w:rFonts w:ascii="Calibri" w:hAnsi="Calibri" w:cs="Calibri"/>
          <w:bCs w:val="0"/>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75949455"/>
      <w:bookmarkStart w:id="4" w:name="_Toc175949501"/>
      <w:bookmarkStart w:id="5" w:name="_Toc175949550"/>
      <w:r w:rsidRPr="005D5347">
        <w:rPr>
          <w:rFonts w:ascii="Calibri" w:hAnsi="Calibri" w:cs="Calibri"/>
          <w:bCs w:val="0"/>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METHODOLOGY</w:t>
      </w:r>
      <w:bookmarkEnd w:id="3"/>
      <w:bookmarkEnd w:id="4"/>
      <w:bookmarkEnd w:id="5"/>
    </w:p>
    <w:p w14:paraId="06AA4481" w14:textId="29DB7C8A" w:rsidR="002F6525" w:rsidRPr="002F6525" w:rsidRDefault="009043FB" w:rsidP="002F6525">
      <w:pPr>
        <w:ind w:firstLine="720"/>
        <w:jc w:val="both"/>
        <w:rPr>
          <w:rFonts w:ascii="Calibri" w:hAnsi="Calibri" w:cs="Calibri"/>
          <w:b/>
          <w:bCs/>
          <w:sz w:val="24"/>
          <w:szCs w:val="24"/>
        </w:rPr>
      </w:pPr>
      <w:r>
        <w:rPr>
          <w:rFonts w:ascii="Calibri" w:hAnsi="Calibri" w:cs="Calibri"/>
          <w:b/>
          <w:bCs/>
          <w:sz w:val="24"/>
          <w:szCs w:val="24"/>
        </w:rPr>
        <w:t xml:space="preserve">Step 1 - </w:t>
      </w:r>
      <w:r w:rsidR="002F6525" w:rsidRPr="002F6525">
        <w:rPr>
          <w:rFonts w:ascii="Calibri" w:hAnsi="Calibri" w:cs="Calibri"/>
          <w:b/>
          <w:bCs/>
          <w:sz w:val="24"/>
          <w:szCs w:val="24"/>
        </w:rPr>
        <w:t>Data Collection:</w:t>
      </w:r>
    </w:p>
    <w:p w14:paraId="4D12C8C7" w14:textId="77777777" w:rsidR="002F6525" w:rsidRPr="002F6525" w:rsidRDefault="002F6525" w:rsidP="009043FB">
      <w:pPr>
        <w:numPr>
          <w:ilvl w:val="0"/>
          <w:numId w:val="31"/>
        </w:numPr>
        <w:jc w:val="both"/>
        <w:rPr>
          <w:rFonts w:ascii="Calibri" w:hAnsi="Calibri" w:cs="Calibri"/>
          <w:sz w:val="24"/>
          <w:szCs w:val="24"/>
        </w:rPr>
      </w:pPr>
      <w:r w:rsidRPr="002F6525">
        <w:rPr>
          <w:rFonts w:ascii="Calibri" w:hAnsi="Calibri" w:cs="Calibri"/>
          <w:sz w:val="24"/>
          <w:szCs w:val="24"/>
        </w:rPr>
        <w:t>The dataset was obtained from a reliable source, likely a financial data provider or exchange.</w:t>
      </w:r>
    </w:p>
    <w:p w14:paraId="64AD51CF" w14:textId="77777777" w:rsidR="002F6525" w:rsidRPr="002F6525" w:rsidRDefault="002F6525" w:rsidP="009043FB">
      <w:pPr>
        <w:numPr>
          <w:ilvl w:val="0"/>
          <w:numId w:val="31"/>
        </w:numPr>
        <w:jc w:val="both"/>
        <w:rPr>
          <w:rFonts w:ascii="Calibri" w:hAnsi="Calibri" w:cs="Calibri"/>
          <w:sz w:val="24"/>
          <w:szCs w:val="24"/>
        </w:rPr>
      </w:pPr>
      <w:r w:rsidRPr="002F6525">
        <w:rPr>
          <w:rFonts w:ascii="Calibri" w:hAnsi="Calibri" w:cs="Calibri"/>
          <w:sz w:val="24"/>
          <w:szCs w:val="24"/>
        </w:rPr>
        <w:t>The dataset included key variables such as current price, P/E ratio, dividend yield, market capitalization, return on equity (ROE), industry, and company name.</w:t>
      </w:r>
    </w:p>
    <w:p w14:paraId="68285208" w14:textId="15B87EE7" w:rsidR="002F6525" w:rsidRPr="009043FB" w:rsidRDefault="009043FB" w:rsidP="009043FB">
      <w:pPr>
        <w:ind w:firstLine="720"/>
        <w:jc w:val="both"/>
        <w:rPr>
          <w:rFonts w:ascii="Calibri" w:hAnsi="Calibri" w:cs="Calibri"/>
          <w:b/>
          <w:bCs/>
          <w:sz w:val="24"/>
          <w:szCs w:val="24"/>
        </w:rPr>
      </w:pPr>
      <w:r>
        <w:rPr>
          <w:rFonts w:ascii="Calibri" w:hAnsi="Calibri" w:cs="Calibri"/>
          <w:b/>
          <w:bCs/>
          <w:sz w:val="24"/>
          <w:szCs w:val="24"/>
        </w:rPr>
        <w:t xml:space="preserve">Step 2 - </w:t>
      </w:r>
      <w:r w:rsidR="002F6525" w:rsidRPr="009043FB">
        <w:rPr>
          <w:rFonts w:ascii="Calibri" w:hAnsi="Calibri" w:cs="Calibri"/>
          <w:b/>
          <w:bCs/>
          <w:sz w:val="24"/>
          <w:szCs w:val="24"/>
        </w:rPr>
        <w:t>Data Cleaning and Preparation:</w:t>
      </w:r>
    </w:p>
    <w:p w14:paraId="6DDFE2F5" w14:textId="77777777" w:rsidR="002F6525" w:rsidRPr="002F6525" w:rsidRDefault="002F6525" w:rsidP="009043FB">
      <w:pPr>
        <w:ind w:left="720"/>
        <w:jc w:val="both"/>
        <w:rPr>
          <w:rFonts w:ascii="Calibri" w:hAnsi="Calibri" w:cs="Calibri"/>
          <w:sz w:val="24"/>
          <w:szCs w:val="24"/>
        </w:rPr>
      </w:pPr>
      <w:r w:rsidRPr="002F6525">
        <w:rPr>
          <w:rFonts w:ascii="Calibri" w:hAnsi="Calibri" w:cs="Calibri"/>
          <w:sz w:val="24"/>
          <w:szCs w:val="24"/>
        </w:rPr>
        <w:t>The dataset was cleaned to remove any missing or inconsistent values, ensuring data accuracy and reliability.</w:t>
      </w:r>
    </w:p>
    <w:p w14:paraId="4112B9FB" w14:textId="3C1313FA" w:rsidR="002F6525" w:rsidRPr="002F6525" w:rsidRDefault="000506BF" w:rsidP="002F6525">
      <w:pPr>
        <w:ind w:firstLine="720"/>
        <w:jc w:val="both"/>
        <w:rPr>
          <w:rFonts w:ascii="Calibri" w:hAnsi="Calibri" w:cs="Calibri"/>
          <w:b/>
          <w:bCs/>
          <w:sz w:val="24"/>
          <w:szCs w:val="24"/>
        </w:rPr>
      </w:pPr>
      <w:r>
        <w:rPr>
          <w:rFonts w:ascii="Calibri" w:hAnsi="Calibri" w:cs="Calibri"/>
          <w:b/>
          <w:bCs/>
          <w:sz w:val="24"/>
          <w:szCs w:val="24"/>
        </w:rPr>
        <w:t xml:space="preserve">Step 3 - </w:t>
      </w:r>
      <w:r w:rsidR="002F6525" w:rsidRPr="002F6525">
        <w:rPr>
          <w:rFonts w:ascii="Calibri" w:hAnsi="Calibri" w:cs="Calibri"/>
          <w:b/>
          <w:bCs/>
          <w:sz w:val="24"/>
          <w:szCs w:val="24"/>
        </w:rPr>
        <w:t>Descriptive Statistics:</w:t>
      </w:r>
    </w:p>
    <w:p w14:paraId="06759818" w14:textId="77777777" w:rsidR="002F6525" w:rsidRPr="002F6525" w:rsidRDefault="002F6525" w:rsidP="009043FB">
      <w:pPr>
        <w:ind w:left="720"/>
        <w:jc w:val="both"/>
        <w:rPr>
          <w:rFonts w:ascii="Calibri" w:hAnsi="Calibri" w:cs="Calibri"/>
          <w:sz w:val="24"/>
          <w:szCs w:val="24"/>
        </w:rPr>
      </w:pPr>
      <w:r w:rsidRPr="002F6525">
        <w:rPr>
          <w:rFonts w:ascii="Calibri" w:hAnsi="Calibri" w:cs="Calibri"/>
          <w:sz w:val="24"/>
          <w:szCs w:val="24"/>
        </w:rPr>
        <w:t>Summary statistics were calculated for each variable, including count, mean, standard deviation, minimum, 25th percentile (Q1), median (Q2), 75th percentile (Q3), and maximum. This provided a basic understanding of the data distribution and central tendency.</w:t>
      </w:r>
    </w:p>
    <w:p w14:paraId="68589640" w14:textId="2BC66871" w:rsidR="002F6525" w:rsidRPr="002F6525" w:rsidRDefault="000506BF" w:rsidP="002F6525">
      <w:pPr>
        <w:ind w:firstLine="720"/>
        <w:jc w:val="both"/>
        <w:rPr>
          <w:rFonts w:ascii="Calibri" w:hAnsi="Calibri" w:cs="Calibri"/>
          <w:b/>
          <w:bCs/>
          <w:sz w:val="24"/>
          <w:szCs w:val="24"/>
        </w:rPr>
      </w:pPr>
      <w:r>
        <w:rPr>
          <w:rFonts w:ascii="Calibri" w:hAnsi="Calibri" w:cs="Calibri"/>
          <w:b/>
          <w:bCs/>
          <w:sz w:val="24"/>
          <w:szCs w:val="24"/>
        </w:rPr>
        <w:t xml:space="preserve">Step 4 - </w:t>
      </w:r>
      <w:r w:rsidR="002F6525" w:rsidRPr="002F6525">
        <w:rPr>
          <w:rFonts w:ascii="Calibri" w:hAnsi="Calibri" w:cs="Calibri"/>
          <w:b/>
          <w:bCs/>
          <w:sz w:val="24"/>
          <w:szCs w:val="24"/>
        </w:rPr>
        <w:t>Exploratory Data Analysis (EDA):</w:t>
      </w:r>
    </w:p>
    <w:p w14:paraId="298904AC" w14:textId="77777777" w:rsidR="002F6525" w:rsidRPr="002F6525" w:rsidRDefault="002F6525" w:rsidP="002F6525">
      <w:pPr>
        <w:numPr>
          <w:ilvl w:val="0"/>
          <w:numId w:val="29"/>
        </w:numPr>
        <w:jc w:val="both"/>
        <w:rPr>
          <w:rFonts w:ascii="Calibri" w:hAnsi="Calibri" w:cs="Calibri"/>
          <w:b/>
          <w:bCs/>
          <w:sz w:val="24"/>
          <w:szCs w:val="24"/>
        </w:rPr>
      </w:pPr>
      <w:r w:rsidRPr="002F6525">
        <w:rPr>
          <w:rFonts w:ascii="Calibri" w:hAnsi="Calibri" w:cs="Calibri"/>
          <w:b/>
          <w:bCs/>
          <w:sz w:val="24"/>
          <w:szCs w:val="24"/>
        </w:rPr>
        <w:t>Univariate Analysis:</w:t>
      </w:r>
    </w:p>
    <w:p w14:paraId="0884F1C9" w14:textId="77777777" w:rsidR="002F6525" w:rsidRPr="002F6525" w:rsidRDefault="002F6525" w:rsidP="009043FB">
      <w:pPr>
        <w:numPr>
          <w:ilvl w:val="1"/>
          <w:numId w:val="32"/>
        </w:numPr>
        <w:jc w:val="both"/>
        <w:rPr>
          <w:rFonts w:ascii="Calibri" w:hAnsi="Calibri" w:cs="Calibri"/>
          <w:sz w:val="24"/>
          <w:szCs w:val="24"/>
        </w:rPr>
      </w:pPr>
      <w:r w:rsidRPr="002F6525">
        <w:rPr>
          <w:rFonts w:ascii="Calibri" w:hAnsi="Calibri" w:cs="Calibri"/>
          <w:sz w:val="24"/>
          <w:szCs w:val="24"/>
        </w:rPr>
        <w:t>Histograms, density plots, and box plots were used to visualize the distribution of individual variables, such as current price, P/E ratio, and dividend yield.</w:t>
      </w:r>
    </w:p>
    <w:p w14:paraId="6F3C6171" w14:textId="77777777" w:rsidR="002F6525" w:rsidRPr="002F6525" w:rsidRDefault="002F6525" w:rsidP="009043FB">
      <w:pPr>
        <w:numPr>
          <w:ilvl w:val="1"/>
          <w:numId w:val="32"/>
        </w:numPr>
        <w:jc w:val="both"/>
        <w:rPr>
          <w:rFonts w:ascii="Calibri" w:hAnsi="Calibri" w:cs="Calibri"/>
          <w:sz w:val="24"/>
          <w:szCs w:val="24"/>
        </w:rPr>
      </w:pPr>
      <w:r w:rsidRPr="002F6525">
        <w:rPr>
          <w:rFonts w:ascii="Calibri" w:hAnsi="Calibri" w:cs="Calibri"/>
          <w:sz w:val="24"/>
          <w:szCs w:val="24"/>
        </w:rPr>
        <w:t>This helped identify the shape of the distributions, identify outliers, and assess the range of values for each variable.</w:t>
      </w:r>
    </w:p>
    <w:p w14:paraId="7A731971" w14:textId="77777777" w:rsidR="002F6525" w:rsidRPr="002F6525" w:rsidRDefault="002F6525" w:rsidP="002F6525">
      <w:pPr>
        <w:numPr>
          <w:ilvl w:val="0"/>
          <w:numId w:val="29"/>
        </w:numPr>
        <w:jc w:val="both"/>
        <w:rPr>
          <w:rFonts w:ascii="Calibri" w:hAnsi="Calibri" w:cs="Calibri"/>
          <w:b/>
          <w:bCs/>
          <w:sz w:val="24"/>
          <w:szCs w:val="24"/>
        </w:rPr>
      </w:pPr>
      <w:r w:rsidRPr="002F6525">
        <w:rPr>
          <w:rFonts w:ascii="Calibri" w:hAnsi="Calibri" w:cs="Calibri"/>
          <w:b/>
          <w:bCs/>
          <w:sz w:val="24"/>
          <w:szCs w:val="24"/>
        </w:rPr>
        <w:t>Bivariate Analysis:</w:t>
      </w:r>
    </w:p>
    <w:p w14:paraId="2CA40BBF" w14:textId="77777777" w:rsidR="002F6525" w:rsidRPr="002F6525" w:rsidRDefault="002F6525" w:rsidP="002F6525">
      <w:pPr>
        <w:numPr>
          <w:ilvl w:val="1"/>
          <w:numId w:val="29"/>
        </w:numPr>
        <w:jc w:val="both"/>
        <w:rPr>
          <w:rFonts w:ascii="Calibri" w:hAnsi="Calibri" w:cs="Calibri"/>
          <w:sz w:val="24"/>
          <w:szCs w:val="24"/>
        </w:rPr>
      </w:pPr>
      <w:r w:rsidRPr="002F6525">
        <w:rPr>
          <w:rFonts w:ascii="Calibri" w:hAnsi="Calibri" w:cs="Calibri"/>
          <w:sz w:val="24"/>
          <w:szCs w:val="24"/>
        </w:rPr>
        <w:t>Scatter plots were used to visualize the relationships between pairs of variables, such as the relationship between current price and P/E ratio.</w:t>
      </w:r>
    </w:p>
    <w:p w14:paraId="2C63766E" w14:textId="77777777" w:rsidR="002F6525" w:rsidRPr="002F6525" w:rsidRDefault="002F6525" w:rsidP="002F6525">
      <w:pPr>
        <w:numPr>
          <w:ilvl w:val="1"/>
          <w:numId w:val="29"/>
        </w:numPr>
        <w:jc w:val="both"/>
        <w:rPr>
          <w:rFonts w:ascii="Calibri" w:hAnsi="Calibri" w:cs="Calibri"/>
          <w:sz w:val="24"/>
          <w:szCs w:val="24"/>
        </w:rPr>
      </w:pPr>
      <w:r w:rsidRPr="002F6525">
        <w:rPr>
          <w:rFonts w:ascii="Calibri" w:hAnsi="Calibri" w:cs="Calibri"/>
          <w:sz w:val="24"/>
          <w:szCs w:val="24"/>
        </w:rPr>
        <w:t>Correlation coefficients were calculated to quantify the strength and direction of these relationships.</w:t>
      </w:r>
    </w:p>
    <w:p w14:paraId="7EC31DD8" w14:textId="77777777" w:rsidR="002F6525" w:rsidRPr="002F6525" w:rsidRDefault="002F6525" w:rsidP="002F6525">
      <w:pPr>
        <w:numPr>
          <w:ilvl w:val="0"/>
          <w:numId w:val="29"/>
        </w:numPr>
        <w:jc w:val="both"/>
        <w:rPr>
          <w:rFonts w:ascii="Calibri" w:hAnsi="Calibri" w:cs="Calibri"/>
          <w:b/>
          <w:bCs/>
          <w:sz w:val="24"/>
          <w:szCs w:val="24"/>
        </w:rPr>
      </w:pPr>
      <w:r w:rsidRPr="002F6525">
        <w:rPr>
          <w:rFonts w:ascii="Calibri" w:hAnsi="Calibri" w:cs="Calibri"/>
          <w:b/>
          <w:bCs/>
          <w:sz w:val="24"/>
          <w:szCs w:val="24"/>
        </w:rPr>
        <w:t>Multivariate Analysis:</w:t>
      </w:r>
    </w:p>
    <w:p w14:paraId="1E5CD70A" w14:textId="77777777" w:rsidR="002F6525" w:rsidRPr="002F6525" w:rsidRDefault="002F6525" w:rsidP="002F6525">
      <w:pPr>
        <w:numPr>
          <w:ilvl w:val="1"/>
          <w:numId w:val="29"/>
        </w:numPr>
        <w:jc w:val="both"/>
        <w:rPr>
          <w:rFonts w:ascii="Calibri" w:hAnsi="Calibri" w:cs="Calibri"/>
          <w:sz w:val="24"/>
          <w:szCs w:val="24"/>
        </w:rPr>
      </w:pPr>
      <w:r w:rsidRPr="002F6525">
        <w:rPr>
          <w:rFonts w:ascii="Calibri" w:hAnsi="Calibri" w:cs="Calibri"/>
          <w:sz w:val="24"/>
          <w:szCs w:val="24"/>
        </w:rPr>
        <w:t>Pair plots were used to visualize the relationships between multiple variables simultaneously, providing a comprehensive overview of the interdependencies.</w:t>
      </w:r>
    </w:p>
    <w:p w14:paraId="6AB25FF0" w14:textId="77777777" w:rsidR="002F6525" w:rsidRPr="002F6525" w:rsidRDefault="002F6525" w:rsidP="002F6525">
      <w:pPr>
        <w:numPr>
          <w:ilvl w:val="1"/>
          <w:numId w:val="29"/>
        </w:numPr>
        <w:jc w:val="both"/>
        <w:rPr>
          <w:rFonts w:ascii="Calibri" w:hAnsi="Calibri" w:cs="Calibri"/>
          <w:sz w:val="24"/>
          <w:szCs w:val="24"/>
        </w:rPr>
      </w:pPr>
      <w:proofErr w:type="spellStart"/>
      <w:r w:rsidRPr="002F6525">
        <w:rPr>
          <w:rFonts w:ascii="Calibri" w:hAnsi="Calibri" w:cs="Calibri"/>
          <w:sz w:val="24"/>
          <w:szCs w:val="24"/>
        </w:rPr>
        <w:t>Treemaps</w:t>
      </w:r>
      <w:proofErr w:type="spellEnd"/>
      <w:r w:rsidRPr="002F6525">
        <w:rPr>
          <w:rFonts w:ascii="Calibri" w:hAnsi="Calibri" w:cs="Calibri"/>
          <w:sz w:val="24"/>
          <w:szCs w:val="24"/>
        </w:rPr>
        <w:t xml:space="preserve"> were used to visualize the distribution of market capitalization across industries and companies, highlighting the relative sizes of different industries and companies.</w:t>
      </w:r>
    </w:p>
    <w:p w14:paraId="58177B10" w14:textId="77777777" w:rsidR="002F6525" w:rsidRPr="002F6525" w:rsidRDefault="002F6525" w:rsidP="002F6525">
      <w:pPr>
        <w:numPr>
          <w:ilvl w:val="1"/>
          <w:numId w:val="29"/>
        </w:numPr>
        <w:jc w:val="both"/>
        <w:rPr>
          <w:rFonts w:ascii="Calibri" w:hAnsi="Calibri" w:cs="Calibri"/>
          <w:sz w:val="24"/>
          <w:szCs w:val="24"/>
        </w:rPr>
      </w:pPr>
      <w:r w:rsidRPr="002F6525">
        <w:rPr>
          <w:rFonts w:ascii="Calibri" w:hAnsi="Calibri" w:cs="Calibri"/>
          <w:sz w:val="24"/>
          <w:szCs w:val="24"/>
        </w:rPr>
        <w:t>Correlation heatmaps were used to visualize the correlations between multiple variables, identifying groups of variables that are highly correlated or uncorrelated.</w:t>
      </w:r>
    </w:p>
    <w:p w14:paraId="17D8FED7" w14:textId="603AE0CE" w:rsidR="002F6525" w:rsidRPr="002F6525" w:rsidRDefault="00F0185C" w:rsidP="002F6525">
      <w:pPr>
        <w:ind w:firstLine="720"/>
        <w:jc w:val="both"/>
        <w:rPr>
          <w:rFonts w:ascii="Calibri" w:hAnsi="Calibri" w:cs="Calibri"/>
          <w:b/>
          <w:bCs/>
          <w:sz w:val="24"/>
          <w:szCs w:val="24"/>
        </w:rPr>
      </w:pPr>
      <w:r>
        <w:rPr>
          <w:rFonts w:ascii="Calibri" w:hAnsi="Calibri" w:cs="Calibri"/>
          <w:b/>
          <w:bCs/>
          <w:sz w:val="24"/>
          <w:szCs w:val="24"/>
        </w:rPr>
        <w:t xml:space="preserve">Step 5 - </w:t>
      </w:r>
      <w:r w:rsidR="002F6525" w:rsidRPr="002F6525">
        <w:rPr>
          <w:rFonts w:ascii="Calibri" w:hAnsi="Calibri" w:cs="Calibri"/>
          <w:b/>
          <w:bCs/>
          <w:sz w:val="24"/>
          <w:szCs w:val="24"/>
        </w:rPr>
        <w:t>Data Interpretation and Insights:</w:t>
      </w:r>
    </w:p>
    <w:p w14:paraId="7AB53267" w14:textId="77777777" w:rsidR="002F6525" w:rsidRPr="002F6525" w:rsidRDefault="002F6525" w:rsidP="00F0185C">
      <w:pPr>
        <w:numPr>
          <w:ilvl w:val="0"/>
          <w:numId w:val="30"/>
        </w:numPr>
        <w:jc w:val="both"/>
        <w:rPr>
          <w:rFonts w:ascii="Calibri" w:hAnsi="Calibri" w:cs="Calibri"/>
          <w:sz w:val="24"/>
          <w:szCs w:val="24"/>
        </w:rPr>
      </w:pPr>
      <w:r w:rsidRPr="002F6525">
        <w:rPr>
          <w:rFonts w:ascii="Calibri" w:hAnsi="Calibri" w:cs="Calibri"/>
          <w:sz w:val="24"/>
          <w:szCs w:val="24"/>
        </w:rPr>
        <w:lastRenderedPageBreak/>
        <w:t>Key findings from the EDA were identified and interpreted to gain a deeper understanding of the data.</w:t>
      </w:r>
    </w:p>
    <w:p w14:paraId="145B9162" w14:textId="77777777" w:rsidR="002F6525" w:rsidRPr="002F6525" w:rsidRDefault="002F6525" w:rsidP="00F0185C">
      <w:pPr>
        <w:numPr>
          <w:ilvl w:val="0"/>
          <w:numId w:val="30"/>
        </w:numPr>
        <w:jc w:val="both"/>
        <w:rPr>
          <w:rFonts w:ascii="Calibri" w:hAnsi="Calibri" w:cs="Calibri"/>
          <w:sz w:val="24"/>
          <w:szCs w:val="24"/>
        </w:rPr>
      </w:pPr>
      <w:r w:rsidRPr="002F6525">
        <w:rPr>
          <w:rFonts w:ascii="Calibri" w:hAnsi="Calibri" w:cs="Calibri"/>
          <w:sz w:val="24"/>
          <w:szCs w:val="24"/>
        </w:rPr>
        <w:t>The relationships between variables were analyzed to identify potential investment opportunities and risks.</w:t>
      </w:r>
    </w:p>
    <w:p w14:paraId="0227AD8B" w14:textId="03BD43A6" w:rsidR="00222FAE" w:rsidRDefault="002F6525" w:rsidP="00222FAE">
      <w:pPr>
        <w:numPr>
          <w:ilvl w:val="0"/>
          <w:numId w:val="30"/>
        </w:numPr>
        <w:jc w:val="both"/>
        <w:rPr>
          <w:rFonts w:ascii="Calibri" w:hAnsi="Calibri" w:cs="Calibri"/>
          <w:sz w:val="24"/>
          <w:szCs w:val="24"/>
        </w:rPr>
      </w:pPr>
      <w:r w:rsidRPr="002F6525">
        <w:rPr>
          <w:rFonts w:ascii="Calibri" w:hAnsi="Calibri" w:cs="Calibri"/>
          <w:sz w:val="24"/>
          <w:szCs w:val="24"/>
        </w:rPr>
        <w:t xml:space="preserve">Insights gained from the EDA were discussed </w:t>
      </w:r>
      <w:r w:rsidR="00F739EA">
        <w:rPr>
          <w:rFonts w:ascii="Calibri" w:hAnsi="Calibri" w:cs="Calibri"/>
          <w:sz w:val="24"/>
          <w:szCs w:val="24"/>
        </w:rPr>
        <w:t>in</w:t>
      </w:r>
      <w:r w:rsidRPr="002F6525">
        <w:rPr>
          <w:rFonts w:ascii="Calibri" w:hAnsi="Calibri" w:cs="Calibri"/>
          <w:sz w:val="24"/>
          <w:szCs w:val="24"/>
        </w:rPr>
        <w:t xml:space="preserve"> investment decision-making, considering factors such as valuation metrics, industry trends, and company performance.</w:t>
      </w:r>
    </w:p>
    <w:p w14:paraId="31ED7541" w14:textId="77777777" w:rsidR="00222FAE" w:rsidRDefault="00222FAE" w:rsidP="00222FAE">
      <w:pPr>
        <w:jc w:val="both"/>
        <w:rPr>
          <w:rFonts w:ascii="Calibri" w:hAnsi="Calibri" w:cs="Calibri"/>
          <w:sz w:val="24"/>
          <w:szCs w:val="24"/>
        </w:rPr>
      </w:pPr>
    </w:p>
    <w:p w14:paraId="171C7385" w14:textId="77777777" w:rsidR="00222FAE" w:rsidRDefault="00222FAE" w:rsidP="00222FAE">
      <w:pPr>
        <w:jc w:val="both"/>
        <w:rPr>
          <w:rFonts w:ascii="Calibri" w:hAnsi="Calibri" w:cs="Calibri"/>
          <w:sz w:val="24"/>
          <w:szCs w:val="24"/>
        </w:rPr>
      </w:pPr>
    </w:p>
    <w:p w14:paraId="40FB077D" w14:textId="77777777" w:rsidR="00222FAE" w:rsidRDefault="00222FAE" w:rsidP="00222FAE">
      <w:pPr>
        <w:jc w:val="both"/>
        <w:rPr>
          <w:rFonts w:ascii="Calibri" w:hAnsi="Calibri" w:cs="Calibri"/>
          <w:sz w:val="24"/>
          <w:szCs w:val="24"/>
        </w:rPr>
      </w:pPr>
    </w:p>
    <w:p w14:paraId="3641DC52" w14:textId="77777777" w:rsidR="00222FAE" w:rsidRDefault="00222FAE" w:rsidP="00222FAE">
      <w:pPr>
        <w:jc w:val="both"/>
        <w:rPr>
          <w:rFonts w:ascii="Calibri" w:hAnsi="Calibri" w:cs="Calibri"/>
          <w:sz w:val="24"/>
          <w:szCs w:val="24"/>
        </w:rPr>
      </w:pPr>
    </w:p>
    <w:p w14:paraId="0C2FDE70" w14:textId="77777777" w:rsidR="00222FAE" w:rsidRDefault="00222FAE" w:rsidP="00222FAE">
      <w:pPr>
        <w:jc w:val="both"/>
        <w:rPr>
          <w:rFonts w:ascii="Calibri" w:hAnsi="Calibri" w:cs="Calibri"/>
          <w:sz w:val="24"/>
          <w:szCs w:val="24"/>
        </w:rPr>
      </w:pPr>
    </w:p>
    <w:p w14:paraId="61FC9C49" w14:textId="77777777" w:rsidR="00222FAE" w:rsidRDefault="00222FAE" w:rsidP="00222FAE">
      <w:pPr>
        <w:jc w:val="both"/>
        <w:rPr>
          <w:rFonts w:ascii="Calibri" w:hAnsi="Calibri" w:cs="Calibri"/>
          <w:sz w:val="24"/>
          <w:szCs w:val="24"/>
        </w:rPr>
      </w:pPr>
    </w:p>
    <w:p w14:paraId="522E4031" w14:textId="77777777" w:rsidR="00222FAE" w:rsidRDefault="00222FAE" w:rsidP="00222FAE">
      <w:pPr>
        <w:jc w:val="both"/>
        <w:rPr>
          <w:rFonts w:ascii="Calibri" w:hAnsi="Calibri" w:cs="Calibri"/>
          <w:sz w:val="24"/>
          <w:szCs w:val="24"/>
        </w:rPr>
      </w:pPr>
    </w:p>
    <w:p w14:paraId="5AB9449D" w14:textId="77777777" w:rsidR="00222FAE" w:rsidRDefault="00222FAE" w:rsidP="00222FAE">
      <w:pPr>
        <w:jc w:val="both"/>
        <w:rPr>
          <w:rFonts w:ascii="Calibri" w:hAnsi="Calibri" w:cs="Calibri"/>
          <w:sz w:val="24"/>
          <w:szCs w:val="24"/>
        </w:rPr>
      </w:pPr>
    </w:p>
    <w:p w14:paraId="1DB41703" w14:textId="77777777" w:rsidR="00222FAE" w:rsidRDefault="00222FAE" w:rsidP="00222FAE">
      <w:pPr>
        <w:jc w:val="both"/>
        <w:rPr>
          <w:rFonts w:ascii="Calibri" w:hAnsi="Calibri" w:cs="Calibri"/>
          <w:sz w:val="24"/>
          <w:szCs w:val="24"/>
        </w:rPr>
      </w:pPr>
    </w:p>
    <w:p w14:paraId="56C57D1E" w14:textId="77777777" w:rsidR="00222FAE" w:rsidRDefault="00222FAE" w:rsidP="00222FAE">
      <w:pPr>
        <w:jc w:val="both"/>
        <w:rPr>
          <w:rFonts w:ascii="Calibri" w:hAnsi="Calibri" w:cs="Calibri"/>
          <w:sz w:val="24"/>
          <w:szCs w:val="24"/>
        </w:rPr>
      </w:pPr>
    </w:p>
    <w:p w14:paraId="364E30C7" w14:textId="77777777" w:rsidR="00222FAE" w:rsidRDefault="00222FAE" w:rsidP="00222FAE">
      <w:pPr>
        <w:jc w:val="both"/>
        <w:rPr>
          <w:rFonts w:ascii="Calibri" w:hAnsi="Calibri" w:cs="Calibri"/>
          <w:sz w:val="24"/>
          <w:szCs w:val="24"/>
        </w:rPr>
      </w:pPr>
    </w:p>
    <w:p w14:paraId="7D5285FC" w14:textId="77777777" w:rsidR="00222FAE" w:rsidRDefault="00222FAE" w:rsidP="00222FAE">
      <w:pPr>
        <w:jc w:val="both"/>
        <w:rPr>
          <w:rFonts w:ascii="Calibri" w:hAnsi="Calibri" w:cs="Calibri"/>
          <w:sz w:val="24"/>
          <w:szCs w:val="24"/>
        </w:rPr>
      </w:pPr>
    </w:p>
    <w:p w14:paraId="10A4F13A" w14:textId="77777777" w:rsidR="00222FAE" w:rsidRDefault="00222FAE" w:rsidP="00222FAE">
      <w:pPr>
        <w:jc w:val="both"/>
        <w:rPr>
          <w:rFonts w:ascii="Calibri" w:hAnsi="Calibri" w:cs="Calibri"/>
          <w:sz w:val="24"/>
          <w:szCs w:val="24"/>
        </w:rPr>
      </w:pPr>
    </w:p>
    <w:p w14:paraId="466C6B2D" w14:textId="77777777" w:rsidR="00222FAE" w:rsidRDefault="00222FAE" w:rsidP="00222FAE">
      <w:pPr>
        <w:jc w:val="both"/>
        <w:rPr>
          <w:rFonts w:ascii="Calibri" w:hAnsi="Calibri" w:cs="Calibri"/>
          <w:sz w:val="24"/>
          <w:szCs w:val="24"/>
        </w:rPr>
      </w:pPr>
    </w:p>
    <w:p w14:paraId="054019D8" w14:textId="77777777" w:rsidR="00222FAE" w:rsidRDefault="00222FAE" w:rsidP="00222FAE">
      <w:pPr>
        <w:jc w:val="both"/>
        <w:rPr>
          <w:rFonts w:ascii="Calibri" w:hAnsi="Calibri" w:cs="Calibri"/>
          <w:sz w:val="24"/>
          <w:szCs w:val="24"/>
        </w:rPr>
      </w:pPr>
    </w:p>
    <w:p w14:paraId="466B663B" w14:textId="77777777" w:rsidR="00222FAE" w:rsidRDefault="00222FAE" w:rsidP="00222FAE">
      <w:pPr>
        <w:jc w:val="both"/>
        <w:rPr>
          <w:rFonts w:ascii="Calibri" w:hAnsi="Calibri" w:cs="Calibri"/>
          <w:sz w:val="24"/>
          <w:szCs w:val="24"/>
        </w:rPr>
      </w:pPr>
    </w:p>
    <w:p w14:paraId="56982C5B" w14:textId="77777777" w:rsidR="00222FAE" w:rsidRDefault="00222FAE" w:rsidP="00222FAE">
      <w:pPr>
        <w:jc w:val="both"/>
        <w:rPr>
          <w:rFonts w:ascii="Calibri" w:hAnsi="Calibri" w:cs="Calibri"/>
          <w:sz w:val="24"/>
          <w:szCs w:val="24"/>
        </w:rPr>
      </w:pPr>
    </w:p>
    <w:p w14:paraId="0AFF0ECF" w14:textId="77777777" w:rsidR="00222FAE" w:rsidRDefault="00222FAE" w:rsidP="00222FAE">
      <w:pPr>
        <w:jc w:val="both"/>
        <w:rPr>
          <w:rFonts w:ascii="Calibri" w:hAnsi="Calibri" w:cs="Calibri"/>
          <w:sz w:val="24"/>
          <w:szCs w:val="24"/>
        </w:rPr>
      </w:pPr>
    </w:p>
    <w:p w14:paraId="5A7A62CD" w14:textId="77777777" w:rsidR="00222FAE" w:rsidRDefault="00222FAE" w:rsidP="00222FAE">
      <w:pPr>
        <w:jc w:val="both"/>
        <w:rPr>
          <w:rFonts w:ascii="Calibri" w:hAnsi="Calibri" w:cs="Calibri"/>
          <w:sz w:val="24"/>
          <w:szCs w:val="24"/>
        </w:rPr>
      </w:pPr>
    </w:p>
    <w:p w14:paraId="759C38A0" w14:textId="77777777" w:rsidR="00222FAE" w:rsidRDefault="00222FAE" w:rsidP="00222FAE">
      <w:pPr>
        <w:jc w:val="both"/>
        <w:rPr>
          <w:rFonts w:ascii="Calibri" w:hAnsi="Calibri" w:cs="Calibri"/>
          <w:sz w:val="24"/>
          <w:szCs w:val="24"/>
        </w:rPr>
      </w:pPr>
    </w:p>
    <w:p w14:paraId="6959759F" w14:textId="77777777" w:rsidR="00222FAE" w:rsidRDefault="00222FAE" w:rsidP="00222FAE">
      <w:pPr>
        <w:jc w:val="both"/>
        <w:rPr>
          <w:rFonts w:ascii="Calibri" w:hAnsi="Calibri" w:cs="Calibri"/>
          <w:sz w:val="24"/>
          <w:szCs w:val="24"/>
        </w:rPr>
      </w:pPr>
    </w:p>
    <w:p w14:paraId="7C4BBBDB" w14:textId="77777777" w:rsidR="00222FAE" w:rsidRDefault="00222FAE" w:rsidP="00222FAE">
      <w:pPr>
        <w:jc w:val="both"/>
        <w:rPr>
          <w:rFonts w:ascii="Calibri" w:hAnsi="Calibri" w:cs="Calibri"/>
          <w:sz w:val="24"/>
          <w:szCs w:val="24"/>
        </w:rPr>
      </w:pPr>
    </w:p>
    <w:p w14:paraId="4D84E8B9" w14:textId="77777777" w:rsidR="00222FAE" w:rsidRDefault="00222FAE" w:rsidP="00222FAE">
      <w:pPr>
        <w:jc w:val="both"/>
        <w:rPr>
          <w:rFonts w:ascii="Calibri" w:hAnsi="Calibri" w:cs="Calibri"/>
          <w:sz w:val="24"/>
          <w:szCs w:val="24"/>
        </w:rPr>
      </w:pPr>
    </w:p>
    <w:p w14:paraId="11C1E9B3" w14:textId="77777777" w:rsidR="00222FAE" w:rsidRPr="002F6525" w:rsidRDefault="00222FAE" w:rsidP="00222FAE">
      <w:pPr>
        <w:jc w:val="both"/>
        <w:rPr>
          <w:rFonts w:ascii="Calibri" w:hAnsi="Calibri" w:cs="Calibri"/>
          <w:sz w:val="24"/>
          <w:szCs w:val="24"/>
        </w:rPr>
      </w:pPr>
    </w:p>
    <w:p w14:paraId="0FDB9370" w14:textId="45F35DB5" w:rsidR="007C1BE4" w:rsidRPr="00F739EA" w:rsidRDefault="000F46C8" w:rsidP="00F739EA">
      <w:pPr>
        <w:pStyle w:val="Heading1"/>
        <w:jc w:val="center"/>
        <w:rPr>
          <w:rFonts w:ascii="Calibri" w:hAnsi="Calibri" w:cs="Calibri"/>
          <w:b w:val="0"/>
          <w:bCs w:val="0"/>
          <w:color w:val="4472C4" w:themeColor="accent1"/>
          <w:sz w:val="32"/>
          <w:szCs w:val="40"/>
          <w:u w:val="single"/>
        </w:rPr>
      </w:pPr>
      <w:r>
        <w:rPr>
          <w:rFonts w:ascii="Calibri" w:hAnsi="Calibri" w:cs="Calibri"/>
          <w:b w:val="0"/>
          <w:bCs w:val="0"/>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bookmarkStart w:id="6" w:name="_Toc175949456"/>
      <w:bookmarkStart w:id="7" w:name="_Toc175949502"/>
      <w:bookmarkStart w:id="8" w:name="_Toc175949551"/>
      <w:r w:rsidR="007C1BE4" w:rsidRPr="00F739EA">
        <w:rPr>
          <w:rFonts w:ascii="Calibri" w:hAnsi="Calibri" w:cs="Calibri"/>
          <w:bCs w:val="0"/>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VISUALIZATIONS &amp; INSIGHTS</w:t>
      </w:r>
      <w:bookmarkEnd w:id="6"/>
      <w:bookmarkEnd w:id="7"/>
      <w:bookmarkEnd w:id="8"/>
    </w:p>
    <w:p w14:paraId="69AFAF65" w14:textId="0633E4C2" w:rsidR="00B44550" w:rsidRPr="0070117F" w:rsidRDefault="00B44550" w:rsidP="002A47EA">
      <w:pPr>
        <w:rPr>
          <w:rFonts w:ascii="Calibri" w:hAnsi="Calibri" w:cs="Calibri"/>
          <w:b/>
          <w:bCs/>
          <w:color w:val="4472C4" w:themeColor="accent1"/>
          <w:sz w:val="32"/>
          <w:szCs w:val="40"/>
          <w:u w:val="single"/>
        </w:rPr>
      </w:pPr>
      <w:r w:rsidRPr="0070117F">
        <w:rPr>
          <w:rFonts w:ascii="Calibri" w:hAnsi="Calibri" w:cs="Calibri"/>
          <w:b/>
          <w:bCs/>
          <w:color w:val="4472C4" w:themeColor="accent1"/>
          <w:sz w:val="32"/>
          <w:szCs w:val="40"/>
          <w:u w:val="single"/>
        </w:rPr>
        <w:t>Importing the Dataset</w:t>
      </w:r>
    </w:p>
    <w:p w14:paraId="474716F9" w14:textId="03402661" w:rsidR="00DB40BC" w:rsidRPr="0070117F" w:rsidRDefault="00DB40BC" w:rsidP="002A47EA">
      <w:pPr>
        <w:rPr>
          <w:rFonts w:ascii="Calibri" w:hAnsi="Calibri" w:cs="Calibri"/>
          <w:b/>
          <w:bCs/>
          <w:color w:val="70AD47" w:themeColor="accent6"/>
          <w:sz w:val="28"/>
          <w:szCs w:val="36"/>
          <w:u w:val="single"/>
        </w:rPr>
      </w:pPr>
      <w:r w:rsidRPr="0070117F">
        <w:rPr>
          <w:rFonts w:ascii="Calibri" w:hAnsi="Calibri" w:cs="Calibri"/>
          <w:b/>
          <w:bCs/>
          <w:color w:val="70AD47" w:themeColor="accent6"/>
          <w:sz w:val="28"/>
          <w:szCs w:val="36"/>
          <w:u w:val="single"/>
        </w:rPr>
        <w:t>Code</w:t>
      </w:r>
    </w:p>
    <w:p w14:paraId="2428B2A7" w14:textId="77777777" w:rsidR="006828E8" w:rsidRPr="006828E8" w:rsidRDefault="006828E8" w:rsidP="006828E8">
      <w:pPr>
        <w:rPr>
          <w:rFonts w:ascii="Calibri" w:hAnsi="Calibri" w:cs="Calibri"/>
        </w:rPr>
      </w:pPr>
      <w:r w:rsidRPr="006828E8">
        <w:rPr>
          <w:rFonts w:ascii="Calibri" w:hAnsi="Calibri" w:cs="Calibri"/>
        </w:rPr>
        <w:t>import pandas as pd</w:t>
      </w:r>
    </w:p>
    <w:p w14:paraId="485A71DB" w14:textId="77777777" w:rsidR="006828E8" w:rsidRPr="006828E8" w:rsidRDefault="006828E8" w:rsidP="006828E8">
      <w:pPr>
        <w:rPr>
          <w:rFonts w:ascii="Calibri" w:hAnsi="Calibri" w:cs="Calibri"/>
        </w:rPr>
      </w:pPr>
      <w:r w:rsidRPr="006828E8">
        <w:rPr>
          <w:rFonts w:ascii="Calibri" w:hAnsi="Calibri" w:cs="Calibri"/>
        </w:rPr>
        <w:t xml:space="preserve">import seaborn as </w:t>
      </w:r>
      <w:proofErr w:type="spellStart"/>
      <w:r w:rsidRPr="006828E8">
        <w:rPr>
          <w:rFonts w:ascii="Calibri" w:hAnsi="Calibri" w:cs="Calibri"/>
        </w:rPr>
        <w:t>sns</w:t>
      </w:r>
      <w:proofErr w:type="spellEnd"/>
    </w:p>
    <w:p w14:paraId="50CEB972" w14:textId="77777777" w:rsidR="006828E8" w:rsidRPr="006828E8" w:rsidRDefault="006828E8" w:rsidP="006828E8">
      <w:pPr>
        <w:rPr>
          <w:rFonts w:ascii="Calibri" w:hAnsi="Calibri" w:cs="Calibri"/>
        </w:rPr>
      </w:pPr>
      <w:r w:rsidRPr="006828E8">
        <w:rPr>
          <w:rFonts w:ascii="Calibri" w:hAnsi="Calibri" w:cs="Calibri"/>
        </w:rPr>
        <w:t xml:space="preserve">import </w:t>
      </w:r>
      <w:proofErr w:type="spellStart"/>
      <w:proofErr w:type="gramStart"/>
      <w:r w:rsidRPr="006828E8">
        <w:rPr>
          <w:rFonts w:ascii="Calibri" w:hAnsi="Calibri" w:cs="Calibri"/>
        </w:rPr>
        <w:t>matplotlib.pyplot</w:t>
      </w:r>
      <w:proofErr w:type="spellEnd"/>
      <w:proofErr w:type="gramEnd"/>
      <w:r w:rsidRPr="006828E8">
        <w:rPr>
          <w:rFonts w:ascii="Calibri" w:hAnsi="Calibri" w:cs="Calibri"/>
        </w:rPr>
        <w:t xml:space="preserve"> as </w:t>
      </w:r>
      <w:proofErr w:type="spellStart"/>
      <w:r w:rsidRPr="006828E8">
        <w:rPr>
          <w:rFonts w:ascii="Calibri" w:hAnsi="Calibri" w:cs="Calibri"/>
        </w:rPr>
        <w:t>plt</w:t>
      </w:r>
      <w:proofErr w:type="spellEnd"/>
    </w:p>
    <w:p w14:paraId="25AD30EB" w14:textId="77777777" w:rsidR="006828E8" w:rsidRPr="006828E8" w:rsidRDefault="006828E8" w:rsidP="006828E8">
      <w:pPr>
        <w:rPr>
          <w:rFonts w:ascii="Calibri" w:hAnsi="Calibri" w:cs="Calibri"/>
        </w:rPr>
      </w:pPr>
      <w:proofErr w:type="spellStart"/>
      <w:r w:rsidRPr="006828E8">
        <w:rPr>
          <w:rFonts w:ascii="Calibri" w:hAnsi="Calibri" w:cs="Calibri"/>
        </w:rPr>
        <w:t>credit_data</w:t>
      </w:r>
      <w:proofErr w:type="spellEnd"/>
      <w:r w:rsidRPr="006828E8">
        <w:rPr>
          <w:rFonts w:ascii="Calibri" w:hAnsi="Calibri" w:cs="Calibri"/>
        </w:rPr>
        <w:t xml:space="preserve"> = </w:t>
      </w:r>
      <w:proofErr w:type="spellStart"/>
      <w:proofErr w:type="gramStart"/>
      <w:r w:rsidRPr="006828E8">
        <w:rPr>
          <w:rFonts w:ascii="Calibri" w:hAnsi="Calibri" w:cs="Calibri"/>
        </w:rPr>
        <w:t>pd.read</w:t>
      </w:r>
      <w:proofErr w:type="gramEnd"/>
      <w:r w:rsidRPr="006828E8">
        <w:rPr>
          <w:rFonts w:ascii="Calibri" w:hAnsi="Calibri" w:cs="Calibri"/>
        </w:rPr>
        <w:t>_csv</w:t>
      </w:r>
      <w:proofErr w:type="spellEnd"/>
      <w:r w:rsidRPr="006828E8">
        <w:rPr>
          <w:rFonts w:ascii="Calibri" w:hAnsi="Calibri" w:cs="Calibri"/>
        </w:rPr>
        <w:t>("C:\Credit_Data.csv")</w:t>
      </w:r>
    </w:p>
    <w:p w14:paraId="26D9B936" w14:textId="7F33B05E" w:rsidR="00B44550" w:rsidRPr="006828E8" w:rsidRDefault="006828E8" w:rsidP="002A47EA">
      <w:pPr>
        <w:rPr>
          <w:rFonts w:ascii="Calibri" w:hAnsi="Calibri" w:cs="Calibri"/>
        </w:rPr>
      </w:pPr>
      <w:proofErr w:type="spellStart"/>
      <w:r w:rsidRPr="006828E8">
        <w:rPr>
          <w:rFonts w:ascii="Calibri" w:hAnsi="Calibri" w:cs="Calibri"/>
        </w:rPr>
        <w:t>credit_data</w:t>
      </w:r>
      <w:proofErr w:type="spellEnd"/>
    </w:p>
    <w:p w14:paraId="09138C3A" w14:textId="2F72C1DF" w:rsidR="00B44550" w:rsidRPr="00A362CA" w:rsidRDefault="00DB40BC" w:rsidP="00A362CA">
      <w:pPr>
        <w:rPr>
          <w:rFonts w:ascii="Calibri" w:hAnsi="Calibri" w:cs="Calibri"/>
          <w:b/>
          <w:bCs/>
          <w:color w:val="ED7D31" w:themeColor="accent2"/>
          <w:sz w:val="28"/>
          <w:szCs w:val="36"/>
          <w:u w:val="single"/>
        </w:rPr>
      </w:pPr>
      <w:r w:rsidRPr="0070117F">
        <w:rPr>
          <w:rFonts w:ascii="Calibri" w:hAnsi="Calibri" w:cs="Calibri"/>
          <w:b/>
          <w:bCs/>
          <w:color w:val="ED7D31" w:themeColor="accent2"/>
          <w:sz w:val="28"/>
          <w:szCs w:val="36"/>
          <w:u w:val="single"/>
        </w:rPr>
        <w:t>Output</w:t>
      </w:r>
    </w:p>
    <w:p w14:paraId="0D7F6758" w14:textId="29D60A32" w:rsidR="003F4309" w:rsidRPr="00602D3B" w:rsidRDefault="006828E8" w:rsidP="00602D3B">
      <w:pPr>
        <w:ind w:left="-851"/>
        <w:rPr>
          <w:rFonts w:ascii="Calibri" w:hAnsi="Calibri" w:cs="Calibri"/>
        </w:rPr>
      </w:pPr>
      <w:r>
        <w:rPr>
          <w:rFonts w:ascii="Calibri" w:hAnsi="Calibri" w:cs="Calibri"/>
        </w:rPr>
        <w:t xml:space="preserve">            </w:t>
      </w:r>
      <w:r w:rsidRPr="006828E8">
        <w:rPr>
          <w:rFonts w:ascii="Calibri" w:hAnsi="Calibri" w:cs="Calibri"/>
          <w:noProof/>
        </w:rPr>
        <w:drawing>
          <wp:inline distT="0" distB="0" distL="0" distR="0" wp14:anchorId="4D72B333" wp14:editId="3CD8B803">
            <wp:extent cx="6167437" cy="2482177"/>
            <wp:effectExtent l="0" t="0" r="5080" b="0"/>
            <wp:docPr id="42489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95502" name=""/>
                    <pic:cNvPicPr/>
                  </pic:nvPicPr>
                  <pic:blipFill>
                    <a:blip r:embed="rId9"/>
                    <a:stretch>
                      <a:fillRect/>
                    </a:stretch>
                  </pic:blipFill>
                  <pic:spPr>
                    <a:xfrm>
                      <a:off x="0" y="0"/>
                      <a:ext cx="6248803" cy="2514924"/>
                    </a:xfrm>
                    <a:prstGeom prst="rect">
                      <a:avLst/>
                    </a:prstGeom>
                  </pic:spPr>
                </pic:pic>
              </a:graphicData>
            </a:graphic>
          </wp:inline>
        </w:drawing>
      </w:r>
      <w:r w:rsidR="002A47EA" w:rsidRPr="002A47EA">
        <w:rPr>
          <w:rFonts w:ascii="Calibri" w:hAnsi="Calibri" w:cs="Calibri"/>
        </w:rPr>
        <w:t xml:space="preserve">       </w:t>
      </w:r>
    </w:p>
    <w:p w14:paraId="3F7197A5" w14:textId="6BAC453A" w:rsidR="002A47EA" w:rsidRPr="0070117F" w:rsidRDefault="002A47EA" w:rsidP="002A47EA">
      <w:pPr>
        <w:rPr>
          <w:rFonts w:ascii="Calibri" w:hAnsi="Calibri" w:cs="Calibri"/>
          <w:b/>
          <w:bCs/>
          <w:color w:val="4472C4" w:themeColor="accent1"/>
          <w:sz w:val="32"/>
          <w:szCs w:val="40"/>
          <w:u w:val="single"/>
        </w:rPr>
      </w:pPr>
      <w:r w:rsidRPr="002A47EA">
        <w:rPr>
          <w:rFonts w:ascii="Calibri" w:hAnsi="Calibri" w:cs="Calibri"/>
          <w:b/>
          <w:bCs/>
          <w:color w:val="4472C4" w:themeColor="accent1"/>
          <w:sz w:val="32"/>
          <w:szCs w:val="40"/>
          <w:u w:val="single"/>
        </w:rPr>
        <w:t>Data Cleaning</w:t>
      </w:r>
    </w:p>
    <w:p w14:paraId="1BA946D7" w14:textId="23247BE2" w:rsidR="00DB40BC" w:rsidRPr="002A47EA" w:rsidRDefault="00DB40BC" w:rsidP="002A47EA">
      <w:pPr>
        <w:rPr>
          <w:rFonts w:ascii="Calibri" w:hAnsi="Calibri" w:cs="Calibri"/>
          <w:b/>
          <w:bCs/>
          <w:color w:val="70AD47" w:themeColor="accent6"/>
          <w:sz w:val="28"/>
          <w:szCs w:val="36"/>
          <w:u w:val="single"/>
        </w:rPr>
      </w:pPr>
      <w:r w:rsidRPr="0070117F">
        <w:rPr>
          <w:rFonts w:ascii="Calibri" w:hAnsi="Calibri" w:cs="Calibri"/>
          <w:b/>
          <w:bCs/>
          <w:color w:val="70AD47" w:themeColor="accent6"/>
          <w:sz w:val="28"/>
          <w:szCs w:val="36"/>
          <w:u w:val="single"/>
        </w:rPr>
        <w:t>Code</w:t>
      </w:r>
    </w:p>
    <w:p w14:paraId="261F56BC" w14:textId="77777777" w:rsidR="008A7C95" w:rsidRPr="008A7C95" w:rsidRDefault="008A7C95" w:rsidP="008A7C95">
      <w:pPr>
        <w:rPr>
          <w:rFonts w:ascii="Calibri" w:hAnsi="Calibri" w:cs="Calibri"/>
        </w:rPr>
      </w:pPr>
      <w:proofErr w:type="spellStart"/>
      <w:r w:rsidRPr="008A7C95">
        <w:rPr>
          <w:rFonts w:ascii="Calibri" w:hAnsi="Calibri" w:cs="Calibri"/>
        </w:rPr>
        <w:t>missing_values</w:t>
      </w:r>
      <w:proofErr w:type="spellEnd"/>
      <w:r w:rsidRPr="008A7C95">
        <w:rPr>
          <w:rFonts w:ascii="Calibri" w:hAnsi="Calibri" w:cs="Calibri"/>
        </w:rPr>
        <w:t xml:space="preserve"> = </w:t>
      </w:r>
      <w:proofErr w:type="spellStart"/>
      <w:r w:rsidRPr="008A7C95">
        <w:rPr>
          <w:rFonts w:ascii="Calibri" w:hAnsi="Calibri" w:cs="Calibri"/>
        </w:rPr>
        <w:t>credit_</w:t>
      </w:r>
      <w:proofErr w:type="gramStart"/>
      <w:r w:rsidRPr="008A7C95">
        <w:rPr>
          <w:rFonts w:ascii="Calibri" w:hAnsi="Calibri" w:cs="Calibri"/>
        </w:rPr>
        <w:t>data.isnull</w:t>
      </w:r>
      <w:proofErr w:type="spellEnd"/>
      <w:proofErr w:type="gramEnd"/>
      <w:r w:rsidRPr="008A7C95">
        <w:rPr>
          <w:rFonts w:ascii="Calibri" w:hAnsi="Calibri" w:cs="Calibri"/>
        </w:rPr>
        <w:t>().sum()</w:t>
      </w:r>
    </w:p>
    <w:p w14:paraId="1B4F3A19" w14:textId="77777777" w:rsidR="008A7C95" w:rsidRPr="008A7C95" w:rsidRDefault="008A7C95" w:rsidP="008A7C95">
      <w:pPr>
        <w:rPr>
          <w:rFonts w:ascii="Calibri" w:hAnsi="Calibri" w:cs="Calibri"/>
        </w:rPr>
      </w:pPr>
      <w:proofErr w:type="gramStart"/>
      <w:r w:rsidRPr="008A7C95">
        <w:rPr>
          <w:rFonts w:ascii="Calibri" w:hAnsi="Calibri" w:cs="Calibri"/>
        </w:rPr>
        <w:t>print(</w:t>
      </w:r>
      <w:proofErr w:type="gramEnd"/>
      <w:r w:rsidRPr="008A7C95">
        <w:rPr>
          <w:rFonts w:ascii="Calibri" w:hAnsi="Calibri" w:cs="Calibri"/>
        </w:rPr>
        <w:t xml:space="preserve">"Missing values in each column:\n", </w:t>
      </w:r>
      <w:proofErr w:type="spellStart"/>
      <w:r w:rsidRPr="008A7C95">
        <w:rPr>
          <w:rFonts w:ascii="Calibri" w:hAnsi="Calibri" w:cs="Calibri"/>
        </w:rPr>
        <w:t>missing_values</w:t>
      </w:r>
      <w:proofErr w:type="spellEnd"/>
      <w:r w:rsidRPr="008A7C95">
        <w:rPr>
          <w:rFonts w:ascii="Calibri" w:hAnsi="Calibri" w:cs="Calibri"/>
        </w:rPr>
        <w:t>)</w:t>
      </w:r>
    </w:p>
    <w:p w14:paraId="497495B7" w14:textId="77777777" w:rsidR="008A7C95" w:rsidRPr="008A7C95" w:rsidRDefault="008A7C95" w:rsidP="008A7C95">
      <w:pPr>
        <w:rPr>
          <w:rFonts w:ascii="Calibri" w:hAnsi="Calibri" w:cs="Calibri"/>
        </w:rPr>
      </w:pPr>
      <w:proofErr w:type="spellStart"/>
      <w:r w:rsidRPr="008A7C95">
        <w:rPr>
          <w:rFonts w:ascii="Calibri" w:hAnsi="Calibri" w:cs="Calibri"/>
        </w:rPr>
        <w:t>credit_data_cleaned</w:t>
      </w:r>
      <w:proofErr w:type="spellEnd"/>
      <w:r w:rsidRPr="008A7C95">
        <w:rPr>
          <w:rFonts w:ascii="Calibri" w:hAnsi="Calibri" w:cs="Calibri"/>
        </w:rPr>
        <w:t xml:space="preserve"> = </w:t>
      </w:r>
      <w:proofErr w:type="spellStart"/>
      <w:r w:rsidRPr="008A7C95">
        <w:rPr>
          <w:rFonts w:ascii="Calibri" w:hAnsi="Calibri" w:cs="Calibri"/>
        </w:rPr>
        <w:t>credit_</w:t>
      </w:r>
      <w:proofErr w:type="gramStart"/>
      <w:r w:rsidRPr="008A7C95">
        <w:rPr>
          <w:rFonts w:ascii="Calibri" w:hAnsi="Calibri" w:cs="Calibri"/>
        </w:rPr>
        <w:t>data.dropna</w:t>
      </w:r>
      <w:proofErr w:type="spellEnd"/>
      <w:proofErr w:type="gramEnd"/>
      <w:r w:rsidRPr="008A7C95">
        <w:rPr>
          <w:rFonts w:ascii="Calibri" w:hAnsi="Calibri" w:cs="Calibri"/>
        </w:rPr>
        <w:t>()</w:t>
      </w:r>
    </w:p>
    <w:p w14:paraId="18A07602" w14:textId="77777777" w:rsidR="008A7C95" w:rsidRPr="008A7C95" w:rsidRDefault="008A7C95" w:rsidP="008A7C95">
      <w:pPr>
        <w:rPr>
          <w:rFonts w:ascii="Calibri" w:hAnsi="Calibri" w:cs="Calibri"/>
        </w:rPr>
      </w:pPr>
      <w:r w:rsidRPr="008A7C95">
        <w:rPr>
          <w:rFonts w:ascii="Calibri" w:hAnsi="Calibri" w:cs="Calibri"/>
        </w:rPr>
        <w:t xml:space="preserve">for column in </w:t>
      </w:r>
      <w:proofErr w:type="spellStart"/>
      <w:r w:rsidRPr="008A7C95">
        <w:rPr>
          <w:rFonts w:ascii="Calibri" w:hAnsi="Calibri" w:cs="Calibri"/>
        </w:rPr>
        <w:t>credit_</w:t>
      </w:r>
      <w:proofErr w:type="gramStart"/>
      <w:r w:rsidRPr="008A7C95">
        <w:rPr>
          <w:rFonts w:ascii="Calibri" w:hAnsi="Calibri" w:cs="Calibri"/>
        </w:rPr>
        <w:t>data.select</w:t>
      </w:r>
      <w:proofErr w:type="gramEnd"/>
      <w:r w:rsidRPr="008A7C95">
        <w:rPr>
          <w:rFonts w:ascii="Calibri" w:hAnsi="Calibri" w:cs="Calibri"/>
        </w:rPr>
        <w:t>_dtypes</w:t>
      </w:r>
      <w:proofErr w:type="spellEnd"/>
      <w:r w:rsidRPr="008A7C95">
        <w:rPr>
          <w:rFonts w:ascii="Calibri" w:hAnsi="Calibri" w:cs="Calibri"/>
        </w:rPr>
        <w:t>(include=['object']).columns:</w:t>
      </w:r>
    </w:p>
    <w:p w14:paraId="5EDBED1D" w14:textId="77777777" w:rsidR="008A7C95" w:rsidRPr="008A7C95" w:rsidRDefault="008A7C95" w:rsidP="008A7C95">
      <w:pPr>
        <w:rPr>
          <w:rFonts w:ascii="Calibri" w:hAnsi="Calibri" w:cs="Calibri"/>
        </w:rPr>
      </w:pPr>
      <w:r w:rsidRPr="008A7C95">
        <w:rPr>
          <w:rFonts w:ascii="Calibri" w:hAnsi="Calibri" w:cs="Calibri"/>
        </w:rPr>
        <w:t xml:space="preserve">    </w:t>
      </w:r>
      <w:proofErr w:type="spellStart"/>
      <w:r w:rsidRPr="008A7C95">
        <w:rPr>
          <w:rFonts w:ascii="Calibri" w:hAnsi="Calibri" w:cs="Calibri"/>
        </w:rPr>
        <w:t>credit_data</w:t>
      </w:r>
      <w:proofErr w:type="spellEnd"/>
      <w:r w:rsidRPr="008A7C95">
        <w:rPr>
          <w:rFonts w:ascii="Calibri" w:hAnsi="Calibri" w:cs="Calibri"/>
        </w:rPr>
        <w:t>[column</w:t>
      </w:r>
      <w:proofErr w:type="gramStart"/>
      <w:r w:rsidRPr="008A7C95">
        <w:rPr>
          <w:rFonts w:ascii="Calibri" w:hAnsi="Calibri" w:cs="Calibri"/>
        </w:rPr>
        <w:t>].</w:t>
      </w:r>
      <w:proofErr w:type="spellStart"/>
      <w:r w:rsidRPr="008A7C95">
        <w:rPr>
          <w:rFonts w:ascii="Calibri" w:hAnsi="Calibri" w:cs="Calibri"/>
        </w:rPr>
        <w:t>fillna</w:t>
      </w:r>
      <w:proofErr w:type="spellEnd"/>
      <w:proofErr w:type="gramEnd"/>
      <w:r w:rsidRPr="008A7C95">
        <w:rPr>
          <w:rFonts w:ascii="Calibri" w:hAnsi="Calibri" w:cs="Calibri"/>
        </w:rPr>
        <w:t>(</w:t>
      </w:r>
      <w:proofErr w:type="spellStart"/>
      <w:r w:rsidRPr="008A7C95">
        <w:rPr>
          <w:rFonts w:ascii="Calibri" w:hAnsi="Calibri" w:cs="Calibri"/>
        </w:rPr>
        <w:t>credit_data</w:t>
      </w:r>
      <w:proofErr w:type="spellEnd"/>
      <w:r w:rsidRPr="008A7C95">
        <w:rPr>
          <w:rFonts w:ascii="Calibri" w:hAnsi="Calibri" w:cs="Calibri"/>
        </w:rPr>
        <w:t xml:space="preserve">[column].mode()[0], </w:t>
      </w:r>
      <w:proofErr w:type="spellStart"/>
      <w:r w:rsidRPr="008A7C95">
        <w:rPr>
          <w:rFonts w:ascii="Calibri" w:hAnsi="Calibri" w:cs="Calibri"/>
        </w:rPr>
        <w:t>inplace</w:t>
      </w:r>
      <w:proofErr w:type="spellEnd"/>
      <w:r w:rsidRPr="008A7C95">
        <w:rPr>
          <w:rFonts w:ascii="Calibri" w:hAnsi="Calibri" w:cs="Calibri"/>
        </w:rPr>
        <w:t>=True)</w:t>
      </w:r>
    </w:p>
    <w:p w14:paraId="362448D4" w14:textId="77777777" w:rsidR="008A7C95" w:rsidRPr="008A7C95" w:rsidRDefault="008A7C95" w:rsidP="008A7C95">
      <w:pPr>
        <w:rPr>
          <w:rFonts w:ascii="Calibri" w:hAnsi="Calibri" w:cs="Calibri"/>
        </w:rPr>
      </w:pPr>
      <w:proofErr w:type="spellStart"/>
      <w:r w:rsidRPr="008A7C95">
        <w:rPr>
          <w:rFonts w:ascii="Calibri" w:hAnsi="Calibri" w:cs="Calibri"/>
        </w:rPr>
        <w:t>credit_data_cleaned</w:t>
      </w:r>
      <w:proofErr w:type="spellEnd"/>
      <w:r w:rsidRPr="008A7C95">
        <w:rPr>
          <w:rFonts w:ascii="Calibri" w:hAnsi="Calibri" w:cs="Calibri"/>
        </w:rPr>
        <w:t xml:space="preserve"> = </w:t>
      </w:r>
      <w:proofErr w:type="spellStart"/>
      <w:r w:rsidRPr="008A7C95">
        <w:rPr>
          <w:rFonts w:ascii="Calibri" w:hAnsi="Calibri" w:cs="Calibri"/>
        </w:rPr>
        <w:t>credit_</w:t>
      </w:r>
      <w:proofErr w:type="gramStart"/>
      <w:r w:rsidRPr="008A7C95">
        <w:rPr>
          <w:rFonts w:ascii="Calibri" w:hAnsi="Calibri" w:cs="Calibri"/>
        </w:rPr>
        <w:t>data.drop</w:t>
      </w:r>
      <w:proofErr w:type="gramEnd"/>
      <w:r w:rsidRPr="008A7C95">
        <w:rPr>
          <w:rFonts w:ascii="Calibri" w:hAnsi="Calibri" w:cs="Calibri"/>
        </w:rPr>
        <w:t>_duplicates</w:t>
      </w:r>
      <w:proofErr w:type="spellEnd"/>
      <w:r w:rsidRPr="008A7C95">
        <w:rPr>
          <w:rFonts w:ascii="Calibri" w:hAnsi="Calibri" w:cs="Calibri"/>
        </w:rPr>
        <w:t>()</w:t>
      </w:r>
    </w:p>
    <w:p w14:paraId="290AB7F2" w14:textId="77777777" w:rsidR="008A7C95" w:rsidRPr="008A7C95" w:rsidRDefault="008A7C95" w:rsidP="008A7C95">
      <w:pPr>
        <w:rPr>
          <w:rFonts w:ascii="Calibri" w:hAnsi="Calibri" w:cs="Calibri"/>
        </w:rPr>
      </w:pPr>
      <w:proofErr w:type="gramStart"/>
      <w:r w:rsidRPr="008A7C95">
        <w:rPr>
          <w:rFonts w:ascii="Calibri" w:hAnsi="Calibri" w:cs="Calibri"/>
        </w:rPr>
        <w:t>print(</w:t>
      </w:r>
      <w:proofErr w:type="gramEnd"/>
      <w:r w:rsidRPr="008A7C95">
        <w:rPr>
          <w:rFonts w:ascii="Calibri" w:hAnsi="Calibri" w:cs="Calibri"/>
        </w:rPr>
        <w:t xml:space="preserve">"Data types of each column:\n", </w:t>
      </w:r>
      <w:proofErr w:type="spellStart"/>
      <w:r w:rsidRPr="008A7C95">
        <w:rPr>
          <w:rFonts w:ascii="Calibri" w:hAnsi="Calibri" w:cs="Calibri"/>
        </w:rPr>
        <w:t>credit_data_cleaned.dtypes</w:t>
      </w:r>
      <w:proofErr w:type="spellEnd"/>
      <w:r w:rsidRPr="008A7C95">
        <w:rPr>
          <w:rFonts w:ascii="Calibri" w:hAnsi="Calibri" w:cs="Calibri"/>
        </w:rPr>
        <w:t>)</w:t>
      </w:r>
    </w:p>
    <w:p w14:paraId="00DC2945" w14:textId="6624EB24" w:rsidR="008A7C95" w:rsidRPr="00602D3B" w:rsidRDefault="008A7C95" w:rsidP="002A47EA">
      <w:pPr>
        <w:rPr>
          <w:rFonts w:ascii="Calibri" w:hAnsi="Calibri" w:cs="Calibri"/>
        </w:rPr>
      </w:pPr>
      <w:proofErr w:type="gramStart"/>
      <w:r w:rsidRPr="008A7C95">
        <w:rPr>
          <w:rFonts w:ascii="Calibri" w:hAnsi="Calibri" w:cs="Calibri"/>
        </w:rPr>
        <w:t>print(</w:t>
      </w:r>
      <w:proofErr w:type="gramEnd"/>
      <w:r w:rsidRPr="008A7C95">
        <w:rPr>
          <w:rFonts w:ascii="Calibri" w:hAnsi="Calibri" w:cs="Calibri"/>
        </w:rPr>
        <w:t>"Information of each column:\n", credit_data_cleaned.info)</w:t>
      </w:r>
    </w:p>
    <w:p w14:paraId="5F1EB332" w14:textId="77777777" w:rsidR="00740932" w:rsidRDefault="00740932" w:rsidP="002A47EA">
      <w:pPr>
        <w:rPr>
          <w:rFonts w:ascii="Calibri" w:hAnsi="Calibri" w:cs="Calibri"/>
          <w:b/>
          <w:bCs/>
          <w:color w:val="ED7D31" w:themeColor="accent2"/>
          <w:sz w:val="28"/>
          <w:szCs w:val="36"/>
          <w:u w:val="single"/>
        </w:rPr>
      </w:pPr>
    </w:p>
    <w:p w14:paraId="382F584F" w14:textId="759E909C" w:rsidR="00DB40BC" w:rsidRPr="002A47EA" w:rsidRDefault="00DB40BC" w:rsidP="002A47EA">
      <w:pPr>
        <w:rPr>
          <w:rFonts w:ascii="Calibri" w:hAnsi="Calibri" w:cs="Calibri"/>
          <w:b/>
          <w:bCs/>
          <w:color w:val="ED7D31" w:themeColor="accent2"/>
          <w:sz w:val="28"/>
          <w:szCs w:val="36"/>
          <w:u w:val="single"/>
        </w:rPr>
      </w:pPr>
      <w:r w:rsidRPr="0070117F">
        <w:rPr>
          <w:rFonts w:ascii="Calibri" w:hAnsi="Calibri" w:cs="Calibri"/>
          <w:b/>
          <w:bCs/>
          <w:color w:val="ED7D31" w:themeColor="accent2"/>
          <w:sz w:val="28"/>
          <w:szCs w:val="36"/>
          <w:u w:val="single"/>
        </w:rPr>
        <w:lastRenderedPageBreak/>
        <w:t>Output</w:t>
      </w:r>
    </w:p>
    <w:p w14:paraId="7C667E18" w14:textId="1BEC254E" w:rsidR="00DB40BC" w:rsidRPr="0070117F" w:rsidRDefault="00000DDC" w:rsidP="002A47EA">
      <w:pPr>
        <w:rPr>
          <w:rFonts w:ascii="Calibri" w:hAnsi="Calibri" w:cs="Calibri"/>
        </w:rPr>
      </w:pPr>
      <w:r>
        <w:rPr>
          <w:rFonts w:ascii="Calibri" w:hAnsi="Calibri" w:cs="Calibri"/>
        </w:rPr>
        <w:t xml:space="preserve">                                            </w:t>
      </w:r>
      <w:r w:rsidR="00BC4298" w:rsidRPr="00BC4298">
        <w:rPr>
          <w:rFonts w:ascii="Calibri" w:hAnsi="Calibri" w:cs="Calibri"/>
          <w:noProof/>
        </w:rPr>
        <w:drawing>
          <wp:inline distT="0" distB="0" distL="0" distR="0" wp14:anchorId="4D5FD257" wp14:editId="70152580">
            <wp:extent cx="2495568" cy="4362482"/>
            <wp:effectExtent l="0" t="0" r="0" b="0"/>
            <wp:docPr id="124793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38927" name=""/>
                    <pic:cNvPicPr/>
                  </pic:nvPicPr>
                  <pic:blipFill>
                    <a:blip r:embed="rId10"/>
                    <a:stretch>
                      <a:fillRect/>
                    </a:stretch>
                  </pic:blipFill>
                  <pic:spPr>
                    <a:xfrm>
                      <a:off x="0" y="0"/>
                      <a:ext cx="2495568" cy="4362482"/>
                    </a:xfrm>
                    <a:prstGeom prst="rect">
                      <a:avLst/>
                    </a:prstGeom>
                  </pic:spPr>
                </pic:pic>
              </a:graphicData>
            </a:graphic>
          </wp:inline>
        </w:drawing>
      </w:r>
    </w:p>
    <w:p w14:paraId="0A333FDD" w14:textId="7B2D18BF" w:rsidR="006956D0" w:rsidRDefault="00BC4298" w:rsidP="006956D0">
      <w:pPr>
        <w:pStyle w:val="Heading1"/>
        <w:jc w:val="center"/>
        <w:rPr>
          <w:rFonts w:ascii="Calibri" w:hAnsi="Calibri" w:cs="Calibr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75949457"/>
      <w:bookmarkStart w:id="10" w:name="_Toc175949503"/>
      <w:bookmarkStart w:id="11" w:name="_Toc175949552"/>
      <w:r w:rsidRPr="00BC4298">
        <w:rPr>
          <w:rFonts w:ascii="Calibri" w:hAnsi="Calibri" w:cs="Calibri"/>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C1B5066" wp14:editId="70401ED4">
            <wp:extent cx="6660515" cy="5591810"/>
            <wp:effectExtent l="0" t="0" r="6985" b="8890"/>
            <wp:docPr id="89172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25155" name=""/>
                    <pic:cNvPicPr/>
                  </pic:nvPicPr>
                  <pic:blipFill>
                    <a:blip r:embed="rId11"/>
                    <a:stretch>
                      <a:fillRect/>
                    </a:stretch>
                  </pic:blipFill>
                  <pic:spPr>
                    <a:xfrm>
                      <a:off x="0" y="0"/>
                      <a:ext cx="6660515" cy="5591810"/>
                    </a:xfrm>
                    <a:prstGeom prst="rect">
                      <a:avLst/>
                    </a:prstGeom>
                  </pic:spPr>
                </pic:pic>
              </a:graphicData>
            </a:graphic>
          </wp:inline>
        </w:drawing>
      </w:r>
      <w:bookmarkEnd w:id="9"/>
      <w:bookmarkEnd w:id="10"/>
      <w:bookmarkEnd w:id="11"/>
    </w:p>
    <w:p w14:paraId="3FC3A539" w14:textId="77777777" w:rsidR="002C0330" w:rsidRPr="0070117F" w:rsidRDefault="002C0330" w:rsidP="006956D0">
      <w:pPr>
        <w:pStyle w:val="Heading1"/>
        <w:jc w:val="center"/>
        <w:rPr>
          <w:rFonts w:ascii="Calibri" w:hAnsi="Calibri" w:cs="Calibr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8B91E" w14:textId="77777777" w:rsidR="006956D0" w:rsidRDefault="006956D0" w:rsidP="006956D0">
      <w:pPr>
        <w:pStyle w:val="Heading1"/>
        <w:jc w:val="center"/>
        <w:rPr>
          <w:rFonts w:ascii="Calibri" w:hAnsi="Calibri" w:cs="Calibr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00E3F5" w14:textId="77777777" w:rsidR="00BC4298" w:rsidRDefault="00BC4298" w:rsidP="006956D0">
      <w:pPr>
        <w:pStyle w:val="Heading1"/>
        <w:jc w:val="center"/>
        <w:rPr>
          <w:rFonts w:ascii="Calibri" w:hAnsi="Calibri" w:cs="Calibr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7D9A3E" w14:textId="77777777" w:rsidR="00BC4298" w:rsidRDefault="00BC4298" w:rsidP="006956D0">
      <w:pPr>
        <w:pStyle w:val="Heading1"/>
        <w:jc w:val="center"/>
        <w:rPr>
          <w:rFonts w:ascii="Calibri" w:hAnsi="Calibri" w:cs="Calibr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22FCA7" w14:textId="77777777" w:rsidR="00BC4298" w:rsidRPr="0070117F" w:rsidRDefault="00BC4298" w:rsidP="00602D3B">
      <w:pPr>
        <w:pStyle w:val="Heading1"/>
        <w:rPr>
          <w:rFonts w:ascii="Calibri" w:hAnsi="Calibri" w:cs="Calibr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FF9A7" w14:textId="75696AC7" w:rsidR="002A47EA" w:rsidRPr="00093963" w:rsidRDefault="006956D0" w:rsidP="006956D0">
      <w:pPr>
        <w:pStyle w:val="Heading1"/>
        <w:jc w:val="center"/>
        <w:rPr>
          <w:rFonts w:ascii="Calibri" w:hAnsi="Calibri" w:cs="Calibri"/>
          <w:bCs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75949458"/>
      <w:bookmarkStart w:id="13" w:name="_Toc175949504"/>
      <w:bookmarkStart w:id="14" w:name="_Toc175949553"/>
      <w:r w:rsidRPr="00093963">
        <w:rPr>
          <w:rFonts w:ascii="Calibri" w:hAnsi="Calibri" w:cs="Calibri"/>
          <w:bCs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DESCRIPTIVE STATISTICS</w:t>
      </w:r>
      <w:bookmarkEnd w:id="12"/>
      <w:bookmarkEnd w:id="13"/>
      <w:bookmarkEnd w:id="14"/>
    </w:p>
    <w:p w14:paraId="655E2231" w14:textId="77777777" w:rsidR="003117F5" w:rsidRPr="002A47EA" w:rsidRDefault="003117F5" w:rsidP="003117F5">
      <w:pPr>
        <w:rPr>
          <w:rFonts w:ascii="Calibri" w:hAnsi="Calibri" w:cs="Calibri"/>
          <w:b/>
          <w:bCs/>
          <w:color w:val="70AD47" w:themeColor="accent6"/>
          <w:sz w:val="28"/>
          <w:szCs w:val="36"/>
          <w:u w:val="single"/>
        </w:rPr>
      </w:pPr>
      <w:r w:rsidRPr="0070117F">
        <w:rPr>
          <w:rFonts w:ascii="Calibri" w:hAnsi="Calibri" w:cs="Calibri"/>
          <w:b/>
          <w:bCs/>
          <w:color w:val="70AD47" w:themeColor="accent6"/>
          <w:sz w:val="28"/>
          <w:szCs w:val="36"/>
          <w:u w:val="single"/>
        </w:rPr>
        <w:t>Code</w:t>
      </w:r>
    </w:p>
    <w:p w14:paraId="19BEBA3D" w14:textId="77777777" w:rsidR="00BC4298" w:rsidRPr="00BC4298" w:rsidRDefault="00BC4298" w:rsidP="00BC4298">
      <w:pPr>
        <w:rPr>
          <w:rFonts w:ascii="Calibri" w:hAnsi="Calibri" w:cs="Calibri"/>
        </w:rPr>
      </w:pPr>
      <w:proofErr w:type="gramStart"/>
      <w:r w:rsidRPr="00BC4298">
        <w:rPr>
          <w:rFonts w:ascii="Calibri" w:hAnsi="Calibri" w:cs="Calibri"/>
        </w:rPr>
        <w:t>print(</w:t>
      </w:r>
      <w:proofErr w:type="gramEnd"/>
      <w:r w:rsidRPr="00BC4298">
        <w:rPr>
          <w:rFonts w:ascii="Calibri" w:hAnsi="Calibri" w:cs="Calibri"/>
        </w:rPr>
        <w:t xml:space="preserve">"Summary Statistics:\n", </w:t>
      </w:r>
      <w:proofErr w:type="spellStart"/>
      <w:r w:rsidRPr="00BC4298">
        <w:rPr>
          <w:rFonts w:ascii="Calibri" w:hAnsi="Calibri" w:cs="Calibri"/>
        </w:rPr>
        <w:t>credit_data_cleaned.describe</w:t>
      </w:r>
      <w:proofErr w:type="spellEnd"/>
      <w:r w:rsidRPr="00BC4298">
        <w:rPr>
          <w:rFonts w:ascii="Calibri" w:hAnsi="Calibri" w:cs="Calibri"/>
        </w:rPr>
        <w:t>())</w:t>
      </w:r>
    </w:p>
    <w:p w14:paraId="40E824F5" w14:textId="0467F8A4" w:rsidR="00BA04BD" w:rsidRPr="0070117F" w:rsidRDefault="00DB40BC" w:rsidP="002A47EA">
      <w:pPr>
        <w:rPr>
          <w:rFonts w:ascii="Calibri" w:hAnsi="Calibri" w:cs="Calibri"/>
          <w:b/>
          <w:bCs/>
          <w:color w:val="ED7D31" w:themeColor="accent2"/>
          <w:sz w:val="28"/>
          <w:szCs w:val="36"/>
          <w:u w:val="single"/>
        </w:rPr>
      </w:pPr>
      <w:r w:rsidRPr="0070117F">
        <w:rPr>
          <w:rFonts w:ascii="Calibri" w:hAnsi="Calibri" w:cs="Calibri"/>
          <w:b/>
          <w:bCs/>
          <w:color w:val="ED7D31" w:themeColor="accent2"/>
          <w:sz w:val="28"/>
          <w:szCs w:val="36"/>
          <w:u w:val="single"/>
        </w:rPr>
        <w:t>Outpu</w:t>
      </w:r>
      <w:r w:rsidR="00C31D78" w:rsidRPr="0070117F">
        <w:rPr>
          <w:rFonts w:ascii="Calibri" w:hAnsi="Calibri" w:cs="Calibri"/>
          <w:b/>
          <w:bCs/>
          <w:color w:val="ED7D31" w:themeColor="accent2"/>
          <w:sz w:val="28"/>
          <w:szCs w:val="36"/>
          <w:u w:val="single"/>
        </w:rPr>
        <w:t>t</w:t>
      </w:r>
    </w:p>
    <w:p w14:paraId="6C3F133C" w14:textId="34E67FD2" w:rsidR="00DB40BC" w:rsidRPr="0070117F" w:rsidRDefault="00BC4298" w:rsidP="002A47EA">
      <w:pPr>
        <w:rPr>
          <w:rFonts w:ascii="Calibri" w:hAnsi="Calibri" w:cs="Calibri"/>
        </w:rPr>
      </w:pPr>
      <w:r>
        <w:rPr>
          <w:rFonts w:ascii="Calibri" w:hAnsi="Calibri" w:cs="Calibri"/>
        </w:rPr>
        <w:t xml:space="preserve">                    </w:t>
      </w:r>
      <w:r w:rsidRPr="00BC4298">
        <w:rPr>
          <w:rFonts w:ascii="Calibri" w:hAnsi="Calibri" w:cs="Calibri"/>
          <w:noProof/>
        </w:rPr>
        <w:drawing>
          <wp:inline distT="0" distB="0" distL="0" distR="0" wp14:anchorId="524A9E1F" wp14:editId="13A0E807">
            <wp:extent cx="5353089" cy="3257574"/>
            <wp:effectExtent l="0" t="0" r="0" b="0"/>
            <wp:docPr id="173396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61370" name=""/>
                    <pic:cNvPicPr/>
                  </pic:nvPicPr>
                  <pic:blipFill>
                    <a:blip r:embed="rId12"/>
                    <a:stretch>
                      <a:fillRect/>
                    </a:stretch>
                  </pic:blipFill>
                  <pic:spPr>
                    <a:xfrm>
                      <a:off x="0" y="0"/>
                      <a:ext cx="5353089" cy="3257574"/>
                    </a:xfrm>
                    <a:prstGeom prst="rect">
                      <a:avLst/>
                    </a:prstGeom>
                  </pic:spPr>
                </pic:pic>
              </a:graphicData>
            </a:graphic>
          </wp:inline>
        </w:drawing>
      </w:r>
    </w:p>
    <w:p w14:paraId="315DA303" w14:textId="77777777" w:rsidR="00602D3B" w:rsidRPr="00407B29" w:rsidRDefault="00602D3B" w:rsidP="00602D3B">
      <w:pPr>
        <w:rPr>
          <w:rFonts w:ascii="Calibri" w:hAnsi="Calibri" w:cs="Calibri"/>
          <w:b/>
          <w:bCs/>
          <w:color w:val="C00000"/>
          <w:sz w:val="32"/>
          <w:szCs w:val="40"/>
          <w:u w:val="single"/>
        </w:rPr>
      </w:pPr>
      <w:r w:rsidRPr="00407B29">
        <w:rPr>
          <w:rFonts w:ascii="Calibri" w:hAnsi="Calibri" w:cs="Calibri"/>
          <w:b/>
          <w:bCs/>
          <w:color w:val="C00000"/>
          <w:sz w:val="32"/>
          <w:szCs w:val="40"/>
          <w:u w:val="single"/>
        </w:rPr>
        <w:t>Insights from the Descriptive Statistics</w:t>
      </w:r>
    </w:p>
    <w:p w14:paraId="62B13467" w14:textId="77777777" w:rsidR="002864F3" w:rsidRPr="002864F3" w:rsidRDefault="002864F3" w:rsidP="00DD3FC5">
      <w:pPr>
        <w:pStyle w:val="Heading1"/>
        <w:jc w:val="both"/>
        <w:rPr>
          <w:rFonts w:ascii="Calibri" w:eastAsiaTheme="minorHAnsi" w:hAnsi="Calibri" w:cs="Calibri"/>
          <w:kern w:val="2"/>
          <w:sz w:val="24"/>
          <w:szCs w:val="24"/>
          <w:lang w:eastAsia="en-US" w:bidi="th-TH"/>
          <w14:ligatures w14:val="standardContextual"/>
        </w:rPr>
      </w:pPr>
      <w:bookmarkStart w:id="15" w:name="_Toc175948880"/>
      <w:bookmarkStart w:id="16" w:name="_Toc175949459"/>
      <w:bookmarkStart w:id="17" w:name="_Toc175949505"/>
      <w:bookmarkStart w:id="18" w:name="_Toc175949554"/>
      <w:r w:rsidRPr="002864F3">
        <w:rPr>
          <w:rFonts w:ascii="Calibri" w:eastAsiaTheme="minorHAnsi" w:hAnsi="Calibri" w:cs="Calibri"/>
          <w:kern w:val="2"/>
          <w:sz w:val="24"/>
          <w:szCs w:val="24"/>
          <w:lang w:eastAsia="en-US" w:bidi="th-TH"/>
          <w14:ligatures w14:val="standardContextual"/>
        </w:rPr>
        <w:t>Applicant Income:</w:t>
      </w:r>
      <w:bookmarkEnd w:id="15"/>
      <w:bookmarkEnd w:id="16"/>
      <w:bookmarkEnd w:id="17"/>
      <w:bookmarkEnd w:id="18"/>
    </w:p>
    <w:p w14:paraId="43344B01" w14:textId="77777777" w:rsidR="002864F3" w:rsidRPr="002864F3" w:rsidRDefault="002864F3" w:rsidP="00DD3FC5">
      <w:pPr>
        <w:pStyle w:val="Heading1"/>
        <w:numPr>
          <w:ilvl w:val="0"/>
          <w:numId w:val="2"/>
        </w:numPr>
        <w:jc w:val="both"/>
        <w:rPr>
          <w:rFonts w:ascii="Calibri" w:eastAsiaTheme="minorHAnsi" w:hAnsi="Calibri" w:cs="Calibri"/>
          <w:b w:val="0"/>
          <w:bCs w:val="0"/>
          <w:kern w:val="2"/>
          <w:sz w:val="24"/>
          <w:szCs w:val="24"/>
          <w:lang w:eastAsia="en-US" w:bidi="th-TH"/>
          <w14:ligatures w14:val="standardContextual"/>
        </w:rPr>
      </w:pPr>
      <w:bookmarkStart w:id="19" w:name="_Toc175948881"/>
      <w:bookmarkStart w:id="20" w:name="_Toc175949460"/>
      <w:bookmarkStart w:id="21" w:name="_Toc175949506"/>
      <w:bookmarkStart w:id="22" w:name="_Toc175949555"/>
      <w:r w:rsidRPr="002864F3">
        <w:rPr>
          <w:rFonts w:ascii="Calibri" w:eastAsiaTheme="minorHAnsi" w:hAnsi="Calibri" w:cs="Calibri"/>
          <w:b w:val="0"/>
          <w:bCs w:val="0"/>
          <w:kern w:val="2"/>
          <w:sz w:val="24"/>
          <w:szCs w:val="24"/>
          <w:lang w:eastAsia="en-US" w:bidi="th-TH"/>
          <w14:ligatures w14:val="standardContextual"/>
        </w:rPr>
        <w:t>The average applicant income is 4805.599455 units (assuming currency).</w:t>
      </w:r>
      <w:bookmarkEnd w:id="19"/>
      <w:bookmarkEnd w:id="20"/>
      <w:bookmarkEnd w:id="21"/>
      <w:bookmarkEnd w:id="22"/>
    </w:p>
    <w:p w14:paraId="482E3B4E" w14:textId="77777777" w:rsidR="002864F3" w:rsidRPr="002864F3" w:rsidRDefault="002864F3" w:rsidP="00DD3FC5">
      <w:pPr>
        <w:pStyle w:val="Heading1"/>
        <w:numPr>
          <w:ilvl w:val="0"/>
          <w:numId w:val="2"/>
        </w:numPr>
        <w:jc w:val="both"/>
        <w:rPr>
          <w:rFonts w:ascii="Calibri" w:eastAsiaTheme="minorHAnsi" w:hAnsi="Calibri" w:cs="Calibri"/>
          <w:b w:val="0"/>
          <w:bCs w:val="0"/>
          <w:kern w:val="2"/>
          <w:sz w:val="24"/>
          <w:szCs w:val="24"/>
          <w:lang w:eastAsia="en-US" w:bidi="th-TH"/>
          <w14:ligatures w14:val="standardContextual"/>
        </w:rPr>
      </w:pPr>
      <w:bookmarkStart w:id="23" w:name="_Toc175948882"/>
      <w:bookmarkStart w:id="24" w:name="_Toc175949461"/>
      <w:bookmarkStart w:id="25" w:name="_Toc175949507"/>
      <w:bookmarkStart w:id="26" w:name="_Toc175949556"/>
      <w:r w:rsidRPr="002864F3">
        <w:rPr>
          <w:rFonts w:ascii="Calibri" w:eastAsiaTheme="minorHAnsi" w:hAnsi="Calibri" w:cs="Calibri"/>
          <w:b w:val="0"/>
          <w:bCs w:val="0"/>
          <w:kern w:val="2"/>
          <w:sz w:val="24"/>
          <w:szCs w:val="24"/>
          <w:lang w:eastAsia="en-US" w:bidi="th-TH"/>
          <w14:ligatures w14:val="standardContextual"/>
        </w:rPr>
        <w:t>There is a significant standard deviation (4910.685399), indicating a wide range of income levels among applicants.</w:t>
      </w:r>
      <w:bookmarkEnd w:id="23"/>
      <w:bookmarkEnd w:id="24"/>
      <w:bookmarkEnd w:id="25"/>
      <w:bookmarkEnd w:id="26"/>
    </w:p>
    <w:p w14:paraId="30A6064A" w14:textId="77777777" w:rsidR="002864F3" w:rsidRPr="002864F3" w:rsidRDefault="002864F3" w:rsidP="00DD3FC5">
      <w:pPr>
        <w:pStyle w:val="Heading1"/>
        <w:numPr>
          <w:ilvl w:val="0"/>
          <w:numId w:val="2"/>
        </w:numPr>
        <w:jc w:val="both"/>
        <w:rPr>
          <w:rFonts w:ascii="Calibri" w:eastAsiaTheme="minorHAnsi" w:hAnsi="Calibri" w:cs="Calibri"/>
          <w:b w:val="0"/>
          <w:bCs w:val="0"/>
          <w:kern w:val="2"/>
          <w:sz w:val="24"/>
          <w:szCs w:val="24"/>
          <w:lang w:eastAsia="en-US" w:bidi="th-TH"/>
          <w14:ligatures w14:val="standardContextual"/>
        </w:rPr>
      </w:pPr>
      <w:bookmarkStart w:id="27" w:name="_Toc175948883"/>
      <w:bookmarkStart w:id="28" w:name="_Toc175949462"/>
      <w:bookmarkStart w:id="29" w:name="_Toc175949508"/>
      <w:bookmarkStart w:id="30" w:name="_Toc175949557"/>
      <w:r w:rsidRPr="002864F3">
        <w:rPr>
          <w:rFonts w:ascii="Calibri" w:eastAsiaTheme="minorHAnsi" w:hAnsi="Calibri" w:cs="Calibri"/>
          <w:b w:val="0"/>
          <w:bCs w:val="0"/>
          <w:kern w:val="2"/>
          <w:sz w:val="24"/>
          <w:szCs w:val="24"/>
          <w:lang w:eastAsia="en-US" w:bidi="th-TH"/>
          <w14:ligatures w14:val="standardContextual"/>
        </w:rPr>
        <w:t>The minimum income is 0, suggesting some applicants might not have a primary source of income.</w:t>
      </w:r>
      <w:bookmarkEnd w:id="27"/>
      <w:bookmarkEnd w:id="28"/>
      <w:bookmarkEnd w:id="29"/>
      <w:bookmarkEnd w:id="30"/>
    </w:p>
    <w:p w14:paraId="6C4C0E63" w14:textId="77777777" w:rsidR="002864F3" w:rsidRPr="002864F3" w:rsidRDefault="002864F3" w:rsidP="00DD3FC5">
      <w:pPr>
        <w:pStyle w:val="Heading1"/>
        <w:numPr>
          <w:ilvl w:val="0"/>
          <w:numId w:val="2"/>
        </w:numPr>
        <w:jc w:val="both"/>
        <w:rPr>
          <w:rFonts w:ascii="Calibri" w:eastAsiaTheme="minorHAnsi" w:hAnsi="Calibri" w:cs="Calibri"/>
          <w:b w:val="0"/>
          <w:bCs w:val="0"/>
          <w:kern w:val="2"/>
          <w:sz w:val="24"/>
          <w:szCs w:val="24"/>
          <w:lang w:eastAsia="en-US" w:bidi="th-TH"/>
          <w14:ligatures w14:val="standardContextual"/>
        </w:rPr>
      </w:pPr>
      <w:bookmarkStart w:id="31" w:name="_Toc175948884"/>
      <w:bookmarkStart w:id="32" w:name="_Toc175949463"/>
      <w:bookmarkStart w:id="33" w:name="_Toc175949509"/>
      <w:bookmarkStart w:id="34" w:name="_Toc175949558"/>
      <w:r w:rsidRPr="002864F3">
        <w:rPr>
          <w:rFonts w:ascii="Calibri" w:eastAsiaTheme="minorHAnsi" w:hAnsi="Calibri" w:cs="Calibri"/>
          <w:b w:val="0"/>
          <w:bCs w:val="0"/>
          <w:kern w:val="2"/>
          <w:sz w:val="24"/>
          <w:szCs w:val="24"/>
          <w:lang w:eastAsia="en-US" w:bidi="th-TH"/>
          <w14:ligatures w14:val="standardContextual"/>
        </w:rPr>
        <w:t>The median income is 3786, indicating that half of the applicants earn less than this amount.</w:t>
      </w:r>
      <w:bookmarkEnd w:id="31"/>
      <w:bookmarkEnd w:id="32"/>
      <w:bookmarkEnd w:id="33"/>
      <w:bookmarkEnd w:id="34"/>
    </w:p>
    <w:p w14:paraId="3CD0CD13" w14:textId="77777777" w:rsidR="002864F3" w:rsidRPr="002864F3" w:rsidRDefault="002864F3" w:rsidP="00DD3FC5">
      <w:pPr>
        <w:pStyle w:val="Heading1"/>
        <w:numPr>
          <w:ilvl w:val="0"/>
          <w:numId w:val="2"/>
        </w:numPr>
        <w:jc w:val="both"/>
        <w:rPr>
          <w:rFonts w:ascii="Calibri" w:eastAsiaTheme="minorHAnsi" w:hAnsi="Calibri" w:cs="Calibri"/>
          <w:b w:val="0"/>
          <w:bCs w:val="0"/>
          <w:kern w:val="2"/>
          <w:sz w:val="24"/>
          <w:szCs w:val="24"/>
          <w:lang w:eastAsia="en-US" w:bidi="th-TH"/>
          <w14:ligatures w14:val="standardContextual"/>
        </w:rPr>
      </w:pPr>
      <w:bookmarkStart w:id="35" w:name="_Toc175948885"/>
      <w:bookmarkStart w:id="36" w:name="_Toc175949464"/>
      <w:bookmarkStart w:id="37" w:name="_Toc175949510"/>
      <w:bookmarkStart w:id="38" w:name="_Toc175949559"/>
      <w:r w:rsidRPr="002864F3">
        <w:rPr>
          <w:rFonts w:ascii="Calibri" w:eastAsiaTheme="minorHAnsi" w:hAnsi="Calibri" w:cs="Calibri"/>
          <w:b w:val="0"/>
          <w:bCs w:val="0"/>
          <w:kern w:val="2"/>
          <w:sz w:val="24"/>
          <w:szCs w:val="24"/>
          <w:lang w:eastAsia="en-US" w:bidi="th-TH"/>
          <w14:ligatures w14:val="standardContextual"/>
        </w:rPr>
        <w:t>The maximum income is very high at 72529, suggesting there are some outliers or high-income individuals in the dataset.</w:t>
      </w:r>
      <w:bookmarkEnd w:id="35"/>
      <w:bookmarkEnd w:id="36"/>
      <w:bookmarkEnd w:id="37"/>
      <w:bookmarkEnd w:id="38"/>
    </w:p>
    <w:p w14:paraId="315814F7" w14:textId="5249220C" w:rsidR="002864F3" w:rsidRPr="002864F3" w:rsidRDefault="002864F3" w:rsidP="00DD3FC5">
      <w:pPr>
        <w:pStyle w:val="Heading1"/>
        <w:jc w:val="both"/>
        <w:rPr>
          <w:rFonts w:ascii="Calibri" w:eastAsiaTheme="minorHAnsi" w:hAnsi="Calibri" w:cs="Calibri"/>
          <w:kern w:val="2"/>
          <w:sz w:val="24"/>
          <w:szCs w:val="24"/>
          <w:lang w:eastAsia="en-US" w:bidi="th-TH"/>
          <w14:ligatures w14:val="standardContextual"/>
        </w:rPr>
      </w:pPr>
      <w:bookmarkStart w:id="39" w:name="_Toc175948886"/>
      <w:bookmarkStart w:id="40" w:name="_Toc175949465"/>
      <w:bookmarkStart w:id="41" w:name="_Toc175949511"/>
      <w:bookmarkStart w:id="42" w:name="_Toc175949560"/>
      <w:r w:rsidRPr="00DD3FC5">
        <w:rPr>
          <w:rFonts w:ascii="Calibri" w:eastAsiaTheme="minorHAnsi" w:hAnsi="Calibri" w:cs="Calibri"/>
          <w:kern w:val="2"/>
          <w:sz w:val="24"/>
          <w:szCs w:val="24"/>
          <w:lang w:eastAsia="en-US" w:bidi="th-TH"/>
          <w14:ligatures w14:val="standardContextual"/>
        </w:rPr>
        <w:t>Co-applicant</w:t>
      </w:r>
      <w:r w:rsidRPr="002864F3">
        <w:rPr>
          <w:rFonts w:ascii="Calibri" w:eastAsiaTheme="minorHAnsi" w:hAnsi="Calibri" w:cs="Calibri"/>
          <w:kern w:val="2"/>
          <w:sz w:val="24"/>
          <w:szCs w:val="24"/>
          <w:lang w:eastAsia="en-US" w:bidi="th-TH"/>
          <w14:ligatures w14:val="standardContextual"/>
        </w:rPr>
        <w:t xml:space="preserve"> Income:</w:t>
      </w:r>
      <w:bookmarkEnd w:id="39"/>
      <w:bookmarkEnd w:id="40"/>
      <w:bookmarkEnd w:id="41"/>
      <w:bookmarkEnd w:id="42"/>
    </w:p>
    <w:p w14:paraId="1B291103" w14:textId="2AD27705" w:rsidR="002864F3" w:rsidRPr="002864F3" w:rsidRDefault="002864F3" w:rsidP="00DD3FC5">
      <w:pPr>
        <w:pStyle w:val="Heading1"/>
        <w:numPr>
          <w:ilvl w:val="0"/>
          <w:numId w:val="3"/>
        </w:numPr>
        <w:jc w:val="both"/>
        <w:rPr>
          <w:rFonts w:ascii="Calibri" w:eastAsiaTheme="minorHAnsi" w:hAnsi="Calibri" w:cs="Calibri"/>
          <w:b w:val="0"/>
          <w:bCs w:val="0"/>
          <w:kern w:val="2"/>
          <w:sz w:val="24"/>
          <w:szCs w:val="24"/>
          <w:lang w:eastAsia="en-US" w:bidi="th-TH"/>
          <w14:ligatures w14:val="standardContextual"/>
        </w:rPr>
      </w:pPr>
      <w:bookmarkStart w:id="43" w:name="_Toc175948887"/>
      <w:bookmarkStart w:id="44" w:name="_Toc175949466"/>
      <w:bookmarkStart w:id="45" w:name="_Toc175949512"/>
      <w:bookmarkStart w:id="46" w:name="_Toc175949561"/>
      <w:r w:rsidRPr="002864F3">
        <w:rPr>
          <w:rFonts w:ascii="Calibri" w:eastAsiaTheme="minorHAnsi" w:hAnsi="Calibri" w:cs="Calibri"/>
          <w:b w:val="0"/>
          <w:bCs w:val="0"/>
          <w:kern w:val="2"/>
          <w:sz w:val="24"/>
          <w:szCs w:val="24"/>
          <w:lang w:eastAsia="en-US" w:bidi="th-TH"/>
          <w14:ligatures w14:val="standardContextual"/>
        </w:rPr>
        <w:t xml:space="preserve">The average </w:t>
      </w:r>
      <w:r w:rsidRPr="00DD3FC5">
        <w:rPr>
          <w:rFonts w:ascii="Calibri" w:eastAsiaTheme="minorHAnsi" w:hAnsi="Calibri" w:cs="Calibri"/>
          <w:b w:val="0"/>
          <w:bCs w:val="0"/>
          <w:kern w:val="2"/>
          <w:sz w:val="24"/>
          <w:szCs w:val="24"/>
          <w:lang w:eastAsia="en-US" w:bidi="th-TH"/>
          <w14:ligatures w14:val="standardContextual"/>
        </w:rPr>
        <w:t>co-applicant</w:t>
      </w:r>
      <w:r w:rsidRPr="002864F3">
        <w:rPr>
          <w:rFonts w:ascii="Calibri" w:eastAsiaTheme="minorHAnsi" w:hAnsi="Calibri" w:cs="Calibri"/>
          <w:b w:val="0"/>
          <w:bCs w:val="0"/>
          <w:kern w:val="2"/>
          <w:sz w:val="24"/>
          <w:szCs w:val="24"/>
          <w:lang w:eastAsia="en-US" w:bidi="th-TH"/>
          <w14:ligatures w14:val="standardContextual"/>
        </w:rPr>
        <w:t xml:space="preserve"> income is 1569.577657 units.</w:t>
      </w:r>
      <w:bookmarkEnd w:id="43"/>
      <w:bookmarkEnd w:id="44"/>
      <w:bookmarkEnd w:id="45"/>
      <w:bookmarkEnd w:id="46"/>
    </w:p>
    <w:p w14:paraId="117E6C4C" w14:textId="44BEA0A2" w:rsidR="002864F3" w:rsidRPr="002864F3" w:rsidRDefault="002864F3" w:rsidP="00DD3FC5">
      <w:pPr>
        <w:pStyle w:val="Heading1"/>
        <w:numPr>
          <w:ilvl w:val="0"/>
          <w:numId w:val="3"/>
        </w:numPr>
        <w:jc w:val="both"/>
        <w:rPr>
          <w:rFonts w:ascii="Calibri" w:eastAsiaTheme="minorHAnsi" w:hAnsi="Calibri" w:cs="Calibri"/>
          <w:b w:val="0"/>
          <w:bCs w:val="0"/>
          <w:kern w:val="2"/>
          <w:sz w:val="24"/>
          <w:szCs w:val="24"/>
          <w:lang w:eastAsia="en-US" w:bidi="th-TH"/>
          <w14:ligatures w14:val="standardContextual"/>
        </w:rPr>
      </w:pPr>
      <w:bookmarkStart w:id="47" w:name="_Toc175948888"/>
      <w:bookmarkStart w:id="48" w:name="_Toc175949467"/>
      <w:bookmarkStart w:id="49" w:name="_Toc175949513"/>
      <w:bookmarkStart w:id="50" w:name="_Toc175949562"/>
      <w:r w:rsidRPr="002864F3">
        <w:rPr>
          <w:rFonts w:ascii="Calibri" w:eastAsiaTheme="minorHAnsi" w:hAnsi="Calibri" w:cs="Calibri"/>
          <w:b w:val="0"/>
          <w:bCs w:val="0"/>
          <w:kern w:val="2"/>
          <w:sz w:val="24"/>
          <w:szCs w:val="24"/>
          <w:lang w:eastAsia="en-US" w:bidi="th-TH"/>
          <w14:ligatures w14:val="standardContextual"/>
        </w:rPr>
        <w:t xml:space="preserve">The standard deviation is 2334.232099, indicating a wider range of income levels among </w:t>
      </w:r>
      <w:r w:rsidRPr="00DD3FC5">
        <w:rPr>
          <w:rFonts w:ascii="Calibri" w:eastAsiaTheme="minorHAnsi" w:hAnsi="Calibri" w:cs="Calibri"/>
          <w:b w:val="0"/>
          <w:bCs w:val="0"/>
          <w:kern w:val="2"/>
          <w:sz w:val="24"/>
          <w:szCs w:val="24"/>
          <w:lang w:eastAsia="en-US" w:bidi="th-TH"/>
          <w14:ligatures w14:val="standardContextual"/>
        </w:rPr>
        <w:t>co-applicants</w:t>
      </w:r>
      <w:r w:rsidRPr="002864F3">
        <w:rPr>
          <w:rFonts w:ascii="Calibri" w:eastAsiaTheme="minorHAnsi" w:hAnsi="Calibri" w:cs="Calibri"/>
          <w:b w:val="0"/>
          <w:bCs w:val="0"/>
          <w:kern w:val="2"/>
          <w:sz w:val="24"/>
          <w:szCs w:val="24"/>
          <w:lang w:eastAsia="en-US" w:bidi="th-TH"/>
          <w14:ligatures w14:val="standardContextual"/>
        </w:rPr>
        <w:t xml:space="preserve"> compared to applicants.</w:t>
      </w:r>
      <w:bookmarkEnd w:id="47"/>
      <w:bookmarkEnd w:id="48"/>
      <w:bookmarkEnd w:id="49"/>
      <w:bookmarkEnd w:id="50"/>
    </w:p>
    <w:p w14:paraId="3A0D48AC" w14:textId="6EEB490E" w:rsidR="002864F3" w:rsidRPr="002864F3" w:rsidRDefault="002864F3" w:rsidP="00DD3FC5">
      <w:pPr>
        <w:pStyle w:val="Heading1"/>
        <w:numPr>
          <w:ilvl w:val="0"/>
          <w:numId w:val="3"/>
        </w:numPr>
        <w:jc w:val="both"/>
        <w:rPr>
          <w:rFonts w:ascii="Calibri" w:eastAsiaTheme="minorHAnsi" w:hAnsi="Calibri" w:cs="Calibri"/>
          <w:b w:val="0"/>
          <w:bCs w:val="0"/>
          <w:kern w:val="2"/>
          <w:sz w:val="24"/>
          <w:szCs w:val="24"/>
          <w:lang w:eastAsia="en-US" w:bidi="th-TH"/>
          <w14:ligatures w14:val="standardContextual"/>
        </w:rPr>
      </w:pPr>
      <w:bookmarkStart w:id="51" w:name="_Toc175948889"/>
      <w:bookmarkStart w:id="52" w:name="_Toc175949468"/>
      <w:bookmarkStart w:id="53" w:name="_Toc175949514"/>
      <w:bookmarkStart w:id="54" w:name="_Toc175949563"/>
      <w:r w:rsidRPr="002864F3">
        <w:rPr>
          <w:rFonts w:ascii="Calibri" w:eastAsiaTheme="minorHAnsi" w:hAnsi="Calibri" w:cs="Calibri"/>
          <w:b w:val="0"/>
          <w:bCs w:val="0"/>
          <w:kern w:val="2"/>
          <w:sz w:val="24"/>
          <w:szCs w:val="24"/>
          <w:lang w:eastAsia="en-US" w:bidi="th-TH"/>
          <w14:ligatures w14:val="standardContextual"/>
        </w:rPr>
        <w:t xml:space="preserve">A significant number of </w:t>
      </w:r>
      <w:r w:rsidRPr="00DD3FC5">
        <w:rPr>
          <w:rFonts w:ascii="Calibri" w:eastAsiaTheme="minorHAnsi" w:hAnsi="Calibri" w:cs="Calibri"/>
          <w:b w:val="0"/>
          <w:bCs w:val="0"/>
          <w:kern w:val="2"/>
          <w:sz w:val="24"/>
          <w:szCs w:val="24"/>
          <w:lang w:eastAsia="en-US" w:bidi="th-TH"/>
          <w14:ligatures w14:val="standardContextual"/>
        </w:rPr>
        <w:t>co-applicants</w:t>
      </w:r>
      <w:r w:rsidRPr="002864F3">
        <w:rPr>
          <w:rFonts w:ascii="Calibri" w:eastAsiaTheme="minorHAnsi" w:hAnsi="Calibri" w:cs="Calibri"/>
          <w:b w:val="0"/>
          <w:bCs w:val="0"/>
          <w:kern w:val="2"/>
          <w:sz w:val="24"/>
          <w:szCs w:val="24"/>
          <w:lang w:eastAsia="en-US" w:bidi="th-TH"/>
          <w14:ligatures w14:val="standardContextual"/>
        </w:rPr>
        <w:t xml:space="preserve"> have 0 income, suggesting they might not be employed or might not contribute to the loan repayment.</w:t>
      </w:r>
      <w:bookmarkEnd w:id="51"/>
      <w:bookmarkEnd w:id="52"/>
      <w:bookmarkEnd w:id="53"/>
      <w:bookmarkEnd w:id="54"/>
    </w:p>
    <w:p w14:paraId="2AA9B6A4" w14:textId="3056939D" w:rsidR="002864F3" w:rsidRPr="002864F3" w:rsidRDefault="002864F3" w:rsidP="00DD3FC5">
      <w:pPr>
        <w:pStyle w:val="Heading1"/>
        <w:numPr>
          <w:ilvl w:val="0"/>
          <w:numId w:val="3"/>
        </w:numPr>
        <w:jc w:val="both"/>
        <w:rPr>
          <w:rFonts w:ascii="Calibri" w:eastAsiaTheme="minorHAnsi" w:hAnsi="Calibri" w:cs="Calibri"/>
          <w:b w:val="0"/>
          <w:bCs w:val="0"/>
          <w:kern w:val="2"/>
          <w:sz w:val="24"/>
          <w:szCs w:val="24"/>
          <w:lang w:eastAsia="en-US" w:bidi="th-TH"/>
          <w14:ligatures w14:val="standardContextual"/>
        </w:rPr>
      </w:pPr>
      <w:bookmarkStart w:id="55" w:name="_Toc175948890"/>
      <w:bookmarkStart w:id="56" w:name="_Toc175949469"/>
      <w:bookmarkStart w:id="57" w:name="_Toc175949515"/>
      <w:bookmarkStart w:id="58" w:name="_Toc175949564"/>
      <w:r w:rsidRPr="002864F3">
        <w:rPr>
          <w:rFonts w:ascii="Calibri" w:eastAsiaTheme="minorHAnsi" w:hAnsi="Calibri" w:cs="Calibri"/>
          <w:b w:val="0"/>
          <w:bCs w:val="0"/>
          <w:kern w:val="2"/>
          <w:sz w:val="24"/>
          <w:szCs w:val="24"/>
          <w:lang w:eastAsia="en-US" w:bidi="th-TH"/>
          <w14:ligatures w14:val="standardContextual"/>
        </w:rPr>
        <w:lastRenderedPageBreak/>
        <w:t xml:space="preserve">The median income is 1025, indicating that half of the </w:t>
      </w:r>
      <w:r w:rsidRPr="00DD3FC5">
        <w:rPr>
          <w:rFonts w:ascii="Calibri" w:eastAsiaTheme="minorHAnsi" w:hAnsi="Calibri" w:cs="Calibri"/>
          <w:b w:val="0"/>
          <w:bCs w:val="0"/>
          <w:kern w:val="2"/>
          <w:sz w:val="24"/>
          <w:szCs w:val="24"/>
          <w:lang w:eastAsia="en-US" w:bidi="th-TH"/>
          <w14:ligatures w14:val="standardContextual"/>
        </w:rPr>
        <w:t>co-applicants</w:t>
      </w:r>
      <w:r w:rsidRPr="002864F3">
        <w:rPr>
          <w:rFonts w:ascii="Calibri" w:eastAsiaTheme="minorHAnsi" w:hAnsi="Calibri" w:cs="Calibri"/>
          <w:b w:val="0"/>
          <w:bCs w:val="0"/>
          <w:kern w:val="2"/>
          <w:sz w:val="24"/>
          <w:szCs w:val="24"/>
          <w:lang w:eastAsia="en-US" w:bidi="th-TH"/>
          <w14:ligatures w14:val="standardContextual"/>
        </w:rPr>
        <w:t xml:space="preserve"> earn less than this amount.</w:t>
      </w:r>
      <w:bookmarkEnd w:id="55"/>
      <w:bookmarkEnd w:id="56"/>
      <w:bookmarkEnd w:id="57"/>
      <w:bookmarkEnd w:id="58"/>
    </w:p>
    <w:p w14:paraId="4BD08858" w14:textId="42E9AC40" w:rsidR="002864F3" w:rsidRPr="002864F3" w:rsidRDefault="002864F3" w:rsidP="00DD3FC5">
      <w:pPr>
        <w:pStyle w:val="Heading1"/>
        <w:numPr>
          <w:ilvl w:val="0"/>
          <w:numId w:val="3"/>
        </w:numPr>
        <w:jc w:val="both"/>
        <w:rPr>
          <w:rFonts w:ascii="Calibri" w:eastAsiaTheme="minorHAnsi" w:hAnsi="Calibri" w:cs="Calibri"/>
          <w:b w:val="0"/>
          <w:bCs w:val="0"/>
          <w:kern w:val="2"/>
          <w:sz w:val="24"/>
          <w:szCs w:val="24"/>
          <w:lang w:eastAsia="en-US" w:bidi="th-TH"/>
          <w14:ligatures w14:val="standardContextual"/>
        </w:rPr>
      </w:pPr>
      <w:bookmarkStart w:id="59" w:name="_Toc175948891"/>
      <w:bookmarkStart w:id="60" w:name="_Toc175949470"/>
      <w:bookmarkStart w:id="61" w:name="_Toc175949516"/>
      <w:bookmarkStart w:id="62" w:name="_Toc175949565"/>
      <w:r w:rsidRPr="002864F3">
        <w:rPr>
          <w:rFonts w:ascii="Calibri" w:eastAsiaTheme="minorHAnsi" w:hAnsi="Calibri" w:cs="Calibri"/>
          <w:b w:val="0"/>
          <w:bCs w:val="0"/>
          <w:kern w:val="2"/>
          <w:sz w:val="24"/>
          <w:szCs w:val="24"/>
          <w:lang w:eastAsia="en-US" w:bidi="th-TH"/>
          <w14:ligatures w14:val="standardContextual"/>
        </w:rPr>
        <w:t xml:space="preserve">The maximum income is 24000, suggesting there are some high-income </w:t>
      </w:r>
      <w:r w:rsidRPr="00DD3FC5">
        <w:rPr>
          <w:rFonts w:ascii="Calibri" w:eastAsiaTheme="minorHAnsi" w:hAnsi="Calibri" w:cs="Calibri"/>
          <w:b w:val="0"/>
          <w:bCs w:val="0"/>
          <w:kern w:val="2"/>
          <w:sz w:val="24"/>
          <w:szCs w:val="24"/>
          <w:lang w:eastAsia="en-US" w:bidi="th-TH"/>
          <w14:ligatures w14:val="standardContextual"/>
        </w:rPr>
        <w:t>co-applicants</w:t>
      </w:r>
      <w:r w:rsidRPr="002864F3">
        <w:rPr>
          <w:rFonts w:ascii="Calibri" w:eastAsiaTheme="minorHAnsi" w:hAnsi="Calibri" w:cs="Calibri"/>
          <w:b w:val="0"/>
          <w:bCs w:val="0"/>
          <w:kern w:val="2"/>
          <w:sz w:val="24"/>
          <w:szCs w:val="24"/>
          <w:lang w:eastAsia="en-US" w:bidi="th-TH"/>
          <w14:ligatures w14:val="standardContextual"/>
        </w:rPr>
        <w:t>.</w:t>
      </w:r>
      <w:bookmarkEnd w:id="59"/>
      <w:bookmarkEnd w:id="60"/>
      <w:bookmarkEnd w:id="61"/>
      <w:bookmarkEnd w:id="62"/>
    </w:p>
    <w:p w14:paraId="1A0B7ED9" w14:textId="77777777" w:rsidR="002864F3" w:rsidRPr="002864F3" w:rsidRDefault="002864F3" w:rsidP="00DD3FC5">
      <w:pPr>
        <w:pStyle w:val="Heading1"/>
        <w:jc w:val="both"/>
        <w:rPr>
          <w:rFonts w:ascii="Calibri" w:eastAsiaTheme="minorHAnsi" w:hAnsi="Calibri" w:cs="Calibri"/>
          <w:kern w:val="2"/>
          <w:sz w:val="24"/>
          <w:szCs w:val="24"/>
          <w:lang w:eastAsia="en-US" w:bidi="th-TH"/>
          <w14:ligatures w14:val="standardContextual"/>
        </w:rPr>
      </w:pPr>
      <w:bookmarkStart w:id="63" w:name="_Toc175948892"/>
      <w:bookmarkStart w:id="64" w:name="_Toc175949471"/>
      <w:bookmarkStart w:id="65" w:name="_Toc175949517"/>
      <w:bookmarkStart w:id="66" w:name="_Toc175949566"/>
      <w:r w:rsidRPr="002864F3">
        <w:rPr>
          <w:rFonts w:ascii="Calibri" w:eastAsiaTheme="minorHAnsi" w:hAnsi="Calibri" w:cs="Calibri"/>
          <w:kern w:val="2"/>
          <w:sz w:val="24"/>
          <w:szCs w:val="24"/>
          <w:lang w:eastAsia="en-US" w:bidi="th-TH"/>
          <w14:ligatures w14:val="standardContextual"/>
        </w:rPr>
        <w:t>Loan Amount:</w:t>
      </w:r>
      <w:bookmarkEnd w:id="63"/>
      <w:bookmarkEnd w:id="64"/>
      <w:bookmarkEnd w:id="65"/>
      <w:bookmarkEnd w:id="66"/>
    </w:p>
    <w:p w14:paraId="460E0D5E" w14:textId="77777777" w:rsidR="002864F3" w:rsidRPr="002864F3" w:rsidRDefault="002864F3" w:rsidP="00DD3FC5">
      <w:pPr>
        <w:pStyle w:val="Heading1"/>
        <w:numPr>
          <w:ilvl w:val="0"/>
          <w:numId w:val="4"/>
        </w:numPr>
        <w:jc w:val="both"/>
        <w:rPr>
          <w:rFonts w:ascii="Calibri" w:eastAsiaTheme="minorHAnsi" w:hAnsi="Calibri" w:cs="Calibri"/>
          <w:b w:val="0"/>
          <w:bCs w:val="0"/>
          <w:kern w:val="2"/>
          <w:sz w:val="24"/>
          <w:szCs w:val="24"/>
          <w:lang w:eastAsia="en-US" w:bidi="th-TH"/>
          <w14:ligatures w14:val="standardContextual"/>
        </w:rPr>
      </w:pPr>
      <w:bookmarkStart w:id="67" w:name="_Toc175948893"/>
      <w:bookmarkStart w:id="68" w:name="_Toc175949472"/>
      <w:bookmarkStart w:id="69" w:name="_Toc175949518"/>
      <w:bookmarkStart w:id="70" w:name="_Toc175949567"/>
      <w:r w:rsidRPr="002864F3">
        <w:rPr>
          <w:rFonts w:ascii="Calibri" w:eastAsiaTheme="minorHAnsi" w:hAnsi="Calibri" w:cs="Calibri"/>
          <w:b w:val="0"/>
          <w:bCs w:val="0"/>
          <w:kern w:val="2"/>
          <w:sz w:val="24"/>
          <w:szCs w:val="24"/>
          <w:lang w:eastAsia="en-US" w:bidi="th-TH"/>
          <w14:ligatures w14:val="standardContextual"/>
        </w:rPr>
        <w:t>The average loan amount is 136.132597 units.</w:t>
      </w:r>
      <w:bookmarkEnd w:id="67"/>
      <w:bookmarkEnd w:id="68"/>
      <w:bookmarkEnd w:id="69"/>
      <w:bookmarkEnd w:id="70"/>
    </w:p>
    <w:p w14:paraId="2423B461" w14:textId="77777777" w:rsidR="002864F3" w:rsidRPr="002864F3" w:rsidRDefault="002864F3" w:rsidP="00DD3FC5">
      <w:pPr>
        <w:pStyle w:val="Heading1"/>
        <w:numPr>
          <w:ilvl w:val="0"/>
          <w:numId w:val="4"/>
        </w:numPr>
        <w:jc w:val="both"/>
        <w:rPr>
          <w:rFonts w:ascii="Calibri" w:eastAsiaTheme="minorHAnsi" w:hAnsi="Calibri" w:cs="Calibri"/>
          <w:b w:val="0"/>
          <w:bCs w:val="0"/>
          <w:kern w:val="2"/>
          <w:sz w:val="24"/>
          <w:szCs w:val="24"/>
          <w:lang w:eastAsia="en-US" w:bidi="th-TH"/>
          <w14:ligatures w14:val="standardContextual"/>
        </w:rPr>
      </w:pPr>
      <w:bookmarkStart w:id="71" w:name="_Toc175948894"/>
      <w:bookmarkStart w:id="72" w:name="_Toc175949473"/>
      <w:bookmarkStart w:id="73" w:name="_Toc175949519"/>
      <w:bookmarkStart w:id="74" w:name="_Toc175949568"/>
      <w:r w:rsidRPr="002864F3">
        <w:rPr>
          <w:rFonts w:ascii="Calibri" w:eastAsiaTheme="minorHAnsi" w:hAnsi="Calibri" w:cs="Calibri"/>
          <w:b w:val="0"/>
          <w:bCs w:val="0"/>
          <w:kern w:val="2"/>
          <w:sz w:val="24"/>
          <w:szCs w:val="24"/>
          <w:lang w:eastAsia="en-US" w:bidi="th-TH"/>
          <w14:ligatures w14:val="standardContextual"/>
        </w:rPr>
        <w:t>The standard deviation is 61.366652, indicating a moderate range of loan amounts.</w:t>
      </w:r>
      <w:bookmarkEnd w:id="71"/>
      <w:bookmarkEnd w:id="72"/>
      <w:bookmarkEnd w:id="73"/>
      <w:bookmarkEnd w:id="74"/>
    </w:p>
    <w:p w14:paraId="08CBAFEE" w14:textId="77777777" w:rsidR="002864F3" w:rsidRPr="002864F3" w:rsidRDefault="002864F3" w:rsidP="00DD3FC5">
      <w:pPr>
        <w:pStyle w:val="Heading1"/>
        <w:numPr>
          <w:ilvl w:val="0"/>
          <w:numId w:val="4"/>
        </w:numPr>
        <w:jc w:val="both"/>
        <w:rPr>
          <w:rFonts w:ascii="Calibri" w:eastAsiaTheme="minorHAnsi" w:hAnsi="Calibri" w:cs="Calibri"/>
          <w:b w:val="0"/>
          <w:bCs w:val="0"/>
          <w:kern w:val="2"/>
          <w:sz w:val="24"/>
          <w:szCs w:val="24"/>
          <w:lang w:eastAsia="en-US" w:bidi="th-TH"/>
          <w14:ligatures w14:val="standardContextual"/>
        </w:rPr>
      </w:pPr>
      <w:bookmarkStart w:id="75" w:name="_Toc175948895"/>
      <w:bookmarkStart w:id="76" w:name="_Toc175949474"/>
      <w:bookmarkStart w:id="77" w:name="_Toc175949520"/>
      <w:bookmarkStart w:id="78" w:name="_Toc175949569"/>
      <w:r w:rsidRPr="002864F3">
        <w:rPr>
          <w:rFonts w:ascii="Calibri" w:eastAsiaTheme="minorHAnsi" w:hAnsi="Calibri" w:cs="Calibri"/>
          <w:b w:val="0"/>
          <w:bCs w:val="0"/>
          <w:kern w:val="2"/>
          <w:sz w:val="24"/>
          <w:szCs w:val="24"/>
          <w:lang w:eastAsia="en-US" w:bidi="th-TH"/>
          <w14:ligatures w14:val="standardContextual"/>
        </w:rPr>
        <w:t>The minimum loan amount is 28, while the maximum is 550.</w:t>
      </w:r>
      <w:bookmarkEnd w:id="75"/>
      <w:bookmarkEnd w:id="76"/>
      <w:bookmarkEnd w:id="77"/>
      <w:bookmarkEnd w:id="78"/>
    </w:p>
    <w:p w14:paraId="0928E3E7" w14:textId="77777777" w:rsidR="002864F3" w:rsidRPr="002864F3" w:rsidRDefault="002864F3" w:rsidP="00DD3FC5">
      <w:pPr>
        <w:pStyle w:val="Heading1"/>
        <w:numPr>
          <w:ilvl w:val="0"/>
          <w:numId w:val="4"/>
        </w:numPr>
        <w:jc w:val="both"/>
        <w:rPr>
          <w:rFonts w:ascii="Calibri" w:eastAsiaTheme="minorHAnsi" w:hAnsi="Calibri" w:cs="Calibri"/>
          <w:b w:val="0"/>
          <w:bCs w:val="0"/>
          <w:kern w:val="2"/>
          <w:sz w:val="24"/>
          <w:szCs w:val="24"/>
          <w:lang w:eastAsia="en-US" w:bidi="th-TH"/>
          <w14:ligatures w14:val="standardContextual"/>
        </w:rPr>
      </w:pPr>
      <w:bookmarkStart w:id="79" w:name="_Toc175948896"/>
      <w:bookmarkStart w:id="80" w:name="_Toc175949475"/>
      <w:bookmarkStart w:id="81" w:name="_Toc175949521"/>
      <w:bookmarkStart w:id="82" w:name="_Toc175949570"/>
      <w:r w:rsidRPr="002864F3">
        <w:rPr>
          <w:rFonts w:ascii="Calibri" w:eastAsiaTheme="minorHAnsi" w:hAnsi="Calibri" w:cs="Calibri"/>
          <w:b w:val="0"/>
          <w:bCs w:val="0"/>
          <w:kern w:val="2"/>
          <w:sz w:val="24"/>
          <w:szCs w:val="24"/>
          <w:lang w:eastAsia="en-US" w:bidi="th-TH"/>
          <w14:ligatures w14:val="standardContextual"/>
        </w:rPr>
        <w:t>The median loan amount is 125, suggesting that half of the loans are below this amount.</w:t>
      </w:r>
      <w:bookmarkEnd w:id="79"/>
      <w:bookmarkEnd w:id="80"/>
      <w:bookmarkEnd w:id="81"/>
      <w:bookmarkEnd w:id="82"/>
    </w:p>
    <w:p w14:paraId="00BBCF5E" w14:textId="77777777" w:rsidR="002864F3" w:rsidRPr="002864F3" w:rsidRDefault="002864F3" w:rsidP="00DD3FC5">
      <w:pPr>
        <w:pStyle w:val="Heading1"/>
        <w:jc w:val="both"/>
        <w:rPr>
          <w:rFonts w:ascii="Calibri" w:eastAsiaTheme="minorHAnsi" w:hAnsi="Calibri" w:cs="Calibri"/>
          <w:kern w:val="2"/>
          <w:sz w:val="24"/>
          <w:szCs w:val="24"/>
          <w:lang w:eastAsia="en-US" w:bidi="th-TH"/>
          <w14:ligatures w14:val="standardContextual"/>
        </w:rPr>
      </w:pPr>
      <w:bookmarkStart w:id="83" w:name="_Toc175948897"/>
      <w:bookmarkStart w:id="84" w:name="_Toc175949476"/>
      <w:bookmarkStart w:id="85" w:name="_Toc175949522"/>
      <w:bookmarkStart w:id="86" w:name="_Toc175949571"/>
      <w:r w:rsidRPr="002864F3">
        <w:rPr>
          <w:rFonts w:ascii="Calibri" w:eastAsiaTheme="minorHAnsi" w:hAnsi="Calibri" w:cs="Calibri"/>
          <w:kern w:val="2"/>
          <w:sz w:val="24"/>
          <w:szCs w:val="24"/>
          <w:lang w:eastAsia="en-US" w:bidi="th-TH"/>
          <w14:ligatures w14:val="standardContextual"/>
        </w:rPr>
        <w:t>Loan Amount Term:</w:t>
      </w:r>
      <w:bookmarkEnd w:id="83"/>
      <w:bookmarkEnd w:id="84"/>
      <w:bookmarkEnd w:id="85"/>
      <w:bookmarkEnd w:id="86"/>
    </w:p>
    <w:p w14:paraId="400EF056" w14:textId="77777777" w:rsidR="002864F3" w:rsidRPr="002864F3" w:rsidRDefault="002864F3" w:rsidP="00DD3FC5">
      <w:pPr>
        <w:pStyle w:val="Heading1"/>
        <w:numPr>
          <w:ilvl w:val="0"/>
          <w:numId w:val="5"/>
        </w:numPr>
        <w:jc w:val="both"/>
        <w:rPr>
          <w:rFonts w:ascii="Calibri" w:eastAsiaTheme="minorHAnsi" w:hAnsi="Calibri" w:cs="Calibri"/>
          <w:b w:val="0"/>
          <w:bCs w:val="0"/>
          <w:kern w:val="2"/>
          <w:sz w:val="24"/>
          <w:szCs w:val="24"/>
          <w:lang w:eastAsia="en-US" w:bidi="th-TH"/>
          <w14:ligatures w14:val="standardContextual"/>
        </w:rPr>
      </w:pPr>
      <w:bookmarkStart w:id="87" w:name="_Toc175948898"/>
      <w:bookmarkStart w:id="88" w:name="_Toc175949477"/>
      <w:bookmarkStart w:id="89" w:name="_Toc175949523"/>
      <w:bookmarkStart w:id="90" w:name="_Toc175949572"/>
      <w:r w:rsidRPr="002864F3">
        <w:rPr>
          <w:rFonts w:ascii="Calibri" w:eastAsiaTheme="minorHAnsi" w:hAnsi="Calibri" w:cs="Calibri"/>
          <w:b w:val="0"/>
          <w:bCs w:val="0"/>
          <w:kern w:val="2"/>
          <w:sz w:val="24"/>
          <w:szCs w:val="24"/>
          <w:lang w:eastAsia="en-US" w:bidi="th-TH"/>
          <w14:ligatures w14:val="standardContextual"/>
        </w:rPr>
        <w:t>The average loan term is 342.537396 months.</w:t>
      </w:r>
      <w:bookmarkEnd w:id="87"/>
      <w:bookmarkEnd w:id="88"/>
      <w:bookmarkEnd w:id="89"/>
      <w:bookmarkEnd w:id="90"/>
    </w:p>
    <w:p w14:paraId="1826ED03" w14:textId="77777777" w:rsidR="002864F3" w:rsidRPr="002864F3" w:rsidRDefault="002864F3" w:rsidP="00DD3FC5">
      <w:pPr>
        <w:pStyle w:val="Heading1"/>
        <w:numPr>
          <w:ilvl w:val="0"/>
          <w:numId w:val="5"/>
        </w:numPr>
        <w:jc w:val="both"/>
        <w:rPr>
          <w:rFonts w:ascii="Calibri" w:eastAsiaTheme="minorHAnsi" w:hAnsi="Calibri" w:cs="Calibri"/>
          <w:b w:val="0"/>
          <w:bCs w:val="0"/>
          <w:kern w:val="2"/>
          <w:sz w:val="24"/>
          <w:szCs w:val="24"/>
          <w:lang w:eastAsia="en-US" w:bidi="th-TH"/>
          <w14:ligatures w14:val="standardContextual"/>
        </w:rPr>
      </w:pPr>
      <w:bookmarkStart w:id="91" w:name="_Toc175948899"/>
      <w:bookmarkStart w:id="92" w:name="_Toc175949478"/>
      <w:bookmarkStart w:id="93" w:name="_Toc175949524"/>
      <w:bookmarkStart w:id="94" w:name="_Toc175949573"/>
      <w:r w:rsidRPr="002864F3">
        <w:rPr>
          <w:rFonts w:ascii="Calibri" w:eastAsiaTheme="minorHAnsi" w:hAnsi="Calibri" w:cs="Calibri"/>
          <w:b w:val="0"/>
          <w:bCs w:val="0"/>
          <w:kern w:val="2"/>
          <w:sz w:val="24"/>
          <w:szCs w:val="24"/>
          <w:lang w:eastAsia="en-US" w:bidi="th-TH"/>
          <w14:ligatures w14:val="standardContextual"/>
        </w:rPr>
        <w:t>The standard deviation is 65.156643, indicating a moderate range of loan terms.</w:t>
      </w:r>
      <w:bookmarkEnd w:id="91"/>
      <w:bookmarkEnd w:id="92"/>
      <w:bookmarkEnd w:id="93"/>
      <w:bookmarkEnd w:id="94"/>
    </w:p>
    <w:p w14:paraId="285F3BE5" w14:textId="77777777" w:rsidR="002864F3" w:rsidRPr="002864F3" w:rsidRDefault="002864F3" w:rsidP="00DD3FC5">
      <w:pPr>
        <w:pStyle w:val="Heading1"/>
        <w:numPr>
          <w:ilvl w:val="0"/>
          <w:numId w:val="5"/>
        </w:numPr>
        <w:jc w:val="both"/>
        <w:rPr>
          <w:rFonts w:ascii="Calibri" w:eastAsiaTheme="minorHAnsi" w:hAnsi="Calibri" w:cs="Calibri"/>
          <w:b w:val="0"/>
          <w:bCs w:val="0"/>
          <w:kern w:val="2"/>
          <w:sz w:val="24"/>
          <w:szCs w:val="24"/>
          <w:lang w:eastAsia="en-US" w:bidi="th-TH"/>
          <w14:ligatures w14:val="standardContextual"/>
        </w:rPr>
      </w:pPr>
      <w:bookmarkStart w:id="95" w:name="_Toc175948900"/>
      <w:bookmarkStart w:id="96" w:name="_Toc175949479"/>
      <w:bookmarkStart w:id="97" w:name="_Toc175949525"/>
      <w:bookmarkStart w:id="98" w:name="_Toc175949574"/>
      <w:r w:rsidRPr="002864F3">
        <w:rPr>
          <w:rFonts w:ascii="Calibri" w:eastAsiaTheme="minorHAnsi" w:hAnsi="Calibri" w:cs="Calibri"/>
          <w:b w:val="0"/>
          <w:bCs w:val="0"/>
          <w:kern w:val="2"/>
          <w:sz w:val="24"/>
          <w:szCs w:val="24"/>
          <w:lang w:eastAsia="en-US" w:bidi="th-TH"/>
          <w14:ligatures w14:val="standardContextual"/>
        </w:rPr>
        <w:t>The minimum term is 6 months, while the maximum is 480 months.</w:t>
      </w:r>
      <w:bookmarkEnd w:id="95"/>
      <w:bookmarkEnd w:id="96"/>
      <w:bookmarkEnd w:id="97"/>
      <w:bookmarkEnd w:id="98"/>
    </w:p>
    <w:p w14:paraId="688995AF" w14:textId="77777777" w:rsidR="002864F3" w:rsidRPr="002864F3" w:rsidRDefault="002864F3" w:rsidP="00DD3FC5">
      <w:pPr>
        <w:pStyle w:val="Heading1"/>
        <w:numPr>
          <w:ilvl w:val="0"/>
          <w:numId w:val="5"/>
        </w:numPr>
        <w:jc w:val="both"/>
        <w:rPr>
          <w:rFonts w:ascii="Calibri" w:eastAsiaTheme="minorHAnsi" w:hAnsi="Calibri" w:cs="Calibri"/>
          <w:b w:val="0"/>
          <w:bCs w:val="0"/>
          <w:kern w:val="2"/>
          <w:sz w:val="24"/>
          <w:szCs w:val="24"/>
          <w:lang w:eastAsia="en-US" w:bidi="th-TH"/>
          <w14:ligatures w14:val="standardContextual"/>
        </w:rPr>
      </w:pPr>
      <w:bookmarkStart w:id="99" w:name="_Toc175948901"/>
      <w:bookmarkStart w:id="100" w:name="_Toc175949480"/>
      <w:bookmarkStart w:id="101" w:name="_Toc175949526"/>
      <w:bookmarkStart w:id="102" w:name="_Toc175949575"/>
      <w:r w:rsidRPr="002864F3">
        <w:rPr>
          <w:rFonts w:ascii="Calibri" w:eastAsiaTheme="minorHAnsi" w:hAnsi="Calibri" w:cs="Calibri"/>
          <w:b w:val="0"/>
          <w:bCs w:val="0"/>
          <w:kern w:val="2"/>
          <w:sz w:val="24"/>
          <w:szCs w:val="24"/>
          <w:lang w:eastAsia="en-US" w:bidi="th-TH"/>
          <w14:ligatures w14:val="standardContextual"/>
        </w:rPr>
        <w:t>The median term is 360 months, suggesting that most loans have a term of 30 years.</w:t>
      </w:r>
      <w:bookmarkEnd w:id="99"/>
      <w:bookmarkEnd w:id="100"/>
      <w:bookmarkEnd w:id="101"/>
      <w:bookmarkEnd w:id="102"/>
    </w:p>
    <w:p w14:paraId="01403E15" w14:textId="77777777" w:rsidR="002864F3" w:rsidRPr="002864F3" w:rsidRDefault="002864F3" w:rsidP="00DD3FC5">
      <w:pPr>
        <w:pStyle w:val="Heading1"/>
        <w:jc w:val="both"/>
        <w:rPr>
          <w:rFonts w:ascii="Calibri" w:eastAsiaTheme="minorHAnsi" w:hAnsi="Calibri" w:cs="Calibri"/>
          <w:kern w:val="2"/>
          <w:sz w:val="24"/>
          <w:szCs w:val="24"/>
          <w:lang w:eastAsia="en-US" w:bidi="th-TH"/>
          <w14:ligatures w14:val="standardContextual"/>
        </w:rPr>
      </w:pPr>
      <w:bookmarkStart w:id="103" w:name="_Toc175948902"/>
      <w:bookmarkStart w:id="104" w:name="_Toc175949481"/>
      <w:bookmarkStart w:id="105" w:name="_Toc175949527"/>
      <w:bookmarkStart w:id="106" w:name="_Toc175949576"/>
      <w:r w:rsidRPr="002864F3">
        <w:rPr>
          <w:rFonts w:ascii="Calibri" w:eastAsiaTheme="minorHAnsi" w:hAnsi="Calibri" w:cs="Calibri"/>
          <w:kern w:val="2"/>
          <w:sz w:val="24"/>
          <w:szCs w:val="24"/>
          <w:lang w:eastAsia="en-US" w:bidi="th-TH"/>
          <w14:ligatures w14:val="standardContextual"/>
        </w:rPr>
        <w:t>Credit History:</w:t>
      </w:r>
      <w:bookmarkEnd w:id="103"/>
      <w:bookmarkEnd w:id="104"/>
      <w:bookmarkEnd w:id="105"/>
      <w:bookmarkEnd w:id="106"/>
    </w:p>
    <w:p w14:paraId="189A6780" w14:textId="77777777" w:rsidR="002864F3" w:rsidRPr="002864F3" w:rsidRDefault="002864F3" w:rsidP="00DD3FC5">
      <w:pPr>
        <w:pStyle w:val="Heading1"/>
        <w:numPr>
          <w:ilvl w:val="0"/>
          <w:numId w:val="6"/>
        </w:numPr>
        <w:jc w:val="both"/>
        <w:rPr>
          <w:rFonts w:ascii="Calibri" w:eastAsiaTheme="minorHAnsi" w:hAnsi="Calibri" w:cs="Calibri"/>
          <w:b w:val="0"/>
          <w:bCs w:val="0"/>
          <w:kern w:val="2"/>
          <w:sz w:val="24"/>
          <w:szCs w:val="24"/>
          <w:lang w:eastAsia="en-US" w:bidi="th-TH"/>
          <w14:ligatures w14:val="standardContextual"/>
        </w:rPr>
      </w:pPr>
      <w:bookmarkStart w:id="107" w:name="_Toc175948903"/>
      <w:bookmarkStart w:id="108" w:name="_Toc175949482"/>
      <w:bookmarkStart w:id="109" w:name="_Toc175949528"/>
      <w:bookmarkStart w:id="110" w:name="_Toc175949577"/>
      <w:r w:rsidRPr="002864F3">
        <w:rPr>
          <w:rFonts w:ascii="Calibri" w:eastAsiaTheme="minorHAnsi" w:hAnsi="Calibri" w:cs="Calibri"/>
          <w:b w:val="0"/>
          <w:bCs w:val="0"/>
          <w:kern w:val="2"/>
          <w:sz w:val="24"/>
          <w:szCs w:val="24"/>
          <w:lang w:eastAsia="en-US" w:bidi="th-TH"/>
          <w14:ligatures w14:val="standardContextual"/>
        </w:rPr>
        <w:t>The average credit history is 0.825444. Since this is a binary variable (likely 1 for good credit history and 0 for bad credit history), it suggests that a majority of applicants have a good credit history.</w:t>
      </w:r>
      <w:bookmarkEnd w:id="107"/>
      <w:bookmarkEnd w:id="108"/>
      <w:bookmarkEnd w:id="109"/>
      <w:bookmarkEnd w:id="110"/>
    </w:p>
    <w:p w14:paraId="768151FE" w14:textId="77777777" w:rsidR="002864F3" w:rsidRPr="002864F3" w:rsidRDefault="002864F3" w:rsidP="00DD3FC5">
      <w:pPr>
        <w:pStyle w:val="Heading1"/>
        <w:numPr>
          <w:ilvl w:val="0"/>
          <w:numId w:val="6"/>
        </w:numPr>
        <w:jc w:val="both"/>
        <w:rPr>
          <w:rFonts w:ascii="Calibri" w:eastAsiaTheme="minorHAnsi" w:hAnsi="Calibri" w:cs="Calibri"/>
          <w:b w:val="0"/>
          <w:bCs w:val="0"/>
          <w:kern w:val="2"/>
          <w:sz w:val="24"/>
          <w:szCs w:val="24"/>
          <w:lang w:eastAsia="en-US" w:bidi="th-TH"/>
          <w14:ligatures w14:val="standardContextual"/>
        </w:rPr>
      </w:pPr>
      <w:bookmarkStart w:id="111" w:name="_Toc175948904"/>
      <w:bookmarkStart w:id="112" w:name="_Toc175949483"/>
      <w:bookmarkStart w:id="113" w:name="_Toc175949529"/>
      <w:bookmarkStart w:id="114" w:name="_Toc175949578"/>
      <w:r w:rsidRPr="002864F3">
        <w:rPr>
          <w:rFonts w:ascii="Calibri" w:eastAsiaTheme="minorHAnsi" w:hAnsi="Calibri" w:cs="Calibri"/>
          <w:b w:val="0"/>
          <w:bCs w:val="0"/>
          <w:kern w:val="2"/>
          <w:sz w:val="24"/>
          <w:szCs w:val="24"/>
          <w:lang w:eastAsia="en-US" w:bidi="th-TH"/>
          <w14:ligatures w14:val="standardContextual"/>
        </w:rPr>
        <w:t>The standard deviation is 0.380150, indicating some variation in credit history.</w:t>
      </w:r>
      <w:bookmarkEnd w:id="111"/>
      <w:bookmarkEnd w:id="112"/>
      <w:bookmarkEnd w:id="113"/>
      <w:bookmarkEnd w:id="114"/>
    </w:p>
    <w:p w14:paraId="5A338754" w14:textId="77777777" w:rsidR="002864F3" w:rsidRPr="002864F3" w:rsidRDefault="002864F3" w:rsidP="00DD3FC5">
      <w:pPr>
        <w:pStyle w:val="Heading1"/>
        <w:numPr>
          <w:ilvl w:val="0"/>
          <w:numId w:val="6"/>
        </w:numPr>
        <w:jc w:val="both"/>
        <w:rPr>
          <w:rFonts w:ascii="Calibri" w:eastAsiaTheme="minorHAnsi" w:hAnsi="Calibri" w:cs="Calibri"/>
          <w:b w:val="0"/>
          <w:bCs w:val="0"/>
          <w:kern w:val="2"/>
          <w:sz w:val="24"/>
          <w:szCs w:val="24"/>
          <w:lang w:eastAsia="en-US" w:bidi="th-TH"/>
          <w14:ligatures w14:val="standardContextual"/>
        </w:rPr>
      </w:pPr>
      <w:bookmarkStart w:id="115" w:name="_Toc175948905"/>
      <w:bookmarkStart w:id="116" w:name="_Toc175949484"/>
      <w:bookmarkStart w:id="117" w:name="_Toc175949530"/>
      <w:bookmarkStart w:id="118" w:name="_Toc175949579"/>
      <w:r w:rsidRPr="002864F3">
        <w:rPr>
          <w:rFonts w:ascii="Calibri" w:eastAsiaTheme="minorHAnsi" w:hAnsi="Calibri" w:cs="Calibri"/>
          <w:b w:val="0"/>
          <w:bCs w:val="0"/>
          <w:kern w:val="2"/>
          <w:sz w:val="24"/>
          <w:szCs w:val="24"/>
          <w:lang w:eastAsia="en-US" w:bidi="th-TH"/>
          <w14:ligatures w14:val="standardContextual"/>
        </w:rPr>
        <w:t>The minimum and maximum values are 0 and 1, respectively, confirming the binary nature of the variable.</w:t>
      </w:r>
      <w:bookmarkEnd w:id="115"/>
      <w:bookmarkEnd w:id="116"/>
      <w:bookmarkEnd w:id="117"/>
      <w:bookmarkEnd w:id="118"/>
    </w:p>
    <w:p w14:paraId="05DB821A" w14:textId="77777777" w:rsidR="002864F3" w:rsidRPr="002864F3" w:rsidRDefault="002864F3" w:rsidP="00DD3FC5">
      <w:pPr>
        <w:pStyle w:val="Heading1"/>
        <w:jc w:val="both"/>
        <w:rPr>
          <w:rFonts w:ascii="Calibri" w:eastAsiaTheme="minorHAnsi" w:hAnsi="Calibri" w:cs="Calibri"/>
          <w:kern w:val="2"/>
          <w:sz w:val="24"/>
          <w:szCs w:val="24"/>
          <w:lang w:eastAsia="en-US" w:bidi="th-TH"/>
          <w14:ligatures w14:val="standardContextual"/>
        </w:rPr>
      </w:pPr>
      <w:bookmarkStart w:id="119" w:name="_Toc175948906"/>
      <w:bookmarkStart w:id="120" w:name="_Toc175949485"/>
      <w:bookmarkStart w:id="121" w:name="_Toc175949531"/>
      <w:bookmarkStart w:id="122" w:name="_Toc175949580"/>
      <w:r w:rsidRPr="002864F3">
        <w:rPr>
          <w:rFonts w:ascii="Calibri" w:eastAsiaTheme="minorHAnsi" w:hAnsi="Calibri" w:cs="Calibri"/>
          <w:kern w:val="2"/>
          <w:sz w:val="24"/>
          <w:szCs w:val="24"/>
          <w:lang w:eastAsia="en-US" w:bidi="th-TH"/>
          <w14:ligatures w14:val="standardContextual"/>
        </w:rPr>
        <w:t>Overall Observations:</w:t>
      </w:r>
      <w:bookmarkEnd w:id="119"/>
      <w:bookmarkEnd w:id="120"/>
      <w:bookmarkEnd w:id="121"/>
      <w:bookmarkEnd w:id="122"/>
    </w:p>
    <w:p w14:paraId="511AD817" w14:textId="77777777" w:rsidR="002864F3" w:rsidRPr="002864F3" w:rsidRDefault="002864F3" w:rsidP="00DD3FC5">
      <w:pPr>
        <w:pStyle w:val="Heading1"/>
        <w:numPr>
          <w:ilvl w:val="0"/>
          <w:numId w:val="7"/>
        </w:numPr>
        <w:jc w:val="both"/>
        <w:rPr>
          <w:rFonts w:ascii="Calibri" w:eastAsiaTheme="minorHAnsi" w:hAnsi="Calibri" w:cs="Calibri"/>
          <w:b w:val="0"/>
          <w:bCs w:val="0"/>
          <w:kern w:val="2"/>
          <w:sz w:val="24"/>
          <w:szCs w:val="24"/>
          <w:lang w:eastAsia="en-US" w:bidi="th-TH"/>
          <w14:ligatures w14:val="standardContextual"/>
        </w:rPr>
      </w:pPr>
      <w:bookmarkStart w:id="123" w:name="_Toc175948907"/>
      <w:bookmarkStart w:id="124" w:name="_Toc175949486"/>
      <w:bookmarkStart w:id="125" w:name="_Toc175949532"/>
      <w:bookmarkStart w:id="126" w:name="_Toc175949581"/>
      <w:r w:rsidRPr="002864F3">
        <w:rPr>
          <w:rFonts w:ascii="Calibri" w:eastAsiaTheme="minorHAnsi" w:hAnsi="Calibri" w:cs="Calibri"/>
          <w:b w:val="0"/>
          <w:bCs w:val="0"/>
          <w:kern w:val="2"/>
          <w:sz w:val="24"/>
          <w:szCs w:val="24"/>
          <w:lang w:eastAsia="en-US" w:bidi="th-TH"/>
          <w14:ligatures w14:val="standardContextual"/>
        </w:rPr>
        <w:t>The dataset appears to contain a mix of applicants with varying income levels and loan requirements.</w:t>
      </w:r>
      <w:bookmarkEnd w:id="123"/>
      <w:bookmarkEnd w:id="124"/>
      <w:bookmarkEnd w:id="125"/>
      <w:bookmarkEnd w:id="126"/>
    </w:p>
    <w:p w14:paraId="0DE0D07C" w14:textId="77777777" w:rsidR="002864F3" w:rsidRPr="002864F3" w:rsidRDefault="002864F3" w:rsidP="00DD3FC5">
      <w:pPr>
        <w:pStyle w:val="Heading1"/>
        <w:numPr>
          <w:ilvl w:val="0"/>
          <w:numId w:val="7"/>
        </w:numPr>
        <w:jc w:val="both"/>
        <w:rPr>
          <w:rFonts w:ascii="Calibri" w:eastAsiaTheme="minorHAnsi" w:hAnsi="Calibri" w:cs="Calibri"/>
          <w:b w:val="0"/>
          <w:bCs w:val="0"/>
          <w:kern w:val="2"/>
          <w:sz w:val="24"/>
          <w:szCs w:val="24"/>
          <w:lang w:eastAsia="en-US" w:bidi="th-TH"/>
          <w14:ligatures w14:val="standardContextual"/>
        </w:rPr>
      </w:pPr>
      <w:bookmarkStart w:id="127" w:name="_Toc175948908"/>
      <w:bookmarkStart w:id="128" w:name="_Toc175949487"/>
      <w:bookmarkStart w:id="129" w:name="_Toc175949533"/>
      <w:bookmarkStart w:id="130" w:name="_Toc175949582"/>
      <w:r w:rsidRPr="002864F3">
        <w:rPr>
          <w:rFonts w:ascii="Calibri" w:eastAsiaTheme="minorHAnsi" w:hAnsi="Calibri" w:cs="Calibri"/>
          <w:b w:val="0"/>
          <w:bCs w:val="0"/>
          <w:kern w:val="2"/>
          <w:sz w:val="24"/>
          <w:szCs w:val="24"/>
          <w:lang w:eastAsia="en-US" w:bidi="th-TH"/>
          <w14:ligatures w14:val="standardContextual"/>
        </w:rPr>
        <w:t xml:space="preserve">A significant number of </w:t>
      </w:r>
      <w:proofErr w:type="spellStart"/>
      <w:r w:rsidRPr="002864F3">
        <w:rPr>
          <w:rFonts w:ascii="Calibri" w:eastAsiaTheme="minorHAnsi" w:hAnsi="Calibri" w:cs="Calibri"/>
          <w:b w:val="0"/>
          <w:bCs w:val="0"/>
          <w:kern w:val="2"/>
          <w:sz w:val="24"/>
          <w:szCs w:val="24"/>
          <w:lang w:eastAsia="en-US" w:bidi="th-TH"/>
          <w14:ligatures w14:val="standardContextual"/>
        </w:rPr>
        <w:t>coapplicants</w:t>
      </w:r>
      <w:proofErr w:type="spellEnd"/>
      <w:r w:rsidRPr="002864F3">
        <w:rPr>
          <w:rFonts w:ascii="Calibri" w:eastAsiaTheme="minorHAnsi" w:hAnsi="Calibri" w:cs="Calibri"/>
          <w:b w:val="0"/>
          <w:bCs w:val="0"/>
          <w:kern w:val="2"/>
          <w:sz w:val="24"/>
          <w:szCs w:val="24"/>
          <w:lang w:eastAsia="en-US" w:bidi="th-TH"/>
          <w14:ligatures w14:val="standardContextual"/>
        </w:rPr>
        <w:t xml:space="preserve"> have no income.</w:t>
      </w:r>
      <w:bookmarkEnd w:id="127"/>
      <w:bookmarkEnd w:id="128"/>
      <w:bookmarkEnd w:id="129"/>
      <w:bookmarkEnd w:id="130"/>
    </w:p>
    <w:p w14:paraId="04AAEEA1" w14:textId="77777777" w:rsidR="002864F3" w:rsidRPr="002864F3" w:rsidRDefault="002864F3" w:rsidP="00DD3FC5">
      <w:pPr>
        <w:pStyle w:val="Heading1"/>
        <w:numPr>
          <w:ilvl w:val="0"/>
          <w:numId w:val="7"/>
        </w:numPr>
        <w:jc w:val="both"/>
        <w:rPr>
          <w:rFonts w:ascii="Calibri" w:eastAsiaTheme="minorHAnsi" w:hAnsi="Calibri" w:cs="Calibri"/>
          <w:b w:val="0"/>
          <w:bCs w:val="0"/>
          <w:kern w:val="2"/>
          <w:sz w:val="24"/>
          <w:szCs w:val="24"/>
          <w:lang w:eastAsia="en-US" w:bidi="th-TH"/>
          <w14:ligatures w14:val="standardContextual"/>
        </w:rPr>
      </w:pPr>
      <w:bookmarkStart w:id="131" w:name="_Toc175948909"/>
      <w:bookmarkStart w:id="132" w:name="_Toc175949488"/>
      <w:bookmarkStart w:id="133" w:name="_Toc175949534"/>
      <w:bookmarkStart w:id="134" w:name="_Toc175949583"/>
      <w:r w:rsidRPr="002864F3">
        <w:rPr>
          <w:rFonts w:ascii="Calibri" w:eastAsiaTheme="minorHAnsi" w:hAnsi="Calibri" w:cs="Calibri"/>
          <w:b w:val="0"/>
          <w:bCs w:val="0"/>
          <w:kern w:val="2"/>
          <w:sz w:val="24"/>
          <w:szCs w:val="24"/>
          <w:lang w:eastAsia="en-US" w:bidi="th-TH"/>
          <w14:ligatures w14:val="standardContextual"/>
        </w:rPr>
        <w:t>Most applicants have a good credit history.</w:t>
      </w:r>
      <w:bookmarkEnd w:id="131"/>
      <w:bookmarkEnd w:id="132"/>
      <w:bookmarkEnd w:id="133"/>
      <w:bookmarkEnd w:id="134"/>
    </w:p>
    <w:p w14:paraId="2C915834" w14:textId="77777777" w:rsidR="002864F3" w:rsidRPr="002864F3" w:rsidRDefault="002864F3" w:rsidP="00DD3FC5">
      <w:pPr>
        <w:pStyle w:val="Heading1"/>
        <w:numPr>
          <w:ilvl w:val="0"/>
          <w:numId w:val="7"/>
        </w:numPr>
        <w:jc w:val="both"/>
        <w:rPr>
          <w:rFonts w:ascii="Calibri" w:eastAsiaTheme="minorHAnsi" w:hAnsi="Calibri" w:cs="Calibri"/>
          <w:b w:val="0"/>
          <w:bCs w:val="0"/>
          <w:kern w:val="2"/>
          <w:sz w:val="24"/>
          <w:szCs w:val="24"/>
          <w:lang w:eastAsia="en-US" w:bidi="th-TH"/>
          <w14:ligatures w14:val="standardContextual"/>
        </w:rPr>
      </w:pPr>
      <w:bookmarkStart w:id="135" w:name="_Toc175948910"/>
      <w:bookmarkStart w:id="136" w:name="_Toc175949489"/>
      <w:bookmarkStart w:id="137" w:name="_Toc175949535"/>
      <w:bookmarkStart w:id="138" w:name="_Toc175949584"/>
      <w:r w:rsidRPr="002864F3">
        <w:rPr>
          <w:rFonts w:ascii="Calibri" w:eastAsiaTheme="minorHAnsi" w:hAnsi="Calibri" w:cs="Calibri"/>
          <w:b w:val="0"/>
          <w:bCs w:val="0"/>
          <w:kern w:val="2"/>
          <w:sz w:val="24"/>
          <w:szCs w:val="24"/>
          <w:lang w:eastAsia="en-US" w:bidi="th-TH"/>
          <w14:ligatures w14:val="standardContextual"/>
        </w:rPr>
        <w:t>The loan amounts and terms vary, but the majority of loans are for 30 years.</w:t>
      </w:r>
      <w:bookmarkEnd w:id="135"/>
      <w:bookmarkEnd w:id="136"/>
      <w:bookmarkEnd w:id="137"/>
      <w:bookmarkEnd w:id="138"/>
    </w:p>
    <w:p w14:paraId="4DEA612A" w14:textId="77777777" w:rsidR="00BA04BD" w:rsidRPr="0070117F" w:rsidRDefault="00BA04BD" w:rsidP="002864F3">
      <w:pPr>
        <w:pStyle w:val="Heading1"/>
        <w:rPr>
          <w:rFonts w:ascii="Calibri" w:hAnsi="Calibri" w:cs="Calibri"/>
          <w:b w:val="0"/>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992594" w14:textId="77777777" w:rsidR="00BA04BD" w:rsidRPr="0070117F" w:rsidRDefault="00BA04BD" w:rsidP="006956D0">
      <w:pPr>
        <w:pStyle w:val="Heading1"/>
        <w:jc w:val="center"/>
        <w:rPr>
          <w:rFonts w:ascii="Calibri" w:hAnsi="Calibri" w:cs="Calibri"/>
          <w:b w:val="0"/>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703634" w14:textId="77777777" w:rsidR="00BA04BD" w:rsidRPr="0070117F" w:rsidRDefault="00BA04BD" w:rsidP="006956D0">
      <w:pPr>
        <w:pStyle w:val="Heading1"/>
        <w:jc w:val="center"/>
        <w:rPr>
          <w:rFonts w:ascii="Calibri" w:hAnsi="Calibri" w:cs="Calibri"/>
          <w:b w:val="0"/>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000F1C" w14:textId="77777777" w:rsidR="001017B2" w:rsidRPr="0070117F" w:rsidRDefault="001017B2" w:rsidP="00602D3B">
      <w:pPr>
        <w:pStyle w:val="Heading1"/>
        <w:rPr>
          <w:rFonts w:ascii="Calibri" w:hAnsi="Calibri" w:cs="Calibri"/>
          <w:b w:val="0"/>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3C29FC" w14:textId="65DBB58A" w:rsidR="002A47EA" w:rsidRPr="00093963" w:rsidRDefault="0026779F" w:rsidP="002C0330">
      <w:pPr>
        <w:pStyle w:val="Heading1"/>
        <w:jc w:val="center"/>
        <w:rPr>
          <w:rFonts w:ascii="Calibri" w:hAnsi="Calibri" w:cs="Calibri"/>
          <w:bCs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9" w:name="_Toc175949536"/>
      <w:bookmarkStart w:id="140" w:name="_Toc175949585"/>
      <w:r w:rsidRPr="00093963">
        <w:rPr>
          <w:rFonts w:ascii="Calibri" w:hAnsi="Calibri" w:cs="Calibri"/>
          <w:bCs w:val="0"/>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EXPLORATORY DATA ANALYSIS</w:t>
      </w:r>
      <w:bookmarkEnd w:id="139"/>
      <w:bookmarkEnd w:id="140"/>
    </w:p>
    <w:p w14:paraId="0D8319C0" w14:textId="55EF5725" w:rsidR="002A47EA" w:rsidRPr="00376EA4" w:rsidRDefault="00023EF3" w:rsidP="00F23D0F">
      <w:pPr>
        <w:pStyle w:val="Heading1"/>
        <w:jc w:val="center"/>
        <w:rPr>
          <w:rFonts w:ascii="Calibri" w:hAnsi="Calibri" w:cs="Calibri"/>
          <w:bCs w:val="0"/>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1" w:name="_Toc175949537"/>
      <w:bookmarkStart w:id="142" w:name="_Toc175949586"/>
      <w:r w:rsidRPr="00376EA4">
        <w:rPr>
          <w:rFonts w:ascii="Calibri" w:hAnsi="Calibri" w:cs="Calibri"/>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2C0330" w:rsidRPr="00376EA4">
        <w:rPr>
          <w:rFonts w:ascii="Calibri" w:hAnsi="Calibri" w:cs="Calibri"/>
          <w:bCs w:val="0"/>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UNIVARIATE ANALYSIS</w:t>
      </w:r>
      <w:bookmarkEnd w:id="141"/>
      <w:bookmarkEnd w:id="142"/>
    </w:p>
    <w:p w14:paraId="797FA5C0" w14:textId="0C2F31EE" w:rsidR="002A47EA" w:rsidRPr="002A47EA" w:rsidRDefault="008D2D16" w:rsidP="002A47EA">
      <w:pPr>
        <w:rPr>
          <w:rFonts w:ascii="Calibri" w:hAnsi="Calibri" w:cs="Calibri"/>
          <w:b/>
          <w:bCs/>
          <w:color w:val="4472C4" w:themeColor="accent1"/>
          <w:sz w:val="32"/>
          <w:szCs w:val="40"/>
          <w:u w:val="single"/>
        </w:rPr>
      </w:pPr>
      <w:r w:rsidRPr="0070117F">
        <w:rPr>
          <w:rFonts w:ascii="Calibri" w:hAnsi="Calibri" w:cs="Calibri"/>
          <w:b/>
          <w:bCs/>
          <w:color w:val="4472C4" w:themeColor="accent1"/>
          <w:sz w:val="32"/>
          <w:szCs w:val="40"/>
        </w:rPr>
        <w:t xml:space="preserve">a) </w:t>
      </w:r>
      <w:r w:rsidR="002A47EA" w:rsidRPr="002A47EA">
        <w:rPr>
          <w:rFonts w:ascii="Calibri" w:hAnsi="Calibri" w:cs="Calibri"/>
          <w:b/>
          <w:bCs/>
          <w:color w:val="4472C4" w:themeColor="accent1"/>
          <w:sz w:val="32"/>
          <w:szCs w:val="40"/>
          <w:u w:val="single"/>
        </w:rPr>
        <w:t>Histogram</w:t>
      </w:r>
      <w:r w:rsidR="005B6F5C">
        <w:rPr>
          <w:rFonts w:ascii="Calibri" w:hAnsi="Calibri" w:cs="Calibri"/>
          <w:b/>
          <w:bCs/>
          <w:color w:val="4472C4" w:themeColor="accent1"/>
          <w:sz w:val="32"/>
          <w:szCs w:val="40"/>
          <w:u w:val="single"/>
        </w:rPr>
        <w:t xml:space="preserve"> </w:t>
      </w:r>
      <w:r w:rsidR="002A47EA" w:rsidRPr="002A47EA">
        <w:rPr>
          <w:rFonts w:ascii="Calibri" w:hAnsi="Calibri" w:cs="Calibri"/>
          <w:b/>
          <w:bCs/>
          <w:color w:val="4472C4" w:themeColor="accent1"/>
          <w:sz w:val="32"/>
          <w:szCs w:val="40"/>
          <w:u w:val="single"/>
        </w:rPr>
        <w:t>for</w:t>
      </w:r>
      <w:r w:rsidR="005B6F5C">
        <w:rPr>
          <w:rFonts w:ascii="Calibri" w:hAnsi="Calibri" w:cs="Calibri"/>
          <w:b/>
          <w:bCs/>
          <w:color w:val="4472C4" w:themeColor="accent1"/>
          <w:sz w:val="32"/>
          <w:szCs w:val="40"/>
          <w:u w:val="single"/>
        </w:rPr>
        <w:t xml:space="preserve"> Loan Amount</w:t>
      </w:r>
    </w:p>
    <w:p w14:paraId="0DD5BA15" w14:textId="77777777" w:rsidR="003117F5" w:rsidRPr="002A47EA" w:rsidRDefault="003117F5" w:rsidP="003117F5">
      <w:pPr>
        <w:rPr>
          <w:rFonts w:ascii="Calibri" w:hAnsi="Calibri" w:cs="Calibri"/>
          <w:b/>
          <w:bCs/>
          <w:color w:val="70AD47" w:themeColor="accent6"/>
          <w:sz w:val="28"/>
          <w:szCs w:val="36"/>
          <w:u w:val="single"/>
        </w:rPr>
      </w:pPr>
      <w:r w:rsidRPr="0070117F">
        <w:rPr>
          <w:rFonts w:ascii="Calibri" w:hAnsi="Calibri" w:cs="Calibri"/>
          <w:b/>
          <w:bCs/>
          <w:color w:val="70AD47" w:themeColor="accent6"/>
          <w:sz w:val="28"/>
          <w:szCs w:val="36"/>
          <w:u w:val="single"/>
        </w:rPr>
        <w:t>Code</w:t>
      </w:r>
    </w:p>
    <w:p w14:paraId="3AECFFAC" w14:textId="77777777" w:rsidR="00CE7B71" w:rsidRPr="00CE7B71" w:rsidRDefault="00CE7B71" w:rsidP="00CE7B71">
      <w:pPr>
        <w:rPr>
          <w:rFonts w:ascii="Calibri" w:hAnsi="Calibri" w:cs="Calibri"/>
        </w:rPr>
      </w:pPr>
      <w:proofErr w:type="spellStart"/>
      <w:proofErr w:type="gramStart"/>
      <w:r w:rsidRPr="00CE7B71">
        <w:rPr>
          <w:rFonts w:ascii="Calibri" w:hAnsi="Calibri" w:cs="Calibri"/>
        </w:rPr>
        <w:t>plt.figure</w:t>
      </w:r>
      <w:proofErr w:type="spellEnd"/>
      <w:proofErr w:type="gramEnd"/>
      <w:r w:rsidRPr="00CE7B71">
        <w:rPr>
          <w:rFonts w:ascii="Calibri" w:hAnsi="Calibri" w:cs="Calibri"/>
        </w:rPr>
        <w:t>(</w:t>
      </w:r>
      <w:proofErr w:type="spellStart"/>
      <w:r w:rsidRPr="00CE7B71">
        <w:rPr>
          <w:rFonts w:ascii="Calibri" w:hAnsi="Calibri" w:cs="Calibri"/>
        </w:rPr>
        <w:t>figsize</w:t>
      </w:r>
      <w:proofErr w:type="spellEnd"/>
      <w:r w:rsidRPr="00CE7B71">
        <w:rPr>
          <w:rFonts w:ascii="Calibri" w:hAnsi="Calibri" w:cs="Calibri"/>
        </w:rPr>
        <w:t>=(8, 6))</w:t>
      </w:r>
    </w:p>
    <w:p w14:paraId="3119431A" w14:textId="77777777" w:rsidR="00CE7B71" w:rsidRPr="00CE7B71" w:rsidRDefault="00CE7B71" w:rsidP="00CE7B71">
      <w:pPr>
        <w:rPr>
          <w:rFonts w:ascii="Calibri" w:hAnsi="Calibri" w:cs="Calibri"/>
        </w:rPr>
      </w:pPr>
      <w:proofErr w:type="spellStart"/>
      <w:proofErr w:type="gramStart"/>
      <w:r w:rsidRPr="00CE7B71">
        <w:rPr>
          <w:rFonts w:ascii="Calibri" w:hAnsi="Calibri" w:cs="Calibri"/>
        </w:rPr>
        <w:t>sns.histplot</w:t>
      </w:r>
      <w:proofErr w:type="spellEnd"/>
      <w:proofErr w:type="gramEnd"/>
      <w:r w:rsidRPr="00CE7B71">
        <w:rPr>
          <w:rFonts w:ascii="Calibri" w:hAnsi="Calibri" w:cs="Calibri"/>
        </w:rPr>
        <w:t>(</w:t>
      </w:r>
      <w:proofErr w:type="spellStart"/>
      <w:r w:rsidRPr="00CE7B71">
        <w:rPr>
          <w:rFonts w:ascii="Calibri" w:hAnsi="Calibri" w:cs="Calibri"/>
        </w:rPr>
        <w:t>credit_data_cleaned</w:t>
      </w:r>
      <w:proofErr w:type="spellEnd"/>
      <w:r w:rsidRPr="00CE7B71">
        <w:rPr>
          <w:rFonts w:ascii="Calibri" w:hAnsi="Calibri" w:cs="Calibri"/>
        </w:rPr>
        <w:t>['</w:t>
      </w:r>
      <w:proofErr w:type="spellStart"/>
      <w:r w:rsidRPr="00CE7B71">
        <w:rPr>
          <w:rFonts w:ascii="Calibri" w:hAnsi="Calibri" w:cs="Calibri"/>
        </w:rPr>
        <w:t>LoanAmount</w:t>
      </w:r>
      <w:proofErr w:type="spellEnd"/>
      <w:r w:rsidRPr="00CE7B71">
        <w:rPr>
          <w:rFonts w:ascii="Calibri" w:hAnsi="Calibri" w:cs="Calibri"/>
        </w:rPr>
        <w:t xml:space="preserve">'], </w:t>
      </w:r>
      <w:proofErr w:type="spellStart"/>
      <w:r w:rsidRPr="00CE7B71">
        <w:rPr>
          <w:rFonts w:ascii="Calibri" w:hAnsi="Calibri" w:cs="Calibri"/>
        </w:rPr>
        <w:t>kde</w:t>
      </w:r>
      <w:proofErr w:type="spellEnd"/>
      <w:r w:rsidRPr="00CE7B71">
        <w:rPr>
          <w:rFonts w:ascii="Calibri" w:hAnsi="Calibri" w:cs="Calibri"/>
        </w:rPr>
        <w:t>=True, bins=20)</w:t>
      </w:r>
    </w:p>
    <w:p w14:paraId="312FF937" w14:textId="77777777" w:rsidR="00CE7B71" w:rsidRPr="00CE7B71" w:rsidRDefault="00CE7B71" w:rsidP="00CE7B71">
      <w:pPr>
        <w:rPr>
          <w:rFonts w:ascii="Calibri" w:hAnsi="Calibri" w:cs="Calibri"/>
        </w:rPr>
      </w:pPr>
      <w:proofErr w:type="spellStart"/>
      <w:proofErr w:type="gramStart"/>
      <w:r w:rsidRPr="00CE7B71">
        <w:rPr>
          <w:rFonts w:ascii="Calibri" w:hAnsi="Calibri" w:cs="Calibri"/>
        </w:rPr>
        <w:t>plt.title</w:t>
      </w:r>
      <w:proofErr w:type="spellEnd"/>
      <w:proofErr w:type="gramEnd"/>
      <w:r w:rsidRPr="00CE7B71">
        <w:rPr>
          <w:rFonts w:ascii="Calibri" w:hAnsi="Calibri" w:cs="Calibri"/>
        </w:rPr>
        <w:t>('Distribution of Loan Amount')</w:t>
      </w:r>
    </w:p>
    <w:p w14:paraId="1878725F" w14:textId="77777777" w:rsidR="00CE7B71" w:rsidRPr="00CE7B71" w:rsidRDefault="00CE7B71" w:rsidP="00CE7B71">
      <w:pPr>
        <w:rPr>
          <w:rFonts w:ascii="Calibri" w:hAnsi="Calibri" w:cs="Calibri"/>
          <w:b/>
          <w:bCs/>
          <w:i/>
          <w:iCs/>
        </w:rPr>
      </w:pPr>
      <w:proofErr w:type="spellStart"/>
      <w:proofErr w:type="gramStart"/>
      <w:r w:rsidRPr="00CE7B71">
        <w:rPr>
          <w:rFonts w:ascii="Calibri" w:hAnsi="Calibri" w:cs="Calibri"/>
        </w:rPr>
        <w:t>plt.show</w:t>
      </w:r>
      <w:proofErr w:type="spellEnd"/>
      <w:proofErr w:type="gramEnd"/>
      <w:r w:rsidRPr="00CE7B71">
        <w:rPr>
          <w:rFonts w:ascii="Calibri" w:hAnsi="Calibri" w:cs="Calibri"/>
        </w:rPr>
        <w:t>()</w:t>
      </w:r>
    </w:p>
    <w:p w14:paraId="56B2CFE4" w14:textId="2692037E" w:rsidR="00B45260" w:rsidRPr="002A47EA" w:rsidRDefault="00B45260" w:rsidP="002A47EA">
      <w:pPr>
        <w:rPr>
          <w:rFonts w:ascii="Calibri" w:hAnsi="Calibri" w:cs="Calibri"/>
          <w:b/>
          <w:bCs/>
          <w:color w:val="ED7D31" w:themeColor="accent2"/>
          <w:sz w:val="28"/>
          <w:szCs w:val="36"/>
          <w:u w:val="single"/>
        </w:rPr>
      </w:pPr>
      <w:r w:rsidRPr="0070117F">
        <w:rPr>
          <w:rFonts w:ascii="Calibri" w:hAnsi="Calibri" w:cs="Calibri"/>
          <w:b/>
          <w:bCs/>
          <w:color w:val="ED7D31" w:themeColor="accent2"/>
          <w:sz w:val="28"/>
          <w:szCs w:val="36"/>
          <w:u w:val="single"/>
        </w:rPr>
        <w:t>Output</w:t>
      </w:r>
    </w:p>
    <w:p w14:paraId="5FCFF4CE" w14:textId="1E451452" w:rsidR="002A47EA" w:rsidRDefault="00365746" w:rsidP="002A47EA">
      <w:pPr>
        <w:rPr>
          <w:rFonts w:ascii="Calibri" w:hAnsi="Calibri" w:cs="Calibri"/>
        </w:rPr>
      </w:pPr>
      <w:r>
        <w:rPr>
          <w:noProof/>
        </w:rPr>
        <w:drawing>
          <wp:inline distT="0" distB="0" distL="0" distR="0" wp14:anchorId="4D7AAD79" wp14:editId="2CDB3A95">
            <wp:extent cx="6353175" cy="4981575"/>
            <wp:effectExtent l="0" t="0" r="9525" b="9525"/>
            <wp:docPr id="116555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3175" cy="4981575"/>
                    </a:xfrm>
                    <a:prstGeom prst="rect">
                      <a:avLst/>
                    </a:prstGeom>
                    <a:noFill/>
                    <a:ln>
                      <a:noFill/>
                    </a:ln>
                  </pic:spPr>
                </pic:pic>
              </a:graphicData>
            </a:graphic>
          </wp:inline>
        </w:drawing>
      </w:r>
    </w:p>
    <w:p w14:paraId="58AA9ABB" w14:textId="3F1A5187" w:rsidR="00365746" w:rsidRDefault="00602D3B" w:rsidP="00365746">
      <w:pPr>
        <w:rPr>
          <w:rFonts w:ascii="Calibri" w:hAnsi="Calibri" w:cs="Calibri"/>
          <w:b/>
          <w:bCs/>
          <w:color w:val="C00000"/>
          <w:sz w:val="32"/>
          <w:szCs w:val="40"/>
          <w:u w:val="single"/>
        </w:rPr>
      </w:pPr>
      <w:r w:rsidRPr="00407B29">
        <w:rPr>
          <w:rFonts w:ascii="Calibri" w:hAnsi="Calibri" w:cs="Calibri"/>
          <w:b/>
          <w:bCs/>
          <w:color w:val="C00000"/>
          <w:sz w:val="32"/>
          <w:szCs w:val="40"/>
          <w:u w:val="single"/>
        </w:rPr>
        <w:t xml:space="preserve">Insights from the </w:t>
      </w:r>
      <w:r>
        <w:rPr>
          <w:rFonts w:ascii="Calibri" w:hAnsi="Calibri" w:cs="Calibri"/>
          <w:b/>
          <w:bCs/>
          <w:color w:val="C00000"/>
          <w:sz w:val="32"/>
          <w:szCs w:val="40"/>
          <w:u w:val="single"/>
        </w:rPr>
        <w:t>Loan Amount</w:t>
      </w:r>
    </w:p>
    <w:p w14:paraId="3493F752" w14:textId="7E4B00ED" w:rsidR="00B06437" w:rsidRPr="00B06437" w:rsidRDefault="00B06437" w:rsidP="00B06437">
      <w:pPr>
        <w:pStyle w:val="Heading1"/>
        <w:numPr>
          <w:ilvl w:val="0"/>
          <w:numId w:val="8"/>
        </w:numPr>
        <w:jc w:val="both"/>
        <w:rPr>
          <w:rFonts w:ascii="Calibri" w:eastAsiaTheme="minorHAnsi" w:hAnsi="Calibri" w:cs="Calibri"/>
          <w:b w:val="0"/>
          <w:bCs w:val="0"/>
          <w:kern w:val="2"/>
          <w:sz w:val="24"/>
          <w:szCs w:val="24"/>
          <w:lang w:eastAsia="en-US" w:bidi="th-TH"/>
          <w14:ligatures w14:val="standardContextual"/>
        </w:rPr>
      </w:pPr>
      <w:bookmarkStart w:id="143" w:name="_Toc175948913"/>
      <w:bookmarkStart w:id="144" w:name="_Toc175949538"/>
      <w:bookmarkStart w:id="145" w:name="_Toc175949587"/>
      <w:r w:rsidRPr="00B06437">
        <w:rPr>
          <w:rFonts w:ascii="Calibri" w:eastAsiaTheme="minorHAnsi" w:hAnsi="Calibri" w:cs="Calibri"/>
          <w:b w:val="0"/>
          <w:bCs w:val="0"/>
          <w:kern w:val="2"/>
          <w:sz w:val="24"/>
          <w:szCs w:val="24"/>
          <w:lang w:eastAsia="en-US" w:bidi="th-TH"/>
          <w14:ligatures w14:val="standardContextual"/>
        </w:rPr>
        <w:lastRenderedPageBreak/>
        <w:t>The majority of loans are concentrated in the lower to mid-range.</w:t>
      </w:r>
      <w:bookmarkEnd w:id="143"/>
      <w:bookmarkEnd w:id="144"/>
      <w:bookmarkEnd w:id="145"/>
    </w:p>
    <w:p w14:paraId="2B83E573" w14:textId="410FB439" w:rsidR="00B06437" w:rsidRPr="00B06437" w:rsidRDefault="00B06437" w:rsidP="00B06437">
      <w:pPr>
        <w:pStyle w:val="Heading1"/>
        <w:numPr>
          <w:ilvl w:val="0"/>
          <w:numId w:val="8"/>
        </w:numPr>
        <w:jc w:val="both"/>
        <w:rPr>
          <w:rFonts w:ascii="Calibri" w:eastAsiaTheme="minorHAnsi" w:hAnsi="Calibri" w:cs="Calibri"/>
          <w:b w:val="0"/>
          <w:bCs w:val="0"/>
          <w:kern w:val="2"/>
          <w:sz w:val="24"/>
          <w:szCs w:val="24"/>
          <w:lang w:eastAsia="en-US" w:bidi="th-TH"/>
          <w14:ligatures w14:val="standardContextual"/>
        </w:rPr>
      </w:pPr>
      <w:bookmarkStart w:id="146" w:name="_Toc175948914"/>
      <w:bookmarkStart w:id="147" w:name="_Toc175949539"/>
      <w:bookmarkStart w:id="148" w:name="_Toc175949588"/>
      <w:r w:rsidRPr="00B06437">
        <w:rPr>
          <w:rFonts w:ascii="Calibri" w:eastAsiaTheme="minorHAnsi" w:hAnsi="Calibri" w:cs="Calibri"/>
          <w:b w:val="0"/>
          <w:bCs w:val="0"/>
          <w:kern w:val="2"/>
          <w:sz w:val="24"/>
          <w:szCs w:val="24"/>
          <w:lang w:eastAsia="en-US" w:bidi="th-TH"/>
          <w14:ligatures w14:val="standardContextual"/>
        </w:rPr>
        <w:t>The presence of outliers indicates that a small number of loans are significantly larger than the typical loan amount.</w:t>
      </w:r>
      <w:bookmarkEnd w:id="146"/>
      <w:bookmarkEnd w:id="147"/>
      <w:bookmarkEnd w:id="148"/>
    </w:p>
    <w:p w14:paraId="0E4997F6" w14:textId="20A69FEE" w:rsidR="00B06437" w:rsidRPr="00B06437" w:rsidRDefault="00B06437" w:rsidP="00B06437">
      <w:pPr>
        <w:pStyle w:val="Heading1"/>
        <w:numPr>
          <w:ilvl w:val="0"/>
          <w:numId w:val="8"/>
        </w:numPr>
        <w:jc w:val="both"/>
        <w:rPr>
          <w:rFonts w:ascii="Calibri" w:eastAsiaTheme="minorHAnsi" w:hAnsi="Calibri" w:cs="Calibri"/>
          <w:b w:val="0"/>
          <w:bCs w:val="0"/>
          <w:kern w:val="2"/>
          <w:sz w:val="24"/>
          <w:szCs w:val="24"/>
          <w:lang w:eastAsia="en-US" w:bidi="th-TH"/>
          <w14:ligatures w14:val="standardContextual"/>
        </w:rPr>
      </w:pPr>
      <w:bookmarkStart w:id="149" w:name="_Toc175948915"/>
      <w:bookmarkStart w:id="150" w:name="_Toc175949540"/>
      <w:bookmarkStart w:id="151" w:name="_Toc175949589"/>
      <w:r w:rsidRPr="00B06437">
        <w:rPr>
          <w:rFonts w:ascii="Calibri" w:eastAsiaTheme="minorHAnsi" w:hAnsi="Calibri" w:cs="Calibri"/>
          <w:b w:val="0"/>
          <w:bCs w:val="0"/>
          <w:kern w:val="2"/>
          <w:sz w:val="24"/>
          <w:szCs w:val="24"/>
          <w:lang w:eastAsia="en-US" w:bidi="th-TH"/>
          <w14:ligatures w14:val="standardContextual"/>
        </w:rPr>
        <w:t>This skewness might impact statistical measures like the mean, which can be influenced by outliers.</w:t>
      </w:r>
      <w:bookmarkEnd w:id="149"/>
      <w:bookmarkEnd w:id="150"/>
      <w:bookmarkEnd w:id="151"/>
    </w:p>
    <w:p w14:paraId="454D2450" w14:textId="4899086F" w:rsidR="002A47EA" w:rsidRPr="002A47EA" w:rsidRDefault="00F23D0F" w:rsidP="002A47EA">
      <w:pPr>
        <w:rPr>
          <w:rFonts w:ascii="Calibri" w:hAnsi="Calibri" w:cs="Calibri"/>
          <w:b/>
          <w:bCs/>
          <w:color w:val="4472C4" w:themeColor="accent1"/>
          <w:sz w:val="32"/>
          <w:szCs w:val="40"/>
          <w:u w:val="single"/>
        </w:rPr>
      </w:pPr>
      <w:r w:rsidRPr="0070117F">
        <w:rPr>
          <w:rFonts w:ascii="Calibri" w:hAnsi="Calibri" w:cs="Calibri"/>
          <w:b/>
          <w:bCs/>
          <w:color w:val="4472C4" w:themeColor="accent1"/>
          <w:sz w:val="32"/>
          <w:szCs w:val="40"/>
        </w:rPr>
        <w:t>b)</w:t>
      </w:r>
      <w:r w:rsidR="002A47EA" w:rsidRPr="002A47EA">
        <w:rPr>
          <w:rFonts w:ascii="Calibri" w:hAnsi="Calibri" w:cs="Calibri"/>
          <w:b/>
          <w:bCs/>
          <w:color w:val="4472C4" w:themeColor="accent1"/>
          <w:sz w:val="32"/>
          <w:szCs w:val="40"/>
        </w:rPr>
        <w:t xml:space="preserve"> </w:t>
      </w:r>
      <w:r w:rsidR="002A47EA" w:rsidRPr="002A47EA">
        <w:rPr>
          <w:rFonts w:ascii="Calibri" w:hAnsi="Calibri" w:cs="Calibri"/>
          <w:b/>
          <w:bCs/>
          <w:color w:val="4472C4" w:themeColor="accent1"/>
          <w:sz w:val="32"/>
          <w:szCs w:val="40"/>
          <w:u w:val="single"/>
        </w:rPr>
        <w:t>B</w:t>
      </w:r>
      <w:r w:rsidR="00365746">
        <w:rPr>
          <w:rFonts w:ascii="Calibri" w:hAnsi="Calibri" w:cs="Calibri"/>
          <w:b/>
          <w:bCs/>
          <w:color w:val="4472C4" w:themeColor="accent1"/>
          <w:sz w:val="32"/>
          <w:szCs w:val="40"/>
          <w:u w:val="single"/>
        </w:rPr>
        <w:t>ox</w:t>
      </w:r>
      <w:r w:rsidR="002A47EA" w:rsidRPr="002A47EA">
        <w:rPr>
          <w:rFonts w:ascii="Calibri" w:hAnsi="Calibri" w:cs="Calibri"/>
          <w:b/>
          <w:bCs/>
          <w:color w:val="4472C4" w:themeColor="accent1"/>
          <w:sz w:val="32"/>
          <w:szCs w:val="40"/>
          <w:u w:val="single"/>
        </w:rPr>
        <w:t xml:space="preserve"> Plot </w:t>
      </w:r>
      <w:r w:rsidR="00536128">
        <w:rPr>
          <w:rFonts w:ascii="Calibri" w:hAnsi="Calibri" w:cs="Calibri"/>
          <w:b/>
          <w:bCs/>
          <w:color w:val="4472C4" w:themeColor="accent1"/>
          <w:sz w:val="32"/>
          <w:szCs w:val="40"/>
          <w:u w:val="single"/>
        </w:rPr>
        <w:t xml:space="preserve">to show distribution of Loan Amount by Property </w:t>
      </w:r>
    </w:p>
    <w:p w14:paraId="19505C91" w14:textId="77777777" w:rsidR="003117F5" w:rsidRPr="002A47EA" w:rsidRDefault="003117F5" w:rsidP="003117F5">
      <w:pPr>
        <w:rPr>
          <w:rFonts w:ascii="Calibri" w:hAnsi="Calibri" w:cs="Calibri"/>
          <w:b/>
          <w:bCs/>
          <w:color w:val="70AD47" w:themeColor="accent6"/>
          <w:sz w:val="28"/>
          <w:szCs w:val="36"/>
          <w:u w:val="single"/>
        </w:rPr>
      </w:pPr>
      <w:r w:rsidRPr="0070117F">
        <w:rPr>
          <w:rFonts w:ascii="Calibri" w:hAnsi="Calibri" w:cs="Calibri"/>
          <w:b/>
          <w:bCs/>
          <w:color w:val="70AD47" w:themeColor="accent6"/>
          <w:sz w:val="28"/>
          <w:szCs w:val="36"/>
          <w:u w:val="single"/>
        </w:rPr>
        <w:t>Code</w:t>
      </w:r>
    </w:p>
    <w:p w14:paraId="0F235016" w14:textId="77777777" w:rsidR="00536128" w:rsidRPr="00536128" w:rsidRDefault="00536128" w:rsidP="00536128">
      <w:pPr>
        <w:rPr>
          <w:rFonts w:ascii="Calibri" w:hAnsi="Calibri" w:cs="Calibri"/>
        </w:rPr>
      </w:pPr>
      <w:proofErr w:type="spellStart"/>
      <w:proofErr w:type="gramStart"/>
      <w:r w:rsidRPr="00536128">
        <w:rPr>
          <w:rFonts w:ascii="Calibri" w:hAnsi="Calibri" w:cs="Calibri"/>
        </w:rPr>
        <w:t>plt</w:t>
      </w:r>
      <w:r w:rsidRPr="00536128">
        <w:rPr>
          <w:rFonts w:ascii="Calibri" w:hAnsi="Calibri" w:cs="Calibri"/>
          <w:b/>
          <w:bCs/>
        </w:rPr>
        <w:t>.</w:t>
      </w:r>
      <w:r w:rsidRPr="00536128">
        <w:rPr>
          <w:rFonts w:ascii="Calibri" w:hAnsi="Calibri" w:cs="Calibri"/>
        </w:rPr>
        <w:t>figure</w:t>
      </w:r>
      <w:proofErr w:type="spellEnd"/>
      <w:proofErr w:type="gramEnd"/>
      <w:r w:rsidRPr="00536128">
        <w:rPr>
          <w:rFonts w:ascii="Calibri" w:hAnsi="Calibri" w:cs="Calibri"/>
        </w:rPr>
        <w:t>(</w:t>
      </w:r>
      <w:proofErr w:type="spellStart"/>
      <w:r w:rsidRPr="00536128">
        <w:rPr>
          <w:rFonts w:ascii="Calibri" w:hAnsi="Calibri" w:cs="Calibri"/>
        </w:rPr>
        <w:t>figsize</w:t>
      </w:r>
      <w:proofErr w:type="spellEnd"/>
      <w:r w:rsidRPr="00536128">
        <w:rPr>
          <w:rFonts w:ascii="Calibri" w:hAnsi="Calibri" w:cs="Calibri"/>
          <w:b/>
          <w:bCs/>
        </w:rPr>
        <w:t>=</w:t>
      </w:r>
      <w:r w:rsidRPr="00536128">
        <w:rPr>
          <w:rFonts w:ascii="Calibri" w:hAnsi="Calibri" w:cs="Calibri"/>
        </w:rPr>
        <w:t>(10, 6))</w:t>
      </w:r>
    </w:p>
    <w:p w14:paraId="58C40D25" w14:textId="77777777" w:rsidR="00536128" w:rsidRPr="00536128" w:rsidRDefault="00536128" w:rsidP="00536128">
      <w:pPr>
        <w:rPr>
          <w:rFonts w:ascii="Calibri" w:hAnsi="Calibri" w:cs="Calibri"/>
        </w:rPr>
      </w:pPr>
      <w:proofErr w:type="spellStart"/>
      <w:proofErr w:type="gramStart"/>
      <w:r w:rsidRPr="00536128">
        <w:rPr>
          <w:rFonts w:ascii="Calibri" w:hAnsi="Calibri" w:cs="Calibri"/>
        </w:rPr>
        <w:t>sns</w:t>
      </w:r>
      <w:r w:rsidRPr="00536128">
        <w:rPr>
          <w:rFonts w:ascii="Calibri" w:hAnsi="Calibri" w:cs="Calibri"/>
          <w:b/>
          <w:bCs/>
        </w:rPr>
        <w:t>.</w:t>
      </w:r>
      <w:r w:rsidRPr="00536128">
        <w:rPr>
          <w:rFonts w:ascii="Calibri" w:hAnsi="Calibri" w:cs="Calibri"/>
        </w:rPr>
        <w:t>boxplot</w:t>
      </w:r>
      <w:proofErr w:type="spellEnd"/>
      <w:proofErr w:type="gramEnd"/>
      <w:r w:rsidRPr="00536128">
        <w:rPr>
          <w:rFonts w:ascii="Calibri" w:hAnsi="Calibri" w:cs="Calibri"/>
        </w:rPr>
        <w:t>(x</w:t>
      </w:r>
      <w:r w:rsidRPr="00536128">
        <w:rPr>
          <w:rFonts w:ascii="Calibri" w:hAnsi="Calibri" w:cs="Calibri"/>
          <w:b/>
          <w:bCs/>
        </w:rPr>
        <w:t>=</w:t>
      </w:r>
      <w:r w:rsidRPr="00536128">
        <w:rPr>
          <w:rFonts w:ascii="Calibri" w:hAnsi="Calibri" w:cs="Calibri"/>
        </w:rPr>
        <w:t>'</w:t>
      </w:r>
      <w:proofErr w:type="spellStart"/>
      <w:r w:rsidRPr="00536128">
        <w:rPr>
          <w:rFonts w:ascii="Calibri" w:hAnsi="Calibri" w:cs="Calibri"/>
        </w:rPr>
        <w:t>Property_Area</w:t>
      </w:r>
      <w:proofErr w:type="spellEnd"/>
      <w:r w:rsidRPr="00536128">
        <w:rPr>
          <w:rFonts w:ascii="Calibri" w:hAnsi="Calibri" w:cs="Calibri"/>
        </w:rPr>
        <w:t>', y</w:t>
      </w:r>
      <w:r w:rsidRPr="00536128">
        <w:rPr>
          <w:rFonts w:ascii="Calibri" w:hAnsi="Calibri" w:cs="Calibri"/>
          <w:b/>
          <w:bCs/>
        </w:rPr>
        <w:t>=</w:t>
      </w:r>
      <w:r w:rsidRPr="00536128">
        <w:rPr>
          <w:rFonts w:ascii="Calibri" w:hAnsi="Calibri" w:cs="Calibri"/>
        </w:rPr>
        <w:t>'</w:t>
      </w:r>
      <w:proofErr w:type="spellStart"/>
      <w:r w:rsidRPr="00536128">
        <w:rPr>
          <w:rFonts w:ascii="Calibri" w:hAnsi="Calibri" w:cs="Calibri"/>
        </w:rPr>
        <w:t>LoanAmount</w:t>
      </w:r>
      <w:proofErr w:type="spellEnd"/>
      <w:r w:rsidRPr="00536128">
        <w:rPr>
          <w:rFonts w:ascii="Calibri" w:hAnsi="Calibri" w:cs="Calibri"/>
        </w:rPr>
        <w:t>', data</w:t>
      </w:r>
      <w:r w:rsidRPr="00536128">
        <w:rPr>
          <w:rFonts w:ascii="Calibri" w:hAnsi="Calibri" w:cs="Calibri"/>
          <w:b/>
          <w:bCs/>
        </w:rPr>
        <w:t>=</w:t>
      </w:r>
      <w:proofErr w:type="spellStart"/>
      <w:r w:rsidRPr="00536128">
        <w:rPr>
          <w:rFonts w:ascii="Calibri" w:hAnsi="Calibri" w:cs="Calibri"/>
        </w:rPr>
        <w:t>credit_data_cleaned</w:t>
      </w:r>
      <w:proofErr w:type="spellEnd"/>
      <w:r w:rsidRPr="00536128">
        <w:rPr>
          <w:rFonts w:ascii="Calibri" w:hAnsi="Calibri" w:cs="Calibri"/>
        </w:rPr>
        <w:t>)</w:t>
      </w:r>
    </w:p>
    <w:p w14:paraId="74392446" w14:textId="77777777" w:rsidR="00536128" w:rsidRPr="00536128" w:rsidRDefault="00536128" w:rsidP="00536128">
      <w:pPr>
        <w:rPr>
          <w:rFonts w:ascii="Calibri" w:hAnsi="Calibri" w:cs="Calibri"/>
        </w:rPr>
      </w:pPr>
      <w:proofErr w:type="spellStart"/>
      <w:proofErr w:type="gramStart"/>
      <w:r w:rsidRPr="00536128">
        <w:rPr>
          <w:rFonts w:ascii="Calibri" w:hAnsi="Calibri" w:cs="Calibri"/>
        </w:rPr>
        <w:t>plt</w:t>
      </w:r>
      <w:r w:rsidRPr="00536128">
        <w:rPr>
          <w:rFonts w:ascii="Calibri" w:hAnsi="Calibri" w:cs="Calibri"/>
          <w:b/>
          <w:bCs/>
        </w:rPr>
        <w:t>.</w:t>
      </w:r>
      <w:r w:rsidRPr="00536128">
        <w:rPr>
          <w:rFonts w:ascii="Calibri" w:hAnsi="Calibri" w:cs="Calibri"/>
        </w:rPr>
        <w:t>title</w:t>
      </w:r>
      <w:proofErr w:type="spellEnd"/>
      <w:proofErr w:type="gramEnd"/>
      <w:r w:rsidRPr="00536128">
        <w:rPr>
          <w:rFonts w:ascii="Calibri" w:hAnsi="Calibri" w:cs="Calibri"/>
        </w:rPr>
        <w:t>('Loan Amount Distribution by Property Area')</w:t>
      </w:r>
    </w:p>
    <w:p w14:paraId="4F31777B" w14:textId="77777777" w:rsidR="00536128" w:rsidRPr="00536128" w:rsidRDefault="00536128" w:rsidP="00536128">
      <w:pPr>
        <w:rPr>
          <w:rFonts w:ascii="Calibri" w:hAnsi="Calibri" w:cs="Calibri"/>
        </w:rPr>
      </w:pPr>
      <w:proofErr w:type="spellStart"/>
      <w:proofErr w:type="gramStart"/>
      <w:r w:rsidRPr="00536128">
        <w:rPr>
          <w:rFonts w:ascii="Calibri" w:hAnsi="Calibri" w:cs="Calibri"/>
        </w:rPr>
        <w:t>plt</w:t>
      </w:r>
      <w:r w:rsidRPr="00536128">
        <w:rPr>
          <w:rFonts w:ascii="Calibri" w:hAnsi="Calibri" w:cs="Calibri"/>
          <w:b/>
          <w:bCs/>
        </w:rPr>
        <w:t>.</w:t>
      </w:r>
      <w:r w:rsidRPr="00536128">
        <w:rPr>
          <w:rFonts w:ascii="Calibri" w:hAnsi="Calibri" w:cs="Calibri"/>
        </w:rPr>
        <w:t>xticks</w:t>
      </w:r>
      <w:proofErr w:type="spellEnd"/>
      <w:proofErr w:type="gramEnd"/>
      <w:r w:rsidRPr="00536128">
        <w:rPr>
          <w:rFonts w:ascii="Calibri" w:hAnsi="Calibri" w:cs="Calibri"/>
        </w:rPr>
        <w:t>(rotation</w:t>
      </w:r>
      <w:r w:rsidRPr="00536128">
        <w:rPr>
          <w:rFonts w:ascii="Calibri" w:hAnsi="Calibri" w:cs="Calibri"/>
          <w:b/>
          <w:bCs/>
        </w:rPr>
        <w:t>=</w:t>
      </w:r>
      <w:r w:rsidRPr="00536128">
        <w:rPr>
          <w:rFonts w:ascii="Calibri" w:hAnsi="Calibri" w:cs="Calibri"/>
        </w:rPr>
        <w:t>90)</w:t>
      </w:r>
    </w:p>
    <w:p w14:paraId="37C192CF" w14:textId="77777777" w:rsidR="00536128" w:rsidRDefault="00536128" w:rsidP="00536128">
      <w:pPr>
        <w:rPr>
          <w:rFonts w:ascii="Calibri" w:hAnsi="Calibri" w:cs="Calibri"/>
        </w:rPr>
      </w:pPr>
      <w:proofErr w:type="spellStart"/>
      <w:proofErr w:type="gramStart"/>
      <w:r w:rsidRPr="00536128">
        <w:rPr>
          <w:rFonts w:ascii="Calibri" w:hAnsi="Calibri" w:cs="Calibri"/>
        </w:rPr>
        <w:t>plt</w:t>
      </w:r>
      <w:r w:rsidRPr="00536128">
        <w:rPr>
          <w:rFonts w:ascii="Calibri" w:hAnsi="Calibri" w:cs="Calibri"/>
          <w:b/>
          <w:bCs/>
        </w:rPr>
        <w:t>.</w:t>
      </w:r>
      <w:r w:rsidRPr="00536128">
        <w:rPr>
          <w:rFonts w:ascii="Calibri" w:hAnsi="Calibri" w:cs="Calibri"/>
        </w:rPr>
        <w:t>show</w:t>
      </w:r>
      <w:proofErr w:type="spellEnd"/>
      <w:proofErr w:type="gramEnd"/>
      <w:r w:rsidRPr="00536128">
        <w:rPr>
          <w:rFonts w:ascii="Calibri" w:hAnsi="Calibri" w:cs="Calibri"/>
        </w:rPr>
        <w:t>()</w:t>
      </w:r>
    </w:p>
    <w:p w14:paraId="2681E0EF" w14:textId="27A95863" w:rsidR="002A6D0E" w:rsidRPr="002A6D0E" w:rsidRDefault="002A6D0E" w:rsidP="00536128">
      <w:pPr>
        <w:rPr>
          <w:rFonts w:ascii="Calibri" w:hAnsi="Calibri" w:cs="Calibri"/>
          <w:b/>
          <w:bCs/>
          <w:color w:val="ED7D31" w:themeColor="accent2"/>
          <w:sz w:val="28"/>
          <w:szCs w:val="36"/>
          <w:u w:val="single"/>
        </w:rPr>
      </w:pPr>
      <w:r w:rsidRPr="0070117F">
        <w:rPr>
          <w:rFonts w:ascii="Calibri" w:hAnsi="Calibri" w:cs="Calibri"/>
          <w:b/>
          <w:bCs/>
          <w:color w:val="ED7D31" w:themeColor="accent2"/>
          <w:sz w:val="28"/>
          <w:szCs w:val="36"/>
          <w:u w:val="single"/>
        </w:rPr>
        <w:t>Output</w:t>
      </w:r>
    </w:p>
    <w:p w14:paraId="286AA3F8" w14:textId="6EF5B4C6" w:rsidR="002A47EA" w:rsidRPr="0070117F" w:rsidRDefault="00365746" w:rsidP="002A47EA">
      <w:pPr>
        <w:rPr>
          <w:rFonts w:ascii="Calibri" w:hAnsi="Calibri" w:cs="Calibri"/>
        </w:rPr>
      </w:pPr>
      <w:r>
        <w:rPr>
          <w:noProof/>
        </w:rPr>
        <w:drawing>
          <wp:inline distT="0" distB="0" distL="0" distR="0" wp14:anchorId="211DD58D" wp14:editId="47E85271">
            <wp:extent cx="6402114" cy="4562475"/>
            <wp:effectExtent l="0" t="0" r="0" b="0"/>
            <wp:docPr id="2080543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8603" cy="4567099"/>
                    </a:xfrm>
                    <a:prstGeom prst="rect">
                      <a:avLst/>
                    </a:prstGeom>
                    <a:noFill/>
                    <a:ln>
                      <a:noFill/>
                    </a:ln>
                  </pic:spPr>
                </pic:pic>
              </a:graphicData>
            </a:graphic>
          </wp:inline>
        </w:drawing>
      </w:r>
    </w:p>
    <w:p w14:paraId="59842076" w14:textId="19B9D98C" w:rsidR="002A6D0E" w:rsidRPr="004704CC" w:rsidRDefault="002A6D0E" w:rsidP="002A6D0E">
      <w:pPr>
        <w:rPr>
          <w:rFonts w:ascii="Calibri" w:hAnsi="Calibri" w:cs="Calibri"/>
          <w:b/>
          <w:bCs/>
          <w:color w:val="C00000"/>
          <w:sz w:val="32"/>
          <w:szCs w:val="40"/>
          <w:u w:val="single"/>
        </w:rPr>
      </w:pPr>
      <w:r w:rsidRPr="00407B29">
        <w:rPr>
          <w:rFonts w:ascii="Calibri" w:hAnsi="Calibri" w:cs="Calibri"/>
          <w:b/>
          <w:bCs/>
          <w:color w:val="C00000"/>
          <w:sz w:val="32"/>
          <w:szCs w:val="40"/>
          <w:u w:val="single"/>
        </w:rPr>
        <w:t xml:space="preserve">Insights from the </w:t>
      </w:r>
      <w:r>
        <w:rPr>
          <w:rFonts w:ascii="Calibri" w:hAnsi="Calibri" w:cs="Calibri"/>
          <w:b/>
          <w:bCs/>
          <w:color w:val="C00000"/>
          <w:sz w:val="32"/>
          <w:szCs w:val="40"/>
          <w:u w:val="single"/>
        </w:rPr>
        <w:t>Loan Amount Distribution by Property Area</w:t>
      </w:r>
    </w:p>
    <w:p w14:paraId="6D054088" w14:textId="33440A8B" w:rsidR="00B07019" w:rsidRPr="00B07019" w:rsidRDefault="00B07019" w:rsidP="00B07019">
      <w:pPr>
        <w:pStyle w:val="ListParagraph"/>
        <w:numPr>
          <w:ilvl w:val="0"/>
          <w:numId w:val="9"/>
        </w:numPr>
        <w:jc w:val="both"/>
        <w:rPr>
          <w:rFonts w:ascii="Calibri" w:hAnsi="Calibri" w:cs="Calibri"/>
          <w:sz w:val="24"/>
          <w:szCs w:val="24"/>
        </w:rPr>
      </w:pPr>
      <w:r w:rsidRPr="00B07019">
        <w:rPr>
          <w:rFonts w:ascii="Calibri" w:hAnsi="Calibri" w:cs="Calibri"/>
          <w:b/>
          <w:bCs/>
          <w:sz w:val="24"/>
          <w:szCs w:val="24"/>
        </w:rPr>
        <w:lastRenderedPageBreak/>
        <w:t>Property Area Impact:</w:t>
      </w:r>
      <w:r w:rsidRPr="00B07019">
        <w:rPr>
          <w:rFonts w:ascii="Calibri" w:hAnsi="Calibri" w:cs="Calibri"/>
          <w:sz w:val="24"/>
          <w:szCs w:val="24"/>
        </w:rPr>
        <w:t xml:space="preserve"> While there are some minor differences in the distribution of loan amounts across property areas, the overall median loan amount is relatively consistent.</w:t>
      </w:r>
    </w:p>
    <w:p w14:paraId="7D899A30" w14:textId="3C6D4CCE" w:rsidR="00B07019" w:rsidRPr="00B07019" w:rsidRDefault="00B07019" w:rsidP="00B07019">
      <w:pPr>
        <w:pStyle w:val="ListParagraph"/>
        <w:numPr>
          <w:ilvl w:val="0"/>
          <w:numId w:val="9"/>
        </w:numPr>
        <w:jc w:val="both"/>
        <w:rPr>
          <w:rFonts w:ascii="Calibri" w:hAnsi="Calibri" w:cs="Calibri"/>
          <w:sz w:val="24"/>
          <w:szCs w:val="24"/>
        </w:rPr>
      </w:pPr>
      <w:r w:rsidRPr="00B07019">
        <w:rPr>
          <w:rFonts w:ascii="Calibri" w:hAnsi="Calibri" w:cs="Calibri"/>
          <w:b/>
          <w:bCs/>
          <w:sz w:val="24"/>
          <w:szCs w:val="24"/>
        </w:rPr>
        <w:t>Outliers:</w:t>
      </w:r>
      <w:r w:rsidRPr="00B07019">
        <w:rPr>
          <w:rFonts w:ascii="Calibri" w:hAnsi="Calibri" w:cs="Calibri"/>
          <w:sz w:val="24"/>
          <w:szCs w:val="24"/>
        </w:rPr>
        <w:t xml:space="preserve"> The presence of outliers, especially in Urban and </w:t>
      </w:r>
      <w:r>
        <w:rPr>
          <w:rFonts w:ascii="Calibri" w:hAnsi="Calibri" w:cs="Calibri"/>
          <w:sz w:val="24"/>
          <w:szCs w:val="24"/>
        </w:rPr>
        <w:t>semi-urban</w:t>
      </w:r>
      <w:r w:rsidRPr="00B07019">
        <w:rPr>
          <w:rFonts w:ascii="Calibri" w:hAnsi="Calibri" w:cs="Calibri"/>
          <w:sz w:val="24"/>
          <w:szCs w:val="24"/>
        </w:rPr>
        <w:t xml:space="preserve"> areas, suggests that there are some larger loans in these areas.</w:t>
      </w:r>
    </w:p>
    <w:p w14:paraId="286884AD" w14:textId="70354483" w:rsidR="00903CCF" w:rsidRPr="000F39E3" w:rsidRDefault="00B07019" w:rsidP="002A47EA">
      <w:pPr>
        <w:pStyle w:val="ListParagraph"/>
        <w:numPr>
          <w:ilvl w:val="0"/>
          <w:numId w:val="9"/>
        </w:numPr>
        <w:jc w:val="both"/>
        <w:rPr>
          <w:rFonts w:ascii="Calibri" w:hAnsi="Calibri" w:cs="Calibri"/>
          <w:sz w:val="24"/>
          <w:szCs w:val="24"/>
        </w:rPr>
      </w:pPr>
      <w:r w:rsidRPr="00B07019">
        <w:rPr>
          <w:rFonts w:ascii="Calibri" w:hAnsi="Calibri" w:cs="Calibri"/>
          <w:b/>
          <w:bCs/>
          <w:sz w:val="24"/>
          <w:szCs w:val="24"/>
        </w:rPr>
        <w:t>IQR:</w:t>
      </w:r>
      <w:r w:rsidRPr="00B07019">
        <w:rPr>
          <w:rFonts w:ascii="Calibri" w:hAnsi="Calibri" w:cs="Calibri"/>
          <w:sz w:val="24"/>
          <w:szCs w:val="24"/>
        </w:rPr>
        <w:t xml:space="preserve"> The consistent IQR indicates that the variability of loan amounts within the middle 50% is similar across property areas.</w:t>
      </w:r>
    </w:p>
    <w:p w14:paraId="1E213517" w14:textId="118F1150" w:rsidR="002A47EA" w:rsidRPr="002A47EA" w:rsidRDefault="00A30F5D" w:rsidP="002A47EA">
      <w:pPr>
        <w:rPr>
          <w:rFonts w:ascii="Calibri" w:hAnsi="Calibri" w:cs="Calibri"/>
          <w:b/>
          <w:bCs/>
          <w:color w:val="4472C4" w:themeColor="accent1"/>
          <w:sz w:val="32"/>
          <w:szCs w:val="40"/>
          <w:u w:val="single"/>
        </w:rPr>
      </w:pPr>
      <w:r w:rsidRPr="0070117F">
        <w:rPr>
          <w:rFonts w:ascii="Calibri" w:hAnsi="Calibri" w:cs="Calibri"/>
          <w:b/>
          <w:bCs/>
          <w:color w:val="4472C4" w:themeColor="accent1"/>
          <w:sz w:val="32"/>
          <w:szCs w:val="40"/>
        </w:rPr>
        <w:t>c</w:t>
      </w:r>
      <w:r w:rsidR="002A47EA" w:rsidRPr="002A47EA">
        <w:rPr>
          <w:rFonts w:ascii="Calibri" w:hAnsi="Calibri" w:cs="Calibri"/>
          <w:b/>
          <w:bCs/>
          <w:color w:val="4472C4" w:themeColor="accent1"/>
          <w:sz w:val="32"/>
          <w:szCs w:val="40"/>
        </w:rPr>
        <w:t xml:space="preserve">) </w:t>
      </w:r>
      <w:r w:rsidR="0013797A">
        <w:rPr>
          <w:rFonts w:ascii="Calibri" w:hAnsi="Calibri" w:cs="Calibri"/>
          <w:b/>
          <w:bCs/>
          <w:color w:val="4472C4" w:themeColor="accent1"/>
          <w:sz w:val="32"/>
          <w:szCs w:val="40"/>
          <w:u w:val="single"/>
        </w:rPr>
        <w:t>Pie Chart</w:t>
      </w:r>
      <w:r w:rsidR="002A47EA" w:rsidRPr="002A47EA">
        <w:rPr>
          <w:rFonts w:ascii="Calibri" w:hAnsi="Calibri" w:cs="Calibri"/>
          <w:b/>
          <w:bCs/>
          <w:color w:val="4472C4" w:themeColor="accent1"/>
          <w:sz w:val="32"/>
          <w:szCs w:val="40"/>
          <w:u w:val="single"/>
        </w:rPr>
        <w:t xml:space="preserve"> for </w:t>
      </w:r>
      <w:r w:rsidR="0013797A">
        <w:rPr>
          <w:rFonts w:ascii="Calibri" w:hAnsi="Calibri" w:cs="Calibri"/>
          <w:b/>
          <w:bCs/>
          <w:color w:val="4472C4" w:themeColor="accent1"/>
          <w:sz w:val="32"/>
          <w:szCs w:val="40"/>
          <w:u w:val="single"/>
        </w:rPr>
        <w:t>Property Area Distribution</w:t>
      </w:r>
    </w:p>
    <w:p w14:paraId="119A8B51" w14:textId="77777777" w:rsidR="00B45260" w:rsidRPr="002A47EA" w:rsidRDefault="00B45260" w:rsidP="00B45260">
      <w:pPr>
        <w:rPr>
          <w:rFonts w:ascii="Calibri" w:hAnsi="Calibri" w:cs="Calibri"/>
          <w:b/>
          <w:bCs/>
          <w:color w:val="70AD47" w:themeColor="accent6"/>
          <w:sz w:val="28"/>
          <w:szCs w:val="36"/>
          <w:u w:val="single"/>
        </w:rPr>
      </w:pPr>
      <w:r w:rsidRPr="0070117F">
        <w:rPr>
          <w:rFonts w:ascii="Calibri" w:hAnsi="Calibri" w:cs="Calibri"/>
          <w:b/>
          <w:bCs/>
          <w:color w:val="70AD47" w:themeColor="accent6"/>
          <w:sz w:val="28"/>
          <w:szCs w:val="36"/>
          <w:u w:val="single"/>
        </w:rPr>
        <w:t>Code</w:t>
      </w:r>
    </w:p>
    <w:p w14:paraId="4D423A48" w14:textId="4DEFABD4" w:rsidR="007F38E6" w:rsidRPr="007F38E6" w:rsidRDefault="00150407" w:rsidP="007F38E6">
      <w:pPr>
        <w:rPr>
          <w:rFonts w:ascii="Calibri" w:hAnsi="Calibri" w:cs="Calibri"/>
        </w:rPr>
      </w:pPr>
      <w:r>
        <w:rPr>
          <w:rFonts w:ascii="Calibri" w:hAnsi="Calibri" w:cs="Calibri"/>
          <w:b/>
          <w:bCs/>
        </w:rPr>
        <w:t>i</w:t>
      </w:r>
      <w:r w:rsidR="00536128" w:rsidRPr="00536128">
        <w:rPr>
          <w:rFonts w:ascii="Calibri" w:hAnsi="Calibri" w:cs="Calibri"/>
          <w:b/>
          <w:bCs/>
        </w:rPr>
        <w:t>mport</w:t>
      </w:r>
      <w:r w:rsidR="007F38E6">
        <w:rPr>
          <w:rFonts w:ascii="Calibri" w:hAnsi="Calibri" w:cs="Calibri"/>
          <w:b/>
          <w:bCs/>
        </w:rPr>
        <w:t xml:space="preserve"> </w:t>
      </w:r>
      <w:proofErr w:type="spellStart"/>
      <w:proofErr w:type="gramStart"/>
      <w:r w:rsidR="007F38E6" w:rsidRPr="007F38E6">
        <w:rPr>
          <w:rFonts w:ascii="Calibri" w:hAnsi="Calibri" w:cs="Calibri"/>
        </w:rPr>
        <w:t>plotly.express</w:t>
      </w:r>
      <w:proofErr w:type="spellEnd"/>
      <w:proofErr w:type="gramEnd"/>
      <w:r w:rsidR="007F38E6" w:rsidRPr="007F38E6">
        <w:rPr>
          <w:rFonts w:ascii="Calibri" w:hAnsi="Calibri" w:cs="Calibri"/>
        </w:rPr>
        <w:t xml:space="preserve"> </w:t>
      </w:r>
      <w:r w:rsidR="007F38E6" w:rsidRPr="007F38E6">
        <w:rPr>
          <w:rFonts w:ascii="Calibri" w:hAnsi="Calibri" w:cs="Calibri"/>
          <w:b/>
          <w:bCs/>
        </w:rPr>
        <w:t>as</w:t>
      </w:r>
      <w:r w:rsidR="007F38E6" w:rsidRPr="007F38E6">
        <w:rPr>
          <w:rFonts w:ascii="Calibri" w:hAnsi="Calibri" w:cs="Calibri"/>
        </w:rPr>
        <w:t xml:space="preserve"> </w:t>
      </w:r>
      <w:proofErr w:type="spellStart"/>
      <w:r w:rsidR="007F38E6" w:rsidRPr="007F38E6">
        <w:rPr>
          <w:rFonts w:ascii="Calibri" w:hAnsi="Calibri" w:cs="Calibri"/>
        </w:rPr>
        <w:t>px</w:t>
      </w:r>
      <w:proofErr w:type="spellEnd"/>
    </w:p>
    <w:p w14:paraId="00C2BE3E" w14:textId="77777777" w:rsidR="007F38E6" w:rsidRPr="007F38E6" w:rsidRDefault="007F38E6" w:rsidP="007F38E6">
      <w:pPr>
        <w:rPr>
          <w:rFonts w:ascii="Calibri" w:hAnsi="Calibri" w:cs="Calibri"/>
        </w:rPr>
      </w:pPr>
      <w:r w:rsidRPr="007F38E6">
        <w:rPr>
          <w:rFonts w:ascii="Calibri" w:hAnsi="Calibri" w:cs="Calibri"/>
        </w:rPr>
        <w:t xml:space="preserve">fig </w:t>
      </w:r>
      <w:r w:rsidRPr="007F38E6">
        <w:rPr>
          <w:rFonts w:ascii="Calibri" w:hAnsi="Calibri" w:cs="Calibri"/>
          <w:b/>
          <w:bCs/>
        </w:rPr>
        <w:t>=</w:t>
      </w:r>
      <w:r w:rsidRPr="007F38E6">
        <w:rPr>
          <w:rFonts w:ascii="Calibri" w:hAnsi="Calibri" w:cs="Calibri"/>
        </w:rPr>
        <w:t xml:space="preserve"> </w:t>
      </w:r>
      <w:proofErr w:type="spellStart"/>
      <w:proofErr w:type="gramStart"/>
      <w:r w:rsidRPr="007F38E6">
        <w:rPr>
          <w:rFonts w:ascii="Calibri" w:hAnsi="Calibri" w:cs="Calibri"/>
        </w:rPr>
        <w:t>px</w:t>
      </w:r>
      <w:r w:rsidRPr="007F38E6">
        <w:rPr>
          <w:rFonts w:ascii="Calibri" w:hAnsi="Calibri" w:cs="Calibri"/>
          <w:b/>
          <w:bCs/>
        </w:rPr>
        <w:t>.</w:t>
      </w:r>
      <w:r w:rsidRPr="007F38E6">
        <w:rPr>
          <w:rFonts w:ascii="Calibri" w:hAnsi="Calibri" w:cs="Calibri"/>
        </w:rPr>
        <w:t>pie</w:t>
      </w:r>
      <w:proofErr w:type="spellEnd"/>
      <w:r w:rsidRPr="007F38E6">
        <w:rPr>
          <w:rFonts w:ascii="Calibri" w:hAnsi="Calibri" w:cs="Calibri"/>
        </w:rPr>
        <w:t>(</w:t>
      </w:r>
      <w:proofErr w:type="spellStart"/>
      <w:proofErr w:type="gramEnd"/>
      <w:r w:rsidRPr="007F38E6">
        <w:rPr>
          <w:rFonts w:ascii="Calibri" w:hAnsi="Calibri" w:cs="Calibri"/>
        </w:rPr>
        <w:t>credit_data_cleaned</w:t>
      </w:r>
      <w:proofErr w:type="spellEnd"/>
      <w:r w:rsidRPr="007F38E6">
        <w:rPr>
          <w:rFonts w:ascii="Calibri" w:hAnsi="Calibri" w:cs="Calibri"/>
        </w:rPr>
        <w:t>, names</w:t>
      </w:r>
      <w:r w:rsidRPr="007F38E6">
        <w:rPr>
          <w:rFonts w:ascii="Calibri" w:hAnsi="Calibri" w:cs="Calibri"/>
          <w:b/>
          <w:bCs/>
        </w:rPr>
        <w:t>=</w:t>
      </w:r>
      <w:r w:rsidRPr="007F38E6">
        <w:rPr>
          <w:rFonts w:ascii="Calibri" w:hAnsi="Calibri" w:cs="Calibri"/>
        </w:rPr>
        <w:t>'</w:t>
      </w:r>
      <w:proofErr w:type="spellStart"/>
      <w:r w:rsidRPr="007F38E6">
        <w:rPr>
          <w:rFonts w:ascii="Calibri" w:hAnsi="Calibri" w:cs="Calibri"/>
        </w:rPr>
        <w:t>Property_Area</w:t>
      </w:r>
      <w:proofErr w:type="spellEnd"/>
      <w:r w:rsidRPr="007F38E6">
        <w:rPr>
          <w:rFonts w:ascii="Calibri" w:hAnsi="Calibri" w:cs="Calibri"/>
        </w:rPr>
        <w:t xml:space="preserve">', </w:t>
      </w:r>
    </w:p>
    <w:p w14:paraId="55953510" w14:textId="2C491D2B" w:rsidR="007F38E6" w:rsidRPr="007F38E6" w:rsidRDefault="007F38E6" w:rsidP="007F38E6">
      <w:pPr>
        <w:rPr>
          <w:rFonts w:ascii="Calibri" w:hAnsi="Calibri" w:cs="Calibri"/>
        </w:rPr>
      </w:pPr>
      <w:r w:rsidRPr="007F38E6">
        <w:rPr>
          <w:rFonts w:ascii="Calibri" w:hAnsi="Calibri" w:cs="Calibri"/>
        </w:rPr>
        <w:t xml:space="preserve">             title</w:t>
      </w:r>
      <w:r w:rsidRPr="007F38E6">
        <w:rPr>
          <w:rFonts w:ascii="Calibri" w:hAnsi="Calibri" w:cs="Calibri"/>
          <w:b/>
          <w:bCs/>
        </w:rPr>
        <w:t>=</w:t>
      </w:r>
      <w:r w:rsidRPr="007F38E6">
        <w:rPr>
          <w:rFonts w:ascii="Calibri" w:hAnsi="Calibri" w:cs="Calibri"/>
        </w:rPr>
        <w:t>'Distribution of Property Area', hole</w:t>
      </w:r>
      <w:r w:rsidRPr="007F38E6">
        <w:rPr>
          <w:rFonts w:ascii="Calibri" w:hAnsi="Calibri" w:cs="Calibri"/>
          <w:b/>
          <w:bCs/>
        </w:rPr>
        <w:t>=</w:t>
      </w:r>
      <w:r w:rsidRPr="007F38E6">
        <w:rPr>
          <w:rFonts w:ascii="Calibri" w:hAnsi="Calibri" w:cs="Calibri"/>
        </w:rPr>
        <w:t>0.3</w:t>
      </w:r>
      <w:proofErr w:type="gramStart"/>
      <w:r w:rsidRPr="007F38E6">
        <w:rPr>
          <w:rFonts w:ascii="Calibri" w:hAnsi="Calibri" w:cs="Calibri"/>
        </w:rPr>
        <w:t xml:space="preserve">)  </w:t>
      </w:r>
      <w:r w:rsidRPr="007F38E6">
        <w:rPr>
          <w:rFonts w:ascii="Calibri" w:hAnsi="Calibri" w:cs="Calibri"/>
          <w:i/>
          <w:iCs/>
        </w:rPr>
        <w:t>#</w:t>
      </w:r>
      <w:proofErr w:type="gramEnd"/>
      <w:r w:rsidRPr="007F38E6">
        <w:rPr>
          <w:rFonts w:ascii="Calibri" w:hAnsi="Calibri" w:cs="Calibri"/>
          <w:i/>
          <w:iCs/>
        </w:rPr>
        <w:t xml:space="preserve"> hole=0.3 creates a donut-shaped pie chart</w:t>
      </w:r>
    </w:p>
    <w:p w14:paraId="58218359" w14:textId="77777777" w:rsidR="007F38E6" w:rsidRDefault="007F38E6" w:rsidP="007F38E6">
      <w:pPr>
        <w:rPr>
          <w:rFonts w:ascii="Calibri" w:hAnsi="Calibri" w:cs="Calibri"/>
        </w:rPr>
      </w:pPr>
      <w:proofErr w:type="spellStart"/>
      <w:proofErr w:type="gramStart"/>
      <w:r w:rsidRPr="007F38E6">
        <w:rPr>
          <w:rFonts w:ascii="Calibri" w:hAnsi="Calibri" w:cs="Calibri"/>
        </w:rPr>
        <w:t>fig</w:t>
      </w:r>
      <w:r w:rsidRPr="007F38E6">
        <w:rPr>
          <w:rFonts w:ascii="Calibri" w:hAnsi="Calibri" w:cs="Calibri"/>
          <w:b/>
          <w:bCs/>
        </w:rPr>
        <w:t>.</w:t>
      </w:r>
      <w:r w:rsidRPr="007F38E6">
        <w:rPr>
          <w:rFonts w:ascii="Calibri" w:hAnsi="Calibri" w:cs="Calibri"/>
        </w:rPr>
        <w:t>show</w:t>
      </w:r>
      <w:proofErr w:type="spellEnd"/>
      <w:proofErr w:type="gramEnd"/>
      <w:r w:rsidRPr="007F38E6">
        <w:rPr>
          <w:rFonts w:ascii="Calibri" w:hAnsi="Calibri" w:cs="Calibri"/>
        </w:rPr>
        <w:t>()</w:t>
      </w:r>
    </w:p>
    <w:p w14:paraId="60A6EC94" w14:textId="716C1710" w:rsidR="002A6D0E" w:rsidRPr="002A6D0E" w:rsidRDefault="002A6D0E" w:rsidP="007F38E6">
      <w:pPr>
        <w:rPr>
          <w:rFonts w:ascii="Calibri" w:hAnsi="Calibri" w:cs="Calibri"/>
          <w:b/>
          <w:bCs/>
          <w:color w:val="ED7D31" w:themeColor="accent2"/>
          <w:sz w:val="28"/>
          <w:szCs w:val="36"/>
          <w:u w:val="single"/>
        </w:rPr>
      </w:pPr>
      <w:r w:rsidRPr="0070117F">
        <w:rPr>
          <w:rFonts w:ascii="Calibri" w:hAnsi="Calibri" w:cs="Calibri"/>
          <w:b/>
          <w:bCs/>
          <w:color w:val="ED7D31" w:themeColor="accent2"/>
          <w:sz w:val="28"/>
          <w:szCs w:val="36"/>
          <w:u w:val="single"/>
        </w:rPr>
        <w:t>Output</w:t>
      </w:r>
    </w:p>
    <w:p w14:paraId="064A1F8A" w14:textId="77777777" w:rsidR="009B0EC1" w:rsidRDefault="002C32C6" w:rsidP="002A47EA">
      <w:pPr>
        <w:rPr>
          <w:rFonts w:ascii="Calibri" w:hAnsi="Calibri" w:cs="Calibri"/>
          <w:b/>
          <w:bCs/>
          <w:color w:val="4472C4" w:themeColor="accent1"/>
          <w:sz w:val="32"/>
          <w:szCs w:val="40"/>
        </w:rPr>
      </w:pPr>
      <w:r w:rsidRPr="002C32C6">
        <w:rPr>
          <w:rFonts w:ascii="Calibri" w:hAnsi="Calibri" w:cs="Calibri"/>
          <w:noProof/>
        </w:rPr>
        <w:drawing>
          <wp:inline distT="0" distB="0" distL="0" distR="0" wp14:anchorId="37D825F5" wp14:editId="04A84A31">
            <wp:extent cx="6311344" cy="2519363"/>
            <wp:effectExtent l="0" t="0" r="0" b="0"/>
            <wp:docPr id="156835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52001" name=""/>
                    <pic:cNvPicPr/>
                  </pic:nvPicPr>
                  <pic:blipFill>
                    <a:blip r:embed="rId15"/>
                    <a:stretch>
                      <a:fillRect/>
                    </a:stretch>
                  </pic:blipFill>
                  <pic:spPr>
                    <a:xfrm>
                      <a:off x="0" y="0"/>
                      <a:ext cx="6314030" cy="2520435"/>
                    </a:xfrm>
                    <a:prstGeom prst="rect">
                      <a:avLst/>
                    </a:prstGeom>
                  </pic:spPr>
                </pic:pic>
              </a:graphicData>
            </a:graphic>
          </wp:inline>
        </w:drawing>
      </w:r>
    </w:p>
    <w:p w14:paraId="63C5CFCA" w14:textId="2CCEC687" w:rsidR="009B0EC1" w:rsidRPr="004704CC" w:rsidRDefault="009B0EC1" w:rsidP="009B0EC1">
      <w:pPr>
        <w:rPr>
          <w:rFonts w:ascii="Calibri" w:hAnsi="Calibri" w:cs="Calibri"/>
          <w:b/>
          <w:bCs/>
          <w:color w:val="C00000"/>
          <w:sz w:val="32"/>
          <w:szCs w:val="40"/>
          <w:u w:val="single"/>
        </w:rPr>
      </w:pPr>
      <w:r w:rsidRPr="00407B29">
        <w:rPr>
          <w:rFonts w:ascii="Calibri" w:hAnsi="Calibri" w:cs="Calibri"/>
          <w:b/>
          <w:bCs/>
          <w:color w:val="C00000"/>
          <w:sz w:val="32"/>
          <w:szCs w:val="40"/>
          <w:u w:val="single"/>
        </w:rPr>
        <w:t xml:space="preserve">Insights from the </w:t>
      </w:r>
      <w:r>
        <w:rPr>
          <w:rFonts w:ascii="Calibri" w:hAnsi="Calibri" w:cs="Calibri"/>
          <w:b/>
          <w:bCs/>
          <w:color w:val="C00000"/>
          <w:sz w:val="32"/>
          <w:szCs w:val="40"/>
          <w:u w:val="single"/>
        </w:rPr>
        <w:t>Property Area Distribution</w:t>
      </w:r>
    </w:p>
    <w:p w14:paraId="7C5716D5" w14:textId="77777777" w:rsidR="000F39E3" w:rsidRPr="00B635B2" w:rsidRDefault="000F39E3" w:rsidP="00B635B2">
      <w:pPr>
        <w:pStyle w:val="ListParagraph"/>
        <w:numPr>
          <w:ilvl w:val="0"/>
          <w:numId w:val="12"/>
        </w:numPr>
        <w:jc w:val="both"/>
        <w:rPr>
          <w:rFonts w:ascii="Calibri" w:hAnsi="Calibri" w:cs="Calibri"/>
          <w:sz w:val="24"/>
          <w:szCs w:val="24"/>
        </w:rPr>
      </w:pPr>
      <w:r w:rsidRPr="00B635B2">
        <w:rPr>
          <w:rFonts w:ascii="Calibri" w:hAnsi="Calibri" w:cs="Calibri"/>
          <w:b/>
          <w:bCs/>
          <w:sz w:val="24"/>
          <w:szCs w:val="24"/>
        </w:rPr>
        <w:t>Urban Areas:</w:t>
      </w:r>
      <w:r w:rsidRPr="00B635B2">
        <w:rPr>
          <w:rFonts w:ascii="Calibri" w:hAnsi="Calibri" w:cs="Calibri"/>
          <w:sz w:val="24"/>
          <w:szCs w:val="24"/>
        </w:rPr>
        <w:t xml:space="preserve"> The most common property area is Urban, accounting for 38.1% of the data.</w:t>
      </w:r>
    </w:p>
    <w:p w14:paraId="3413EE4E" w14:textId="77777777" w:rsidR="000F39E3" w:rsidRPr="00B635B2" w:rsidRDefault="000F39E3" w:rsidP="00B635B2">
      <w:pPr>
        <w:pStyle w:val="ListParagraph"/>
        <w:numPr>
          <w:ilvl w:val="0"/>
          <w:numId w:val="12"/>
        </w:numPr>
        <w:jc w:val="both"/>
        <w:rPr>
          <w:rFonts w:ascii="Calibri" w:hAnsi="Calibri" w:cs="Calibri"/>
          <w:sz w:val="24"/>
          <w:szCs w:val="24"/>
        </w:rPr>
      </w:pPr>
      <w:r w:rsidRPr="00B635B2">
        <w:rPr>
          <w:rFonts w:ascii="Calibri" w:hAnsi="Calibri" w:cs="Calibri"/>
          <w:b/>
          <w:bCs/>
          <w:sz w:val="24"/>
          <w:szCs w:val="24"/>
        </w:rPr>
        <w:t>Semiurban Areas:</w:t>
      </w:r>
      <w:r w:rsidRPr="00B635B2">
        <w:rPr>
          <w:rFonts w:ascii="Calibri" w:hAnsi="Calibri" w:cs="Calibri"/>
          <w:sz w:val="24"/>
          <w:szCs w:val="24"/>
        </w:rPr>
        <w:t xml:space="preserve"> The second most common property area is Semiurban, accounting for 31.6% of the data.</w:t>
      </w:r>
    </w:p>
    <w:p w14:paraId="7BA9E2CD" w14:textId="77777777" w:rsidR="000F39E3" w:rsidRPr="00B635B2" w:rsidRDefault="000F39E3" w:rsidP="00B635B2">
      <w:pPr>
        <w:pStyle w:val="ListParagraph"/>
        <w:numPr>
          <w:ilvl w:val="0"/>
          <w:numId w:val="12"/>
        </w:numPr>
        <w:jc w:val="both"/>
        <w:rPr>
          <w:rFonts w:ascii="Calibri" w:hAnsi="Calibri" w:cs="Calibri"/>
          <w:sz w:val="24"/>
          <w:szCs w:val="24"/>
        </w:rPr>
      </w:pPr>
      <w:r w:rsidRPr="00B635B2">
        <w:rPr>
          <w:rFonts w:ascii="Calibri" w:hAnsi="Calibri" w:cs="Calibri"/>
          <w:b/>
          <w:bCs/>
          <w:sz w:val="24"/>
          <w:szCs w:val="24"/>
        </w:rPr>
        <w:t>Rural Areas:</w:t>
      </w:r>
      <w:r w:rsidRPr="00B635B2">
        <w:rPr>
          <w:rFonts w:ascii="Calibri" w:hAnsi="Calibri" w:cs="Calibri"/>
          <w:sz w:val="24"/>
          <w:szCs w:val="24"/>
        </w:rPr>
        <w:t xml:space="preserve"> The least common property area is Rural, accounting for 30.2% of the data.</w:t>
      </w:r>
    </w:p>
    <w:p w14:paraId="1730C438" w14:textId="43713A7E" w:rsidR="000F39E3" w:rsidRPr="00B635B2" w:rsidRDefault="000F39E3" w:rsidP="00B635B2">
      <w:pPr>
        <w:pStyle w:val="ListParagraph"/>
        <w:numPr>
          <w:ilvl w:val="0"/>
          <w:numId w:val="12"/>
        </w:numPr>
        <w:jc w:val="both"/>
        <w:rPr>
          <w:rFonts w:ascii="Calibri" w:hAnsi="Calibri" w:cs="Calibri"/>
          <w:sz w:val="24"/>
          <w:szCs w:val="24"/>
        </w:rPr>
      </w:pPr>
      <w:r w:rsidRPr="00B635B2">
        <w:rPr>
          <w:rFonts w:ascii="Calibri" w:hAnsi="Calibri" w:cs="Calibri"/>
          <w:sz w:val="24"/>
          <w:szCs w:val="24"/>
        </w:rPr>
        <w:t xml:space="preserve">The majority of the data is concentrated in Urban and </w:t>
      </w:r>
      <w:r w:rsidR="00F16DA6">
        <w:rPr>
          <w:rFonts w:ascii="Calibri" w:hAnsi="Calibri" w:cs="Calibri"/>
          <w:sz w:val="24"/>
          <w:szCs w:val="24"/>
        </w:rPr>
        <w:t>semi-urban</w:t>
      </w:r>
      <w:r w:rsidRPr="00B635B2">
        <w:rPr>
          <w:rFonts w:ascii="Calibri" w:hAnsi="Calibri" w:cs="Calibri"/>
          <w:sz w:val="24"/>
          <w:szCs w:val="24"/>
        </w:rPr>
        <w:t xml:space="preserve"> areas, indicating a higher proportion of loans in these regions.</w:t>
      </w:r>
    </w:p>
    <w:p w14:paraId="44E454BC" w14:textId="77777777" w:rsidR="000F39E3" w:rsidRPr="00B635B2" w:rsidRDefault="000F39E3" w:rsidP="00B635B2">
      <w:pPr>
        <w:pStyle w:val="ListParagraph"/>
        <w:numPr>
          <w:ilvl w:val="0"/>
          <w:numId w:val="12"/>
        </w:numPr>
        <w:jc w:val="both"/>
        <w:rPr>
          <w:rFonts w:ascii="Calibri" w:hAnsi="Calibri" w:cs="Calibri"/>
          <w:sz w:val="24"/>
          <w:szCs w:val="24"/>
        </w:rPr>
      </w:pPr>
      <w:r w:rsidRPr="00B635B2">
        <w:rPr>
          <w:rFonts w:ascii="Calibri" w:hAnsi="Calibri" w:cs="Calibri"/>
          <w:sz w:val="24"/>
          <w:szCs w:val="24"/>
        </w:rPr>
        <w:t>Rural areas represent a slightly smaller portion of the dataset.</w:t>
      </w:r>
    </w:p>
    <w:p w14:paraId="26494416" w14:textId="77777777" w:rsidR="009B0EC1" w:rsidRDefault="009B0EC1" w:rsidP="002A47EA">
      <w:pPr>
        <w:rPr>
          <w:rFonts w:ascii="Calibri" w:hAnsi="Calibri" w:cs="Calibri"/>
          <w:b/>
          <w:bCs/>
          <w:color w:val="4472C4" w:themeColor="accent1"/>
          <w:sz w:val="32"/>
          <w:szCs w:val="40"/>
        </w:rPr>
      </w:pPr>
    </w:p>
    <w:p w14:paraId="18CE715E" w14:textId="77777777" w:rsidR="00F16DA6" w:rsidRDefault="00F16DA6" w:rsidP="002A47EA">
      <w:pPr>
        <w:rPr>
          <w:rFonts w:ascii="Calibri" w:hAnsi="Calibri" w:cs="Calibri"/>
          <w:b/>
          <w:bCs/>
          <w:color w:val="4472C4" w:themeColor="accent1"/>
          <w:sz w:val="32"/>
          <w:szCs w:val="40"/>
        </w:rPr>
      </w:pPr>
    </w:p>
    <w:p w14:paraId="34D9BB69" w14:textId="47D089F5" w:rsidR="002A47EA" w:rsidRPr="002C32C6" w:rsidRDefault="00702764" w:rsidP="002A47EA">
      <w:pPr>
        <w:rPr>
          <w:rFonts w:ascii="Calibri" w:hAnsi="Calibri" w:cs="Calibri"/>
        </w:rPr>
      </w:pPr>
      <w:r w:rsidRPr="0070117F">
        <w:rPr>
          <w:rFonts w:ascii="Calibri" w:hAnsi="Calibri" w:cs="Calibri"/>
          <w:b/>
          <w:bCs/>
          <w:color w:val="4472C4" w:themeColor="accent1"/>
          <w:sz w:val="32"/>
          <w:szCs w:val="40"/>
        </w:rPr>
        <w:lastRenderedPageBreak/>
        <w:t>d</w:t>
      </w:r>
      <w:r w:rsidR="002A47EA" w:rsidRPr="002A47EA">
        <w:rPr>
          <w:rFonts w:ascii="Calibri" w:hAnsi="Calibri" w:cs="Calibri"/>
          <w:b/>
          <w:bCs/>
          <w:color w:val="4472C4" w:themeColor="accent1"/>
          <w:sz w:val="32"/>
          <w:szCs w:val="40"/>
        </w:rPr>
        <w:t xml:space="preserve">) </w:t>
      </w:r>
      <w:r w:rsidR="002C32C6">
        <w:rPr>
          <w:rFonts w:ascii="Calibri" w:hAnsi="Calibri" w:cs="Calibri"/>
          <w:b/>
          <w:bCs/>
          <w:color w:val="4472C4" w:themeColor="accent1"/>
          <w:sz w:val="32"/>
          <w:szCs w:val="40"/>
          <w:u w:val="single"/>
        </w:rPr>
        <w:t xml:space="preserve">Density Plot </w:t>
      </w:r>
      <w:r w:rsidR="002A47EA" w:rsidRPr="002A47EA">
        <w:rPr>
          <w:rFonts w:ascii="Calibri" w:hAnsi="Calibri" w:cs="Calibri"/>
          <w:b/>
          <w:bCs/>
          <w:color w:val="4472C4" w:themeColor="accent1"/>
          <w:sz w:val="32"/>
          <w:szCs w:val="40"/>
          <w:u w:val="single"/>
        </w:rPr>
        <w:t xml:space="preserve">for </w:t>
      </w:r>
      <w:r w:rsidR="002C32C6">
        <w:rPr>
          <w:rFonts w:ascii="Calibri" w:hAnsi="Calibri" w:cs="Calibri"/>
          <w:b/>
          <w:bCs/>
          <w:color w:val="4472C4" w:themeColor="accent1"/>
          <w:sz w:val="32"/>
          <w:szCs w:val="40"/>
          <w:u w:val="single"/>
        </w:rPr>
        <w:t>Loan Amount</w:t>
      </w:r>
    </w:p>
    <w:p w14:paraId="47F1E629" w14:textId="77777777" w:rsidR="00B45260" w:rsidRPr="002A47EA" w:rsidRDefault="00B45260" w:rsidP="00B45260">
      <w:pPr>
        <w:rPr>
          <w:rFonts w:ascii="Calibri" w:hAnsi="Calibri" w:cs="Calibri"/>
          <w:b/>
          <w:bCs/>
          <w:color w:val="70AD47" w:themeColor="accent6"/>
          <w:sz w:val="28"/>
          <w:szCs w:val="36"/>
          <w:u w:val="single"/>
        </w:rPr>
      </w:pPr>
      <w:r w:rsidRPr="0070117F">
        <w:rPr>
          <w:rFonts w:ascii="Calibri" w:hAnsi="Calibri" w:cs="Calibri"/>
          <w:b/>
          <w:bCs/>
          <w:color w:val="70AD47" w:themeColor="accent6"/>
          <w:sz w:val="28"/>
          <w:szCs w:val="36"/>
          <w:u w:val="single"/>
        </w:rPr>
        <w:t>Code</w:t>
      </w:r>
    </w:p>
    <w:p w14:paraId="6670B702" w14:textId="77777777" w:rsidR="001B6D6E" w:rsidRPr="001B6D6E" w:rsidRDefault="001B6D6E" w:rsidP="001B6D6E">
      <w:pPr>
        <w:rPr>
          <w:rFonts w:ascii="Calibri" w:hAnsi="Calibri" w:cs="Calibri"/>
        </w:rPr>
      </w:pPr>
      <w:proofErr w:type="spellStart"/>
      <w:proofErr w:type="gramStart"/>
      <w:r w:rsidRPr="001B6D6E">
        <w:rPr>
          <w:rFonts w:ascii="Calibri" w:hAnsi="Calibri" w:cs="Calibri"/>
        </w:rPr>
        <w:t>plt</w:t>
      </w:r>
      <w:r w:rsidRPr="001B6D6E">
        <w:rPr>
          <w:rFonts w:ascii="Calibri" w:hAnsi="Calibri" w:cs="Calibri"/>
          <w:b/>
          <w:bCs/>
        </w:rPr>
        <w:t>.</w:t>
      </w:r>
      <w:r w:rsidRPr="001B6D6E">
        <w:rPr>
          <w:rFonts w:ascii="Calibri" w:hAnsi="Calibri" w:cs="Calibri"/>
        </w:rPr>
        <w:t>figure</w:t>
      </w:r>
      <w:proofErr w:type="spellEnd"/>
      <w:proofErr w:type="gramEnd"/>
      <w:r w:rsidRPr="001B6D6E">
        <w:rPr>
          <w:rFonts w:ascii="Calibri" w:hAnsi="Calibri" w:cs="Calibri"/>
        </w:rPr>
        <w:t>(</w:t>
      </w:r>
      <w:proofErr w:type="spellStart"/>
      <w:r w:rsidRPr="001B6D6E">
        <w:rPr>
          <w:rFonts w:ascii="Calibri" w:hAnsi="Calibri" w:cs="Calibri"/>
        </w:rPr>
        <w:t>figsize</w:t>
      </w:r>
      <w:proofErr w:type="spellEnd"/>
      <w:r w:rsidRPr="001B6D6E">
        <w:rPr>
          <w:rFonts w:ascii="Calibri" w:hAnsi="Calibri" w:cs="Calibri"/>
          <w:b/>
          <w:bCs/>
        </w:rPr>
        <w:t>=</w:t>
      </w:r>
      <w:r w:rsidRPr="001B6D6E">
        <w:rPr>
          <w:rFonts w:ascii="Calibri" w:hAnsi="Calibri" w:cs="Calibri"/>
        </w:rPr>
        <w:t>(8, 6))</w:t>
      </w:r>
    </w:p>
    <w:p w14:paraId="0D29A816" w14:textId="77777777" w:rsidR="001B6D6E" w:rsidRPr="001B6D6E" w:rsidRDefault="001B6D6E" w:rsidP="001B6D6E">
      <w:pPr>
        <w:rPr>
          <w:rFonts w:ascii="Calibri" w:hAnsi="Calibri" w:cs="Calibri"/>
        </w:rPr>
      </w:pPr>
      <w:proofErr w:type="spellStart"/>
      <w:proofErr w:type="gramStart"/>
      <w:r w:rsidRPr="001B6D6E">
        <w:rPr>
          <w:rFonts w:ascii="Calibri" w:hAnsi="Calibri" w:cs="Calibri"/>
        </w:rPr>
        <w:t>sns</w:t>
      </w:r>
      <w:r w:rsidRPr="001B6D6E">
        <w:rPr>
          <w:rFonts w:ascii="Calibri" w:hAnsi="Calibri" w:cs="Calibri"/>
          <w:b/>
          <w:bCs/>
        </w:rPr>
        <w:t>.</w:t>
      </w:r>
      <w:r w:rsidRPr="001B6D6E">
        <w:rPr>
          <w:rFonts w:ascii="Calibri" w:hAnsi="Calibri" w:cs="Calibri"/>
        </w:rPr>
        <w:t>kdeplot</w:t>
      </w:r>
      <w:proofErr w:type="spellEnd"/>
      <w:proofErr w:type="gramEnd"/>
      <w:r w:rsidRPr="001B6D6E">
        <w:rPr>
          <w:rFonts w:ascii="Calibri" w:hAnsi="Calibri" w:cs="Calibri"/>
        </w:rPr>
        <w:t>(</w:t>
      </w:r>
      <w:proofErr w:type="spellStart"/>
      <w:r w:rsidRPr="001B6D6E">
        <w:rPr>
          <w:rFonts w:ascii="Calibri" w:hAnsi="Calibri" w:cs="Calibri"/>
        </w:rPr>
        <w:t>credit_data_cleaned</w:t>
      </w:r>
      <w:proofErr w:type="spellEnd"/>
      <w:r w:rsidRPr="001B6D6E">
        <w:rPr>
          <w:rFonts w:ascii="Calibri" w:hAnsi="Calibri" w:cs="Calibri"/>
        </w:rPr>
        <w:t>['</w:t>
      </w:r>
      <w:proofErr w:type="spellStart"/>
      <w:r w:rsidRPr="001B6D6E">
        <w:rPr>
          <w:rFonts w:ascii="Calibri" w:hAnsi="Calibri" w:cs="Calibri"/>
        </w:rPr>
        <w:t>LoanAmount</w:t>
      </w:r>
      <w:proofErr w:type="spellEnd"/>
      <w:r w:rsidRPr="001B6D6E">
        <w:rPr>
          <w:rFonts w:ascii="Calibri" w:hAnsi="Calibri" w:cs="Calibri"/>
        </w:rPr>
        <w:t>'], shade</w:t>
      </w:r>
      <w:r w:rsidRPr="001B6D6E">
        <w:rPr>
          <w:rFonts w:ascii="Calibri" w:hAnsi="Calibri" w:cs="Calibri"/>
          <w:b/>
          <w:bCs/>
        </w:rPr>
        <w:t>=True</w:t>
      </w:r>
      <w:r w:rsidRPr="001B6D6E">
        <w:rPr>
          <w:rFonts w:ascii="Calibri" w:hAnsi="Calibri" w:cs="Calibri"/>
        </w:rPr>
        <w:t>, color</w:t>
      </w:r>
      <w:r w:rsidRPr="001B6D6E">
        <w:rPr>
          <w:rFonts w:ascii="Calibri" w:hAnsi="Calibri" w:cs="Calibri"/>
          <w:b/>
          <w:bCs/>
        </w:rPr>
        <w:t>=</w:t>
      </w:r>
      <w:r w:rsidRPr="001B6D6E">
        <w:rPr>
          <w:rFonts w:ascii="Calibri" w:hAnsi="Calibri" w:cs="Calibri"/>
        </w:rPr>
        <w:t>'r')</w:t>
      </w:r>
    </w:p>
    <w:p w14:paraId="12221E19" w14:textId="77777777" w:rsidR="001B6D6E" w:rsidRPr="001B6D6E" w:rsidRDefault="001B6D6E" w:rsidP="001B6D6E">
      <w:pPr>
        <w:rPr>
          <w:rFonts w:ascii="Calibri" w:hAnsi="Calibri" w:cs="Calibri"/>
        </w:rPr>
      </w:pPr>
      <w:proofErr w:type="spellStart"/>
      <w:proofErr w:type="gramStart"/>
      <w:r w:rsidRPr="001B6D6E">
        <w:rPr>
          <w:rFonts w:ascii="Calibri" w:hAnsi="Calibri" w:cs="Calibri"/>
        </w:rPr>
        <w:t>plt</w:t>
      </w:r>
      <w:r w:rsidRPr="001B6D6E">
        <w:rPr>
          <w:rFonts w:ascii="Calibri" w:hAnsi="Calibri" w:cs="Calibri"/>
          <w:b/>
          <w:bCs/>
        </w:rPr>
        <w:t>.</w:t>
      </w:r>
      <w:r w:rsidRPr="001B6D6E">
        <w:rPr>
          <w:rFonts w:ascii="Calibri" w:hAnsi="Calibri" w:cs="Calibri"/>
        </w:rPr>
        <w:t>title</w:t>
      </w:r>
      <w:proofErr w:type="spellEnd"/>
      <w:proofErr w:type="gramEnd"/>
      <w:r w:rsidRPr="001B6D6E">
        <w:rPr>
          <w:rFonts w:ascii="Calibri" w:hAnsi="Calibri" w:cs="Calibri"/>
        </w:rPr>
        <w:t>('Density Plot of Loan Amount')</w:t>
      </w:r>
    </w:p>
    <w:p w14:paraId="41E97136" w14:textId="77777777" w:rsidR="001B6D6E" w:rsidRDefault="001B6D6E" w:rsidP="001B6D6E">
      <w:pPr>
        <w:rPr>
          <w:rFonts w:ascii="Calibri" w:hAnsi="Calibri" w:cs="Calibri"/>
        </w:rPr>
      </w:pPr>
      <w:proofErr w:type="spellStart"/>
      <w:proofErr w:type="gramStart"/>
      <w:r w:rsidRPr="001B6D6E">
        <w:rPr>
          <w:rFonts w:ascii="Calibri" w:hAnsi="Calibri" w:cs="Calibri"/>
        </w:rPr>
        <w:t>plt</w:t>
      </w:r>
      <w:r w:rsidRPr="001B6D6E">
        <w:rPr>
          <w:rFonts w:ascii="Calibri" w:hAnsi="Calibri" w:cs="Calibri"/>
          <w:b/>
          <w:bCs/>
        </w:rPr>
        <w:t>.</w:t>
      </w:r>
      <w:r w:rsidRPr="001B6D6E">
        <w:rPr>
          <w:rFonts w:ascii="Calibri" w:hAnsi="Calibri" w:cs="Calibri"/>
        </w:rPr>
        <w:t>show</w:t>
      </w:r>
      <w:proofErr w:type="spellEnd"/>
      <w:proofErr w:type="gramEnd"/>
      <w:r w:rsidRPr="001B6D6E">
        <w:rPr>
          <w:rFonts w:ascii="Calibri" w:hAnsi="Calibri" w:cs="Calibri"/>
        </w:rPr>
        <w:t>()</w:t>
      </w:r>
    </w:p>
    <w:p w14:paraId="3B215988" w14:textId="0E98679E" w:rsidR="002A6D0E" w:rsidRPr="002A6D0E" w:rsidRDefault="002A6D0E" w:rsidP="001B6D6E">
      <w:pPr>
        <w:rPr>
          <w:rFonts w:ascii="Calibri" w:hAnsi="Calibri" w:cs="Calibri"/>
          <w:b/>
          <w:bCs/>
          <w:color w:val="ED7D31" w:themeColor="accent2"/>
          <w:sz w:val="28"/>
          <w:szCs w:val="36"/>
          <w:u w:val="single"/>
        </w:rPr>
      </w:pPr>
      <w:r w:rsidRPr="0070117F">
        <w:rPr>
          <w:rFonts w:ascii="Calibri" w:hAnsi="Calibri" w:cs="Calibri"/>
          <w:b/>
          <w:bCs/>
          <w:color w:val="ED7D31" w:themeColor="accent2"/>
          <w:sz w:val="28"/>
          <w:szCs w:val="36"/>
          <w:u w:val="single"/>
        </w:rPr>
        <w:t>Output</w:t>
      </w:r>
    </w:p>
    <w:p w14:paraId="00D79142" w14:textId="77777777" w:rsidR="00E53047" w:rsidRDefault="001B6D6E" w:rsidP="002A47EA">
      <w:pPr>
        <w:rPr>
          <w:rFonts w:ascii="Calibri" w:hAnsi="Calibri" w:cs="Calibri"/>
        </w:rPr>
      </w:pPr>
      <w:r>
        <w:rPr>
          <w:rFonts w:ascii="Calibri" w:hAnsi="Calibri" w:cs="Calibri"/>
        </w:rPr>
        <w:t xml:space="preserve">                                   </w:t>
      </w:r>
      <w:r>
        <w:rPr>
          <w:noProof/>
        </w:rPr>
        <w:drawing>
          <wp:inline distT="0" distB="0" distL="0" distR="0" wp14:anchorId="603B83A6" wp14:editId="0C58BB73">
            <wp:extent cx="3914775" cy="3008562"/>
            <wp:effectExtent l="0" t="0" r="0" b="1905"/>
            <wp:docPr id="1891828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7705" cy="3026184"/>
                    </a:xfrm>
                    <a:prstGeom prst="rect">
                      <a:avLst/>
                    </a:prstGeom>
                    <a:noFill/>
                    <a:ln>
                      <a:noFill/>
                    </a:ln>
                  </pic:spPr>
                </pic:pic>
              </a:graphicData>
            </a:graphic>
          </wp:inline>
        </w:drawing>
      </w:r>
    </w:p>
    <w:p w14:paraId="12D732EB" w14:textId="3BA7698C" w:rsidR="000A2225" w:rsidRPr="004704CC" w:rsidRDefault="000A2225" w:rsidP="000A2225">
      <w:pPr>
        <w:rPr>
          <w:rFonts w:ascii="Calibri" w:hAnsi="Calibri" w:cs="Calibri"/>
          <w:b/>
          <w:bCs/>
          <w:color w:val="C00000"/>
          <w:sz w:val="32"/>
          <w:szCs w:val="40"/>
          <w:u w:val="single"/>
        </w:rPr>
      </w:pPr>
      <w:r w:rsidRPr="00407B29">
        <w:rPr>
          <w:rFonts w:ascii="Calibri" w:hAnsi="Calibri" w:cs="Calibri"/>
          <w:b/>
          <w:bCs/>
          <w:color w:val="C00000"/>
          <w:sz w:val="32"/>
          <w:szCs w:val="40"/>
          <w:u w:val="single"/>
        </w:rPr>
        <w:t>Insights from</w:t>
      </w:r>
      <w:r>
        <w:rPr>
          <w:rFonts w:ascii="Calibri" w:hAnsi="Calibri" w:cs="Calibri"/>
          <w:b/>
          <w:bCs/>
          <w:color w:val="C00000"/>
          <w:sz w:val="32"/>
          <w:szCs w:val="40"/>
          <w:u w:val="single"/>
        </w:rPr>
        <w:t xml:space="preserve"> Density Plot of</w:t>
      </w:r>
      <w:r w:rsidRPr="00407B29">
        <w:rPr>
          <w:rFonts w:ascii="Calibri" w:hAnsi="Calibri" w:cs="Calibri"/>
          <w:b/>
          <w:bCs/>
          <w:color w:val="C00000"/>
          <w:sz w:val="32"/>
          <w:szCs w:val="40"/>
          <w:u w:val="single"/>
        </w:rPr>
        <w:t xml:space="preserve"> </w:t>
      </w:r>
      <w:r>
        <w:rPr>
          <w:rFonts w:ascii="Calibri" w:hAnsi="Calibri" w:cs="Calibri"/>
          <w:b/>
          <w:bCs/>
          <w:color w:val="C00000"/>
          <w:sz w:val="32"/>
          <w:szCs w:val="40"/>
          <w:u w:val="single"/>
        </w:rPr>
        <w:t>Loan Amount</w:t>
      </w:r>
    </w:p>
    <w:p w14:paraId="4B8DD298" w14:textId="77777777" w:rsidR="00A9298F" w:rsidRPr="00523938" w:rsidRDefault="00A9298F" w:rsidP="00A9298F">
      <w:pPr>
        <w:pStyle w:val="ListParagraph"/>
        <w:numPr>
          <w:ilvl w:val="0"/>
          <w:numId w:val="16"/>
        </w:numPr>
        <w:jc w:val="both"/>
        <w:rPr>
          <w:rFonts w:ascii="Calibri" w:hAnsi="Calibri" w:cs="Calibri"/>
          <w:sz w:val="24"/>
          <w:szCs w:val="24"/>
        </w:rPr>
      </w:pPr>
      <w:r w:rsidRPr="00523938">
        <w:rPr>
          <w:rFonts w:ascii="Calibri" w:hAnsi="Calibri" w:cs="Calibri"/>
          <w:b/>
          <w:bCs/>
          <w:sz w:val="24"/>
          <w:szCs w:val="24"/>
        </w:rPr>
        <w:t>Distribution:</w:t>
      </w:r>
      <w:r w:rsidRPr="00523938">
        <w:rPr>
          <w:rFonts w:ascii="Calibri" w:hAnsi="Calibri" w:cs="Calibri"/>
          <w:sz w:val="24"/>
          <w:szCs w:val="24"/>
        </w:rPr>
        <w:t xml:space="preserve"> The distribution of loan amounts is </w:t>
      </w:r>
      <w:r w:rsidRPr="00523938">
        <w:rPr>
          <w:rFonts w:ascii="Calibri" w:hAnsi="Calibri" w:cs="Calibri"/>
          <w:b/>
          <w:bCs/>
          <w:sz w:val="24"/>
          <w:szCs w:val="24"/>
        </w:rPr>
        <w:t>right-skewed</w:t>
      </w:r>
      <w:r w:rsidRPr="00523938">
        <w:rPr>
          <w:rFonts w:ascii="Calibri" w:hAnsi="Calibri" w:cs="Calibri"/>
          <w:sz w:val="24"/>
          <w:szCs w:val="24"/>
        </w:rPr>
        <w:t>, confirming the findings from the histogram. This is evident from the longer tail on the right side of the plot.</w:t>
      </w:r>
    </w:p>
    <w:p w14:paraId="1AD4E5F7" w14:textId="77777777" w:rsidR="00A9298F" w:rsidRPr="00523938" w:rsidRDefault="00A9298F" w:rsidP="00A9298F">
      <w:pPr>
        <w:pStyle w:val="ListParagraph"/>
        <w:numPr>
          <w:ilvl w:val="0"/>
          <w:numId w:val="16"/>
        </w:numPr>
        <w:jc w:val="both"/>
        <w:rPr>
          <w:rFonts w:ascii="Calibri" w:hAnsi="Calibri" w:cs="Calibri"/>
          <w:sz w:val="24"/>
          <w:szCs w:val="24"/>
        </w:rPr>
      </w:pPr>
      <w:r w:rsidRPr="00523938">
        <w:rPr>
          <w:rFonts w:ascii="Calibri" w:hAnsi="Calibri" w:cs="Calibri"/>
          <w:b/>
          <w:bCs/>
          <w:sz w:val="24"/>
          <w:szCs w:val="24"/>
        </w:rPr>
        <w:t>Peak:</w:t>
      </w:r>
      <w:r w:rsidRPr="00523938">
        <w:rPr>
          <w:rFonts w:ascii="Calibri" w:hAnsi="Calibri" w:cs="Calibri"/>
          <w:sz w:val="24"/>
          <w:szCs w:val="24"/>
        </w:rPr>
        <w:t xml:space="preserve"> The peak of the density plot is around </w:t>
      </w:r>
      <w:r w:rsidRPr="00523938">
        <w:rPr>
          <w:rFonts w:ascii="Calibri" w:hAnsi="Calibri" w:cs="Calibri"/>
          <w:b/>
          <w:bCs/>
          <w:sz w:val="24"/>
          <w:szCs w:val="24"/>
        </w:rPr>
        <w:t>100-150</w:t>
      </w:r>
      <w:r w:rsidRPr="00523938">
        <w:rPr>
          <w:rFonts w:ascii="Calibri" w:hAnsi="Calibri" w:cs="Calibri"/>
          <w:sz w:val="24"/>
          <w:szCs w:val="24"/>
        </w:rPr>
        <w:t>, indicating the most frequent loan amount range.</w:t>
      </w:r>
    </w:p>
    <w:p w14:paraId="7486F8EA" w14:textId="77777777" w:rsidR="00A9298F" w:rsidRPr="00523938" w:rsidRDefault="00A9298F" w:rsidP="00A9298F">
      <w:pPr>
        <w:pStyle w:val="ListParagraph"/>
        <w:numPr>
          <w:ilvl w:val="0"/>
          <w:numId w:val="16"/>
        </w:numPr>
        <w:jc w:val="both"/>
        <w:rPr>
          <w:rFonts w:ascii="Calibri" w:hAnsi="Calibri" w:cs="Calibri"/>
          <w:sz w:val="24"/>
          <w:szCs w:val="24"/>
        </w:rPr>
      </w:pPr>
      <w:r w:rsidRPr="00523938">
        <w:rPr>
          <w:rFonts w:ascii="Calibri" w:hAnsi="Calibri" w:cs="Calibri"/>
          <w:b/>
          <w:bCs/>
          <w:sz w:val="24"/>
          <w:szCs w:val="24"/>
        </w:rPr>
        <w:t>Skewness:</w:t>
      </w:r>
      <w:r w:rsidRPr="00523938">
        <w:rPr>
          <w:rFonts w:ascii="Calibri" w:hAnsi="Calibri" w:cs="Calibri"/>
          <w:sz w:val="24"/>
          <w:szCs w:val="24"/>
        </w:rPr>
        <w:t xml:space="preserve"> The right-skewness suggests that there are a few larger loans that pull the average higher.</w:t>
      </w:r>
    </w:p>
    <w:p w14:paraId="45113D2E" w14:textId="77777777" w:rsidR="00A9298F" w:rsidRPr="00523938" w:rsidRDefault="00A9298F" w:rsidP="00A9298F">
      <w:pPr>
        <w:pStyle w:val="ListParagraph"/>
        <w:numPr>
          <w:ilvl w:val="0"/>
          <w:numId w:val="16"/>
        </w:numPr>
        <w:jc w:val="both"/>
        <w:rPr>
          <w:rFonts w:ascii="Calibri" w:hAnsi="Calibri" w:cs="Calibri"/>
          <w:sz w:val="24"/>
          <w:szCs w:val="24"/>
        </w:rPr>
      </w:pPr>
      <w:r w:rsidRPr="00523938">
        <w:rPr>
          <w:rFonts w:ascii="Calibri" w:hAnsi="Calibri" w:cs="Calibri"/>
          <w:sz w:val="24"/>
          <w:szCs w:val="24"/>
        </w:rPr>
        <w:t>The majority of loans are concentrated in the lower to mid-range.</w:t>
      </w:r>
    </w:p>
    <w:p w14:paraId="4164E9CC" w14:textId="77777777" w:rsidR="00A9298F" w:rsidRPr="00523938" w:rsidRDefault="00A9298F" w:rsidP="00A9298F">
      <w:pPr>
        <w:pStyle w:val="ListParagraph"/>
        <w:numPr>
          <w:ilvl w:val="0"/>
          <w:numId w:val="16"/>
        </w:numPr>
        <w:jc w:val="both"/>
        <w:rPr>
          <w:rFonts w:ascii="Calibri" w:hAnsi="Calibri" w:cs="Calibri"/>
          <w:sz w:val="24"/>
          <w:szCs w:val="24"/>
        </w:rPr>
      </w:pPr>
      <w:r w:rsidRPr="00523938">
        <w:rPr>
          <w:rFonts w:ascii="Calibri" w:hAnsi="Calibri" w:cs="Calibri"/>
          <w:sz w:val="24"/>
          <w:szCs w:val="24"/>
        </w:rPr>
        <w:t>The skewness highlights the presence of outliers, which can impact statistical measures like the mean.</w:t>
      </w:r>
    </w:p>
    <w:p w14:paraId="6D633AE4" w14:textId="77777777" w:rsidR="000A2225" w:rsidRDefault="000A2225" w:rsidP="002A47EA">
      <w:pPr>
        <w:rPr>
          <w:rFonts w:ascii="Calibri" w:hAnsi="Calibri" w:cs="Calibri"/>
        </w:rPr>
      </w:pPr>
    </w:p>
    <w:p w14:paraId="09C13DE5" w14:textId="77777777" w:rsidR="007102BF" w:rsidRDefault="007102BF" w:rsidP="002A47EA">
      <w:pPr>
        <w:rPr>
          <w:rFonts w:ascii="Calibri" w:hAnsi="Calibri" w:cs="Calibri"/>
        </w:rPr>
      </w:pPr>
    </w:p>
    <w:p w14:paraId="49C5A3A1" w14:textId="77777777" w:rsidR="007102BF" w:rsidRDefault="007102BF" w:rsidP="002A47EA">
      <w:pPr>
        <w:rPr>
          <w:rFonts w:ascii="Calibri" w:hAnsi="Calibri" w:cs="Calibri"/>
        </w:rPr>
      </w:pPr>
    </w:p>
    <w:p w14:paraId="69951940" w14:textId="77777777" w:rsidR="007102BF" w:rsidRDefault="007102BF" w:rsidP="002A47EA">
      <w:pPr>
        <w:rPr>
          <w:rFonts w:ascii="Calibri" w:hAnsi="Calibri" w:cs="Calibri"/>
        </w:rPr>
      </w:pPr>
    </w:p>
    <w:p w14:paraId="533BA0EC" w14:textId="75FDD31F" w:rsidR="002A47EA" w:rsidRPr="00376EA4" w:rsidRDefault="002C0330" w:rsidP="002516F0">
      <w:pPr>
        <w:pStyle w:val="Heading1"/>
        <w:jc w:val="center"/>
        <w:rPr>
          <w:rFonts w:ascii="Calibri" w:hAnsi="Calibri" w:cs="Calibri"/>
          <w:b w:val="0"/>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2" w:name="_Toc175949541"/>
      <w:bookmarkStart w:id="153" w:name="_Toc175949590"/>
      <w:r w:rsidRPr="002C0330">
        <w:rPr>
          <w:rFonts w:ascii="Calibri" w:hAnsi="Calibri" w:cs="Calibri"/>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Pr>
          <w:rFonts w:ascii="Calibri" w:hAnsi="Calibri" w:cs="Calibr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76EA4">
        <w:rPr>
          <w:rFonts w:ascii="Calibri" w:hAnsi="Calibri" w:cs="Calibri"/>
          <w:bCs w:val="0"/>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BIVARIATE ANALYSIS</w:t>
      </w:r>
      <w:bookmarkEnd w:id="152"/>
      <w:bookmarkEnd w:id="153"/>
    </w:p>
    <w:p w14:paraId="3199576D" w14:textId="1A2BFBC5" w:rsidR="002A47EA" w:rsidRPr="002A47EA" w:rsidRDefault="002C0330" w:rsidP="002A47EA">
      <w:pPr>
        <w:rPr>
          <w:rFonts w:ascii="Calibri" w:hAnsi="Calibri" w:cs="Calibri"/>
          <w:b/>
          <w:bCs/>
          <w:color w:val="4472C4" w:themeColor="accent1"/>
          <w:sz w:val="32"/>
          <w:szCs w:val="40"/>
          <w:u w:val="single"/>
        </w:rPr>
      </w:pPr>
      <w:r>
        <w:rPr>
          <w:rFonts w:ascii="Calibri" w:hAnsi="Calibri" w:cs="Calibri"/>
          <w:b/>
          <w:bCs/>
          <w:color w:val="4472C4" w:themeColor="accent1"/>
          <w:sz w:val="32"/>
          <w:szCs w:val="40"/>
        </w:rPr>
        <w:t>a</w:t>
      </w:r>
      <w:r w:rsidR="002A47EA" w:rsidRPr="002A47EA">
        <w:rPr>
          <w:rFonts w:ascii="Calibri" w:hAnsi="Calibri" w:cs="Calibri"/>
          <w:b/>
          <w:bCs/>
          <w:color w:val="4472C4" w:themeColor="accent1"/>
          <w:sz w:val="32"/>
          <w:szCs w:val="40"/>
        </w:rPr>
        <w:t xml:space="preserve">) </w:t>
      </w:r>
      <w:r w:rsidR="00D176CD">
        <w:rPr>
          <w:rFonts w:ascii="Calibri" w:hAnsi="Calibri" w:cs="Calibri"/>
          <w:b/>
          <w:bCs/>
          <w:color w:val="4472C4" w:themeColor="accent1"/>
          <w:sz w:val="32"/>
          <w:szCs w:val="40"/>
          <w:u w:val="single"/>
        </w:rPr>
        <w:t>Scatter Plot Between Applicant Income</w:t>
      </w:r>
      <w:r w:rsidR="002A47EA" w:rsidRPr="002A47EA">
        <w:rPr>
          <w:rFonts w:ascii="Calibri" w:hAnsi="Calibri" w:cs="Calibri"/>
          <w:b/>
          <w:bCs/>
          <w:color w:val="4472C4" w:themeColor="accent1"/>
          <w:sz w:val="32"/>
          <w:szCs w:val="40"/>
          <w:u w:val="single"/>
        </w:rPr>
        <w:t xml:space="preserve"> and </w:t>
      </w:r>
      <w:r w:rsidR="00D176CD">
        <w:rPr>
          <w:rFonts w:ascii="Calibri" w:hAnsi="Calibri" w:cs="Calibri"/>
          <w:b/>
          <w:bCs/>
          <w:color w:val="4472C4" w:themeColor="accent1"/>
          <w:sz w:val="32"/>
          <w:szCs w:val="40"/>
          <w:u w:val="single"/>
        </w:rPr>
        <w:t>Loan Amount</w:t>
      </w:r>
    </w:p>
    <w:p w14:paraId="6303BA4C" w14:textId="77777777" w:rsidR="00B45260" w:rsidRPr="002A47EA" w:rsidRDefault="00B45260" w:rsidP="00B45260">
      <w:pPr>
        <w:rPr>
          <w:rFonts w:ascii="Calibri" w:hAnsi="Calibri" w:cs="Calibri"/>
          <w:b/>
          <w:bCs/>
          <w:color w:val="70AD47" w:themeColor="accent6"/>
          <w:sz w:val="28"/>
          <w:szCs w:val="36"/>
          <w:u w:val="single"/>
        </w:rPr>
      </w:pPr>
      <w:r w:rsidRPr="0070117F">
        <w:rPr>
          <w:rFonts w:ascii="Calibri" w:hAnsi="Calibri" w:cs="Calibri"/>
          <w:b/>
          <w:bCs/>
          <w:color w:val="70AD47" w:themeColor="accent6"/>
          <w:sz w:val="28"/>
          <w:szCs w:val="36"/>
          <w:u w:val="single"/>
        </w:rPr>
        <w:t>Code</w:t>
      </w:r>
    </w:p>
    <w:p w14:paraId="56020282" w14:textId="77777777" w:rsidR="002A47EA" w:rsidRPr="002A47EA" w:rsidRDefault="002A47EA" w:rsidP="002A47EA">
      <w:pPr>
        <w:rPr>
          <w:rFonts w:ascii="Calibri" w:hAnsi="Calibri" w:cs="Calibri"/>
        </w:rPr>
      </w:pPr>
      <w:proofErr w:type="spellStart"/>
      <w:proofErr w:type="gramStart"/>
      <w:r w:rsidRPr="002A47EA">
        <w:rPr>
          <w:rFonts w:ascii="Calibri" w:hAnsi="Calibri" w:cs="Calibri"/>
        </w:rPr>
        <w:t>plt</w:t>
      </w:r>
      <w:r w:rsidRPr="002A47EA">
        <w:rPr>
          <w:rFonts w:ascii="Calibri" w:hAnsi="Calibri" w:cs="Calibri"/>
          <w:b/>
          <w:bCs/>
        </w:rPr>
        <w:t>.</w:t>
      </w:r>
      <w:r w:rsidRPr="002A47EA">
        <w:rPr>
          <w:rFonts w:ascii="Calibri" w:hAnsi="Calibri" w:cs="Calibri"/>
        </w:rPr>
        <w:t>figure</w:t>
      </w:r>
      <w:proofErr w:type="spellEnd"/>
      <w:proofErr w:type="gramEnd"/>
      <w:r w:rsidRPr="002A47EA">
        <w:rPr>
          <w:rFonts w:ascii="Calibri" w:hAnsi="Calibri" w:cs="Calibri"/>
        </w:rPr>
        <w:t>(</w:t>
      </w:r>
      <w:proofErr w:type="spellStart"/>
      <w:r w:rsidRPr="002A47EA">
        <w:rPr>
          <w:rFonts w:ascii="Calibri" w:hAnsi="Calibri" w:cs="Calibri"/>
        </w:rPr>
        <w:t>figsize</w:t>
      </w:r>
      <w:proofErr w:type="spellEnd"/>
      <w:r w:rsidRPr="002A47EA">
        <w:rPr>
          <w:rFonts w:ascii="Calibri" w:hAnsi="Calibri" w:cs="Calibri"/>
          <w:b/>
          <w:bCs/>
        </w:rPr>
        <w:t>=</w:t>
      </w:r>
      <w:r w:rsidRPr="002A47EA">
        <w:rPr>
          <w:rFonts w:ascii="Calibri" w:hAnsi="Calibri" w:cs="Calibri"/>
        </w:rPr>
        <w:t>(12, 8))</w:t>
      </w:r>
    </w:p>
    <w:p w14:paraId="26272911" w14:textId="77777777" w:rsidR="002A47EA" w:rsidRPr="002A47EA" w:rsidRDefault="002A47EA" w:rsidP="002A47EA">
      <w:pPr>
        <w:rPr>
          <w:rFonts w:ascii="Calibri" w:hAnsi="Calibri" w:cs="Calibri"/>
        </w:rPr>
      </w:pPr>
      <w:proofErr w:type="spellStart"/>
      <w:proofErr w:type="gramStart"/>
      <w:r w:rsidRPr="002A47EA">
        <w:rPr>
          <w:rFonts w:ascii="Calibri" w:hAnsi="Calibri" w:cs="Calibri"/>
        </w:rPr>
        <w:t>sns</w:t>
      </w:r>
      <w:r w:rsidRPr="002A47EA">
        <w:rPr>
          <w:rFonts w:ascii="Calibri" w:hAnsi="Calibri" w:cs="Calibri"/>
          <w:b/>
          <w:bCs/>
        </w:rPr>
        <w:t>.</w:t>
      </w:r>
      <w:r w:rsidRPr="002A47EA">
        <w:rPr>
          <w:rFonts w:ascii="Calibri" w:hAnsi="Calibri" w:cs="Calibri"/>
        </w:rPr>
        <w:t>violinplot</w:t>
      </w:r>
      <w:proofErr w:type="spellEnd"/>
      <w:proofErr w:type="gramEnd"/>
      <w:r w:rsidRPr="002A47EA">
        <w:rPr>
          <w:rFonts w:ascii="Calibri" w:hAnsi="Calibri" w:cs="Calibri"/>
        </w:rPr>
        <w:t>(x</w:t>
      </w:r>
      <w:r w:rsidRPr="002A47EA">
        <w:rPr>
          <w:rFonts w:ascii="Calibri" w:hAnsi="Calibri" w:cs="Calibri"/>
          <w:b/>
          <w:bCs/>
        </w:rPr>
        <w:t>=</w:t>
      </w:r>
      <w:r w:rsidRPr="002A47EA">
        <w:rPr>
          <w:rFonts w:ascii="Calibri" w:hAnsi="Calibri" w:cs="Calibri"/>
        </w:rPr>
        <w:t>'Current Price (Rs.)', y</w:t>
      </w:r>
      <w:r w:rsidRPr="002A47EA">
        <w:rPr>
          <w:rFonts w:ascii="Calibri" w:hAnsi="Calibri" w:cs="Calibri"/>
          <w:b/>
          <w:bCs/>
        </w:rPr>
        <w:t>=</w:t>
      </w:r>
      <w:r w:rsidRPr="002A47EA">
        <w:rPr>
          <w:rFonts w:ascii="Calibri" w:hAnsi="Calibri" w:cs="Calibri"/>
        </w:rPr>
        <w:t>'Industry', data</w:t>
      </w:r>
      <w:r w:rsidRPr="002A47EA">
        <w:rPr>
          <w:rFonts w:ascii="Calibri" w:hAnsi="Calibri" w:cs="Calibri"/>
          <w:b/>
          <w:bCs/>
        </w:rPr>
        <w:t>=</w:t>
      </w:r>
      <w:r w:rsidRPr="002A47EA">
        <w:rPr>
          <w:rFonts w:ascii="Calibri" w:hAnsi="Calibri" w:cs="Calibri"/>
        </w:rPr>
        <w:t>nifty50_data, scale</w:t>
      </w:r>
      <w:r w:rsidRPr="002A47EA">
        <w:rPr>
          <w:rFonts w:ascii="Calibri" w:hAnsi="Calibri" w:cs="Calibri"/>
          <w:b/>
          <w:bCs/>
        </w:rPr>
        <w:t>=</w:t>
      </w:r>
      <w:r w:rsidRPr="002A47EA">
        <w:rPr>
          <w:rFonts w:ascii="Calibri" w:hAnsi="Calibri" w:cs="Calibri"/>
        </w:rPr>
        <w:t>'width', inner</w:t>
      </w:r>
      <w:r w:rsidRPr="002A47EA">
        <w:rPr>
          <w:rFonts w:ascii="Calibri" w:hAnsi="Calibri" w:cs="Calibri"/>
          <w:b/>
          <w:bCs/>
        </w:rPr>
        <w:t>=None</w:t>
      </w:r>
      <w:r w:rsidRPr="002A47EA">
        <w:rPr>
          <w:rFonts w:ascii="Calibri" w:hAnsi="Calibri" w:cs="Calibri"/>
        </w:rPr>
        <w:t>, orient</w:t>
      </w:r>
      <w:r w:rsidRPr="002A47EA">
        <w:rPr>
          <w:rFonts w:ascii="Calibri" w:hAnsi="Calibri" w:cs="Calibri"/>
          <w:b/>
          <w:bCs/>
        </w:rPr>
        <w:t>=</w:t>
      </w:r>
      <w:r w:rsidRPr="002A47EA">
        <w:rPr>
          <w:rFonts w:ascii="Calibri" w:hAnsi="Calibri" w:cs="Calibri"/>
        </w:rPr>
        <w:t>"h")</w:t>
      </w:r>
    </w:p>
    <w:p w14:paraId="475F43F9" w14:textId="77777777" w:rsidR="002A47EA" w:rsidRPr="002A47EA" w:rsidRDefault="002A47EA" w:rsidP="002A47EA">
      <w:pPr>
        <w:rPr>
          <w:rFonts w:ascii="Calibri" w:hAnsi="Calibri" w:cs="Calibri"/>
        </w:rPr>
      </w:pPr>
      <w:proofErr w:type="spellStart"/>
      <w:proofErr w:type="gramStart"/>
      <w:r w:rsidRPr="002A47EA">
        <w:rPr>
          <w:rFonts w:ascii="Calibri" w:hAnsi="Calibri" w:cs="Calibri"/>
        </w:rPr>
        <w:t>sns</w:t>
      </w:r>
      <w:r w:rsidRPr="002A47EA">
        <w:rPr>
          <w:rFonts w:ascii="Calibri" w:hAnsi="Calibri" w:cs="Calibri"/>
          <w:b/>
          <w:bCs/>
        </w:rPr>
        <w:t>.</w:t>
      </w:r>
      <w:r w:rsidRPr="002A47EA">
        <w:rPr>
          <w:rFonts w:ascii="Calibri" w:hAnsi="Calibri" w:cs="Calibri"/>
        </w:rPr>
        <w:t>kdeplot</w:t>
      </w:r>
      <w:proofErr w:type="spellEnd"/>
      <w:proofErr w:type="gramEnd"/>
      <w:r w:rsidRPr="002A47EA">
        <w:rPr>
          <w:rFonts w:ascii="Calibri" w:hAnsi="Calibri" w:cs="Calibri"/>
        </w:rPr>
        <w:t>(x</w:t>
      </w:r>
      <w:r w:rsidRPr="002A47EA">
        <w:rPr>
          <w:rFonts w:ascii="Calibri" w:hAnsi="Calibri" w:cs="Calibri"/>
          <w:b/>
          <w:bCs/>
        </w:rPr>
        <w:t>=</w:t>
      </w:r>
      <w:r w:rsidRPr="002A47EA">
        <w:rPr>
          <w:rFonts w:ascii="Calibri" w:hAnsi="Calibri" w:cs="Calibri"/>
        </w:rPr>
        <w:t>'Current Price (Rs.)', hue</w:t>
      </w:r>
      <w:r w:rsidRPr="002A47EA">
        <w:rPr>
          <w:rFonts w:ascii="Calibri" w:hAnsi="Calibri" w:cs="Calibri"/>
          <w:b/>
          <w:bCs/>
        </w:rPr>
        <w:t>=</w:t>
      </w:r>
      <w:r w:rsidRPr="002A47EA">
        <w:rPr>
          <w:rFonts w:ascii="Calibri" w:hAnsi="Calibri" w:cs="Calibri"/>
        </w:rPr>
        <w:t>'Industry', data</w:t>
      </w:r>
      <w:r w:rsidRPr="002A47EA">
        <w:rPr>
          <w:rFonts w:ascii="Calibri" w:hAnsi="Calibri" w:cs="Calibri"/>
          <w:b/>
          <w:bCs/>
        </w:rPr>
        <w:t>=</w:t>
      </w:r>
      <w:r w:rsidRPr="002A47EA">
        <w:rPr>
          <w:rFonts w:ascii="Calibri" w:hAnsi="Calibri" w:cs="Calibri"/>
        </w:rPr>
        <w:t>nifty50_data, fill</w:t>
      </w:r>
      <w:r w:rsidRPr="002A47EA">
        <w:rPr>
          <w:rFonts w:ascii="Calibri" w:hAnsi="Calibri" w:cs="Calibri"/>
          <w:b/>
          <w:bCs/>
        </w:rPr>
        <w:t>=True</w:t>
      </w:r>
      <w:r w:rsidRPr="002A47EA">
        <w:rPr>
          <w:rFonts w:ascii="Calibri" w:hAnsi="Calibri" w:cs="Calibri"/>
        </w:rPr>
        <w:t xml:space="preserve">, </w:t>
      </w:r>
      <w:proofErr w:type="spellStart"/>
      <w:r w:rsidRPr="002A47EA">
        <w:rPr>
          <w:rFonts w:ascii="Calibri" w:hAnsi="Calibri" w:cs="Calibri"/>
        </w:rPr>
        <w:t>common_norm</w:t>
      </w:r>
      <w:proofErr w:type="spellEnd"/>
      <w:r w:rsidRPr="002A47EA">
        <w:rPr>
          <w:rFonts w:ascii="Calibri" w:hAnsi="Calibri" w:cs="Calibri"/>
          <w:b/>
          <w:bCs/>
        </w:rPr>
        <w:t>=False</w:t>
      </w:r>
      <w:r w:rsidRPr="002A47EA">
        <w:rPr>
          <w:rFonts w:ascii="Calibri" w:hAnsi="Calibri" w:cs="Calibri"/>
        </w:rPr>
        <w:t>, alpha</w:t>
      </w:r>
      <w:r w:rsidRPr="002A47EA">
        <w:rPr>
          <w:rFonts w:ascii="Calibri" w:hAnsi="Calibri" w:cs="Calibri"/>
          <w:b/>
          <w:bCs/>
        </w:rPr>
        <w:t>=</w:t>
      </w:r>
      <w:r w:rsidRPr="002A47EA">
        <w:rPr>
          <w:rFonts w:ascii="Calibri" w:hAnsi="Calibri" w:cs="Calibri"/>
        </w:rPr>
        <w:t>0.2, linewidth</w:t>
      </w:r>
      <w:r w:rsidRPr="002A47EA">
        <w:rPr>
          <w:rFonts w:ascii="Calibri" w:hAnsi="Calibri" w:cs="Calibri"/>
          <w:b/>
          <w:bCs/>
        </w:rPr>
        <w:t>=</w:t>
      </w:r>
      <w:r w:rsidRPr="002A47EA">
        <w:rPr>
          <w:rFonts w:ascii="Calibri" w:hAnsi="Calibri" w:cs="Calibri"/>
        </w:rPr>
        <w:t>1.5)</w:t>
      </w:r>
    </w:p>
    <w:p w14:paraId="2CBF7648" w14:textId="77777777" w:rsidR="002A47EA" w:rsidRPr="002A47EA" w:rsidRDefault="002A47EA" w:rsidP="002A47EA">
      <w:pPr>
        <w:rPr>
          <w:rFonts w:ascii="Calibri" w:hAnsi="Calibri" w:cs="Calibri"/>
        </w:rPr>
      </w:pPr>
      <w:proofErr w:type="spellStart"/>
      <w:proofErr w:type="gramStart"/>
      <w:r w:rsidRPr="002A47EA">
        <w:rPr>
          <w:rFonts w:ascii="Calibri" w:hAnsi="Calibri" w:cs="Calibri"/>
        </w:rPr>
        <w:t>plt</w:t>
      </w:r>
      <w:r w:rsidRPr="002A47EA">
        <w:rPr>
          <w:rFonts w:ascii="Calibri" w:hAnsi="Calibri" w:cs="Calibri"/>
          <w:b/>
          <w:bCs/>
        </w:rPr>
        <w:t>.</w:t>
      </w:r>
      <w:r w:rsidRPr="002A47EA">
        <w:rPr>
          <w:rFonts w:ascii="Calibri" w:hAnsi="Calibri" w:cs="Calibri"/>
        </w:rPr>
        <w:t>title</w:t>
      </w:r>
      <w:proofErr w:type="spellEnd"/>
      <w:proofErr w:type="gramEnd"/>
      <w:r w:rsidRPr="002A47EA">
        <w:rPr>
          <w:rFonts w:ascii="Calibri" w:hAnsi="Calibri" w:cs="Calibri"/>
        </w:rPr>
        <w:t>('Ridge Plot of Current Price across Industries')</w:t>
      </w:r>
    </w:p>
    <w:p w14:paraId="0FC01448" w14:textId="39A9BC60" w:rsidR="002A47EA" w:rsidRPr="0070117F" w:rsidRDefault="002A47EA" w:rsidP="002A47EA">
      <w:pPr>
        <w:rPr>
          <w:rFonts w:ascii="Calibri" w:hAnsi="Calibri" w:cs="Calibri"/>
        </w:rPr>
      </w:pPr>
      <w:proofErr w:type="spellStart"/>
      <w:proofErr w:type="gramStart"/>
      <w:r w:rsidRPr="002A47EA">
        <w:rPr>
          <w:rFonts w:ascii="Calibri" w:hAnsi="Calibri" w:cs="Calibri"/>
        </w:rPr>
        <w:t>plt</w:t>
      </w:r>
      <w:r w:rsidRPr="002A47EA">
        <w:rPr>
          <w:rFonts w:ascii="Calibri" w:hAnsi="Calibri" w:cs="Calibri"/>
          <w:b/>
          <w:bCs/>
        </w:rPr>
        <w:t>.</w:t>
      </w:r>
      <w:r w:rsidRPr="002A47EA">
        <w:rPr>
          <w:rFonts w:ascii="Calibri" w:hAnsi="Calibri" w:cs="Calibri"/>
        </w:rPr>
        <w:t>show</w:t>
      </w:r>
      <w:proofErr w:type="spellEnd"/>
      <w:proofErr w:type="gramEnd"/>
      <w:r w:rsidRPr="002A47EA">
        <w:rPr>
          <w:rFonts w:ascii="Calibri" w:hAnsi="Calibri" w:cs="Calibri"/>
        </w:rPr>
        <w:t>()</w:t>
      </w:r>
    </w:p>
    <w:p w14:paraId="6A9C9B6F" w14:textId="39973354" w:rsidR="004511CF" w:rsidRPr="002A47EA" w:rsidRDefault="004511CF" w:rsidP="002A47EA">
      <w:pPr>
        <w:rPr>
          <w:rFonts w:ascii="Calibri" w:hAnsi="Calibri" w:cs="Calibri"/>
          <w:b/>
          <w:bCs/>
          <w:color w:val="ED7D31" w:themeColor="accent2"/>
          <w:sz w:val="28"/>
          <w:szCs w:val="36"/>
          <w:u w:val="single"/>
        </w:rPr>
      </w:pPr>
      <w:r w:rsidRPr="0070117F">
        <w:rPr>
          <w:rFonts w:ascii="Calibri" w:hAnsi="Calibri" w:cs="Calibri"/>
          <w:b/>
          <w:bCs/>
          <w:color w:val="ED7D31" w:themeColor="accent2"/>
          <w:sz w:val="28"/>
          <w:szCs w:val="36"/>
          <w:u w:val="single"/>
        </w:rPr>
        <w:t>Output</w:t>
      </w:r>
    </w:p>
    <w:p w14:paraId="56D6C694" w14:textId="72FB386C" w:rsidR="002A47EA" w:rsidRPr="002A47EA" w:rsidRDefault="008A07B6" w:rsidP="002A47EA">
      <w:pPr>
        <w:rPr>
          <w:rFonts w:ascii="Calibri" w:hAnsi="Calibri" w:cs="Calibri"/>
        </w:rPr>
      </w:pPr>
      <w:r>
        <w:rPr>
          <w:noProof/>
        </w:rPr>
        <w:drawing>
          <wp:inline distT="0" distB="0" distL="0" distR="0" wp14:anchorId="242ABF35" wp14:editId="28969638">
            <wp:extent cx="6353175" cy="4981575"/>
            <wp:effectExtent l="0" t="0" r="9525" b="9525"/>
            <wp:docPr id="1862249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3175" cy="4981575"/>
                    </a:xfrm>
                    <a:prstGeom prst="rect">
                      <a:avLst/>
                    </a:prstGeom>
                    <a:noFill/>
                    <a:ln>
                      <a:noFill/>
                    </a:ln>
                  </pic:spPr>
                </pic:pic>
              </a:graphicData>
            </a:graphic>
          </wp:inline>
        </w:drawing>
      </w:r>
    </w:p>
    <w:p w14:paraId="2777F54F" w14:textId="77777777" w:rsidR="00190410" w:rsidRDefault="00190410" w:rsidP="00D90E2B">
      <w:pPr>
        <w:rPr>
          <w:rFonts w:ascii="Calibri" w:hAnsi="Calibri" w:cs="Calibri"/>
          <w:b/>
          <w:bCs/>
          <w:color w:val="C00000"/>
          <w:sz w:val="32"/>
          <w:szCs w:val="40"/>
          <w:u w:val="single"/>
        </w:rPr>
      </w:pPr>
    </w:p>
    <w:p w14:paraId="703C4700" w14:textId="77777777" w:rsidR="00190410" w:rsidRDefault="00190410" w:rsidP="00D90E2B">
      <w:pPr>
        <w:rPr>
          <w:rFonts w:ascii="Calibri" w:hAnsi="Calibri" w:cs="Calibri"/>
          <w:b/>
          <w:bCs/>
          <w:color w:val="C00000"/>
          <w:sz w:val="32"/>
          <w:szCs w:val="40"/>
          <w:u w:val="single"/>
        </w:rPr>
      </w:pPr>
    </w:p>
    <w:p w14:paraId="3A48C6BA" w14:textId="400A8FD2" w:rsidR="00D90E2B" w:rsidRPr="004704CC" w:rsidRDefault="00D90E2B" w:rsidP="00D90E2B">
      <w:pPr>
        <w:rPr>
          <w:rFonts w:ascii="Calibri" w:hAnsi="Calibri" w:cs="Calibri"/>
          <w:b/>
          <w:bCs/>
          <w:color w:val="C00000"/>
          <w:sz w:val="32"/>
          <w:szCs w:val="40"/>
          <w:u w:val="single"/>
        </w:rPr>
      </w:pPr>
      <w:r w:rsidRPr="00407B29">
        <w:rPr>
          <w:rFonts w:ascii="Calibri" w:hAnsi="Calibri" w:cs="Calibri"/>
          <w:b/>
          <w:bCs/>
          <w:color w:val="C00000"/>
          <w:sz w:val="32"/>
          <w:szCs w:val="40"/>
          <w:u w:val="single"/>
        </w:rPr>
        <w:lastRenderedPageBreak/>
        <w:t>Insights from the</w:t>
      </w:r>
      <w:r>
        <w:rPr>
          <w:rFonts w:ascii="Calibri" w:hAnsi="Calibri" w:cs="Calibri"/>
          <w:b/>
          <w:bCs/>
          <w:color w:val="C00000"/>
          <w:sz w:val="32"/>
          <w:szCs w:val="40"/>
          <w:u w:val="single"/>
        </w:rPr>
        <w:t xml:space="preserve"> Applicant Income vs</w:t>
      </w:r>
      <w:r w:rsidRPr="00407B29">
        <w:rPr>
          <w:rFonts w:ascii="Calibri" w:hAnsi="Calibri" w:cs="Calibri"/>
          <w:b/>
          <w:bCs/>
          <w:color w:val="C00000"/>
          <w:sz w:val="32"/>
          <w:szCs w:val="40"/>
          <w:u w:val="single"/>
        </w:rPr>
        <w:t xml:space="preserve"> </w:t>
      </w:r>
      <w:r>
        <w:rPr>
          <w:rFonts w:ascii="Calibri" w:hAnsi="Calibri" w:cs="Calibri"/>
          <w:b/>
          <w:bCs/>
          <w:color w:val="C00000"/>
          <w:sz w:val="32"/>
          <w:szCs w:val="40"/>
          <w:u w:val="single"/>
        </w:rPr>
        <w:t>Loan Amount</w:t>
      </w:r>
    </w:p>
    <w:p w14:paraId="4A2516EA" w14:textId="4DE928E4" w:rsidR="00523938" w:rsidRPr="00523938" w:rsidRDefault="00523938" w:rsidP="00523938">
      <w:pPr>
        <w:pStyle w:val="ListParagraph"/>
        <w:numPr>
          <w:ilvl w:val="0"/>
          <w:numId w:val="17"/>
        </w:numPr>
        <w:jc w:val="both"/>
        <w:rPr>
          <w:rFonts w:ascii="Calibri" w:hAnsi="Calibri" w:cs="Calibri"/>
          <w:sz w:val="24"/>
          <w:szCs w:val="24"/>
        </w:rPr>
      </w:pPr>
      <w:r w:rsidRPr="00523938">
        <w:rPr>
          <w:rFonts w:ascii="Calibri" w:hAnsi="Calibri" w:cs="Calibri"/>
          <w:b/>
          <w:bCs/>
          <w:sz w:val="24"/>
          <w:szCs w:val="24"/>
        </w:rPr>
        <w:t xml:space="preserve">Income and Loan Amount: </w:t>
      </w:r>
      <w:r w:rsidRPr="00523938">
        <w:rPr>
          <w:rFonts w:ascii="Calibri" w:hAnsi="Calibri" w:cs="Calibri"/>
          <w:sz w:val="24"/>
          <w:szCs w:val="24"/>
        </w:rPr>
        <w:t>The weak positive correlation suggests that lenders may consider applicant income when determining loan amounts. However, other factors, such as credit history, likely play a more significant role.</w:t>
      </w:r>
    </w:p>
    <w:p w14:paraId="0BECEAB9" w14:textId="2A105D99" w:rsidR="00523938" w:rsidRPr="00523938" w:rsidRDefault="00523938" w:rsidP="00523938">
      <w:pPr>
        <w:pStyle w:val="ListParagraph"/>
        <w:numPr>
          <w:ilvl w:val="0"/>
          <w:numId w:val="17"/>
        </w:numPr>
        <w:jc w:val="both"/>
        <w:rPr>
          <w:rFonts w:ascii="Calibri" w:hAnsi="Calibri" w:cs="Calibri"/>
          <w:sz w:val="24"/>
          <w:szCs w:val="24"/>
        </w:rPr>
      </w:pPr>
      <w:r w:rsidRPr="00523938">
        <w:rPr>
          <w:rFonts w:ascii="Calibri" w:hAnsi="Calibri" w:cs="Calibri"/>
          <w:b/>
          <w:bCs/>
          <w:sz w:val="24"/>
          <w:szCs w:val="24"/>
        </w:rPr>
        <w:t xml:space="preserve">Credit History Influence: </w:t>
      </w:r>
      <w:r w:rsidRPr="00523938">
        <w:rPr>
          <w:rFonts w:ascii="Calibri" w:hAnsi="Calibri" w:cs="Calibri"/>
          <w:sz w:val="24"/>
          <w:szCs w:val="24"/>
        </w:rPr>
        <w:t>The clear separation between individuals with good and bad credit histories indicates that credit history is a strong predictor of loan amount. Lenders may be more willing to offer larger loans to applicants with good credit.</w:t>
      </w:r>
    </w:p>
    <w:p w14:paraId="4D1B558B" w14:textId="2EA661DF" w:rsidR="008A07B6" w:rsidRDefault="00523938" w:rsidP="002A47EA">
      <w:pPr>
        <w:pStyle w:val="ListParagraph"/>
        <w:numPr>
          <w:ilvl w:val="0"/>
          <w:numId w:val="17"/>
        </w:numPr>
        <w:jc w:val="both"/>
        <w:rPr>
          <w:rFonts w:ascii="Calibri" w:hAnsi="Calibri" w:cs="Calibri"/>
          <w:sz w:val="24"/>
          <w:szCs w:val="24"/>
        </w:rPr>
      </w:pPr>
      <w:r w:rsidRPr="00523938">
        <w:rPr>
          <w:rFonts w:ascii="Calibri" w:hAnsi="Calibri" w:cs="Calibri"/>
          <w:b/>
          <w:bCs/>
          <w:sz w:val="24"/>
          <w:szCs w:val="24"/>
        </w:rPr>
        <w:t xml:space="preserve">Outliers: </w:t>
      </w:r>
      <w:r w:rsidRPr="00523938">
        <w:rPr>
          <w:rFonts w:ascii="Calibri" w:hAnsi="Calibri" w:cs="Calibri"/>
          <w:sz w:val="24"/>
          <w:szCs w:val="24"/>
        </w:rPr>
        <w:t xml:space="preserve">The presence of outliers suggests that there may be specific cases where income or credit history </w:t>
      </w:r>
      <w:r>
        <w:rPr>
          <w:rFonts w:ascii="Calibri" w:hAnsi="Calibri" w:cs="Calibri"/>
          <w:sz w:val="24"/>
          <w:szCs w:val="24"/>
        </w:rPr>
        <w:t>does</w:t>
      </w:r>
      <w:r w:rsidRPr="00523938">
        <w:rPr>
          <w:rFonts w:ascii="Calibri" w:hAnsi="Calibri" w:cs="Calibri"/>
          <w:sz w:val="24"/>
          <w:szCs w:val="24"/>
        </w:rPr>
        <w:t xml:space="preserve"> not follow the general trend. These cases could be due to other factors or potential errors in the data.</w:t>
      </w:r>
    </w:p>
    <w:p w14:paraId="2BC3F75B" w14:textId="77777777" w:rsidR="00523938" w:rsidRPr="00523938" w:rsidRDefault="00523938" w:rsidP="00523938">
      <w:pPr>
        <w:pStyle w:val="ListParagraph"/>
        <w:ind w:left="1440"/>
        <w:jc w:val="both"/>
        <w:rPr>
          <w:rFonts w:ascii="Calibri" w:hAnsi="Calibri" w:cs="Calibri"/>
          <w:sz w:val="24"/>
          <w:szCs w:val="24"/>
        </w:rPr>
      </w:pPr>
    </w:p>
    <w:p w14:paraId="088CECFE" w14:textId="5C76C34C" w:rsidR="002A47EA" w:rsidRPr="002A47EA" w:rsidRDefault="002C0330" w:rsidP="002A47EA">
      <w:pPr>
        <w:rPr>
          <w:rFonts w:ascii="Calibri" w:hAnsi="Calibri" w:cs="Calibri"/>
          <w:b/>
          <w:bCs/>
          <w:color w:val="4472C4" w:themeColor="accent1"/>
          <w:sz w:val="32"/>
          <w:szCs w:val="40"/>
          <w:u w:val="single"/>
        </w:rPr>
      </w:pPr>
      <w:r>
        <w:rPr>
          <w:rFonts w:ascii="Calibri" w:hAnsi="Calibri" w:cs="Calibri"/>
          <w:b/>
          <w:bCs/>
          <w:color w:val="4472C4" w:themeColor="accent1"/>
          <w:sz w:val="32"/>
          <w:szCs w:val="40"/>
        </w:rPr>
        <w:t>b</w:t>
      </w:r>
      <w:r w:rsidR="002A47EA" w:rsidRPr="002A47EA">
        <w:rPr>
          <w:rFonts w:ascii="Calibri" w:hAnsi="Calibri" w:cs="Calibri"/>
          <w:b/>
          <w:bCs/>
          <w:color w:val="4472C4" w:themeColor="accent1"/>
          <w:sz w:val="32"/>
          <w:szCs w:val="40"/>
        </w:rPr>
        <w:t xml:space="preserve">) </w:t>
      </w:r>
      <w:r w:rsidR="008A07B6">
        <w:rPr>
          <w:rFonts w:ascii="Calibri" w:hAnsi="Calibri" w:cs="Calibri"/>
          <w:b/>
          <w:bCs/>
          <w:color w:val="4472C4" w:themeColor="accent1"/>
          <w:sz w:val="32"/>
          <w:szCs w:val="40"/>
          <w:u w:val="single"/>
        </w:rPr>
        <w:t>Pair plot for Co</w:t>
      </w:r>
      <w:r w:rsidR="006B641C">
        <w:rPr>
          <w:rFonts w:ascii="Calibri" w:hAnsi="Calibri" w:cs="Calibri"/>
          <w:b/>
          <w:bCs/>
          <w:color w:val="4472C4" w:themeColor="accent1"/>
          <w:sz w:val="32"/>
          <w:szCs w:val="40"/>
          <w:u w:val="single"/>
        </w:rPr>
        <w:t>-</w:t>
      </w:r>
      <w:r w:rsidR="008A07B6">
        <w:rPr>
          <w:rFonts w:ascii="Calibri" w:hAnsi="Calibri" w:cs="Calibri"/>
          <w:b/>
          <w:bCs/>
          <w:color w:val="4472C4" w:themeColor="accent1"/>
          <w:sz w:val="32"/>
          <w:szCs w:val="40"/>
          <w:u w:val="single"/>
        </w:rPr>
        <w:t>applicant Income and Credit History</w:t>
      </w:r>
    </w:p>
    <w:p w14:paraId="704CDAF0" w14:textId="77777777" w:rsidR="00B45260" w:rsidRPr="002A47EA" w:rsidRDefault="00B45260" w:rsidP="00B45260">
      <w:pPr>
        <w:rPr>
          <w:rFonts w:ascii="Calibri" w:hAnsi="Calibri" w:cs="Calibri"/>
          <w:b/>
          <w:bCs/>
          <w:color w:val="70AD47" w:themeColor="accent6"/>
          <w:sz w:val="28"/>
          <w:szCs w:val="36"/>
          <w:u w:val="single"/>
        </w:rPr>
      </w:pPr>
      <w:r w:rsidRPr="0070117F">
        <w:rPr>
          <w:rFonts w:ascii="Calibri" w:hAnsi="Calibri" w:cs="Calibri"/>
          <w:b/>
          <w:bCs/>
          <w:color w:val="70AD47" w:themeColor="accent6"/>
          <w:sz w:val="28"/>
          <w:szCs w:val="36"/>
          <w:u w:val="single"/>
        </w:rPr>
        <w:t>Code</w:t>
      </w:r>
    </w:p>
    <w:p w14:paraId="2F16B195" w14:textId="77777777" w:rsidR="0086718C" w:rsidRPr="0086718C" w:rsidRDefault="0086718C" w:rsidP="0086718C">
      <w:pPr>
        <w:rPr>
          <w:rFonts w:ascii="Calibri" w:hAnsi="Calibri" w:cs="Calibri"/>
        </w:rPr>
      </w:pPr>
      <w:proofErr w:type="spellStart"/>
      <w:r w:rsidRPr="0086718C">
        <w:rPr>
          <w:rFonts w:ascii="Calibri" w:hAnsi="Calibri" w:cs="Calibri"/>
        </w:rPr>
        <w:t>selected_columns</w:t>
      </w:r>
      <w:proofErr w:type="spellEnd"/>
      <w:r w:rsidRPr="0086718C">
        <w:rPr>
          <w:rFonts w:ascii="Calibri" w:hAnsi="Calibri" w:cs="Calibri"/>
        </w:rPr>
        <w:t xml:space="preserve"> </w:t>
      </w:r>
      <w:r w:rsidRPr="0086718C">
        <w:rPr>
          <w:rFonts w:ascii="Calibri" w:hAnsi="Calibri" w:cs="Calibri"/>
          <w:b/>
          <w:bCs/>
        </w:rPr>
        <w:t>=</w:t>
      </w:r>
      <w:r w:rsidRPr="0086718C">
        <w:rPr>
          <w:rFonts w:ascii="Calibri" w:hAnsi="Calibri" w:cs="Calibri"/>
        </w:rPr>
        <w:t xml:space="preserve"> ['</w:t>
      </w:r>
      <w:proofErr w:type="spellStart"/>
      <w:r w:rsidRPr="0086718C">
        <w:rPr>
          <w:rFonts w:ascii="Calibri" w:hAnsi="Calibri" w:cs="Calibri"/>
        </w:rPr>
        <w:t>LoanAmount</w:t>
      </w:r>
      <w:proofErr w:type="spellEnd"/>
      <w:r w:rsidRPr="0086718C">
        <w:rPr>
          <w:rFonts w:ascii="Calibri" w:hAnsi="Calibri" w:cs="Calibri"/>
        </w:rPr>
        <w:t>', '</w:t>
      </w:r>
      <w:proofErr w:type="spellStart"/>
      <w:r w:rsidRPr="0086718C">
        <w:rPr>
          <w:rFonts w:ascii="Calibri" w:hAnsi="Calibri" w:cs="Calibri"/>
        </w:rPr>
        <w:t>CoapplicantIncome</w:t>
      </w:r>
      <w:proofErr w:type="spellEnd"/>
      <w:r w:rsidRPr="0086718C">
        <w:rPr>
          <w:rFonts w:ascii="Calibri" w:hAnsi="Calibri" w:cs="Calibri"/>
        </w:rPr>
        <w:t>', '</w:t>
      </w:r>
      <w:proofErr w:type="spellStart"/>
      <w:r w:rsidRPr="0086718C">
        <w:rPr>
          <w:rFonts w:ascii="Calibri" w:hAnsi="Calibri" w:cs="Calibri"/>
        </w:rPr>
        <w:t>Credit_History</w:t>
      </w:r>
      <w:proofErr w:type="spellEnd"/>
      <w:r w:rsidRPr="0086718C">
        <w:rPr>
          <w:rFonts w:ascii="Calibri" w:hAnsi="Calibri" w:cs="Calibri"/>
        </w:rPr>
        <w:t>']</w:t>
      </w:r>
    </w:p>
    <w:p w14:paraId="14A75CB3" w14:textId="77777777" w:rsidR="0086718C" w:rsidRPr="0086718C" w:rsidRDefault="0086718C" w:rsidP="0086718C">
      <w:pPr>
        <w:rPr>
          <w:rFonts w:ascii="Calibri" w:hAnsi="Calibri" w:cs="Calibri"/>
        </w:rPr>
      </w:pPr>
      <w:proofErr w:type="spellStart"/>
      <w:proofErr w:type="gramStart"/>
      <w:r w:rsidRPr="0086718C">
        <w:rPr>
          <w:rFonts w:ascii="Calibri" w:hAnsi="Calibri" w:cs="Calibri"/>
        </w:rPr>
        <w:t>sns</w:t>
      </w:r>
      <w:r w:rsidRPr="0086718C">
        <w:rPr>
          <w:rFonts w:ascii="Calibri" w:hAnsi="Calibri" w:cs="Calibri"/>
          <w:b/>
          <w:bCs/>
        </w:rPr>
        <w:t>.</w:t>
      </w:r>
      <w:r w:rsidRPr="0086718C">
        <w:rPr>
          <w:rFonts w:ascii="Calibri" w:hAnsi="Calibri" w:cs="Calibri"/>
        </w:rPr>
        <w:t>pairplot</w:t>
      </w:r>
      <w:proofErr w:type="spellEnd"/>
      <w:proofErr w:type="gramEnd"/>
      <w:r w:rsidRPr="0086718C">
        <w:rPr>
          <w:rFonts w:ascii="Calibri" w:hAnsi="Calibri" w:cs="Calibri"/>
        </w:rPr>
        <w:t>(</w:t>
      </w:r>
      <w:proofErr w:type="spellStart"/>
      <w:r w:rsidRPr="0086718C">
        <w:rPr>
          <w:rFonts w:ascii="Calibri" w:hAnsi="Calibri" w:cs="Calibri"/>
        </w:rPr>
        <w:t>credit_data_cleaned</w:t>
      </w:r>
      <w:proofErr w:type="spellEnd"/>
      <w:r w:rsidRPr="0086718C">
        <w:rPr>
          <w:rFonts w:ascii="Calibri" w:hAnsi="Calibri" w:cs="Calibri"/>
        </w:rPr>
        <w:t>[</w:t>
      </w:r>
      <w:proofErr w:type="spellStart"/>
      <w:r w:rsidRPr="0086718C">
        <w:rPr>
          <w:rFonts w:ascii="Calibri" w:hAnsi="Calibri" w:cs="Calibri"/>
        </w:rPr>
        <w:t>selected_columns</w:t>
      </w:r>
      <w:proofErr w:type="spellEnd"/>
      <w:r w:rsidRPr="0086718C">
        <w:rPr>
          <w:rFonts w:ascii="Calibri" w:hAnsi="Calibri" w:cs="Calibri"/>
        </w:rPr>
        <w:t>], hue</w:t>
      </w:r>
      <w:r w:rsidRPr="0086718C">
        <w:rPr>
          <w:rFonts w:ascii="Calibri" w:hAnsi="Calibri" w:cs="Calibri"/>
          <w:b/>
          <w:bCs/>
        </w:rPr>
        <w:t>=</w:t>
      </w:r>
      <w:r w:rsidRPr="0086718C">
        <w:rPr>
          <w:rFonts w:ascii="Calibri" w:hAnsi="Calibri" w:cs="Calibri"/>
        </w:rPr>
        <w:t>'</w:t>
      </w:r>
      <w:proofErr w:type="spellStart"/>
      <w:r w:rsidRPr="0086718C">
        <w:rPr>
          <w:rFonts w:ascii="Calibri" w:hAnsi="Calibri" w:cs="Calibri"/>
        </w:rPr>
        <w:t>Credit_History</w:t>
      </w:r>
      <w:proofErr w:type="spellEnd"/>
      <w:r w:rsidRPr="0086718C">
        <w:rPr>
          <w:rFonts w:ascii="Calibri" w:hAnsi="Calibri" w:cs="Calibri"/>
        </w:rPr>
        <w:t>')</w:t>
      </w:r>
    </w:p>
    <w:p w14:paraId="739C0203" w14:textId="77777777" w:rsidR="0086718C" w:rsidRPr="0086718C" w:rsidRDefault="0086718C" w:rsidP="0086718C">
      <w:pPr>
        <w:rPr>
          <w:rFonts w:ascii="Calibri" w:hAnsi="Calibri" w:cs="Calibri"/>
        </w:rPr>
      </w:pPr>
      <w:proofErr w:type="spellStart"/>
      <w:proofErr w:type="gramStart"/>
      <w:r w:rsidRPr="0086718C">
        <w:rPr>
          <w:rFonts w:ascii="Calibri" w:hAnsi="Calibri" w:cs="Calibri"/>
        </w:rPr>
        <w:t>plt</w:t>
      </w:r>
      <w:r w:rsidRPr="0086718C">
        <w:rPr>
          <w:rFonts w:ascii="Calibri" w:hAnsi="Calibri" w:cs="Calibri"/>
          <w:b/>
          <w:bCs/>
        </w:rPr>
        <w:t>.</w:t>
      </w:r>
      <w:r w:rsidRPr="0086718C">
        <w:rPr>
          <w:rFonts w:ascii="Calibri" w:hAnsi="Calibri" w:cs="Calibri"/>
        </w:rPr>
        <w:t>show</w:t>
      </w:r>
      <w:proofErr w:type="spellEnd"/>
      <w:proofErr w:type="gramEnd"/>
      <w:r w:rsidRPr="0086718C">
        <w:rPr>
          <w:rFonts w:ascii="Calibri" w:hAnsi="Calibri" w:cs="Calibri"/>
        </w:rPr>
        <w:t>()</w:t>
      </w:r>
    </w:p>
    <w:p w14:paraId="581D8AE3" w14:textId="2D251650" w:rsidR="004511CF" w:rsidRPr="002A47EA" w:rsidRDefault="004511CF" w:rsidP="002A47EA">
      <w:pPr>
        <w:rPr>
          <w:rFonts w:ascii="Calibri" w:hAnsi="Calibri" w:cs="Calibri"/>
          <w:b/>
          <w:bCs/>
          <w:color w:val="ED7D31" w:themeColor="accent2"/>
          <w:sz w:val="28"/>
          <w:szCs w:val="36"/>
          <w:u w:val="single"/>
        </w:rPr>
      </w:pPr>
      <w:r w:rsidRPr="0070117F">
        <w:rPr>
          <w:rFonts w:ascii="Calibri" w:hAnsi="Calibri" w:cs="Calibri"/>
          <w:b/>
          <w:bCs/>
          <w:color w:val="ED7D31" w:themeColor="accent2"/>
          <w:sz w:val="28"/>
          <w:szCs w:val="36"/>
          <w:u w:val="single"/>
        </w:rPr>
        <w:t>Output</w:t>
      </w:r>
    </w:p>
    <w:p w14:paraId="35F26EB0" w14:textId="60C0D205" w:rsidR="002A47EA" w:rsidRPr="002A47EA" w:rsidRDefault="0086718C" w:rsidP="002A47EA">
      <w:pPr>
        <w:rPr>
          <w:rFonts w:ascii="Calibri" w:hAnsi="Calibri" w:cs="Calibri"/>
        </w:rPr>
      </w:pPr>
      <w:r>
        <w:rPr>
          <w:rFonts w:ascii="Calibri" w:hAnsi="Calibri" w:cs="Calibri"/>
        </w:rPr>
        <w:t xml:space="preserve">              </w:t>
      </w:r>
      <w:r>
        <w:rPr>
          <w:noProof/>
        </w:rPr>
        <w:drawing>
          <wp:inline distT="0" distB="0" distL="0" distR="0" wp14:anchorId="264FF1CF" wp14:editId="5E76AAED">
            <wp:extent cx="5567680" cy="4533900"/>
            <wp:effectExtent l="0" t="0" r="0" b="0"/>
            <wp:docPr id="8237536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7680" cy="4533900"/>
                    </a:xfrm>
                    <a:prstGeom prst="rect">
                      <a:avLst/>
                    </a:prstGeom>
                    <a:noFill/>
                    <a:ln>
                      <a:noFill/>
                    </a:ln>
                  </pic:spPr>
                </pic:pic>
              </a:graphicData>
            </a:graphic>
          </wp:inline>
        </w:drawing>
      </w:r>
    </w:p>
    <w:p w14:paraId="6C20A18B" w14:textId="77777777" w:rsidR="002C0330" w:rsidRDefault="002C0330" w:rsidP="002A47EA">
      <w:pPr>
        <w:rPr>
          <w:rFonts w:ascii="Calibri" w:hAnsi="Calibri" w:cs="Calibri"/>
          <w:b/>
          <w:bCs/>
          <w:color w:val="4472C4" w:themeColor="accent1"/>
          <w:sz w:val="32"/>
          <w:szCs w:val="40"/>
        </w:rPr>
      </w:pPr>
    </w:p>
    <w:p w14:paraId="6C7FEF7F" w14:textId="261573A2" w:rsidR="0073132D" w:rsidRPr="004704CC" w:rsidRDefault="0073132D" w:rsidP="0073132D">
      <w:pPr>
        <w:rPr>
          <w:rFonts w:ascii="Calibri" w:hAnsi="Calibri" w:cs="Calibri"/>
          <w:b/>
          <w:bCs/>
          <w:color w:val="C00000"/>
          <w:sz w:val="32"/>
          <w:szCs w:val="40"/>
          <w:u w:val="single"/>
        </w:rPr>
      </w:pPr>
      <w:r w:rsidRPr="00407B29">
        <w:rPr>
          <w:rFonts w:ascii="Calibri" w:hAnsi="Calibri" w:cs="Calibri"/>
          <w:b/>
          <w:bCs/>
          <w:color w:val="C00000"/>
          <w:sz w:val="32"/>
          <w:szCs w:val="40"/>
          <w:u w:val="single"/>
        </w:rPr>
        <w:t xml:space="preserve">Insights from the </w:t>
      </w:r>
      <w:r w:rsidR="007F1961">
        <w:rPr>
          <w:rFonts w:ascii="Calibri" w:hAnsi="Calibri" w:cs="Calibri"/>
          <w:b/>
          <w:bCs/>
          <w:color w:val="C00000"/>
          <w:sz w:val="32"/>
          <w:szCs w:val="40"/>
          <w:u w:val="single"/>
        </w:rPr>
        <w:t>Co-applicant</w:t>
      </w:r>
      <w:r>
        <w:rPr>
          <w:rFonts w:ascii="Calibri" w:hAnsi="Calibri" w:cs="Calibri"/>
          <w:b/>
          <w:bCs/>
          <w:color w:val="C00000"/>
          <w:sz w:val="32"/>
          <w:szCs w:val="40"/>
          <w:u w:val="single"/>
        </w:rPr>
        <w:t xml:space="preserve"> Income and </w:t>
      </w:r>
      <w:r w:rsidR="007F1961">
        <w:rPr>
          <w:rFonts w:ascii="Calibri" w:hAnsi="Calibri" w:cs="Calibri"/>
          <w:b/>
          <w:bCs/>
          <w:color w:val="C00000"/>
          <w:sz w:val="32"/>
          <w:szCs w:val="40"/>
          <w:u w:val="single"/>
        </w:rPr>
        <w:t>Credit History</w:t>
      </w:r>
    </w:p>
    <w:p w14:paraId="6235127C" w14:textId="093A75D1" w:rsidR="00710165" w:rsidRPr="00710165" w:rsidRDefault="00710165" w:rsidP="00710165">
      <w:pPr>
        <w:pStyle w:val="ListParagraph"/>
        <w:numPr>
          <w:ilvl w:val="0"/>
          <w:numId w:val="18"/>
        </w:numPr>
        <w:jc w:val="both"/>
        <w:rPr>
          <w:rFonts w:ascii="Calibri" w:hAnsi="Calibri" w:cs="Calibri"/>
          <w:sz w:val="24"/>
          <w:szCs w:val="24"/>
        </w:rPr>
      </w:pPr>
      <w:r w:rsidRPr="00710165">
        <w:rPr>
          <w:rFonts w:ascii="Calibri" w:hAnsi="Calibri" w:cs="Calibri"/>
          <w:b/>
          <w:bCs/>
          <w:sz w:val="24"/>
          <w:szCs w:val="24"/>
        </w:rPr>
        <w:t>Loan Amount and Co-applicant Income:</w:t>
      </w:r>
      <w:r w:rsidRPr="00710165">
        <w:rPr>
          <w:rFonts w:ascii="Calibri" w:hAnsi="Calibri" w:cs="Calibri"/>
          <w:sz w:val="24"/>
          <w:szCs w:val="24"/>
        </w:rPr>
        <w:t xml:space="preserve"> The weak positive correlation between Loan Amount and Co-applicant Income suggests that co-applicant income is a less significant factor in determining loan amounts </w:t>
      </w:r>
      <w:r w:rsidR="00390158">
        <w:rPr>
          <w:rFonts w:ascii="Calibri" w:hAnsi="Calibri" w:cs="Calibri"/>
          <w:sz w:val="24"/>
          <w:szCs w:val="24"/>
        </w:rPr>
        <w:t>than</w:t>
      </w:r>
      <w:r w:rsidRPr="00710165">
        <w:rPr>
          <w:rFonts w:ascii="Calibri" w:hAnsi="Calibri" w:cs="Calibri"/>
          <w:sz w:val="24"/>
          <w:szCs w:val="24"/>
        </w:rPr>
        <w:t xml:space="preserve"> applicant income (as observed in the previous analysis).</w:t>
      </w:r>
    </w:p>
    <w:p w14:paraId="29130F84" w14:textId="4AE42303" w:rsidR="00710165" w:rsidRPr="00710165" w:rsidRDefault="00710165" w:rsidP="00710165">
      <w:pPr>
        <w:pStyle w:val="ListParagraph"/>
        <w:numPr>
          <w:ilvl w:val="0"/>
          <w:numId w:val="18"/>
        </w:numPr>
        <w:jc w:val="both"/>
        <w:rPr>
          <w:rFonts w:ascii="Calibri" w:hAnsi="Calibri" w:cs="Calibri"/>
          <w:sz w:val="24"/>
          <w:szCs w:val="24"/>
        </w:rPr>
      </w:pPr>
      <w:r w:rsidRPr="00710165">
        <w:rPr>
          <w:rFonts w:ascii="Calibri" w:hAnsi="Calibri" w:cs="Calibri"/>
          <w:b/>
          <w:bCs/>
          <w:sz w:val="24"/>
          <w:szCs w:val="24"/>
        </w:rPr>
        <w:t>Credit History Influence:</w:t>
      </w:r>
      <w:r w:rsidRPr="00710165">
        <w:rPr>
          <w:rFonts w:ascii="Calibri" w:hAnsi="Calibri" w:cs="Calibri"/>
          <w:sz w:val="24"/>
          <w:szCs w:val="24"/>
        </w:rPr>
        <w:t xml:space="preserve"> The clear separation between individuals with good and bad credit histories across different co-applicant income levels reinforces the importance of credit history in loan approval and the determination of loan amounts.</w:t>
      </w:r>
    </w:p>
    <w:p w14:paraId="38688CCA" w14:textId="7A89E724" w:rsidR="00897395" w:rsidRPr="00A61BFF" w:rsidRDefault="00710165" w:rsidP="002A47EA">
      <w:pPr>
        <w:pStyle w:val="ListParagraph"/>
        <w:numPr>
          <w:ilvl w:val="0"/>
          <w:numId w:val="18"/>
        </w:numPr>
        <w:jc w:val="both"/>
        <w:rPr>
          <w:rFonts w:ascii="Calibri" w:hAnsi="Calibri" w:cs="Calibri"/>
          <w:sz w:val="24"/>
          <w:szCs w:val="24"/>
        </w:rPr>
      </w:pPr>
      <w:r w:rsidRPr="00710165">
        <w:rPr>
          <w:rFonts w:ascii="Calibri" w:hAnsi="Calibri" w:cs="Calibri"/>
          <w:b/>
          <w:bCs/>
          <w:sz w:val="24"/>
          <w:szCs w:val="24"/>
        </w:rPr>
        <w:t>Distributions:</w:t>
      </w:r>
      <w:r w:rsidRPr="00710165">
        <w:rPr>
          <w:rFonts w:ascii="Calibri" w:hAnsi="Calibri" w:cs="Calibri"/>
          <w:sz w:val="24"/>
          <w:szCs w:val="24"/>
        </w:rPr>
        <w:t xml:space="preserve"> The right-skewness of both Loan Amount and co-applicant income indicates that there are a few outliers in both variables, which might be worth investigating further.</w:t>
      </w:r>
    </w:p>
    <w:p w14:paraId="308D2CC8" w14:textId="4829CAE3" w:rsidR="002A47EA" w:rsidRPr="002A47EA" w:rsidRDefault="002C0330" w:rsidP="002A47EA">
      <w:pPr>
        <w:rPr>
          <w:rFonts w:ascii="Calibri" w:hAnsi="Calibri" w:cs="Calibri"/>
          <w:b/>
          <w:bCs/>
          <w:color w:val="4472C4" w:themeColor="accent1"/>
          <w:sz w:val="32"/>
          <w:szCs w:val="40"/>
          <w:u w:val="single"/>
        </w:rPr>
      </w:pPr>
      <w:r>
        <w:rPr>
          <w:rFonts w:ascii="Calibri" w:hAnsi="Calibri" w:cs="Calibri"/>
          <w:b/>
          <w:bCs/>
          <w:color w:val="4472C4" w:themeColor="accent1"/>
          <w:sz w:val="32"/>
          <w:szCs w:val="40"/>
        </w:rPr>
        <w:t>c</w:t>
      </w:r>
      <w:r w:rsidR="002A47EA" w:rsidRPr="002A47EA">
        <w:rPr>
          <w:rFonts w:ascii="Calibri" w:hAnsi="Calibri" w:cs="Calibri"/>
          <w:b/>
          <w:bCs/>
          <w:color w:val="4472C4" w:themeColor="accent1"/>
          <w:sz w:val="32"/>
          <w:szCs w:val="40"/>
        </w:rPr>
        <w:t xml:space="preserve">) </w:t>
      </w:r>
      <w:r w:rsidR="0086718C" w:rsidRPr="0086718C">
        <w:rPr>
          <w:rFonts w:ascii="Calibri" w:hAnsi="Calibri" w:cs="Calibri"/>
          <w:b/>
          <w:bCs/>
          <w:color w:val="4472C4" w:themeColor="accent1"/>
          <w:sz w:val="32"/>
          <w:szCs w:val="40"/>
          <w:u w:val="single"/>
        </w:rPr>
        <w:t>Violin plot to compare distributions of Loan</w:t>
      </w:r>
      <w:r w:rsidR="0086718C">
        <w:rPr>
          <w:rFonts w:ascii="Calibri" w:hAnsi="Calibri" w:cs="Calibri"/>
          <w:b/>
          <w:bCs/>
          <w:color w:val="4472C4" w:themeColor="accent1"/>
          <w:sz w:val="32"/>
          <w:szCs w:val="40"/>
          <w:u w:val="single"/>
        </w:rPr>
        <w:t xml:space="preserve"> </w:t>
      </w:r>
      <w:r w:rsidR="0086718C" w:rsidRPr="0086718C">
        <w:rPr>
          <w:rFonts w:ascii="Calibri" w:hAnsi="Calibri" w:cs="Calibri"/>
          <w:b/>
          <w:bCs/>
          <w:color w:val="4472C4" w:themeColor="accent1"/>
          <w:sz w:val="32"/>
          <w:szCs w:val="40"/>
          <w:u w:val="single"/>
        </w:rPr>
        <w:t>Amount by Credit</w:t>
      </w:r>
      <w:r w:rsidR="0086718C">
        <w:rPr>
          <w:rFonts w:ascii="Calibri" w:hAnsi="Calibri" w:cs="Calibri"/>
          <w:b/>
          <w:bCs/>
          <w:color w:val="4472C4" w:themeColor="accent1"/>
          <w:sz w:val="32"/>
          <w:szCs w:val="40"/>
          <w:u w:val="single"/>
        </w:rPr>
        <w:t xml:space="preserve"> </w:t>
      </w:r>
      <w:r w:rsidR="0086718C" w:rsidRPr="0086718C">
        <w:rPr>
          <w:rFonts w:ascii="Calibri" w:hAnsi="Calibri" w:cs="Calibri"/>
          <w:b/>
          <w:bCs/>
          <w:color w:val="4472C4" w:themeColor="accent1"/>
          <w:sz w:val="32"/>
          <w:szCs w:val="40"/>
          <w:u w:val="single"/>
        </w:rPr>
        <w:t>History</w:t>
      </w:r>
    </w:p>
    <w:p w14:paraId="5D7DB008" w14:textId="77777777" w:rsidR="00B45260" w:rsidRPr="002A47EA" w:rsidRDefault="00B45260" w:rsidP="00B45260">
      <w:pPr>
        <w:rPr>
          <w:rFonts w:ascii="Calibri" w:hAnsi="Calibri" w:cs="Calibri"/>
          <w:b/>
          <w:bCs/>
          <w:color w:val="70AD47" w:themeColor="accent6"/>
          <w:sz w:val="28"/>
          <w:szCs w:val="36"/>
          <w:u w:val="single"/>
        </w:rPr>
      </w:pPr>
      <w:r w:rsidRPr="0070117F">
        <w:rPr>
          <w:rFonts w:ascii="Calibri" w:hAnsi="Calibri" w:cs="Calibri"/>
          <w:b/>
          <w:bCs/>
          <w:color w:val="70AD47" w:themeColor="accent6"/>
          <w:sz w:val="28"/>
          <w:szCs w:val="36"/>
          <w:u w:val="single"/>
        </w:rPr>
        <w:t>Code</w:t>
      </w:r>
    </w:p>
    <w:p w14:paraId="0A781F62" w14:textId="77777777" w:rsidR="0086718C" w:rsidRPr="0086718C" w:rsidRDefault="0086718C" w:rsidP="0086718C">
      <w:pPr>
        <w:rPr>
          <w:rFonts w:ascii="Calibri" w:hAnsi="Calibri" w:cs="Calibri"/>
        </w:rPr>
      </w:pPr>
      <w:proofErr w:type="spellStart"/>
      <w:proofErr w:type="gramStart"/>
      <w:r w:rsidRPr="0086718C">
        <w:rPr>
          <w:rFonts w:ascii="Calibri" w:hAnsi="Calibri" w:cs="Calibri"/>
        </w:rPr>
        <w:t>plt</w:t>
      </w:r>
      <w:r w:rsidRPr="0086718C">
        <w:rPr>
          <w:rFonts w:ascii="Calibri" w:hAnsi="Calibri" w:cs="Calibri"/>
          <w:b/>
          <w:bCs/>
        </w:rPr>
        <w:t>.</w:t>
      </w:r>
      <w:r w:rsidRPr="0086718C">
        <w:rPr>
          <w:rFonts w:ascii="Calibri" w:hAnsi="Calibri" w:cs="Calibri"/>
        </w:rPr>
        <w:t>figure</w:t>
      </w:r>
      <w:proofErr w:type="spellEnd"/>
      <w:proofErr w:type="gramEnd"/>
      <w:r w:rsidRPr="0086718C">
        <w:rPr>
          <w:rFonts w:ascii="Calibri" w:hAnsi="Calibri" w:cs="Calibri"/>
        </w:rPr>
        <w:t>(</w:t>
      </w:r>
      <w:proofErr w:type="spellStart"/>
      <w:r w:rsidRPr="0086718C">
        <w:rPr>
          <w:rFonts w:ascii="Calibri" w:hAnsi="Calibri" w:cs="Calibri"/>
        </w:rPr>
        <w:t>figsize</w:t>
      </w:r>
      <w:proofErr w:type="spellEnd"/>
      <w:r w:rsidRPr="0086718C">
        <w:rPr>
          <w:rFonts w:ascii="Calibri" w:hAnsi="Calibri" w:cs="Calibri"/>
          <w:b/>
          <w:bCs/>
        </w:rPr>
        <w:t>=</w:t>
      </w:r>
      <w:r w:rsidRPr="0086718C">
        <w:rPr>
          <w:rFonts w:ascii="Calibri" w:hAnsi="Calibri" w:cs="Calibri"/>
        </w:rPr>
        <w:t>(8, 6))</w:t>
      </w:r>
    </w:p>
    <w:p w14:paraId="3D58AD45" w14:textId="77777777" w:rsidR="0086718C" w:rsidRPr="0086718C" w:rsidRDefault="0086718C" w:rsidP="0086718C">
      <w:pPr>
        <w:rPr>
          <w:rFonts w:ascii="Calibri" w:hAnsi="Calibri" w:cs="Calibri"/>
        </w:rPr>
      </w:pPr>
      <w:proofErr w:type="spellStart"/>
      <w:proofErr w:type="gramStart"/>
      <w:r w:rsidRPr="0086718C">
        <w:rPr>
          <w:rFonts w:ascii="Calibri" w:hAnsi="Calibri" w:cs="Calibri"/>
        </w:rPr>
        <w:t>sns</w:t>
      </w:r>
      <w:r w:rsidRPr="0086718C">
        <w:rPr>
          <w:rFonts w:ascii="Calibri" w:hAnsi="Calibri" w:cs="Calibri"/>
          <w:b/>
          <w:bCs/>
        </w:rPr>
        <w:t>.</w:t>
      </w:r>
      <w:r w:rsidRPr="0086718C">
        <w:rPr>
          <w:rFonts w:ascii="Calibri" w:hAnsi="Calibri" w:cs="Calibri"/>
        </w:rPr>
        <w:t>violinplot</w:t>
      </w:r>
      <w:proofErr w:type="spellEnd"/>
      <w:proofErr w:type="gramEnd"/>
      <w:r w:rsidRPr="0086718C">
        <w:rPr>
          <w:rFonts w:ascii="Calibri" w:hAnsi="Calibri" w:cs="Calibri"/>
        </w:rPr>
        <w:t>(x</w:t>
      </w:r>
      <w:r w:rsidRPr="0086718C">
        <w:rPr>
          <w:rFonts w:ascii="Calibri" w:hAnsi="Calibri" w:cs="Calibri"/>
          <w:b/>
          <w:bCs/>
        </w:rPr>
        <w:t>=</w:t>
      </w:r>
      <w:r w:rsidRPr="0086718C">
        <w:rPr>
          <w:rFonts w:ascii="Calibri" w:hAnsi="Calibri" w:cs="Calibri"/>
        </w:rPr>
        <w:t>'</w:t>
      </w:r>
      <w:proofErr w:type="spellStart"/>
      <w:r w:rsidRPr="0086718C">
        <w:rPr>
          <w:rFonts w:ascii="Calibri" w:hAnsi="Calibri" w:cs="Calibri"/>
        </w:rPr>
        <w:t>Credit_History</w:t>
      </w:r>
      <w:proofErr w:type="spellEnd"/>
      <w:r w:rsidRPr="0086718C">
        <w:rPr>
          <w:rFonts w:ascii="Calibri" w:hAnsi="Calibri" w:cs="Calibri"/>
        </w:rPr>
        <w:t>', y</w:t>
      </w:r>
      <w:r w:rsidRPr="0086718C">
        <w:rPr>
          <w:rFonts w:ascii="Calibri" w:hAnsi="Calibri" w:cs="Calibri"/>
          <w:b/>
          <w:bCs/>
        </w:rPr>
        <w:t>=</w:t>
      </w:r>
      <w:r w:rsidRPr="0086718C">
        <w:rPr>
          <w:rFonts w:ascii="Calibri" w:hAnsi="Calibri" w:cs="Calibri"/>
        </w:rPr>
        <w:t>'</w:t>
      </w:r>
      <w:proofErr w:type="spellStart"/>
      <w:r w:rsidRPr="0086718C">
        <w:rPr>
          <w:rFonts w:ascii="Calibri" w:hAnsi="Calibri" w:cs="Calibri"/>
        </w:rPr>
        <w:t>LoanAmount</w:t>
      </w:r>
      <w:proofErr w:type="spellEnd"/>
      <w:r w:rsidRPr="0086718C">
        <w:rPr>
          <w:rFonts w:ascii="Calibri" w:hAnsi="Calibri" w:cs="Calibri"/>
        </w:rPr>
        <w:t>', data</w:t>
      </w:r>
      <w:r w:rsidRPr="0086718C">
        <w:rPr>
          <w:rFonts w:ascii="Calibri" w:hAnsi="Calibri" w:cs="Calibri"/>
          <w:b/>
          <w:bCs/>
        </w:rPr>
        <w:t>=</w:t>
      </w:r>
      <w:proofErr w:type="spellStart"/>
      <w:r w:rsidRPr="0086718C">
        <w:rPr>
          <w:rFonts w:ascii="Calibri" w:hAnsi="Calibri" w:cs="Calibri"/>
        </w:rPr>
        <w:t>credit_data_cleaned</w:t>
      </w:r>
      <w:proofErr w:type="spellEnd"/>
      <w:r w:rsidRPr="0086718C">
        <w:rPr>
          <w:rFonts w:ascii="Calibri" w:hAnsi="Calibri" w:cs="Calibri"/>
        </w:rPr>
        <w:t>)</w:t>
      </w:r>
    </w:p>
    <w:p w14:paraId="0DFC1287" w14:textId="159F64B5" w:rsidR="0086718C" w:rsidRPr="0086718C" w:rsidRDefault="0086718C" w:rsidP="0086718C">
      <w:pPr>
        <w:rPr>
          <w:rFonts w:ascii="Calibri" w:hAnsi="Calibri" w:cs="Calibri"/>
        </w:rPr>
      </w:pPr>
      <w:proofErr w:type="spellStart"/>
      <w:proofErr w:type="gramStart"/>
      <w:r w:rsidRPr="0086718C">
        <w:rPr>
          <w:rFonts w:ascii="Calibri" w:hAnsi="Calibri" w:cs="Calibri"/>
        </w:rPr>
        <w:t>plt</w:t>
      </w:r>
      <w:r w:rsidRPr="0086718C">
        <w:rPr>
          <w:rFonts w:ascii="Calibri" w:hAnsi="Calibri" w:cs="Calibri"/>
          <w:b/>
          <w:bCs/>
        </w:rPr>
        <w:t>.</w:t>
      </w:r>
      <w:r w:rsidRPr="0086718C">
        <w:rPr>
          <w:rFonts w:ascii="Calibri" w:hAnsi="Calibri" w:cs="Calibri"/>
        </w:rPr>
        <w:t>title</w:t>
      </w:r>
      <w:proofErr w:type="spellEnd"/>
      <w:proofErr w:type="gramEnd"/>
      <w:r w:rsidRPr="0086718C">
        <w:rPr>
          <w:rFonts w:ascii="Calibri" w:hAnsi="Calibri" w:cs="Calibri"/>
        </w:rPr>
        <w:t xml:space="preserve">('Loan Amount Distribution by Credit </w:t>
      </w:r>
      <w:r w:rsidR="00390158">
        <w:rPr>
          <w:rFonts w:ascii="Calibri" w:hAnsi="Calibri" w:cs="Calibri"/>
        </w:rPr>
        <w:t>History</w:t>
      </w:r>
      <w:r w:rsidRPr="0086718C">
        <w:rPr>
          <w:rFonts w:ascii="Calibri" w:hAnsi="Calibri" w:cs="Calibri"/>
        </w:rPr>
        <w:t>)</w:t>
      </w:r>
    </w:p>
    <w:p w14:paraId="6F507CCE" w14:textId="2C3B8EB3" w:rsidR="002A47EA" w:rsidRPr="0070117F" w:rsidRDefault="0086718C" w:rsidP="002A47EA">
      <w:pPr>
        <w:rPr>
          <w:rFonts w:ascii="Calibri" w:hAnsi="Calibri" w:cs="Calibri"/>
        </w:rPr>
      </w:pPr>
      <w:proofErr w:type="spellStart"/>
      <w:proofErr w:type="gramStart"/>
      <w:r w:rsidRPr="0086718C">
        <w:rPr>
          <w:rFonts w:ascii="Calibri" w:hAnsi="Calibri" w:cs="Calibri"/>
        </w:rPr>
        <w:t>plt</w:t>
      </w:r>
      <w:r w:rsidRPr="0086718C">
        <w:rPr>
          <w:rFonts w:ascii="Calibri" w:hAnsi="Calibri" w:cs="Calibri"/>
          <w:b/>
          <w:bCs/>
        </w:rPr>
        <w:t>.</w:t>
      </w:r>
      <w:r w:rsidRPr="0086718C">
        <w:rPr>
          <w:rFonts w:ascii="Calibri" w:hAnsi="Calibri" w:cs="Calibri"/>
        </w:rPr>
        <w:t>show</w:t>
      </w:r>
      <w:proofErr w:type="spellEnd"/>
      <w:proofErr w:type="gramEnd"/>
      <w:r w:rsidRPr="0086718C">
        <w:rPr>
          <w:rFonts w:ascii="Calibri" w:hAnsi="Calibri" w:cs="Calibri"/>
        </w:rPr>
        <w:t>()</w:t>
      </w:r>
    </w:p>
    <w:p w14:paraId="6A6B254A" w14:textId="4A5A65FD" w:rsidR="00776D5D" w:rsidRPr="002A47EA" w:rsidRDefault="00776D5D" w:rsidP="002A47EA">
      <w:pPr>
        <w:rPr>
          <w:rFonts w:ascii="Calibri" w:hAnsi="Calibri" w:cs="Calibri"/>
          <w:b/>
          <w:bCs/>
          <w:color w:val="ED7D31" w:themeColor="accent2"/>
          <w:sz w:val="28"/>
          <w:szCs w:val="36"/>
          <w:u w:val="single"/>
        </w:rPr>
      </w:pPr>
      <w:r w:rsidRPr="0070117F">
        <w:rPr>
          <w:rFonts w:ascii="Calibri" w:hAnsi="Calibri" w:cs="Calibri"/>
          <w:b/>
          <w:bCs/>
          <w:color w:val="ED7D31" w:themeColor="accent2"/>
          <w:sz w:val="28"/>
          <w:szCs w:val="36"/>
          <w:u w:val="single"/>
        </w:rPr>
        <w:t>Output</w:t>
      </w:r>
    </w:p>
    <w:p w14:paraId="619C3D89" w14:textId="77777777" w:rsidR="00B0745E" w:rsidRDefault="008F714C" w:rsidP="004A40EF">
      <w:pPr>
        <w:rPr>
          <w:rFonts w:ascii="Calibri" w:hAnsi="Calibri" w:cs="Calibri"/>
        </w:rPr>
      </w:pPr>
      <w:r>
        <w:rPr>
          <w:rFonts w:ascii="Calibri" w:hAnsi="Calibri" w:cs="Calibri"/>
        </w:rPr>
        <w:t xml:space="preserve">        </w:t>
      </w:r>
      <w:r w:rsidR="00A61BFF">
        <w:rPr>
          <w:rFonts w:ascii="Calibri" w:hAnsi="Calibri" w:cs="Calibri"/>
        </w:rPr>
        <w:t xml:space="preserve">      </w:t>
      </w:r>
      <w:r w:rsidR="0086718C">
        <w:rPr>
          <w:noProof/>
        </w:rPr>
        <w:drawing>
          <wp:inline distT="0" distB="0" distL="0" distR="0" wp14:anchorId="59E04CDD" wp14:editId="3F650452">
            <wp:extent cx="5200650" cy="4077872"/>
            <wp:effectExtent l="0" t="0" r="0" b="0"/>
            <wp:docPr id="1438697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6913" cy="4106306"/>
                    </a:xfrm>
                    <a:prstGeom prst="rect">
                      <a:avLst/>
                    </a:prstGeom>
                    <a:noFill/>
                    <a:ln>
                      <a:noFill/>
                    </a:ln>
                  </pic:spPr>
                </pic:pic>
              </a:graphicData>
            </a:graphic>
          </wp:inline>
        </w:drawing>
      </w:r>
    </w:p>
    <w:p w14:paraId="58088C38" w14:textId="133489EE" w:rsidR="004A40EF" w:rsidRPr="00B0745E" w:rsidRDefault="004A40EF" w:rsidP="004A40EF">
      <w:pPr>
        <w:rPr>
          <w:rFonts w:ascii="Calibri" w:hAnsi="Calibri" w:cs="Calibri"/>
        </w:rPr>
      </w:pPr>
      <w:r w:rsidRPr="00407B29">
        <w:rPr>
          <w:rFonts w:ascii="Calibri" w:hAnsi="Calibri" w:cs="Calibri"/>
          <w:b/>
          <w:bCs/>
          <w:color w:val="C00000"/>
          <w:sz w:val="32"/>
          <w:szCs w:val="40"/>
          <w:u w:val="single"/>
        </w:rPr>
        <w:lastRenderedPageBreak/>
        <w:t xml:space="preserve">Insights from the </w:t>
      </w:r>
      <w:r>
        <w:rPr>
          <w:rFonts w:ascii="Calibri" w:hAnsi="Calibri" w:cs="Calibri"/>
          <w:b/>
          <w:bCs/>
          <w:color w:val="C00000"/>
          <w:sz w:val="32"/>
          <w:szCs w:val="40"/>
          <w:u w:val="single"/>
        </w:rPr>
        <w:t>Distributions of Loan Amount by Credit History</w:t>
      </w:r>
    </w:p>
    <w:p w14:paraId="02E18B79" w14:textId="2400BF16" w:rsidR="00231F6F" w:rsidRPr="00231F6F" w:rsidRDefault="00231F6F" w:rsidP="00231F6F">
      <w:pPr>
        <w:pStyle w:val="ListParagraph"/>
        <w:numPr>
          <w:ilvl w:val="0"/>
          <w:numId w:val="19"/>
        </w:numPr>
        <w:jc w:val="both"/>
        <w:rPr>
          <w:rFonts w:ascii="Calibri" w:hAnsi="Calibri" w:cs="Calibri"/>
          <w:sz w:val="24"/>
          <w:szCs w:val="24"/>
        </w:rPr>
      </w:pPr>
      <w:r w:rsidRPr="00231F6F">
        <w:rPr>
          <w:rFonts w:ascii="Calibri" w:hAnsi="Calibri" w:cs="Calibri"/>
          <w:b/>
          <w:bCs/>
          <w:sz w:val="24"/>
          <w:szCs w:val="24"/>
        </w:rPr>
        <w:t>Credit History Impact:</w:t>
      </w:r>
      <w:r w:rsidRPr="00231F6F">
        <w:rPr>
          <w:rFonts w:ascii="Calibri" w:hAnsi="Calibri" w:cs="Calibri"/>
          <w:sz w:val="24"/>
          <w:szCs w:val="24"/>
        </w:rPr>
        <w:t xml:space="preserve"> Individuals with a good credit history tend to have higher loan amounts on average compared to those with a bad credit history.</w:t>
      </w:r>
    </w:p>
    <w:p w14:paraId="21B0484C" w14:textId="5813A0D9" w:rsidR="00231F6F" w:rsidRPr="00231F6F" w:rsidRDefault="00231F6F" w:rsidP="00231F6F">
      <w:pPr>
        <w:pStyle w:val="ListParagraph"/>
        <w:numPr>
          <w:ilvl w:val="0"/>
          <w:numId w:val="19"/>
        </w:numPr>
        <w:jc w:val="both"/>
        <w:rPr>
          <w:rFonts w:ascii="Calibri" w:hAnsi="Calibri" w:cs="Calibri"/>
          <w:sz w:val="24"/>
          <w:szCs w:val="24"/>
        </w:rPr>
      </w:pPr>
      <w:r w:rsidRPr="00231F6F">
        <w:rPr>
          <w:rFonts w:ascii="Calibri" w:hAnsi="Calibri" w:cs="Calibri"/>
          <w:b/>
          <w:bCs/>
          <w:sz w:val="24"/>
          <w:szCs w:val="24"/>
        </w:rPr>
        <w:t>Distribution:</w:t>
      </w:r>
      <w:r w:rsidRPr="00231F6F">
        <w:rPr>
          <w:rFonts w:ascii="Calibri" w:hAnsi="Calibri" w:cs="Calibri"/>
          <w:sz w:val="24"/>
          <w:szCs w:val="24"/>
        </w:rPr>
        <w:t xml:space="preserve"> The right-skewness of the distribution suggests that there are a few larger loans in both groups, but the skewness is more pronounced for individuals with a bad credit history.</w:t>
      </w:r>
    </w:p>
    <w:p w14:paraId="02D24CF4" w14:textId="38614752" w:rsidR="00231F6F" w:rsidRPr="00231F6F" w:rsidRDefault="00231F6F" w:rsidP="00231F6F">
      <w:pPr>
        <w:pStyle w:val="ListParagraph"/>
        <w:numPr>
          <w:ilvl w:val="0"/>
          <w:numId w:val="19"/>
        </w:numPr>
        <w:jc w:val="both"/>
        <w:rPr>
          <w:rFonts w:ascii="Calibri" w:hAnsi="Calibri" w:cs="Calibri"/>
          <w:sz w:val="24"/>
          <w:szCs w:val="24"/>
        </w:rPr>
      </w:pPr>
      <w:r w:rsidRPr="00231F6F">
        <w:rPr>
          <w:rFonts w:ascii="Calibri" w:hAnsi="Calibri" w:cs="Calibri"/>
          <w:b/>
          <w:bCs/>
          <w:sz w:val="24"/>
          <w:szCs w:val="24"/>
        </w:rPr>
        <w:t>Density:</w:t>
      </w:r>
      <w:r w:rsidRPr="00231F6F">
        <w:rPr>
          <w:rFonts w:ascii="Calibri" w:hAnsi="Calibri" w:cs="Calibri"/>
          <w:sz w:val="24"/>
          <w:szCs w:val="24"/>
        </w:rPr>
        <w:t xml:space="preserve"> The concentration of loan amounts in the middle range for both groups indicates that most loans are within a similar range, regardless of credit history.</w:t>
      </w:r>
    </w:p>
    <w:p w14:paraId="7D31CA0F" w14:textId="18A152AA" w:rsidR="003F4309" w:rsidRPr="00231F6F" w:rsidRDefault="00231F6F" w:rsidP="00231F6F">
      <w:pPr>
        <w:pStyle w:val="ListParagraph"/>
        <w:numPr>
          <w:ilvl w:val="0"/>
          <w:numId w:val="19"/>
        </w:numPr>
        <w:jc w:val="both"/>
        <w:rPr>
          <w:rFonts w:ascii="Calibri" w:hAnsi="Calibri" w:cs="Calibri"/>
          <w:sz w:val="24"/>
          <w:szCs w:val="24"/>
        </w:rPr>
      </w:pPr>
      <w:r w:rsidRPr="00231F6F">
        <w:rPr>
          <w:rFonts w:ascii="Calibri" w:hAnsi="Calibri" w:cs="Calibri"/>
          <w:b/>
          <w:bCs/>
          <w:sz w:val="24"/>
          <w:szCs w:val="24"/>
        </w:rPr>
        <w:t>Outliers:</w:t>
      </w:r>
      <w:r w:rsidRPr="00231F6F">
        <w:rPr>
          <w:rFonts w:ascii="Calibri" w:hAnsi="Calibri" w:cs="Calibri"/>
          <w:sz w:val="24"/>
          <w:szCs w:val="24"/>
        </w:rPr>
        <w:t xml:space="preserve"> The presence of outliers, especially in the group with a bad credit history, suggests that there may be some exceptional cases where credit history does not fully explain the loan amount.</w:t>
      </w:r>
    </w:p>
    <w:p w14:paraId="7424395D" w14:textId="77777777" w:rsidR="003F4309" w:rsidRDefault="003F4309" w:rsidP="002A47EA">
      <w:pPr>
        <w:rPr>
          <w:rFonts w:ascii="Calibri" w:hAnsi="Calibri" w:cs="Calibri"/>
          <w:b/>
          <w:bCs/>
          <w:color w:val="4472C4" w:themeColor="accent1"/>
          <w:sz w:val="32"/>
          <w:szCs w:val="40"/>
        </w:rPr>
      </w:pPr>
    </w:p>
    <w:p w14:paraId="692F0D54" w14:textId="77777777" w:rsidR="003F4309" w:rsidRDefault="003F4309" w:rsidP="002A47EA">
      <w:pPr>
        <w:rPr>
          <w:rFonts w:ascii="Calibri" w:hAnsi="Calibri" w:cs="Calibri"/>
          <w:b/>
          <w:bCs/>
          <w:color w:val="4472C4" w:themeColor="accent1"/>
          <w:sz w:val="32"/>
          <w:szCs w:val="40"/>
        </w:rPr>
      </w:pPr>
    </w:p>
    <w:p w14:paraId="10FE6AB0" w14:textId="77777777" w:rsidR="006E4465" w:rsidRDefault="006E4465" w:rsidP="002A47EA">
      <w:pPr>
        <w:rPr>
          <w:rFonts w:ascii="Calibri" w:hAnsi="Calibri" w:cs="Calibri"/>
          <w:b/>
          <w:bCs/>
          <w:color w:val="4472C4" w:themeColor="accent1"/>
          <w:sz w:val="32"/>
          <w:szCs w:val="40"/>
        </w:rPr>
      </w:pPr>
    </w:p>
    <w:p w14:paraId="0851A79B" w14:textId="77777777" w:rsidR="006E4465" w:rsidRDefault="006E4465" w:rsidP="002A47EA">
      <w:pPr>
        <w:rPr>
          <w:rFonts w:ascii="Calibri" w:hAnsi="Calibri" w:cs="Calibri"/>
          <w:b/>
          <w:bCs/>
          <w:color w:val="4472C4" w:themeColor="accent1"/>
          <w:sz w:val="32"/>
          <w:szCs w:val="40"/>
        </w:rPr>
      </w:pPr>
    </w:p>
    <w:p w14:paraId="42C838F7" w14:textId="77777777" w:rsidR="00624EDE" w:rsidRDefault="00624EDE" w:rsidP="002A47EA">
      <w:pPr>
        <w:rPr>
          <w:rFonts w:ascii="Calibri" w:hAnsi="Calibri" w:cs="Calibri"/>
          <w:b/>
          <w:bCs/>
          <w:color w:val="4472C4" w:themeColor="accent1"/>
          <w:sz w:val="32"/>
          <w:szCs w:val="40"/>
        </w:rPr>
      </w:pPr>
    </w:p>
    <w:p w14:paraId="6D65DF04" w14:textId="77777777" w:rsidR="00624EDE" w:rsidRDefault="00624EDE" w:rsidP="002A47EA">
      <w:pPr>
        <w:rPr>
          <w:rFonts w:ascii="Calibri" w:hAnsi="Calibri" w:cs="Calibri"/>
          <w:b/>
          <w:bCs/>
          <w:color w:val="4472C4" w:themeColor="accent1"/>
          <w:sz w:val="32"/>
          <w:szCs w:val="40"/>
        </w:rPr>
      </w:pPr>
    </w:p>
    <w:p w14:paraId="6E4677F7" w14:textId="77777777" w:rsidR="00624EDE" w:rsidRDefault="00624EDE" w:rsidP="002A47EA">
      <w:pPr>
        <w:rPr>
          <w:rFonts w:ascii="Calibri" w:hAnsi="Calibri" w:cs="Calibri"/>
          <w:b/>
          <w:bCs/>
          <w:color w:val="4472C4" w:themeColor="accent1"/>
          <w:sz w:val="32"/>
          <w:szCs w:val="40"/>
        </w:rPr>
      </w:pPr>
    </w:p>
    <w:p w14:paraId="4DB9E009" w14:textId="77777777" w:rsidR="00624EDE" w:rsidRDefault="00624EDE" w:rsidP="002A47EA">
      <w:pPr>
        <w:rPr>
          <w:rFonts w:ascii="Calibri" w:hAnsi="Calibri" w:cs="Calibri"/>
          <w:b/>
          <w:bCs/>
          <w:color w:val="4472C4" w:themeColor="accent1"/>
          <w:sz w:val="32"/>
          <w:szCs w:val="40"/>
        </w:rPr>
      </w:pPr>
    </w:p>
    <w:p w14:paraId="6C92458A" w14:textId="77777777" w:rsidR="00624EDE" w:rsidRDefault="00624EDE" w:rsidP="002A47EA">
      <w:pPr>
        <w:rPr>
          <w:rFonts w:ascii="Calibri" w:hAnsi="Calibri" w:cs="Calibri"/>
          <w:b/>
          <w:bCs/>
          <w:color w:val="4472C4" w:themeColor="accent1"/>
          <w:sz w:val="32"/>
          <w:szCs w:val="40"/>
        </w:rPr>
      </w:pPr>
    </w:p>
    <w:p w14:paraId="2A91B368" w14:textId="77777777" w:rsidR="00624EDE" w:rsidRDefault="00624EDE" w:rsidP="002A47EA">
      <w:pPr>
        <w:rPr>
          <w:rFonts w:ascii="Calibri" w:hAnsi="Calibri" w:cs="Calibri"/>
          <w:b/>
          <w:bCs/>
          <w:color w:val="4472C4" w:themeColor="accent1"/>
          <w:sz w:val="32"/>
          <w:szCs w:val="40"/>
        </w:rPr>
      </w:pPr>
    </w:p>
    <w:p w14:paraId="372C272F" w14:textId="77777777" w:rsidR="00624EDE" w:rsidRDefault="00624EDE" w:rsidP="002A47EA">
      <w:pPr>
        <w:rPr>
          <w:rFonts w:ascii="Calibri" w:hAnsi="Calibri" w:cs="Calibri"/>
          <w:b/>
          <w:bCs/>
          <w:color w:val="4472C4" w:themeColor="accent1"/>
          <w:sz w:val="32"/>
          <w:szCs w:val="40"/>
        </w:rPr>
      </w:pPr>
    </w:p>
    <w:p w14:paraId="694FAED3" w14:textId="77777777" w:rsidR="00624EDE" w:rsidRDefault="00624EDE" w:rsidP="002A47EA">
      <w:pPr>
        <w:rPr>
          <w:rFonts w:ascii="Calibri" w:hAnsi="Calibri" w:cs="Calibri"/>
          <w:b/>
          <w:bCs/>
          <w:color w:val="4472C4" w:themeColor="accent1"/>
          <w:sz w:val="32"/>
          <w:szCs w:val="40"/>
        </w:rPr>
      </w:pPr>
    </w:p>
    <w:p w14:paraId="6ACEF5EA" w14:textId="77777777" w:rsidR="00624EDE" w:rsidRDefault="00624EDE" w:rsidP="002A47EA">
      <w:pPr>
        <w:rPr>
          <w:rFonts w:ascii="Calibri" w:hAnsi="Calibri" w:cs="Calibri"/>
          <w:b/>
          <w:bCs/>
          <w:color w:val="4472C4" w:themeColor="accent1"/>
          <w:sz w:val="32"/>
          <w:szCs w:val="40"/>
        </w:rPr>
      </w:pPr>
    </w:p>
    <w:p w14:paraId="0F1A62AF" w14:textId="77777777" w:rsidR="00624EDE" w:rsidRDefault="00624EDE" w:rsidP="002A47EA">
      <w:pPr>
        <w:rPr>
          <w:rFonts w:ascii="Calibri" w:hAnsi="Calibri" w:cs="Calibri"/>
          <w:b/>
          <w:bCs/>
          <w:color w:val="4472C4" w:themeColor="accent1"/>
          <w:sz w:val="32"/>
          <w:szCs w:val="40"/>
        </w:rPr>
      </w:pPr>
    </w:p>
    <w:p w14:paraId="32217E87" w14:textId="77777777" w:rsidR="00624EDE" w:rsidRDefault="00624EDE" w:rsidP="002A47EA">
      <w:pPr>
        <w:rPr>
          <w:rFonts w:ascii="Calibri" w:hAnsi="Calibri" w:cs="Calibri"/>
          <w:b/>
          <w:bCs/>
          <w:color w:val="4472C4" w:themeColor="accent1"/>
          <w:sz w:val="32"/>
          <w:szCs w:val="40"/>
        </w:rPr>
      </w:pPr>
    </w:p>
    <w:p w14:paraId="74F07621" w14:textId="77777777" w:rsidR="00624EDE" w:rsidRDefault="00624EDE" w:rsidP="002A47EA">
      <w:pPr>
        <w:rPr>
          <w:rFonts w:ascii="Calibri" w:hAnsi="Calibri" w:cs="Calibri"/>
          <w:b/>
          <w:bCs/>
          <w:color w:val="4472C4" w:themeColor="accent1"/>
          <w:sz w:val="32"/>
          <w:szCs w:val="40"/>
        </w:rPr>
      </w:pPr>
    </w:p>
    <w:p w14:paraId="3420DBF6" w14:textId="77777777" w:rsidR="006E4465" w:rsidRDefault="006E4465" w:rsidP="002A47EA">
      <w:pPr>
        <w:rPr>
          <w:rFonts w:ascii="Calibri" w:hAnsi="Calibri" w:cs="Calibri"/>
          <w:b/>
          <w:bCs/>
          <w:color w:val="4472C4" w:themeColor="accent1"/>
          <w:sz w:val="32"/>
          <w:szCs w:val="40"/>
        </w:rPr>
      </w:pPr>
    </w:p>
    <w:p w14:paraId="6B9C25DF" w14:textId="2487D3F3" w:rsidR="002A47EA" w:rsidRPr="002A47EA" w:rsidRDefault="002516F0" w:rsidP="00131801">
      <w:pPr>
        <w:pStyle w:val="Heading1"/>
        <w:jc w:val="center"/>
        <w:rPr>
          <w:rFonts w:ascii="Calibri" w:hAnsi="Calibri" w:cs="Calibri"/>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4" w:name="_Toc175949542"/>
      <w:bookmarkStart w:id="155" w:name="_Toc175949591"/>
      <w:r w:rsidRPr="0077697F">
        <w:rPr>
          <w:rFonts w:ascii="Calibri" w:hAnsi="Calibri" w:cs="Calibri"/>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 </w:t>
      </w:r>
      <w:r w:rsidR="00BA0BCE" w:rsidRPr="0077697F">
        <w:rPr>
          <w:rFonts w:ascii="Calibri" w:hAnsi="Calibri" w:cs="Calibri"/>
          <w:bCs w:val="0"/>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MULTIVARIATE ANALYSIS</w:t>
      </w:r>
      <w:bookmarkEnd w:id="154"/>
      <w:bookmarkEnd w:id="155"/>
    </w:p>
    <w:p w14:paraId="6065DF82" w14:textId="032000C8" w:rsidR="002A47EA" w:rsidRPr="002A47EA" w:rsidRDefault="0077697F" w:rsidP="002A47EA">
      <w:pPr>
        <w:rPr>
          <w:rFonts w:ascii="Calibri" w:hAnsi="Calibri" w:cs="Calibri"/>
          <w:b/>
          <w:bCs/>
          <w:color w:val="4472C4" w:themeColor="accent1"/>
          <w:sz w:val="32"/>
          <w:szCs w:val="40"/>
          <w:u w:val="single"/>
        </w:rPr>
      </w:pPr>
      <w:r>
        <w:rPr>
          <w:rFonts w:ascii="Calibri" w:hAnsi="Calibri" w:cs="Calibri"/>
          <w:b/>
          <w:bCs/>
          <w:color w:val="4472C4" w:themeColor="accent1"/>
          <w:sz w:val="32"/>
          <w:szCs w:val="40"/>
        </w:rPr>
        <w:t>a</w:t>
      </w:r>
      <w:r w:rsidR="002A47EA" w:rsidRPr="002A47EA">
        <w:rPr>
          <w:rFonts w:ascii="Calibri" w:hAnsi="Calibri" w:cs="Calibri"/>
          <w:b/>
          <w:bCs/>
          <w:color w:val="4472C4" w:themeColor="accent1"/>
          <w:sz w:val="32"/>
          <w:szCs w:val="40"/>
        </w:rPr>
        <w:t xml:space="preserve">) </w:t>
      </w:r>
      <w:r w:rsidR="002A47EA" w:rsidRPr="002A47EA">
        <w:rPr>
          <w:rFonts w:ascii="Calibri" w:hAnsi="Calibri" w:cs="Calibri"/>
          <w:b/>
          <w:bCs/>
          <w:color w:val="4472C4" w:themeColor="accent1"/>
          <w:sz w:val="32"/>
          <w:szCs w:val="40"/>
          <w:u w:val="single"/>
        </w:rPr>
        <w:t>Heat Map for Correlation</w:t>
      </w:r>
      <w:r w:rsidR="002A47EA" w:rsidRPr="000A5543">
        <w:rPr>
          <w:rFonts w:ascii="Calibri" w:hAnsi="Calibri" w:cs="Calibri"/>
          <w:b/>
          <w:bCs/>
          <w:color w:val="4472C4" w:themeColor="accent1"/>
          <w:sz w:val="32"/>
          <w:szCs w:val="40"/>
        </w:rPr>
        <w:t xml:space="preserve"> </w:t>
      </w:r>
      <w:r w:rsidR="000A5543" w:rsidRPr="000A5543">
        <w:rPr>
          <w:rFonts w:ascii="Calibri" w:hAnsi="Calibri" w:cs="Calibri"/>
          <w:b/>
          <w:bCs/>
          <w:color w:val="4472C4" w:themeColor="accent1"/>
          <w:sz w:val="32"/>
          <w:szCs w:val="40"/>
        </w:rPr>
        <w:tab/>
      </w:r>
    </w:p>
    <w:p w14:paraId="4B0BAB2F" w14:textId="77777777" w:rsidR="00E1761E" w:rsidRPr="002A47EA" w:rsidRDefault="00E1761E" w:rsidP="00C300FE">
      <w:pPr>
        <w:pStyle w:val="Heading1"/>
        <w:rPr>
          <w:rFonts w:ascii="Calibri" w:hAnsi="Calibri" w:cs="Calibri"/>
          <w:color w:val="70AD47" w:themeColor="accent6"/>
          <w:sz w:val="28"/>
          <w:szCs w:val="36"/>
          <w:u w:val="single"/>
          <w:lang w:bidi="th-TH"/>
        </w:rPr>
      </w:pPr>
      <w:bookmarkStart w:id="156" w:name="_Toc175948918"/>
      <w:bookmarkStart w:id="157" w:name="_Toc175949543"/>
      <w:bookmarkStart w:id="158" w:name="_Toc175949592"/>
      <w:r w:rsidRPr="0070117F">
        <w:rPr>
          <w:rFonts w:ascii="Calibri" w:hAnsi="Calibri" w:cs="Calibri"/>
          <w:color w:val="70AD47" w:themeColor="accent6"/>
          <w:sz w:val="28"/>
          <w:szCs w:val="36"/>
          <w:u w:val="single"/>
        </w:rPr>
        <w:t>Code</w:t>
      </w:r>
      <w:bookmarkEnd w:id="156"/>
      <w:bookmarkEnd w:id="157"/>
      <w:bookmarkEnd w:id="158"/>
    </w:p>
    <w:p w14:paraId="58DE9BFC" w14:textId="77777777" w:rsidR="0001096A" w:rsidRPr="0001096A" w:rsidRDefault="0001096A" w:rsidP="0001096A">
      <w:pPr>
        <w:rPr>
          <w:rFonts w:ascii="Calibri" w:hAnsi="Calibri" w:cs="Calibri"/>
        </w:rPr>
      </w:pPr>
      <w:proofErr w:type="spellStart"/>
      <w:r w:rsidRPr="0001096A">
        <w:rPr>
          <w:rFonts w:ascii="Calibri" w:hAnsi="Calibri" w:cs="Calibri"/>
        </w:rPr>
        <w:t>corr_matrix</w:t>
      </w:r>
      <w:proofErr w:type="spellEnd"/>
      <w:r w:rsidRPr="0001096A">
        <w:rPr>
          <w:rFonts w:ascii="Calibri" w:hAnsi="Calibri" w:cs="Calibri"/>
        </w:rPr>
        <w:t xml:space="preserve"> </w:t>
      </w:r>
      <w:r w:rsidRPr="0001096A">
        <w:rPr>
          <w:rFonts w:ascii="Calibri" w:hAnsi="Calibri" w:cs="Calibri"/>
          <w:b/>
          <w:bCs/>
        </w:rPr>
        <w:t>=</w:t>
      </w:r>
      <w:r w:rsidRPr="0001096A">
        <w:rPr>
          <w:rFonts w:ascii="Calibri" w:hAnsi="Calibri" w:cs="Calibri"/>
        </w:rPr>
        <w:t xml:space="preserve"> </w:t>
      </w:r>
      <w:proofErr w:type="spellStart"/>
      <w:r w:rsidRPr="0001096A">
        <w:rPr>
          <w:rFonts w:ascii="Calibri" w:hAnsi="Calibri" w:cs="Calibri"/>
        </w:rPr>
        <w:t>credit_data_</w:t>
      </w:r>
      <w:proofErr w:type="gramStart"/>
      <w:r w:rsidRPr="0001096A">
        <w:rPr>
          <w:rFonts w:ascii="Calibri" w:hAnsi="Calibri" w:cs="Calibri"/>
        </w:rPr>
        <w:t>cleaned</w:t>
      </w:r>
      <w:proofErr w:type="spellEnd"/>
      <w:r w:rsidRPr="0001096A">
        <w:rPr>
          <w:rFonts w:ascii="Calibri" w:hAnsi="Calibri" w:cs="Calibri"/>
        </w:rPr>
        <w:t>[</w:t>
      </w:r>
      <w:proofErr w:type="gramEnd"/>
      <w:r w:rsidRPr="0001096A">
        <w:rPr>
          <w:rFonts w:ascii="Calibri" w:hAnsi="Calibri" w:cs="Calibri"/>
        </w:rPr>
        <w:t>['</w:t>
      </w:r>
      <w:proofErr w:type="spellStart"/>
      <w:r w:rsidRPr="0001096A">
        <w:rPr>
          <w:rFonts w:ascii="Calibri" w:hAnsi="Calibri" w:cs="Calibri"/>
        </w:rPr>
        <w:t>LoanAmount</w:t>
      </w:r>
      <w:proofErr w:type="spellEnd"/>
      <w:r w:rsidRPr="0001096A">
        <w:rPr>
          <w:rFonts w:ascii="Calibri" w:hAnsi="Calibri" w:cs="Calibri"/>
        </w:rPr>
        <w:t>', '</w:t>
      </w:r>
      <w:proofErr w:type="spellStart"/>
      <w:r w:rsidRPr="0001096A">
        <w:rPr>
          <w:rFonts w:ascii="Calibri" w:hAnsi="Calibri" w:cs="Calibri"/>
        </w:rPr>
        <w:t>ApplicantIncome</w:t>
      </w:r>
      <w:proofErr w:type="spellEnd"/>
      <w:r w:rsidRPr="0001096A">
        <w:rPr>
          <w:rFonts w:ascii="Calibri" w:hAnsi="Calibri" w:cs="Calibri"/>
        </w:rPr>
        <w:t>', '</w:t>
      </w:r>
      <w:proofErr w:type="spellStart"/>
      <w:r w:rsidRPr="0001096A">
        <w:rPr>
          <w:rFonts w:ascii="Calibri" w:hAnsi="Calibri" w:cs="Calibri"/>
        </w:rPr>
        <w:t>CoapplicantIncome</w:t>
      </w:r>
      <w:proofErr w:type="spellEnd"/>
      <w:r w:rsidRPr="0001096A">
        <w:rPr>
          <w:rFonts w:ascii="Calibri" w:hAnsi="Calibri" w:cs="Calibri"/>
        </w:rPr>
        <w:t>']]</w:t>
      </w:r>
      <w:r w:rsidRPr="0001096A">
        <w:rPr>
          <w:rFonts w:ascii="Calibri" w:hAnsi="Calibri" w:cs="Calibri"/>
          <w:b/>
          <w:bCs/>
        </w:rPr>
        <w:t>.</w:t>
      </w:r>
      <w:proofErr w:type="spellStart"/>
      <w:r w:rsidRPr="0001096A">
        <w:rPr>
          <w:rFonts w:ascii="Calibri" w:hAnsi="Calibri" w:cs="Calibri"/>
        </w:rPr>
        <w:t>corr</w:t>
      </w:r>
      <w:proofErr w:type="spellEnd"/>
      <w:r w:rsidRPr="0001096A">
        <w:rPr>
          <w:rFonts w:ascii="Calibri" w:hAnsi="Calibri" w:cs="Calibri"/>
        </w:rPr>
        <w:t>()</w:t>
      </w:r>
    </w:p>
    <w:p w14:paraId="6F12F633" w14:textId="77777777" w:rsidR="0001096A" w:rsidRPr="0001096A" w:rsidRDefault="0001096A" w:rsidP="0001096A">
      <w:pPr>
        <w:rPr>
          <w:rFonts w:ascii="Calibri" w:hAnsi="Calibri" w:cs="Calibri"/>
        </w:rPr>
      </w:pPr>
      <w:proofErr w:type="spellStart"/>
      <w:proofErr w:type="gramStart"/>
      <w:r w:rsidRPr="0001096A">
        <w:rPr>
          <w:rFonts w:ascii="Calibri" w:hAnsi="Calibri" w:cs="Calibri"/>
        </w:rPr>
        <w:t>plt</w:t>
      </w:r>
      <w:r w:rsidRPr="0001096A">
        <w:rPr>
          <w:rFonts w:ascii="Calibri" w:hAnsi="Calibri" w:cs="Calibri"/>
          <w:b/>
          <w:bCs/>
        </w:rPr>
        <w:t>.</w:t>
      </w:r>
      <w:r w:rsidRPr="0001096A">
        <w:rPr>
          <w:rFonts w:ascii="Calibri" w:hAnsi="Calibri" w:cs="Calibri"/>
        </w:rPr>
        <w:t>figure</w:t>
      </w:r>
      <w:proofErr w:type="spellEnd"/>
      <w:proofErr w:type="gramEnd"/>
      <w:r w:rsidRPr="0001096A">
        <w:rPr>
          <w:rFonts w:ascii="Calibri" w:hAnsi="Calibri" w:cs="Calibri"/>
        </w:rPr>
        <w:t>(</w:t>
      </w:r>
      <w:proofErr w:type="spellStart"/>
      <w:r w:rsidRPr="0001096A">
        <w:rPr>
          <w:rFonts w:ascii="Calibri" w:hAnsi="Calibri" w:cs="Calibri"/>
        </w:rPr>
        <w:t>figsize</w:t>
      </w:r>
      <w:proofErr w:type="spellEnd"/>
      <w:r w:rsidRPr="0001096A">
        <w:rPr>
          <w:rFonts w:ascii="Calibri" w:hAnsi="Calibri" w:cs="Calibri"/>
          <w:b/>
          <w:bCs/>
        </w:rPr>
        <w:t>=</w:t>
      </w:r>
      <w:r w:rsidRPr="0001096A">
        <w:rPr>
          <w:rFonts w:ascii="Calibri" w:hAnsi="Calibri" w:cs="Calibri"/>
        </w:rPr>
        <w:t>(8, 6))</w:t>
      </w:r>
    </w:p>
    <w:p w14:paraId="457BF2B2" w14:textId="77777777" w:rsidR="0001096A" w:rsidRPr="0001096A" w:rsidRDefault="0001096A" w:rsidP="0001096A">
      <w:pPr>
        <w:rPr>
          <w:rFonts w:ascii="Calibri" w:hAnsi="Calibri" w:cs="Calibri"/>
        </w:rPr>
      </w:pPr>
      <w:proofErr w:type="spellStart"/>
      <w:proofErr w:type="gramStart"/>
      <w:r w:rsidRPr="0001096A">
        <w:rPr>
          <w:rFonts w:ascii="Calibri" w:hAnsi="Calibri" w:cs="Calibri"/>
        </w:rPr>
        <w:t>sns</w:t>
      </w:r>
      <w:r w:rsidRPr="0001096A">
        <w:rPr>
          <w:rFonts w:ascii="Calibri" w:hAnsi="Calibri" w:cs="Calibri"/>
          <w:b/>
          <w:bCs/>
        </w:rPr>
        <w:t>.</w:t>
      </w:r>
      <w:r w:rsidRPr="0001096A">
        <w:rPr>
          <w:rFonts w:ascii="Calibri" w:hAnsi="Calibri" w:cs="Calibri"/>
        </w:rPr>
        <w:t>heatmap</w:t>
      </w:r>
      <w:proofErr w:type="spellEnd"/>
      <w:proofErr w:type="gramEnd"/>
      <w:r w:rsidRPr="0001096A">
        <w:rPr>
          <w:rFonts w:ascii="Calibri" w:hAnsi="Calibri" w:cs="Calibri"/>
        </w:rPr>
        <w:t>(</w:t>
      </w:r>
      <w:proofErr w:type="spellStart"/>
      <w:r w:rsidRPr="0001096A">
        <w:rPr>
          <w:rFonts w:ascii="Calibri" w:hAnsi="Calibri" w:cs="Calibri"/>
        </w:rPr>
        <w:t>corr_matrix</w:t>
      </w:r>
      <w:proofErr w:type="spellEnd"/>
      <w:r w:rsidRPr="0001096A">
        <w:rPr>
          <w:rFonts w:ascii="Calibri" w:hAnsi="Calibri" w:cs="Calibri"/>
        </w:rPr>
        <w:t xml:space="preserve">, </w:t>
      </w:r>
      <w:proofErr w:type="spellStart"/>
      <w:r w:rsidRPr="0001096A">
        <w:rPr>
          <w:rFonts w:ascii="Calibri" w:hAnsi="Calibri" w:cs="Calibri"/>
        </w:rPr>
        <w:t>annot</w:t>
      </w:r>
      <w:proofErr w:type="spellEnd"/>
      <w:r w:rsidRPr="0001096A">
        <w:rPr>
          <w:rFonts w:ascii="Calibri" w:hAnsi="Calibri" w:cs="Calibri"/>
          <w:b/>
          <w:bCs/>
        </w:rPr>
        <w:t>=True</w:t>
      </w:r>
      <w:r w:rsidRPr="0001096A">
        <w:rPr>
          <w:rFonts w:ascii="Calibri" w:hAnsi="Calibri" w:cs="Calibri"/>
        </w:rPr>
        <w:t xml:space="preserve">, </w:t>
      </w:r>
      <w:proofErr w:type="spellStart"/>
      <w:r w:rsidRPr="0001096A">
        <w:rPr>
          <w:rFonts w:ascii="Calibri" w:hAnsi="Calibri" w:cs="Calibri"/>
        </w:rPr>
        <w:t>cmap</w:t>
      </w:r>
      <w:proofErr w:type="spellEnd"/>
      <w:r w:rsidRPr="0001096A">
        <w:rPr>
          <w:rFonts w:ascii="Calibri" w:hAnsi="Calibri" w:cs="Calibri"/>
          <w:b/>
          <w:bCs/>
        </w:rPr>
        <w:t>=</w:t>
      </w:r>
      <w:r w:rsidRPr="0001096A">
        <w:rPr>
          <w:rFonts w:ascii="Calibri" w:hAnsi="Calibri" w:cs="Calibri"/>
        </w:rPr>
        <w:t>'</w:t>
      </w:r>
      <w:proofErr w:type="spellStart"/>
      <w:r w:rsidRPr="0001096A">
        <w:rPr>
          <w:rFonts w:ascii="Calibri" w:hAnsi="Calibri" w:cs="Calibri"/>
        </w:rPr>
        <w:t>coolwarm</w:t>
      </w:r>
      <w:proofErr w:type="spellEnd"/>
      <w:r w:rsidRPr="0001096A">
        <w:rPr>
          <w:rFonts w:ascii="Calibri" w:hAnsi="Calibri" w:cs="Calibri"/>
        </w:rPr>
        <w:t>', cbar</w:t>
      </w:r>
      <w:r w:rsidRPr="0001096A">
        <w:rPr>
          <w:rFonts w:ascii="Calibri" w:hAnsi="Calibri" w:cs="Calibri"/>
          <w:b/>
          <w:bCs/>
        </w:rPr>
        <w:t>=True</w:t>
      </w:r>
      <w:r w:rsidRPr="0001096A">
        <w:rPr>
          <w:rFonts w:ascii="Calibri" w:hAnsi="Calibri" w:cs="Calibri"/>
        </w:rPr>
        <w:t>)</w:t>
      </w:r>
    </w:p>
    <w:p w14:paraId="3F1A6D5B" w14:textId="77777777" w:rsidR="0001096A" w:rsidRPr="0001096A" w:rsidRDefault="0001096A" w:rsidP="0001096A">
      <w:pPr>
        <w:rPr>
          <w:rFonts w:ascii="Calibri" w:hAnsi="Calibri" w:cs="Calibri"/>
        </w:rPr>
      </w:pPr>
      <w:proofErr w:type="spellStart"/>
      <w:proofErr w:type="gramStart"/>
      <w:r w:rsidRPr="0001096A">
        <w:rPr>
          <w:rFonts w:ascii="Calibri" w:hAnsi="Calibri" w:cs="Calibri"/>
        </w:rPr>
        <w:t>plt</w:t>
      </w:r>
      <w:r w:rsidRPr="0001096A">
        <w:rPr>
          <w:rFonts w:ascii="Calibri" w:hAnsi="Calibri" w:cs="Calibri"/>
          <w:b/>
          <w:bCs/>
        </w:rPr>
        <w:t>.</w:t>
      </w:r>
      <w:r w:rsidRPr="0001096A">
        <w:rPr>
          <w:rFonts w:ascii="Calibri" w:hAnsi="Calibri" w:cs="Calibri"/>
        </w:rPr>
        <w:t>title</w:t>
      </w:r>
      <w:proofErr w:type="spellEnd"/>
      <w:proofErr w:type="gramEnd"/>
      <w:r w:rsidRPr="0001096A">
        <w:rPr>
          <w:rFonts w:ascii="Calibri" w:hAnsi="Calibri" w:cs="Calibri"/>
        </w:rPr>
        <w:t>('Correlation Heatmap for Financial Variables')</w:t>
      </w:r>
    </w:p>
    <w:p w14:paraId="73E21BF7" w14:textId="77777777" w:rsidR="0001096A" w:rsidRPr="0001096A" w:rsidRDefault="0001096A" w:rsidP="0001096A">
      <w:pPr>
        <w:rPr>
          <w:rFonts w:ascii="Calibri" w:hAnsi="Calibri" w:cs="Calibri"/>
        </w:rPr>
      </w:pPr>
      <w:proofErr w:type="spellStart"/>
      <w:proofErr w:type="gramStart"/>
      <w:r w:rsidRPr="0001096A">
        <w:rPr>
          <w:rFonts w:ascii="Calibri" w:hAnsi="Calibri" w:cs="Calibri"/>
        </w:rPr>
        <w:t>plt</w:t>
      </w:r>
      <w:r w:rsidRPr="0001096A">
        <w:rPr>
          <w:rFonts w:ascii="Calibri" w:hAnsi="Calibri" w:cs="Calibri"/>
          <w:b/>
          <w:bCs/>
        </w:rPr>
        <w:t>.</w:t>
      </w:r>
      <w:r w:rsidRPr="0001096A">
        <w:rPr>
          <w:rFonts w:ascii="Calibri" w:hAnsi="Calibri" w:cs="Calibri"/>
        </w:rPr>
        <w:t>show</w:t>
      </w:r>
      <w:proofErr w:type="spellEnd"/>
      <w:proofErr w:type="gramEnd"/>
      <w:r w:rsidRPr="0001096A">
        <w:rPr>
          <w:rFonts w:ascii="Calibri" w:hAnsi="Calibri" w:cs="Calibri"/>
        </w:rPr>
        <w:t>()</w:t>
      </w:r>
    </w:p>
    <w:p w14:paraId="10ACADE1" w14:textId="3BAFA024" w:rsidR="00E1761E" w:rsidRPr="002A47EA" w:rsidRDefault="00E1761E" w:rsidP="002A47EA">
      <w:pPr>
        <w:rPr>
          <w:rFonts w:ascii="Calibri" w:hAnsi="Calibri" w:cs="Calibri"/>
          <w:b/>
          <w:bCs/>
          <w:color w:val="ED7D31" w:themeColor="accent2"/>
          <w:sz w:val="28"/>
          <w:szCs w:val="36"/>
          <w:u w:val="single"/>
        </w:rPr>
      </w:pPr>
      <w:r w:rsidRPr="0070117F">
        <w:rPr>
          <w:rFonts w:ascii="Calibri" w:hAnsi="Calibri" w:cs="Calibri"/>
          <w:b/>
          <w:bCs/>
          <w:color w:val="ED7D31" w:themeColor="accent2"/>
          <w:sz w:val="28"/>
          <w:szCs w:val="36"/>
          <w:u w:val="single"/>
        </w:rPr>
        <w:t>Output</w:t>
      </w:r>
    </w:p>
    <w:p w14:paraId="5B5C8E3F" w14:textId="6B422201" w:rsidR="002A47EA" w:rsidRDefault="0001096A" w:rsidP="000C184E">
      <w:pPr>
        <w:ind w:left="720"/>
        <w:rPr>
          <w:rFonts w:ascii="Calibri" w:hAnsi="Calibri" w:cs="Calibri"/>
        </w:rPr>
      </w:pPr>
      <w:r>
        <w:rPr>
          <w:noProof/>
        </w:rPr>
        <w:drawing>
          <wp:inline distT="0" distB="0" distL="0" distR="0" wp14:anchorId="041175B4" wp14:editId="1896C64C">
            <wp:extent cx="5715000" cy="4810125"/>
            <wp:effectExtent l="0" t="0" r="0" b="9525"/>
            <wp:docPr id="819845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810125"/>
                    </a:xfrm>
                    <a:prstGeom prst="rect">
                      <a:avLst/>
                    </a:prstGeom>
                    <a:noFill/>
                    <a:ln>
                      <a:noFill/>
                    </a:ln>
                  </pic:spPr>
                </pic:pic>
              </a:graphicData>
            </a:graphic>
          </wp:inline>
        </w:drawing>
      </w:r>
    </w:p>
    <w:p w14:paraId="2484E081" w14:textId="194BD9BF" w:rsidR="001133F6" w:rsidRPr="004704CC" w:rsidRDefault="001133F6" w:rsidP="001133F6">
      <w:pPr>
        <w:rPr>
          <w:rFonts w:ascii="Calibri" w:hAnsi="Calibri" w:cs="Calibri"/>
          <w:b/>
          <w:bCs/>
          <w:color w:val="C00000"/>
          <w:sz w:val="32"/>
          <w:szCs w:val="40"/>
          <w:u w:val="single"/>
        </w:rPr>
      </w:pPr>
      <w:r w:rsidRPr="00407B29">
        <w:rPr>
          <w:rFonts w:ascii="Calibri" w:hAnsi="Calibri" w:cs="Calibri"/>
          <w:b/>
          <w:bCs/>
          <w:color w:val="C00000"/>
          <w:sz w:val="32"/>
          <w:szCs w:val="40"/>
          <w:u w:val="single"/>
        </w:rPr>
        <w:t xml:space="preserve">Insights from the </w:t>
      </w:r>
      <w:r>
        <w:rPr>
          <w:rFonts w:ascii="Calibri" w:hAnsi="Calibri" w:cs="Calibri"/>
          <w:b/>
          <w:bCs/>
          <w:color w:val="C00000"/>
          <w:sz w:val="32"/>
          <w:szCs w:val="40"/>
          <w:u w:val="single"/>
        </w:rPr>
        <w:t>Heat Map for Correlation</w:t>
      </w:r>
    </w:p>
    <w:p w14:paraId="21697A06" w14:textId="77777777" w:rsidR="000651BC" w:rsidRPr="000651BC" w:rsidRDefault="000651BC" w:rsidP="000651BC">
      <w:pPr>
        <w:pStyle w:val="ListParagraph"/>
        <w:numPr>
          <w:ilvl w:val="0"/>
          <w:numId w:val="20"/>
        </w:numPr>
        <w:jc w:val="both"/>
        <w:rPr>
          <w:rFonts w:ascii="Calibri" w:hAnsi="Calibri" w:cs="Calibri"/>
          <w:sz w:val="24"/>
          <w:szCs w:val="24"/>
        </w:rPr>
      </w:pPr>
      <w:r w:rsidRPr="000651BC">
        <w:rPr>
          <w:rFonts w:ascii="Calibri" w:hAnsi="Calibri" w:cs="Calibri"/>
          <w:b/>
          <w:bCs/>
          <w:sz w:val="24"/>
          <w:szCs w:val="24"/>
        </w:rPr>
        <w:t>Applicant Income:</w:t>
      </w:r>
      <w:r w:rsidRPr="000651BC">
        <w:rPr>
          <w:rFonts w:ascii="Calibri" w:hAnsi="Calibri" w:cs="Calibri"/>
          <w:sz w:val="24"/>
          <w:szCs w:val="24"/>
        </w:rPr>
        <w:t xml:space="preserve"> Applicant income is a stronger predictor of loan amount compared to co</w:t>
      </w:r>
      <w:r>
        <w:rPr>
          <w:rFonts w:ascii="Calibri" w:hAnsi="Calibri" w:cs="Calibri"/>
          <w:sz w:val="24"/>
          <w:szCs w:val="24"/>
        </w:rPr>
        <w:t>-</w:t>
      </w:r>
      <w:r w:rsidRPr="000651BC">
        <w:rPr>
          <w:rFonts w:ascii="Calibri" w:hAnsi="Calibri" w:cs="Calibri"/>
          <w:sz w:val="24"/>
          <w:szCs w:val="24"/>
        </w:rPr>
        <w:t>applicant income.</w:t>
      </w:r>
    </w:p>
    <w:p w14:paraId="667B020F" w14:textId="77777777" w:rsidR="000651BC" w:rsidRPr="000651BC" w:rsidRDefault="000651BC" w:rsidP="000651BC">
      <w:pPr>
        <w:pStyle w:val="ListParagraph"/>
        <w:numPr>
          <w:ilvl w:val="0"/>
          <w:numId w:val="20"/>
        </w:numPr>
        <w:jc w:val="both"/>
        <w:rPr>
          <w:rFonts w:ascii="Calibri" w:hAnsi="Calibri" w:cs="Calibri"/>
          <w:sz w:val="24"/>
          <w:szCs w:val="24"/>
        </w:rPr>
      </w:pPr>
      <w:r w:rsidRPr="000651BC">
        <w:rPr>
          <w:rFonts w:ascii="Calibri" w:hAnsi="Calibri" w:cs="Calibri"/>
          <w:b/>
          <w:bCs/>
          <w:sz w:val="24"/>
          <w:szCs w:val="24"/>
        </w:rPr>
        <w:lastRenderedPageBreak/>
        <w:t>Co-applicant Income:</w:t>
      </w:r>
      <w:r w:rsidRPr="000651BC">
        <w:rPr>
          <w:rFonts w:ascii="Calibri" w:hAnsi="Calibri" w:cs="Calibri"/>
          <w:sz w:val="24"/>
          <w:szCs w:val="24"/>
        </w:rPr>
        <w:t xml:space="preserve"> While there is a slight positive relationship between co</w:t>
      </w:r>
      <w:r>
        <w:rPr>
          <w:rFonts w:ascii="Calibri" w:hAnsi="Calibri" w:cs="Calibri"/>
          <w:sz w:val="24"/>
          <w:szCs w:val="24"/>
        </w:rPr>
        <w:t>-</w:t>
      </w:r>
      <w:r w:rsidRPr="000651BC">
        <w:rPr>
          <w:rFonts w:ascii="Calibri" w:hAnsi="Calibri" w:cs="Calibri"/>
          <w:sz w:val="24"/>
          <w:szCs w:val="24"/>
        </w:rPr>
        <w:t>applicant income and loan amount, it is not as strong as the relationship with applicant income.</w:t>
      </w:r>
    </w:p>
    <w:p w14:paraId="4A0172F1" w14:textId="001CD6D9" w:rsidR="0001096A" w:rsidRPr="00553B34" w:rsidRDefault="000651BC" w:rsidP="00B7144D">
      <w:pPr>
        <w:pStyle w:val="ListParagraph"/>
        <w:numPr>
          <w:ilvl w:val="0"/>
          <w:numId w:val="20"/>
        </w:numPr>
        <w:jc w:val="both"/>
        <w:rPr>
          <w:rFonts w:ascii="Calibri" w:hAnsi="Calibri" w:cs="Calibri"/>
          <w:sz w:val="24"/>
          <w:szCs w:val="24"/>
        </w:rPr>
      </w:pPr>
      <w:r w:rsidRPr="000651BC">
        <w:rPr>
          <w:rFonts w:ascii="Calibri" w:hAnsi="Calibri" w:cs="Calibri"/>
          <w:b/>
          <w:bCs/>
          <w:sz w:val="24"/>
          <w:szCs w:val="24"/>
        </w:rPr>
        <w:t>Negative Correlation:</w:t>
      </w:r>
      <w:r w:rsidRPr="000651BC">
        <w:rPr>
          <w:rFonts w:ascii="Calibri" w:hAnsi="Calibri" w:cs="Calibri"/>
          <w:sz w:val="24"/>
          <w:szCs w:val="24"/>
        </w:rPr>
        <w:t xml:space="preserve"> The negative correlation between applicant income and co</w:t>
      </w:r>
      <w:r>
        <w:rPr>
          <w:rFonts w:ascii="Calibri" w:hAnsi="Calibri" w:cs="Calibri"/>
          <w:sz w:val="24"/>
          <w:szCs w:val="24"/>
        </w:rPr>
        <w:t>-</w:t>
      </w:r>
      <w:r w:rsidRPr="000651BC">
        <w:rPr>
          <w:rFonts w:ascii="Calibri" w:hAnsi="Calibri" w:cs="Calibri"/>
          <w:sz w:val="24"/>
          <w:szCs w:val="24"/>
        </w:rPr>
        <w:t>applicant income might suggest that in some cases, individuals with higher incomes may have lower-earning co</w:t>
      </w:r>
      <w:r>
        <w:rPr>
          <w:rFonts w:ascii="Calibri" w:hAnsi="Calibri" w:cs="Calibri"/>
          <w:sz w:val="24"/>
          <w:szCs w:val="24"/>
        </w:rPr>
        <w:t>-</w:t>
      </w:r>
      <w:r w:rsidRPr="000651BC">
        <w:rPr>
          <w:rFonts w:ascii="Calibri" w:hAnsi="Calibri" w:cs="Calibri"/>
          <w:sz w:val="24"/>
          <w:szCs w:val="24"/>
        </w:rPr>
        <w:t>applicants or may not have a co</w:t>
      </w:r>
      <w:r>
        <w:rPr>
          <w:rFonts w:ascii="Calibri" w:hAnsi="Calibri" w:cs="Calibri"/>
          <w:sz w:val="24"/>
          <w:szCs w:val="24"/>
        </w:rPr>
        <w:t>-</w:t>
      </w:r>
      <w:r w:rsidRPr="000651BC">
        <w:rPr>
          <w:rFonts w:ascii="Calibri" w:hAnsi="Calibri" w:cs="Calibri"/>
          <w:sz w:val="24"/>
          <w:szCs w:val="24"/>
        </w:rPr>
        <w:t>applicant at all.</w:t>
      </w:r>
    </w:p>
    <w:p w14:paraId="3DB4B8D3" w14:textId="259C42BD" w:rsidR="00B7144D" w:rsidRPr="002A47EA" w:rsidRDefault="00B7144D" w:rsidP="00B7144D">
      <w:pPr>
        <w:rPr>
          <w:rFonts w:ascii="Calibri" w:hAnsi="Calibri" w:cs="Calibri"/>
          <w:b/>
          <w:bCs/>
          <w:color w:val="4472C4" w:themeColor="accent1"/>
          <w:sz w:val="32"/>
          <w:szCs w:val="40"/>
          <w:u w:val="single"/>
        </w:rPr>
      </w:pPr>
      <w:r w:rsidRPr="00B7144D">
        <w:rPr>
          <w:rFonts w:ascii="Calibri" w:hAnsi="Calibri" w:cs="Calibri"/>
          <w:b/>
          <w:bCs/>
          <w:color w:val="4472C4" w:themeColor="accent1"/>
          <w:sz w:val="32"/>
          <w:szCs w:val="40"/>
        </w:rPr>
        <w:t xml:space="preserve">b) </w:t>
      </w:r>
      <w:r w:rsidR="00D06F3A">
        <w:rPr>
          <w:rFonts w:ascii="Calibri" w:hAnsi="Calibri" w:cs="Calibri"/>
          <w:b/>
          <w:bCs/>
          <w:color w:val="4472C4" w:themeColor="accent1"/>
          <w:sz w:val="32"/>
          <w:szCs w:val="40"/>
          <w:u w:val="single"/>
        </w:rPr>
        <w:t>3D Scatter Plot of Income and Loan Amount</w:t>
      </w:r>
    </w:p>
    <w:p w14:paraId="59233CB6" w14:textId="77777777" w:rsidR="00B7144D" w:rsidRPr="002A47EA" w:rsidRDefault="00B7144D" w:rsidP="00B7144D">
      <w:pPr>
        <w:rPr>
          <w:rFonts w:ascii="Calibri" w:hAnsi="Calibri" w:cs="Calibri"/>
          <w:b/>
          <w:bCs/>
          <w:color w:val="70AD47" w:themeColor="accent6"/>
          <w:sz w:val="28"/>
          <w:szCs w:val="36"/>
          <w:u w:val="single"/>
        </w:rPr>
      </w:pPr>
      <w:r w:rsidRPr="0070117F">
        <w:rPr>
          <w:rFonts w:ascii="Calibri" w:hAnsi="Calibri" w:cs="Calibri"/>
          <w:b/>
          <w:bCs/>
          <w:color w:val="70AD47" w:themeColor="accent6"/>
          <w:sz w:val="28"/>
          <w:szCs w:val="36"/>
          <w:u w:val="single"/>
        </w:rPr>
        <w:t>Code</w:t>
      </w:r>
    </w:p>
    <w:p w14:paraId="22AB0C8C" w14:textId="77777777" w:rsidR="005A49EE" w:rsidRPr="005A49EE" w:rsidRDefault="005A49EE" w:rsidP="005A49EE">
      <w:pPr>
        <w:rPr>
          <w:rFonts w:ascii="Calibri" w:hAnsi="Calibri" w:cs="Calibri"/>
        </w:rPr>
      </w:pPr>
      <w:r w:rsidRPr="005A49EE">
        <w:rPr>
          <w:rFonts w:ascii="Calibri" w:hAnsi="Calibri" w:cs="Calibri"/>
          <w:b/>
          <w:bCs/>
        </w:rPr>
        <w:t>import</w:t>
      </w:r>
      <w:r w:rsidRPr="005A49EE">
        <w:rPr>
          <w:rFonts w:ascii="Calibri" w:hAnsi="Calibri" w:cs="Calibri"/>
        </w:rPr>
        <w:t xml:space="preserve"> </w:t>
      </w:r>
      <w:proofErr w:type="spellStart"/>
      <w:proofErr w:type="gramStart"/>
      <w:r w:rsidRPr="005A49EE">
        <w:rPr>
          <w:rFonts w:ascii="Calibri" w:hAnsi="Calibri" w:cs="Calibri"/>
        </w:rPr>
        <w:t>plotly.express</w:t>
      </w:r>
      <w:proofErr w:type="spellEnd"/>
      <w:proofErr w:type="gramEnd"/>
      <w:r w:rsidRPr="005A49EE">
        <w:rPr>
          <w:rFonts w:ascii="Calibri" w:hAnsi="Calibri" w:cs="Calibri"/>
        </w:rPr>
        <w:t xml:space="preserve"> </w:t>
      </w:r>
      <w:r w:rsidRPr="005A49EE">
        <w:rPr>
          <w:rFonts w:ascii="Calibri" w:hAnsi="Calibri" w:cs="Calibri"/>
          <w:b/>
          <w:bCs/>
        </w:rPr>
        <w:t>as</w:t>
      </w:r>
      <w:r w:rsidRPr="005A49EE">
        <w:rPr>
          <w:rFonts w:ascii="Calibri" w:hAnsi="Calibri" w:cs="Calibri"/>
        </w:rPr>
        <w:t xml:space="preserve"> </w:t>
      </w:r>
      <w:proofErr w:type="spellStart"/>
      <w:r w:rsidRPr="005A49EE">
        <w:rPr>
          <w:rFonts w:ascii="Calibri" w:hAnsi="Calibri" w:cs="Calibri"/>
        </w:rPr>
        <w:t>px</w:t>
      </w:r>
      <w:proofErr w:type="spellEnd"/>
    </w:p>
    <w:p w14:paraId="6D20F695" w14:textId="43E638B4" w:rsidR="005A49EE" w:rsidRPr="005A49EE" w:rsidRDefault="005A49EE" w:rsidP="005A49EE">
      <w:pPr>
        <w:rPr>
          <w:rFonts w:ascii="Calibri" w:hAnsi="Calibri" w:cs="Calibri"/>
        </w:rPr>
      </w:pPr>
      <w:proofErr w:type="spellStart"/>
      <w:r w:rsidRPr="005A49EE">
        <w:rPr>
          <w:rFonts w:ascii="Calibri" w:hAnsi="Calibri" w:cs="Calibri"/>
        </w:rPr>
        <w:t>credit_data_cleaned_for_plot</w:t>
      </w:r>
      <w:proofErr w:type="spellEnd"/>
      <w:r w:rsidRPr="005A49EE">
        <w:rPr>
          <w:rFonts w:ascii="Calibri" w:hAnsi="Calibri" w:cs="Calibri"/>
        </w:rPr>
        <w:t xml:space="preserve"> </w:t>
      </w:r>
      <w:r w:rsidRPr="005A49EE">
        <w:rPr>
          <w:rFonts w:ascii="Calibri" w:hAnsi="Calibri" w:cs="Calibri"/>
          <w:b/>
          <w:bCs/>
        </w:rPr>
        <w:t>=</w:t>
      </w:r>
      <w:r w:rsidRPr="005A49EE">
        <w:rPr>
          <w:rFonts w:ascii="Calibri" w:hAnsi="Calibri" w:cs="Calibri"/>
        </w:rPr>
        <w:t xml:space="preserve"> </w:t>
      </w:r>
      <w:proofErr w:type="spellStart"/>
      <w:r w:rsidRPr="005A49EE">
        <w:rPr>
          <w:rFonts w:ascii="Calibri" w:hAnsi="Calibri" w:cs="Calibri"/>
        </w:rPr>
        <w:t>credit_data_</w:t>
      </w:r>
      <w:proofErr w:type="gramStart"/>
      <w:r w:rsidRPr="005A49EE">
        <w:rPr>
          <w:rFonts w:ascii="Calibri" w:hAnsi="Calibri" w:cs="Calibri"/>
        </w:rPr>
        <w:t>cleaned</w:t>
      </w:r>
      <w:proofErr w:type="spellEnd"/>
      <w:r w:rsidRPr="005A49EE">
        <w:rPr>
          <w:rFonts w:ascii="Calibri" w:hAnsi="Calibri" w:cs="Calibri"/>
        </w:rPr>
        <w:t>[</w:t>
      </w:r>
      <w:proofErr w:type="gramEnd"/>
      <w:r w:rsidRPr="005A49EE">
        <w:rPr>
          <w:rFonts w:ascii="Calibri" w:hAnsi="Calibri" w:cs="Calibri"/>
        </w:rPr>
        <w:t>['</w:t>
      </w:r>
      <w:proofErr w:type="spellStart"/>
      <w:r w:rsidRPr="005A49EE">
        <w:rPr>
          <w:rFonts w:ascii="Calibri" w:hAnsi="Calibri" w:cs="Calibri"/>
        </w:rPr>
        <w:t>ApplicantIncome</w:t>
      </w:r>
      <w:proofErr w:type="spellEnd"/>
      <w:r w:rsidRPr="005A49EE">
        <w:rPr>
          <w:rFonts w:ascii="Calibri" w:hAnsi="Calibri" w:cs="Calibri"/>
        </w:rPr>
        <w:t>', '</w:t>
      </w:r>
      <w:proofErr w:type="spellStart"/>
      <w:r w:rsidRPr="005A49EE">
        <w:rPr>
          <w:rFonts w:ascii="Calibri" w:hAnsi="Calibri" w:cs="Calibri"/>
        </w:rPr>
        <w:t>LoanAmount</w:t>
      </w:r>
      <w:proofErr w:type="spellEnd"/>
      <w:r w:rsidRPr="005A49EE">
        <w:rPr>
          <w:rFonts w:ascii="Calibri" w:hAnsi="Calibri" w:cs="Calibri"/>
        </w:rPr>
        <w:t>', '</w:t>
      </w:r>
      <w:proofErr w:type="spellStart"/>
      <w:r w:rsidRPr="005A49EE">
        <w:rPr>
          <w:rFonts w:ascii="Calibri" w:hAnsi="Calibri" w:cs="Calibri"/>
        </w:rPr>
        <w:t>CoapplicantIncome</w:t>
      </w:r>
      <w:proofErr w:type="spellEnd"/>
      <w:r w:rsidRPr="005A49EE">
        <w:rPr>
          <w:rFonts w:ascii="Calibri" w:hAnsi="Calibri" w:cs="Calibri"/>
        </w:rPr>
        <w:t>', '</w:t>
      </w:r>
      <w:proofErr w:type="spellStart"/>
      <w:r w:rsidRPr="005A49EE">
        <w:rPr>
          <w:rFonts w:ascii="Calibri" w:hAnsi="Calibri" w:cs="Calibri"/>
        </w:rPr>
        <w:t>Credit_History</w:t>
      </w:r>
      <w:proofErr w:type="spellEnd"/>
      <w:r w:rsidRPr="005A49EE">
        <w:rPr>
          <w:rFonts w:ascii="Calibri" w:hAnsi="Calibri" w:cs="Calibri"/>
        </w:rPr>
        <w:t>']]</w:t>
      </w:r>
      <w:r w:rsidRPr="005A49EE">
        <w:rPr>
          <w:rFonts w:ascii="Calibri" w:hAnsi="Calibri" w:cs="Calibri"/>
          <w:b/>
          <w:bCs/>
        </w:rPr>
        <w:t>.</w:t>
      </w:r>
      <w:proofErr w:type="spellStart"/>
      <w:r w:rsidRPr="005A49EE">
        <w:rPr>
          <w:rFonts w:ascii="Calibri" w:hAnsi="Calibri" w:cs="Calibri"/>
        </w:rPr>
        <w:t>dropna</w:t>
      </w:r>
      <w:proofErr w:type="spellEnd"/>
      <w:r w:rsidRPr="005A49EE">
        <w:rPr>
          <w:rFonts w:ascii="Calibri" w:hAnsi="Calibri" w:cs="Calibri"/>
        </w:rPr>
        <w:t>()</w:t>
      </w:r>
    </w:p>
    <w:p w14:paraId="24A09111" w14:textId="77777777" w:rsidR="005A49EE" w:rsidRPr="005A49EE" w:rsidRDefault="005A49EE" w:rsidP="005A49EE">
      <w:pPr>
        <w:rPr>
          <w:rFonts w:ascii="Calibri" w:hAnsi="Calibri" w:cs="Calibri"/>
        </w:rPr>
      </w:pPr>
      <w:r w:rsidRPr="005A49EE">
        <w:rPr>
          <w:rFonts w:ascii="Calibri" w:hAnsi="Calibri" w:cs="Calibri"/>
        </w:rPr>
        <w:t xml:space="preserve">fig </w:t>
      </w:r>
      <w:r w:rsidRPr="005A49EE">
        <w:rPr>
          <w:rFonts w:ascii="Calibri" w:hAnsi="Calibri" w:cs="Calibri"/>
          <w:b/>
          <w:bCs/>
        </w:rPr>
        <w:t>=</w:t>
      </w:r>
      <w:r w:rsidRPr="005A49EE">
        <w:rPr>
          <w:rFonts w:ascii="Calibri" w:hAnsi="Calibri" w:cs="Calibri"/>
        </w:rPr>
        <w:t xml:space="preserve"> </w:t>
      </w:r>
      <w:proofErr w:type="gramStart"/>
      <w:r w:rsidRPr="005A49EE">
        <w:rPr>
          <w:rFonts w:ascii="Calibri" w:hAnsi="Calibri" w:cs="Calibri"/>
        </w:rPr>
        <w:t>px</w:t>
      </w:r>
      <w:r w:rsidRPr="005A49EE">
        <w:rPr>
          <w:rFonts w:ascii="Calibri" w:hAnsi="Calibri" w:cs="Calibri"/>
          <w:b/>
          <w:bCs/>
        </w:rPr>
        <w:t>.</w:t>
      </w:r>
      <w:r w:rsidRPr="005A49EE">
        <w:rPr>
          <w:rFonts w:ascii="Calibri" w:hAnsi="Calibri" w:cs="Calibri"/>
        </w:rPr>
        <w:t>scatter</w:t>
      </w:r>
      <w:proofErr w:type="gramEnd"/>
      <w:r w:rsidRPr="005A49EE">
        <w:rPr>
          <w:rFonts w:ascii="Calibri" w:hAnsi="Calibri" w:cs="Calibri"/>
        </w:rPr>
        <w:t>_3d(</w:t>
      </w:r>
      <w:proofErr w:type="spellStart"/>
      <w:r w:rsidRPr="005A49EE">
        <w:rPr>
          <w:rFonts w:ascii="Calibri" w:hAnsi="Calibri" w:cs="Calibri"/>
        </w:rPr>
        <w:t>credit_data_cleaned_for_plot</w:t>
      </w:r>
      <w:proofErr w:type="spellEnd"/>
      <w:r w:rsidRPr="005A49EE">
        <w:rPr>
          <w:rFonts w:ascii="Calibri" w:hAnsi="Calibri" w:cs="Calibri"/>
        </w:rPr>
        <w:t xml:space="preserve">, </w:t>
      </w:r>
    </w:p>
    <w:p w14:paraId="3EE9F20C" w14:textId="77777777" w:rsidR="005A49EE" w:rsidRPr="005A49EE" w:rsidRDefault="005A49EE" w:rsidP="005A49EE">
      <w:pPr>
        <w:rPr>
          <w:rFonts w:ascii="Calibri" w:hAnsi="Calibri" w:cs="Calibri"/>
        </w:rPr>
      </w:pPr>
      <w:r w:rsidRPr="005A49EE">
        <w:rPr>
          <w:rFonts w:ascii="Calibri" w:hAnsi="Calibri" w:cs="Calibri"/>
        </w:rPr>
        <w:t xml:space="preserve">                    x</w:t>
      </w:r>
      <w:r w:rsidRPr="005A49EE">
        <w:rPr>
          <w:rFonts w:ascii="Calibri" w:hAnsi="Calibri" w:cs="Calibri"/>
          <w:b/>
          <w:bCs/>
        </w:rPr>
        <w:t>=</w:t>
      </w:r>
      <w:r w:rsidRPr="005A49EE">
        <w:rPr>
          <w:rFonts w:ascii="Calibri" w:hAnsi="Calibri" w:cs="Calibri"/>
        </w:rPr>
        <w:t>'</w:t>
      </w:r>
      <w:proofErr w:type="spellStart"/>
      <w:r w:rsidRPr="005A49EE">
        <w:rPr>
          <w:rFonts w:ascii="Calibri" w:hAnsi="Calibri" w:cs="Calibri"/>
        </w:rPr>
        <w:t>ApplicantIncome</w:t>
      </w:r>
      <w:proofErr w:type="spellEnd"/>
      <w:r w:rsidRPr="005A49EE">
        <w:rPr>
          <w:rFonts w:ascii="Calibri" w:hAnsi="Calibri" w:cs="Calibri"/>
        </w:rPr>
        <w:t xml:space="preserve">', </w:t>
      </w:r>
    </w:p>
    <w:p w14:paraId="2FF78B08" w14:textId="77777777" w:rsidR="005A49EE" w:rsidRPr="005A49EE" w:rsidRDefault="005A49EE" w:rsidP="005A49EE">
      <w:pPr>
        <w:rPr>
          <w:rFonts w:ascii="Calibri" w:hAnsi="Calibri" w:cs="Calibri"/>
        </w:rPr>
      </w:pPr>
      <w:r w:rsidRPr="005A49EE">
        <w:rPr>
          <w:rFonts w:ascii="Calibri" w:hAnsi="Calibri" w:cs="Calibri"/>
        </w:rPr>
        <w:t xml:space="preserve">                    y</w:t>
      </w:r>
      <w:r w:rsidRPr="005A49EE">
        <w:rPr>
          <w:rFonts w:ascii="Calibri" w:hAnsi="Calibri" w:cs="Calibri"/>
          <w:b/>
          <w:bCs/>
        </w:rPr>
        <w:t>=</w:t>
      </w:r>
      <w:r w:rsidRPr="005A49EE">
        <w:rPr>
          <w:rFonts w:ascii="Calibri" w:hAnsi="Calibri" w:cs="Calibri"/>
        </w:rPr>
        <w:t>'</w:t>
      </w:r>
      <w:proofErr w:type="spellStart"/>
      <w:r w:rsidRPr="005A49EE">
        <w:rPr>
          <w:rFonts w:ascii="Calibri" w:hAnsi="Calibri" w:cs="Calibri"/>
        </w:rPr>
        <w:t>LoanAmount</w:t>
      </w:r>
      <w:proofErr w:type="spellEnd"/>
      <w:r w:rsidRPr="005A49EE">
        <w:rPr>
          <w:rFonts w:ascii="Calibri" w:hAnsi="Calibri" w:cs="Calibri"/>
        </w:rPr>
        <w:t xml:space="preserve">', </w:t>
      </w:r>
    </w:p>
    <w:p w14:paraId="469D6F1F" w14:textId="77777777" w:rsidR="005A49EE" w:rsidRPr="005A49EE" w:rsidRDefault="005A49EE" w:rsidP="005A49EE">
      <w:pPr>
        <w:rPr>
          <w:rFonts w:ascii="Calibri" w:hAnsi="Calibri" w:cs="Calibri"/>
        </w:rPr>
      </w:pPr>
      <w:r w:rsidRPr="005A49EE">
        <w:rPr>
          <w:rFonts w:ascii="Calibri" w:hAnsi="Calibri" w:cs="Calibri"/>
        </w:rPr>
        <w:t xml:space="preserve">                    z</w:t>
      </w:r>
      <w:r w:rsidRPr="005A49EE">
        <w:rPr>
          <w:rFonts w:ascii="Calibri" w:hAnsi="Calibri" w:cs="Calibri"/>
          <w:b/>
          <w:bCs/>
        </w:rPr>
        <w:t>=</w:t>
      </w:r>
      <w:r w:rsidRPr="005A49EE">
        <w:rPr>
          <w:rFonts w:ascii="Calibri" w:hAnsi="Calibri" w:cs="Calibri"/>
        </w:rPr>
        <w:t>'</w:t>
      </w:r>
      <w:proofErr w:type="spellStart"/>
      <w:r w:rsidRPr="005A49EE">
        <w:rPr>
          <w:rFonts w:ascii="Calibri" w:hAnsi="Calibri" w:cs="Calibri"/>
        </w:rPr>
        <w:t>CoapplicantIncome</w:t>
      </w:r>
      <w:proofErr w:type="spellEnd"/>
      <w:r w:rsidRPr="005A49EE">
        <w:rPr>
          <w:rFonts w:ascii="Calibri" w:hAnsi="Calibri" w:cs="Calibri"/>
        </w:rPr>
        <w:t>',</w:t>
      </w:r>
    </w:p>
    <w:p w14:paraId="20BCE177" w14:textId="77777777" w:rsidR="005A49EE" w:rsidRPr="005A49EE" w:rsidRDefault="005A49EE" w:rsidP="005A49EE">
      <w:pPr>
        <w:rPr>
          <w:rFonts w:ascii="Calibri" w:hAnsi="Calibri" w:cs="Calibri"/>
        </w:rPr>
      </w:pPr>
      <w:r w:rsidRPr="005A49EE">
        <w:rPr>
          <w:rFonts w:ascii="Calibri" w:hAnsi="Calibri" w:cs="Calibri"/>
        </w:rPr>
        <w:t xml:space="preserve">                    color</w:t>
      </w:r>
      <w:r w:rsidRPr="005A49EE">
        <w:rPr>
          <w:rFonts w:ascii="Calibri" w:hAnsi="Calibri" w:cs="Calibri"/>
          <w:b/>
          <w:bCs/>
        </w:rPr>
        <w:t>=</w:t>
      </w:r>
      <w:r w:rsidRPr="005A49EE">
        <w:rPr>
          <w:rFonts w:ascii="Calibri" w:hAnsi="Calibri" w:cs="Calibri"/>
        </w:rPr>
        <w:t>'</w:t>
      </w:r>
      <w:proofErr w:type="spellStart"/>
      <w:r w:rsidRPr="005A49EE">
        <w:rPr>
          <w:rFonts w:ascii="Calibri" w:hAnsi="Calibri" w:cs="Calibri"/>
        </w:rPr>
        <w:t>Credit_History</w:t>
      </w:r>
      <w:proofErr w:type="spellEnd"/>
      <w:r w:rsidRPr="005A49EE">
        <w:rPr>
          <w:rFonts w:ascii="Calibri" w:hAnsi="Calibri" w:cs="Calibri"/>
        </w:rPr>
        <w:t xml:space="preserve">', </w:t>
      </w:r>
    </w:p>
    <w:p w14:paraId="0922469C" w14:textId="77777777" w:rsidR="005A49EE" w:rsidRPr="005A49EE" w:rsidRDefault="005A49EE" w:rsidP="005A49EE">
      <w:pPr>
        <w:rPr>
          <w:rFonts w:ascii="Calibri" w:hAnsi="Calibri" w:cs="Calibri"/>
        </w:rPr>
      </w:pPr>
      <w:r w:rsidRPr="005A49EE">
        <w:rPr>
          <w:rFonts w:ascii="Calibri" w:hAnsi="Calibri" w:cs="Calibri"/>
        </w:rPr>
        <w:t xml:space="preserve">                    size</w:t>
      </w:r>
      <w:r w:rsidRPr="005A49EE">
        <w:rPr>
          <w:rFonts w:ascii="Calibri" w:hAnsi="Calibri" w:cs="Calibri"/>
          <w:b/>
          <w:bCs/>
        </w:rPr>
        <w:t>=</w:t>
      </w:r>
      <w:r w:rsidRPr="005A49EE">
        <w:rPr>
          <w:rFonts w:ascii="Calibri" w:hAnsi="Calibri" w:cs="Calibri"/>
        </w:rPr>
        <w:t>'</w:t>
      </w:r>
      <w:proofErr w:type="spellStart"/>
      <w:r w:rsidRPr="005A49EE">
        <w:rPr>
          <w:rFonts w:ascii="Calibri" w:hAnsi="Calibri" w:cs="Calibri"/>
        </w:rPr>
        <w:t>LoanAmount</w:t>
      </w:r>
      <w:proofErr w:type="spellEnd"/>
      <w:r w:rsidRPr="005A49EE">
        <w:rPr>
          <w:rFonts w:ascii="Calibri" w:hAnsi="Calibri" w:cs="Calibri"/>
        </w:rPr>
        <w:t xml:space="preserve">',  </w:t>
      </w:r>
    </w:p>
    <w:p w14:paraId="02FB80E1" w14:textId="77777777" w:rsidR="005A49EE" w:rsidRPr="005A49EE" w:rsidRDefault="005A49EE" w:rsidP="005A49EE">
      <w:pPr>
        <w:rPr>
          <w:rFonts w:ascii="Calibri" w:hAnsi="Calibri" w:cs="Calibri"/>
        </w:rPr>
      </w:pPr>
      <w:r w:rsidRPr="005A49EE">
        <w:rPr>
          <w:rFonts w:ascii="Calibri" w:hAnsi="Calibri" w:cs="Calibri"/>
        </w:rPr>
        <w:t xml:space="preserve">                    opacity</w:t>
      </w:r>
      <w:r w:rsidRPr="005A49EE">
        <w:rPr>
          <w:rFonts w:ascii="Calibri" w:hAnsi="Calibri" w:cs="Calibri"/>
          <w:b/>
          <w:bCs/>
        </w:rPr>
        <w:t>=</w:t>
      </w:r>
      <w:r w:rsidRPr="005A49EE">
        <w:rPr>
          <w:rFonts w:ascii="Calibri" w:hAnsi="Calibri" w:cs="Calibri"/>
        </w:rPr>
        <w:t>0.7,</w:t>
      </w:r>
    </w:p>
    <w:p w14:paraId="058BDFAE" w14:textId="77777777" w:rsidR="005A49EE" w:rsidRPr="005A49EE" w:rsidRDefault="005A49EE" w:rsidP="005A49EE">
      <w:pPr>
        <w:rPr>
          <w:rFonts w:ascii="Calibri" w:hAnsi="Calibri" w:cs="Calibri"/>
        </w:rPr>
      </w:pPr>
      <w:r w:rsidRPr="005A49EE">
        <w:rPr>
          <w:rFonts w:ascii="Calibri" w:hAnsi="Calibri" w:cs="Calibri"/>
        </w:rPr>
        <w:t xml:space="preserve">                    title</w:t>
      </w:r>
      <w:r w:rsidRPr="005A49EE">
        <w:rPr>
          <w:rFonts w:ascii="Calibri" w:hAnsi="Calibri" w:cs="Calibri"/>
          <w:b/>
          <w:bCs/>
        </w:rPr>
        <w:t>=</w:t>
      </w:r>
      <w:r w:rsidRPr="005A49EE">
        <w:rPr>
          <w:rFonts w:ascii="Calibri" w:hAnsi="Calibri" w:cs="Calibri"/>
        </w:rPr>
        <w:t xml:space="preserve">'3D Scatter Plot: Applicant Income vs Loan Amount vs </w:t>
      </w:r>
      <w:proofErr w:type="spellStart"/>
      <w:r w:rsidRPr="005A49EE">
        <w:rPr>
          <w:rFonts w:ascii="Calibri" w:hAnsi="Calibri" w:cs="Calibri"/>
        </w:rPr>
        <w:t>Coapplicant</w:t>
      </w:r>
      <w:proofErr w:type="spellEnd"/>
      <w:r w:rsidRPr="005A49EE">
        <w:rPr>
          <w:rFonts w:ascii="Calibri" w:hAnsi="Calibri" w:cs="Calibri"/>
        </w:rPr>
        <w:t xml:space="preserve"> Income')</w:t>
      </w:r>
    </w:p>
    <w:p w14:paraId="6210C292" w14:textId="77777777" w:rsidR="005A49EE" w:rsidRPr="005A49EE" w:rsidRDefault="005A49EE" w:rsidP="005A49EE">
      <w:pPr>
        <w:rPr>
          <w:rFonts w:ascii="Calibri" w:hAnsi="Calibri" w:cs="Calibri"/>
        </w:rPr>
      </w:pPr>
      <w:proofErr w:type="spellStart"/>
      <w:proofErr w:type="gramStart"/>
      <w:r w:rsidRPr="005A49EE">
        <w:rPr>
          <w:rFonts w:ascii="Calibri" w:hAnsi="Calibri" w:cs="Calibri"/>
        </w:rPr>
        <w:t>fig</w:t>
      </w:r>
      <w:r w:rsidRPr="005A49EE">
        <w:rPr>
          <w:rFonts w:ascii="Calibri" w:hAnsi="Calibri" w:cs="Calibri"/>
          <w:b/>
          <w:bCs/>
        </w:rPr>
        <w:t>.</w:t>
      </w:r>
      <w:r w:rsidRPr="005A49EE">
        <w:rPr>
          <w:rFonts w:ascii="Calibri" w:hAnsi="Calibri" w:cs="Calibri"/>
        </w:rPr>
        <w:t>show</w:t>
      </w:r>
      <w:proofErr w:type="spellEnd"/>
      <w:proofErr w:type="gramEnd"/>
      <w:r w:rsidRPr="005A49EE">
        <w:rPr>
          <w:rFonts w:ascii="Calibri" w:hAnsi="Calibri" w:cs="Calibri"/>
        </w:rPr>
        <w:t>()</w:t>
      </w:r>
    </w:p>
    <w:p w14:paraId="646D9E26" w14:textId="77777777" w:rsidR="00B7144D" w:rsidRPr="00B25D0E" w:rsidRDefault="00B7144D" w:rsidP="00B7144D">
      <w:pPr>
        <w:rPr>
          <w:rFonts w:ascii="Calibri" w:hAnsi="Calibri" w:cs="Calibri"/>
          <w:b/>
          <w:bCs/>
          <w:color w:val="ED7D31" w:themeColor="accent2"/>
          <w:sz w:val="28"/>
          <w:szCs w:val="36"/>
          <w:u w:val="single"/>
        </w:rPr>
      </w:pPr>
      <w:r w:rsidRPr="0070117F">
        <w:rPr>
          <w:rFonts w:ascii="Calibri" w:hAnsi="Calibri" w:cs="Calibri"/>
          <w:b/>
          <w:bCs/>
          <w:color w:val="ED7D31" w:themeColor="accent2"/>
          <w:sz w:val="28"/>
          <w:szCs w:val="36"/>
          <w:u w:val="single"/>
        </w:rPr>
        <w:t>Output</w:t>
      </w:r>
    </w:p>
    <w:p w14:paraId="7B3F1279" w14:textId="1C2BE7F2" w:rsidR="00B7144D" w:rsidRPr="002A47EA" w:rsidRDefault="005A49EE" w:rsidP="005A49EE">
      <w:pPr>
        <w:rPr>
          <w:rFonts w:ascii="Calibri" w:hAnsi="Calibri" w:cs="Calibri"/>
        </w:rPr>
      </w:pPr>
      <w:r w:rsidRPr="005A49EE">
        <w:rPr>
          <w:rFonts w:ascii="Calibri" w:hAnsi="Calibri" w:cs="Calibri"/>
          <w:noProof/>
        </w:rPr>
        <w:drawing>
          <wp:inline distT="0" distB="0" distL="0" distR="0" wp14:anchorId="5B6DEB15" wp14:editId="5A81F524">
            <wp:extent cx="6660515" cy="3270885"/>
            <wp:effectExtent l="0" t="0" r="6985" b="5715"/>
            <wp:docPr id="69996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62270" name=""/>
                    <pic:cNvPicPr/>
                  </pic:nvPicPr>
                  <pic:blipFill>
                    <a:blip r:embed="rId21"/>
                    <a:stretch>
                      <a:fillRect/>
                    </a:stretch>
                  </pic:blipFill>
                  <pic:spPr>
                    <a:xfrm>
                      <a:off x="0" y="0"/>
                      <a:ext cx="6660515" cy="3270885"/>
                    </a:xfrm>
                    <a:prstGeom prst="rect">
                      <a:avLst/>
                    </a:prstGeom>
                  </pic:spPr>
                </pic:pic>
              </a:graphicData>
            </a:graphic>
          </wp:inline>
        </w:drawing>
      </w:r>
    </w:p>
    <w:p w14:paraId="388575C8" w14:textId="10D82205" w:rsidR="007F091C" w:rsidRPr="004704CC" w:rsidRDefault="007F091C" w:rsidP="007F091C">
      <w:pPr>
        <w:rPr>
          <w:rFonts w:ascii="Calibri" w:hAnsi="Calibri" w:cs="Calibri"/>
          <w:b/>
          <w:bCs/>
          <w:color w:val="C00000"/>
          <w:sz w:val="32"/>
          <w:szCs w:val="40"/>
          <w:u w:val="single"/>
        </w:rPr>
      </w:pPr>
      <w:r w:rsidRPr="00407B29">
        <w:rPr>
          <w:rFonts w:ascii="Calibri" w:hAnsi="Calibri" w:cs="Calibri"/>
          <w:b/>
          <w:bCs/>
          <w:color w:val="C00000"/>
          <w:sz w:val="32"/>
          <w:szCs w:val="40"/>
          <w:u w:val="single"/>
        </w:rPr>
        <w:lastRenderedPageBreak/>
        <w:t xml:space="preserve">Insights from the </w:t>
      </w:r>
      <w:r>
        <w:rPr>
          <w:rFonts w:ascii="Calibri" w:hAnsi="Calibri" w:cs="Calibri"/>
          <w:b/>
          <w:bCs/>
          <w:color w:val="C00000"/>
          <w:sz w:val="32"/>
          <w:szCs w:val="40"/>
          <w:u w:val="single"/>
        </w:rPr>
        <w:t>3D Scatter Plot</w:t>
      </w:r>
    </w:p>
    <w:p w14:paraId="4C2CC655" w14:textId="1AB1D393" w:rsidR="000651BC" w:rsidRPr="000651BC" w:rsidRDefault="000651BC" w:rsidP="000651BC">
      <w:pPr>
        <w:pStyle w:val="ListParagraph"/>
        <w:numPr>
          <w:ilvl w:val="0"/>
          <w:numId w:val="21"/>
        </w:numPr>
        <w:jc w:val="both"/>
        <w:rPr>
          <w:rFonts w:ascii="Calibri" w:hAnsi="Calibri" w:cs="Calibri"/>
          <w:sz w:val="24"/>
          <w:szCs w:val="24"/>
        </w:rPr>
      </w:pPr>
      <w:r w:rsidRPr="000651BC">
        <w:rPr>
          <w:rFonts w:ascii="Calibri" w:hAnsi="Calibri" w:cs="Calibri"/>
          <w:b/>
          <w:bCs/>
          <w:sz w:val="24"/>
          <w:szCs w:val="24"/>
        </w:rPr>
        <w:t>Applicant Income and Loan Amount:</w:t>
      </w:r>
      <w:r w:rsidRPr="000651BC">
        <w:rPr>
          <w:rFonts w:ascii="Calibri" w:hAnsi="Calibri" w:cs="Calibri"/>
          <w:sz w:val="24"/>
          <w:szCs w:val="24"/>
        </w:rPr>
        <w:t xml:space="preserve"> The plot confirms the positive relationship between Applicant Income and Loan Amount observed in previous analyses. As applicant income increases, loan amounts tend to increase as well.</w:t>
      </w:r>
    </w:p>
    <w:p w14:paraId="6CC18397" w14:textId="1100DA8E" w:rsidR="000651BC" w:rsidRPr="000651BC" w:rsidRDefault="000651BC" w:rsidP="000651BC">
      <w:pPr>
        <w:pStyle w:val="ListParagraph"/>
        <w:numPr>
          <w:ilvl w:val="0"/>
          <w:numId w:val="21"/>
        </w:numPr>
        <w:jc w:val="both"/>
        <w:rPr>
          <w:rFonts w:ascii="Calibri" w:hAnsi="Calibri" w:cs="Calibri"/>
          <w:sz w:val="24"/>
          <w:szCs w:val="24"/>
        </w:rPr>
      </w:pPr>
      <w:proofErr w:type="spellStart"/>
      <w:r w:rsidRPr="000651BC">
        <w:rPr>
          <w:rFonts w:ascii="Calibri" w:hAnsi="Calibri" w:cs="Calibri"/>
          <w:b/>
          <w:bCs/>
          <w:sz w:val="24"/>
          <w:szCs w:val="24"/>
        </w:rPr>
        <w:t>Coapplicant</w:t>
      </w:r>
      <w:proofErr w:type="spellEnd"/>
      <w:r w:rsidRPr="000651BC">
        <w:rPr>
          <w:rFonts w:ascii="Calibri" w:hAnsi="Calibri" w:cs="Calibri"/>
          <w:b/>
          <w:bCs/>
          <w:sz w:val="24"/>
          <w:szCs w:val="24"/>
        </w:rPr>
        <w:t xml:space="preserve"> Income:</w:t>
      </w:r>
      <w:r w:rsidRPr="000651BC">
        <w:rPr>
          <w:rFonts w:ascii="Calibri" w:hAnsi="Calibri" w:cs="Calibri"/>
          <w:sz w:val="24"/>
          <w:szCs w:val="24"/>
        </w:rPr>
        <w:t xml:space="preserve"> The plot suggests that </w:t>
      </w:r>
      <w:proofErr w:type="spellStart"/>
      <w:r w:rsidRPr="000651BC">
        <w:rPr>
          <w:rFonts w:ascii="Calibri" w:hAnsi="Calibri" w:cs="Calibri"/>
          <w:sz w:val="24"/>
          <w:szCs w:val="24"/>
        </w:rPr>
        <w:t>coapplicant</w:t>
      </w:r>
      <w:proofErr w:type="spellEnd"/>
      <w:r w:rsidRPr="000651BC">
        <w:rPr>
          <w:rFonts w:ascii="Calibri" w:hAnsi="Calibri" w:cs="Calibri"/>
          <w:sz w:val="24"/>
          <w:szCs w:val="24"/>
        </w:rPr>
        <w:t xml:space="preserve"> income plays a less significant role in determining loan amounts compared to applicant income. While there is a slight upward trend in loan amounts with increasing </w:t>
      </w:r>
      <w:proofErr w:type="spellStart"/>
      <w:r w:rsidRPr="000651BC">
        <w:rPr>
          <w:rFonts w:ascii="Calibri" w:hAnsi="Calibri" w:cs="Calibri"/>
          <w:sz w:val="24"/>
          <w:szCs w:val="24"/>
        </w:rPr>
        <w:t>coapplicant</w:t>
      </w:r>
      <w:proofErr w:type="spellEnd"/>
      <w:r w:rsidRPr="000651BC">
        <w:rPr>
          <w:rFonts w:ascii="Calibri" w:hAnsi="Calibri" w:cs="Calibri"/>
          <w:sz w:val="24"/>
          <w:szCs w:val="24"/>
        </w:rPr>
        <w:t xml:space="preserve"> income, the effect is not as pronounced.</w:t>
      </w:r>
    </w:p>
    <w:p w14:paraId="6BF0A525" w14:textId="54C1AA8C" w:rsidR="006064A7" w:rsidRDefault="000651BC" w:rsidP="002A47EA">
      <w:pPr>
        <w:pStyle w:val="ListParagraph"/>
        <w:numPr>
          <w:ilvl w:val="0"/>
          <w:numId w:val="21"/>
        </w:numPr>
        <w:jc w:val="both"/>
        <w:rPr>
          <w:rFonts w:ascii="Calibri" w:hAnsi="Calibri" w:cs="Calibri"/>
          <w:sz w:val="24"/>
          <w:szCs w:val="24"/>
        </w:rPr>
      </w:pPr>
      <w:r w:rsidRPr="000651BC">
        <w:rPr>
          <w:rFonts w:ascii="Calibri" w:hAnsi="Calibri" w:cs="Calibri"/>
          <w:b/>
          <w:bCs/>
          <w:sz w:val="24"/>
          <w:szCs w:val="24"/>
        </w:rPr>
        <w:t>Credit History Influence:</w:t>
      </w:r>
      <w:r w:rsidRPr="000651BC">
        <w:rPr>
          <w:rFonts w:ascii="Calibri" w:hAnsi="Calibri" w:cs="Calibri"/>
          <w:sz w:val="24"/>
          <w:szCs w:val="24"/>
        </w:rPr>
        <w:t xml:space="preserve"> The color coding by Credit History reveals that individuals with a good credit history (</w:t>
      </w:r>
      <w:proofErr w:type="spellStart"/>
      <w:r w:rsidRPr="000651BC">
        <w:rPr>
          <w:rFonts w:ascii="Calibri" w:hAnsi="Calibri" w:cs="Calibri"/>
          <w:sz w:val="24"/>
          <w:szCs w:val="24"/>
        </w:rPr>
        <w:t>Credit_History</w:t>
      </w:r>
      <w:proofErr w:type="spellEnd"/>
      <w:r w:rsidRPr="000651BC">
        <w:rPr>
          <w:rFonts w:ascii="Calibri" w:hAnsi="Calibri" w:cs="Calibri"/>
          <w:sz w:val="24"/>
          <w:szCs w:val="24"/>
        </w:rPr>
        <w:t xml:space="preserve"> = 1) tend to have higher loan amounts across all combinations of Applicant Income and </w:t>
      </w:r>
      <w:proofErr w:type="spellStart"/>
      <w:r w:rsidRPr="000651BC">
        <w:rPr>
          <w:rFonts w:ascii="Calibri" w:hAnsi="Calibri" w:cs="Calibri"/>
          <w:sz w:val="24"/>
          <w:szCs w:val="24"/>
        </w:rPr>
        <w:t>Coapplicant</w:t>
      </w:r>
      <w:proofErr w:type="spellEnd"/>
      <w:r w:rsidRPr="000651BC">
        <w:rPr>
          <w:rFonts w:ascii="Calibri" w:hAnsi="Calibri" w:cs="Calibri"/>
          <w:sz w:val="24"/>
          <w:szCs w:val="24"/>
        </w:rPr>
        <w:t xml:space="preserve"> Income compared to those with a bad credit history (</w:t>
      </w:r>
      <w:proofErr w:type="spellStart"/>
      <w:r w:rsidRPr="000651BC">
        <w:rPr>
          <w:rFonts w:ascii="Calibri" w:hAnsi="Calibri" w:cs="Calibri"/>
          <w:sz w:val="24"/>
          <w:szCs w:val="24"/>
        </w:rPr>
        <w:t>Credit_History</w:t>
      </w:r>
      <w:proofErr w:type="spellEnd"/>
      <w:r w:rsidRPr="000651BC">
        <w:rPr>
          <w:rFonts w:ascii="Calibri" w:hAnsi="Calibri" w:cs="Calibri"/>
          <w:sz w:val="24"/>
          <w:szCs w:val="24"/>
        </w:rPr>
        <w:t xml:space="preserve"> = 0).</w:t>
      </w:r>
    </w:p>
    <w:p w14:paraId="58D1CEB7" w14:textId="77777777" w:rsidR="00B633F5" w:rsidRPr="00B633F5" w:rsidRDefault="00B633F5" w:rsidP="00B633F5">
      <w:pPr>
        <w:pStyle w:val="ListParagraph"/>
        <w:jc w:val="both"/>
        <w:rPr>
          <w:rFonts w:ascii="Calibri" w:hAnsi="Calibri" w:cs="Calibri"/>
          <w:sz w:val="24"/>
          <w:szCs w:val="24"/>
        </w:rPr>
      </w:pPr>
    </w:p>
    <w:p w14:paraId="08C9EB25" w14:textId="71D5A6C6" w:rsidR="002A47EA" w:rsidRPr="002A47EA" w:rsidRDefault="00EC3C42" w:rsidP="002A47EA">
      <w:pPr>
        <w:rPr>
          <w:rFonts w:ascii="Calibri" w:hAnsi="Calibri" w:cs="Calibri"/>
          <w:b/>
          <w:bCs/>
          <w:color w:val="4472C4" w:themeColor="accent1"/>
          <w:sz w:val="32"/>
          <w:szCs w:val="40"/>
          <w:u w:val="single"/>
        </w:rPr>
      </w:pPr>
      <w:r>
        <w:rPr>
          <w:rFonts w:ascii="Calibri" w:hAnsi="Calibri" w:cs="Calibri"/>
          <w:b/>
          <w:bCs/>
          <w:color w:val="4472C4" w:themeColor="accent1"/>
          <w:sz w:val="32"/>
          <w:szCs w:val="40"/>
        </w:rPr>
        <w:t>c</w:t>
      </w:r>
      <w:r w:rsidR="002A47EA" w:rsidRPr="002A47EA">
        <w:rPr>
          <w:rFonts w:ascii="Calibri" w:hAnsi="Calibri" w:cs="Calibri"/>
          <w:b/>
          <w:bCs/>
          <w:color w:val="4472C4" w:themeColor="accent1"/>
          <w:sz w:val="32"/>
          <w:szCs w:val="40"/>
        </w:rPr>
        <w:t xml:space="preserve">) </w:t>
      </w:r>
      <w:proofErr w:type="spellStart"/>
      <w:r w:rsidR="006064A7" w:rsidRPr="006064A7">
        <w:rPr>
          <w:rFonts w:ascii="Calibri" w:hAnsi="Calibri" w:cs="Calibri"/>
          <w:b/>
          <w:bCs/>
          <w:color w:val="4472C4" w:themeColor="accent1"/>
          <w:sz w:val="32"/>
          <w:szCs w:val="40"/>
          <w:u w:val="single"/>
        </w:rPr>
        <w:t>Pairplot</w:t>
      </w:r>
      <w:proofErr w:type="spellEnd"/>
      <w:r w:rsidR="006064A7" w:rsidRPr="006064A7">
        <w:rPr>
          <w:rFonts w:ascii="Calibri" w:hAnsi="Calibri" w:cs="Calibri"/>
          <w:b/>
          <w:bCs/>
          <w:color w:val="4472C4" w:themeColor="accent1"/>
          <w:sz w:val="32"/>
          <w:szCs w:val="40"/>
          <w:u w:val="single"/>
        </w:rPr>
        <w:t xml:space="preserve"> to visualize relationships between variables</w:t>
      </w:r>
    </w:p>
    <w:p w14:paraId="2E8B0C9F" w14:textId="77777777" w:rsidR="00E1761E" w:rsidRPr="002A47EA" w:rsidRDefault="00E1761E" w:rsidP="00E1761E">
      <w:pPr>
        <w:rPr>
          <w:rFonts w:ascii="Calibri" w:hAnsi="Calibri" w:cs="Calibri"/>
          <w:b/>
          <w:bCs/>
          <w:color w:val="70AD47" w:themeColor="accent6"/>
          <w:sz w:val="28"/>
          <w:szCs w:val="36"/>
          <w:u w:val="single"/>
        </w:rPr>
      </w:pPr>
      <w:r w:rsidRPr="0070117F">
        <w:rPr>
          <w:rFonts w:ascii="Calibri" w:hAnsi="Calibri" w:cs="Calibri"/>
          <w:b/>
          <w:bCs/>
          <w:color w:val="70AD47" w:themeColor="accent6"/>
          <w:sz w:val="28"/>
          <w:szCs w:val="36"/>
          <w:u w:val="single"/>
        </w:rPr>
        <w:t>Code</w:t>
      </w:r>
    </w:p>
    <w:p w14:paraId="083A059F" w14:textId="77777777" w:rsidR="006064A7" w:rsidRPr="006064A7" w:rsidRDefault="006064A7" w:rsidP="006064A7">
      <w:pPr>
        <w:rPr>
          <w:rFonts w:ascii="Calibri" w:hAnsi="Calibri" w:cs="Calibri"/>
        </w:rPr>
      </w:pPr>
      <w:proofErr w:type="spellStart"/>
      <w:proofErr w:type="gramStart"/>
      <w:r w:rsidRPr="006064A7">
        <w:rPr>
          <w:rFonts w:ascii="Calibri" w:hAnsi="Calibri" w:cs="Calibri"/>
        </w:rPr>
        <w:t>sns</w:t>
      </w:r>
      <w:r w:rsidRPr="006064A7">
        <w:rPr>
          <w:rFonts w:ascii="Calibri" w:hAnsi="Calibri" w:cs="Calibri"/>
          <w:b/>
          <w:bCs/>
        </w:rPr>
        <w:t>.</w:t>
      </w:r>
      <w:r w:rsidRPr="006064A7">
        <w:rPr>
          <w:rFonts w:ascii="Calibri" w:hAnsi="Calibri" w:cs="Calibri"/>
        </w:rPr>
        <w:t>pairplot</w:t>
      </w:r>
      <w:proofErr w:type="spellEnd"/>
      <w:proofErr w:type="gramEnd"/>
      <w:r w:rsidRPr="006064A7">
        <w:rPr>
          <w:rFonts w:ascii="Calibri" w:hAnsi="Calibri" w:cs="Calibri"/>
        </w:rPr>
        <w:t>(</w:t>
      </w:r>
      <w:proofErr w:type="spellStart"/>
      <w:r w:rsidRPr="006064A7">
        <w:rPr>
          <w:rFonts w:ascii="Calibri" w:hAnsi="Calibri" w:cs="Calibri"/>
        </w:rPr>
        <w:t>credit_data_cleaned</w:t>
      </w:r>
      <w:proofErr w:type="spellEnd"/>
      <w:r w:rsidRPr="006064A7">
        <w:rPr>
          <w:rFonts w:ascii="Calibri" w:hAnsi="Calibri" w:cs="Calibri"/>
        </w:rPr>
        <w:t>[['</w:t>
      </w:r>
      <w:proofErr w:type="spellStart"/>
      <w:r w:rsidRPr="006064A7">
        <w:rPr>
          <w:rFonts w:ascii="Calibri" w:hAnsi="Calibri" w:cs="Calibri"/>
        </w:rPr>
        <w:t>ApplicantIncome</w:t>
      </w:r>
      <w:proofErr w:type="spellEnd"/>
      <w:r w:rsidRPr="006064A7">
        <w:rPr>
          <w:rFonts w:ascii="Calibri" w:hAnsi="Calibri" w:cs="Calibri"/>
        </w:rPr>
        <w:t>', '</w:t>
      </w:r>
      <w:proofErr w:type="spellStart"/>
      <w:r w:rsidRPr="006064A7">
        <w:rPr>
          <w:rFonts w:ascii="Calibri" w:hAnsi="Calibri" w:cs="Calibri"/>
        </w:rPr>
        <w:t>LoanAmount</w:t>
      </w:r>
      <w:proofErr w:type="spellEnd"/>
      <w:r w:rsidRPr="006064A7">
        <w:rPr>
          <w:rFonts w:ascii="Calibri" w:hAnsi="Calibri" w:cs="Calibri"/>
        </w:rPr>
        <w:t>', '</w:t>
      </w:r>
      <w:proofErr w:type="spellStart"/>
      <w:r w:rsidRPr="006064A7">
        <w:rPr>
          <w:rFonts w:ascii="Calibri" w:hAnsi="Calibri" w:cs="Calibri"/>
        </w:rPr>
        <w:t>CoapplicantIncome</w:t>
      </w:r>
      <w:proofErr w:type="spellEnd"/>
      <w:r w:rsidRPr="006064A7">
        <w:rPr>
          <w:rFonts w:ascii="Calibri" w:hAnsi="Calibri" w:cs="Calibri"/>
        </w:rPr>
        <w:t>', '</w:t>
      </w:r>
      <w:proofErr w:type="spellStart"/>
      <w:r w:rsidRPr="006064A7">
        <w:rPr>
          <w:rFonts w:ascii="Calibri" w:hAnsi="Calibri" w:cs="Calibri"/>
        </w:rPr>
        <w:t>Credit_History</w:t>
      </w:r>
      <w:proofErr w:type="spellEnd"/>
      <w:r w:rsidRPr="006064A7">
        <w:rPr>
          <w:rFonts w:ascii="Calibri" w:hAnsi="Calibri" w:cs="Calibri"/>
        </w:rPr>
        <w:t>']], hue</w:t>
      </w:r>
      <w:r w:rsidRPr="006064A7">
        <w:rPr>
          <w:rFonts w:ascii="Calibri" w:hAnsi="Calibri" w:cs="Calibri"/>
          <w:b/>
          <w:bCs/>
        </w:rPr>
        <w:t>=</w:t>
      </w:r>
      <w:r w:rsidRPr="006064A7">
        <w:rPr>
          <w:rFonts w:ascii="Calibri" w:hAnsi="Calibri" w:cs="Calibri"/>
        </w:rPr>
        <w:t>'</w:t>
      </w:r>
      <w:proofErr w:type="spellStart"/>
      <w:r w:rsidRPr="006064A7">
        <w:rPr>
          <w:rFonts w:ascii="Calibri" w:hAnsi="Calibri" w:cs="Calibri"/>
        </w:rPr>
        <w:t>Credit_History</w:t>
      </w:r>
      <w:proofErr w:type="spellEnd"/>
      <w:r w:rsidRPr="006064A7">
        <w:rPr>
          <w:rFonts w:ascii="Calibri" w:hAnsi="Calibri" w:cs="Calibri"/>
        </w:rPr>
        <w:t>')</w:t>
      </w:r>
    </w:p>
    <w:p w14:paraId="34F66B1F" w14:textId="77777777" w:rsidR="006064A7" w:rsidRPr="006064A7" w:rsidRDefault="006064A7" w:rsidP="006064A7">
      <w:pPr>
        <w:rPr>
          <w:rFonts w:ascii="Calibri" w:hAnsi="Calibri" w:cs="Calibri"/>
        </w:rPr>
      </w:pPr>
      <w:proofErr w:type="spellStart"/>
      <w:proofErr w:type="gramStart"/>
      <w:r w:rsidRPr="006064A7">
        <w:rPr>
          <w:rFonts w:ascii="Calibri" w:hAnsi="Calibri" w:cs="Calibri"/>
        </w:rPr>
        <w:t>plt</w:t>
      </w:r>
      <w:r w:rsidRPr="006064A7">
        <w:rPr>
          <w:rFonts w:ascii="Calibri" w:hAnsi="Calibri" w:cs="Calibri"/>
          <w:b/>
          <w:bCs/>
        </w:rPr>
        <w:t>.</w:t>
      </w:r>
      <w:r w:rsidRPr="006064A7">
        <w:rPr>
          <w:rFonts w:ascii="Calibri" w:hAnsi="Calibri" w:cs="Calibri"/>
        </w:rPr>
        <w:t>show</w:t>
      </w:r>
      <w:proofErr w:type="spellEnd"/>
      <w:proofErr w:type="gramEnd"/>
      <w:r w:rsidRPr="006064A7">
        <w:rPr>
          <w:rFonts w:ascii="Calibri" w:hAnsi="Calibri" w:cs="Calibri"/>
        </w:rPr>
        <w:t>()</w:t>
      </w:r>
    </w:p>
    <w:p w14:paraId="7B58D029" w14:textId="25CC62B4" w:rsidR="00E1761E" w:rsidRPr="002A47EA" w:rsidRDefault="00E1761E" w:rsidP="002A47EA">
      <w:pPr>
        <w:rPr>
          <w:rFonts w:ascii="Calibri" w:hAnsi="Calibri" w:cs="Calibri"/>
          <w:b/>
          <w:bCs/>
          <w:color w:val="ED7D31" w:themeColor="accent2"/>
          <w:sz w:val="28"/>
          <w:szCs w:val="36"/>
          <w:u w:val="single"/>
        </w:rPr>
      </w:pPr>
      <w:r w:rsidRPr="0070117F">
        <w:rPr>
          <w:rFonts w:ascii="Calibri" w:hAnsi="Calibri" w:cs="Calibri"/>
          <w:b/>
          <w:bCs/>
          <w:color w:val="ED7D31" w:themeColor="accent2"/>
          <w:sz w:val="28"/>
          <w:szCs w:val="36"/>
          <w:u w:val="single"/>
        </w:rPr>
        <w:t>Output</w:t>
      </w:r>
    </w:p>
    <w:p w14:paraId="088D5C0B" w14:textId="1DC81417" w:rsidR="002A47EA" w:rsidRPr="002A47EA" w:rsidRDefault="008860E4" w:rsidP="002A47EA">
      <w:pPr>
        <w:rPr>
          <w:rFonts w:ascii="Calibri" w:hAnsi="Calibri" w:cs="Calibri"/>
        </w:rPr>
      </w:pPr>
      <w:r>
        <w:rPr>
          <w:noProof/>
        </w:rPr>
        <w:lastRenderedPageBreak/>
        <w:drawing>
          <wp:inline distT="0" distB="0" distL="0" distR="0" wp14:anchorId="49D8F3A4" wp14:editId="75C66BE2">
            <wp:extent cx="6660515" cy="5761990"/>
            <wp:effectExtent l="0" t="0" r="6985" b="0"/>
            <wp:docPr id="16278599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0515" cy="5761990"/>
                    </a:xfrm>
                    <a:prstGeom prst="rect">
                      <a:avLst/>
                    </a:prstGeom>
                    <a:noFill/>
                    <a:ln>
                      <a:noFill/>
                    </a:ln>
                  </pic:spPr>
                </pic:pic>
              </a:graphicData>
            </a:graphic>
          </wp:inline>
        </w:drawing>
      </w:r>
    </w:p>
    <w:p w14:paraId="52406E1A" w14:textId="3D320141" w:rsidR="000116DA" w:rsidRDefault="000116DA" w:rsidP="000116DA">
      <w:pPr>
        <w:rPr>
          <w:rFonts w:ascii="Calibri" w:hAnsi="Calibri" w:cs="Calibri"/>
          <w:b/>
          <w:bCs/>
          <w:color w:val="C00000"/>
          <w:sz w:val="32"/>
          <w:szCs w:val="40"/>
          <w:u w:val="single"/>
        </w:rPr>
      </w:pPr>
      <w:r w:rsidRPr="00407B29">
        <w:rPr>
          <w:rFonts w:ascii="Calibri" w:hAnsi="Calibri" w:cs="Calibri"/>
          <w:b/>
          <w:bCs/>
          <w:color w:val="C00000"/>
          <w:sz w:val="32"/>
          <w:szCs w:val="40"/>
          <w:u w:val="single"/>
        </w:rPr>
        <w:t xml:space="preserve">Insights from the </w:t>
      </w:r>
      <w:r>
        <w:rPr>
          <w:rFonts w:ascii="Calibri" w:hAnsi="Calibri" w:cs="Calibri"/>
          <w:b/>
          <w:bCs/>
          <w:color w:val="C00000"/>
          <w:sz w:val="32"/>
          <w:szCs w:val="40"/>
          <w:u w:val="single"/>
        </w:rPr>
        <w:t xml:space="preserve">Pair </w:t>
      </w:r>
      <w:r w:rsidR="0083514A">
        <w:rPr>
          <w:rFonts w:ascii="Calibri" w:hAnsi="Calibri" w:cs="Calibri"/>
          <w:b/>
          <w:bCs/>
          <w:color w:val="C00000"/>
          <w:sz w:val="32"/>
          <w:szCs w:val="40"/>
          <w:u w:val="single"/>
        </w:rPr>
        <w:t>Plot</w:t>
      </w:r>
      <w:r>
        <w:rPr>
          <w:rFonts w:ascii="Calibri" w:hAnsi="Calibri" w:cs="Calibri"/>
          <w:b/>
          <w:bCs/>
          <w:color w:val="C00000"/>
          <w:sz w:val="32"/>
          <w:szCs w:val="40"/>
          <w:u w:val="single"/>
        </w:rPr>
        <w:t xml:space="preserve"> from Different Variables</w:t>
      </w:r>
    </w:p>
    <w:p w14:paraId="12671C42" w14:textId="4E0391DB" w:rsidR="0083514A" w:rsidRPr="0083514A" w:rsidRDefault="0083514A" w:rsidP="00622C4A">
      <w:pPr>
        <w:pStyle w:val="ListParagraph"/>
        <w:numPr>
          <w:ilvl w:val="0"/>
          <w:numId w:val="22"/>
        </w:numPr>
        <w:jc w:val="both"/>
        <w:rPr>
          <w:rFonts w:ascii="Calibri" w:hAnsi="Calibri" w:cs="Calibri"/>
          <w:sz w:val="24"/>
          <w:szCs w:val="24"/>
        </w:rPr>
      </w:pPr>
      <w:r w:rsidRPr="0083514A">
        <w:rPr>
          <w:rFonts w:ascii="Calibri" w:hAnsi="Calibri" w:cs="Calibri"/>
          <w:b/>
          <w:bCs/>
          <w:sz w:val="24"/>
          <w:szCs w:val="24"/>
        </w:rPr>
        <w:t>Applicant Income:</w:t>
      </w:r>
      <w:r w:rsidRPr="0083514A">
        <w:rPr>
          <w:rFonts w:ascii="Calibri" w:hAnsi="Calibri" w:cs="Calibri"/>
          <w:sz w:val="24"/>
          <w:szCs w:val="24"/>
        </w:rPr>
        <w:t xml:space="preserve"> Applicant income is a stronger predictor of </w:t>
      </w:r>
      <w:r w:rsidR="00622C4A">
        <w:rPr>
          <w:rFonts w:ascii="Calibri" w:hAnsi="Calibri" w:cs="Calibri"/>
          <w:sz w:val="24"/>
          <w:szCs w:val="24"/>
        </w:rPr>
        <w:t xml:space="preserve">the </w:t>
      </w:r>
      <w:r w:rsidRPr="0083514A">
        <w:rPr>
          <w:rFonts w:ascii="Calibri" w:hAnsi="Calibri" w:cs="Calibri"/>
          <w:sz w:val="24"/>
          <w:szCs w:val="24"/>
        </w:rPr>
        <w:t>loan amount compared to co</w:t>
      </w:r>
      <w:r w:rsidR="00622C4A">
        <w:rPr>
          <w:rFonts w:ascii="Calibri" w:hAnsi="Calibri" w:cs="Calibri"/>
          <w:sz w:val="24"/>
          <w:szCs w:val="24"/>
        </w:rPr>
        <w:t>-</w:t>
      </w:r>
      <w:r w:rsidRPr="0083514A">
        <w:rPr>
          <w:rFonts w:ascii="Calibri" w:hAnsi="Calibri" w:cs="Calibri"/>
          <w:sz w:val="24"/>
          <w:szCs w:val="24"/>
        </w:rPr>
        <w:t>applicant income.</w:t>
      </w:r>
    </w:p>
    <w:p w14:paraId="18B3CFAB" w14:textId="79FF5639" w:rsidR="0083514A" w:rsidRPr="0083514A" w:rsidRDefault="0083514A" w:rsidP="00622C4A">
      <w:pPr>
        <w:pStyle w:val="ListParagraph"/>
        <w:numPr>
          <w:ilvl w:val="0"/>
          <w:numId w:val="22"/>
        </w:numPr>
        <w:jc w:val="both"/>
        <w:rPr>
          <w:rFonts w:ascii="Calibri" w:hAnsi="Calibri" w:cs="Calibri"/>
          <w:sz w:val="24"/>
          <w:szCs w:val="24"/>
        </w:rPr>
      </w:pPr>
      <w:r w:rsidRPr="0083514A">
        <w:rPr>
          <w:rFonts w:ascii="Calibri" w:hAnsi="Calibri" w:cs="Calibri"/>
          <w:b/>
          <w:bCs/>
          <w:sz w:val="24"/>
          <w:szCs w:val="24"/>
        </w:rPr>
        <w:t>Co</w:t>
      </w:r>
      <w:r w:rsidR="00622C4A">
        <w:rPr>
          <w:rFonts w:ascii="Calibri" w:hAnsi="Calibri" w:cs="Calibri"/>
          <w:b/>
          <w:bCs/>
          <w:sz w:val="24"/>
          <w:szCs w:val="24"/>
        </w:rPr>
        <w:t>-</w:t>
      </w:r>
      <w:r w:rsidRPr="0083514A">
        <w:rPr>
          <w:rFonts w:ascii="Calibri" w:hAnsi="Calibri" w:cs="Calibri"/>
          <w:b/>
          <w:bCs/>
          <w:sz w:val="24"/>
          <w:szCs w:val="24"/>
        </w:rPr>
        <w:t>applicant Income:</w:t>
      </w:r>
      <w:r w:rsidRPr="0083514A">
        <w:rPr>
          <w:rFonts w:ascii="Calibri" w:hAnsi="Calibri" w:cs="Calibri"/>
          <w:sz w:val="24"/>
          <w:szCs w:val="24"/>
        </w:rPr>
        <w:t xml:space="preserve"> While there is a slight positive relationship between co</w:t>
      </w:r>
      <w:r w:rsidR="00622C4A">
        <w:rPr>
          <w:rFonts w:ascii="Calibri" w:hAnsi="Calibri" w:cs="Calibri"/>
          <w:sz w:val="24"/>
          <w:szCs w:val="24"/>
        </w:rPr>
        <w:t>-</w:t>
      </w:r>
      <w:r w:rsidRPr="0083514A">
        <w:rPr>
          <w:rFonts w:ascii="Calibri" w:hAnsi="Calibri" w:cs="Calibri"/>
          <w:sz w:val="24"/>
          <w:szCs w:val="24"/>
        </w:rPr>
        <w:t>applicant income and loan amount, it is not as strong as the relationship with applicant income.</w:t>
      </w:r>
    </w:p>
    <w:p w14:paraId="453295BB" w14:textId="2CA39505" w:rsidR="0083514A" w:rsidRPr="0083514A" w:rsidRDefault="0083514A" w:rsidP="00622C4A">
      <w:pPr>
        <w:pStyle w:val="ListParagraph"/>
        <w:numPr>
          <w:ilvl w:val="0"/>
          <w:numId w:val="22"/>
        </w:numPr>
        <w:jc w:val="both"/>
        <w:rPr>
          <w:rFonts w:ascii="Calibri" w:hAnsi="Calibri" w:cs="Calibri"/>
          <w:sz w:val="24"/>
          <w:szCs w:val="24"/>
        </w:rPr>
      </w:pPr>
      <w:r w:rsidRPr="0083514A">
        <w:rPr>
          <w:rFonts w:ascii="Calibri" w:hAnsi="Calibri" w:cs="Calibri"/>
          <w:b/>
          <w:bCs/>
          <w:sz w:val="24"/>
          <w:szCs w:val="24"/>
        </w:rPr>
        <w:t>Credit History Influence:</w:t>
      </w:r>
      <w:r w:rsidRPr="0083514A">
        <w:rPr>
          <w:rFonts w:ascii="Calibri" w:hAnsi="Calibri" w:cs="Calibri"/>
          <w:sz w:val="24"/>
          <w:szCs w:val="24"/>
        </w:rPr>
        <w:t xml:space="preserve"> The clear separation between individuals with good and bad credit histories across different combinations of Applicant Income and Co</w:t>
      </w:r>
      <w:r w:rsidR="00622C4A">
        <w:rPr>
          <w:rFonts w:ascii="Calibri" w:hAnsi="Calibri" w:cs="Calibri"/>
          <w:sz w:val="24"/>
          <w:szCs w:val="24"/>
        </w:rPr>
        <w:t>-</w:t>
      </w:r>
      <w:r w:rsidRPr="0083514A">
        <w:rPr>
          <w:rFonts w:ascii="Calibri" w:hAnsi="Calibri" w:cs="Calibri"/>
          <w:sz w:val="24"/>
          <w:szCs w:val="24"/>
        </w:rPr>
        <w:t>applicant Income reinforces the importance of credit history in loan approval and the determination of loan amounts.</w:t>
      </w:r>
    </w:p>
    <w:p w14:paraId="78438E8D" w14:textId="4CEDB20B" w:rsidR="000116DA" w:rsidRPr="00622C4A" w:rsidRDefault="0083514A" w:rsidP="00622C4A">
      <w:pPr>
        <w:pStyle w:val="ListParagraph"/>
        <w:numPr>
          <w:ilvl w:val="0"/>
          <w:numId w:val="22"/>
        </w:numPr>
        <w:jc w:val="both"/>
        <w:rPr>
          <w:rFonts w:ascii="Calibri" w:hAnsi="Calibri" w:cs="Calibri"/>
          <w:sz w:val="24"/>
          <w:szCs w:val="24"/>
        </w:rPr>
      </w:pPr>
      <w:r w:rsidRPr="0083514A">
        <w:rPr>
          <w:rFonts w:ascii="Calibri" w:hAnsi="Calibri" w:cs="Calibri"/>
          <w:b/>
          <w:bCs/>
          <w:sz w:val="24"/>
          <w:szCs w:val="24"/>
        </w:rPr>
        <w:t>Outliers:</w:t>
      </w:r>
      <w:r w:rsidRPr="0083514A">
        <w:rPr>
          <w:rFonts w:ascii="Calibri" w:hAnsi="Calibri" w:cs="Calibri"/>
          <w:sz w:val="24"/>
          <w:szCs w:val="24"/>
        </w:rPr>
        <w:t xml:space="preserve"> The right-skewness of the distributions indicates the presence of outliers in all three variables, which might be worth investigating further.</w:t>
      </w:r>
    </w:p>
    <w:p w14:paraId="4A815E56" w14:textId="77777777" w:rsidR="00B633F5" w:rsidRDefault="00B633F5" w:rsidP="00622C4A">
      <w:pPr>
        <w:jc w:val="both"/>
        <w:rPr>
          <w:rFonts w:ascii="Calibri" w:hAnsi="Calibri" w:cs="Calibri"/>
          <w:b/>
          <w:bCs/>
          <w:color w:val="C00000"/>
          <w:sz w:val="32"/>
          <w:szCs w:val="40"/>
          <w:u w:val="single"/>
        </w:rPr>
      </w:pPr>
    </w:p>
    <w:p w14:paraId="687379AE" w14:textId="77777777" w:rsidR="00B633F5" w:rsidRDefault="00B633F5" w:rsidP="00622C4A">
      <w:pPr>
        <w:jc w:val="both"/>
        <w:rPr>
          <w:rFonts w:ascii="Calibri" w:hAnsi="Calibri" w:cs="Calibri"/>
          <w:b/>
          <w:bCs/>
          <w:color w:val="C00000"/>
          <w:sz w:val="32"/>
          <w:szCs w:val="40"/>
          <w:u w:val="single"/>
        </w:rPr>
      </w:pPr>
    </w:p>
    <w:p w14:paraId="4782F42C" w14:textId="600CDC7C" w:rsidR="000116DA" w:rsidRDefault="000116DA" w:rsidP="00622C4A">
      <w:pPr>
        <w:jc w:val="both"/>
        <w:rPr>
          <w:rFonts w:ascii="Calibri" w:hAnsi="Calibri" w:cs="Calibri"/>
          <w:b/>
          <w:bCs/>
          <w:color w:val="C00000"/>
          <w:sz w:val="32"/>
          <w:szCs w:val="40"/>
          <w:u w:val="single"/>
        </w:rPr>
      </w:pPr>
      <w:r>
        <w:rPr>
          <w:rFonts w:ascii="Calibri" w:hAnsi="Calibri" w:cs="Calibri"/>
          <w:b/>
          <w:bCs/>
          <w:color w:val="C00000"/>
          <w:sz w:val="32"/>
          <w:szCs w:val="40"/>
          <w:u w:val="single"/>
        </w:rPr>
        <w:lastRenderedPageBreak/>
        <w:t>Overall Exploratory Data Analysis (EDA)</w:t>
      </w:r>
    </w:p>
    <w:p w14:paraId="03EA0F10" w14:textId="77777777" w:rsidR="00622C4A" w:rsidRPr="00622C4A" w:rsidRDefault="00622C4A" w:rsidP="00622C4A">
      <w:pPr>
        <w:jc w:val="both"/>
        <w:rPr>
          <w:rFonts w:ascii="Calibri" w:hAnsi="Calibri" w:cs="Calibri"/>
          <w:b/>
          <w:bCs/>
          <w:sz w:val="24"/>
          <w:szCs w:val="24"/>
        </w:rPr>
      </w:pPr>
      <w:r w:rsidRPr="00622C4A">
        <w:rPr>
          <w:rFonts w:ascii="Calibri" w:hAnsi="Calibri" w:cs="Calibri"/>
          <w:b/>
          <w:bCs/>
          <w:sz w:val="24"/>
          <w:szCs w:val="24"/>
        </w:rPr>
        <w:t>Key Findings:</w:t>
      </w:r>
    </w:p>
    <w:p w14:paraId="45508ACA" w14:textId="77777777" w:rsidR="00622C4A" w:rsidRPr="00622C4A" w:rsidRDefault="00622C4A" w:rsidP="00622C4A">
      <w:pPr>
        <w:numPr>
          <w:ilvl w:val="0"/>
          <w:numId w:val="23"/>
        </w:numPr>
        <w:jc w:val="both"/>
        <w:rPr>
          <w:rFonts w:ascii="Calibri" w:hAnsi="Calibri" w:cs="Calibri"/>
          <w:sz w:val="24"/>
          <w:szCs w:val="24"/>
        </w:rPr>
      </w:pPr>
      <w:r w:rsidRPr="00622C4A">
        <w:rPr>
          <w:rFonts w:ascii="Calibri" w:hAnsi="Calibri" w:cs="Calibri"/>
          <w:b/>
          <w:bCs/>
          <w:sz w:val="24"/>
          <w:szCs w:val="24"/>
        </w:rPr>
        <w:t xml:space="preserve">Loan Amount Distribution: </w:t>
      </w:r>
      <w:r w:rsidRPr="00622C4A">
        <w:rPr>
          <w:rFonts w:ascii="Calibri" w:hAnsi="Calibri" w:cs="Calibri"/>
          <w:sz w:val="24"/>
          <w:szCs w:val="24"/>
        </w:rPr>
        <w:t>The distribution of loan amounts is right-skewed, with a few larger loans pulling the average higher.</w:t>
      </w:r>
    </w:p>
    <w:p w14:paraId="3DE94724" w14:textId="77777777" w:rsidR="00622C4A" w:rsidRPr="00622C4A" w:rsidRDefault="00622C4A" w:rsidP="00622C4A">
      <w:pPr>
        <w:numPr>
          <w:ilvl w:val="0"/>
          <w:numId w:val="23"/>
        </w:numPr>
        <w:jc w:val="both"/>
        <w:rPr>
          <w:rFonts w:ascii="Calibri" w:hAnsi="Calibri" w:cs="Calibri"/>
          <w:sz w:val="24"/>
          <w:szCs w:val="24"/>
        </w:rPr>
      </w:pPr>
      <w:r w:rsidRPr="00622C4A">
        <w:rPr>
          <w:rFonts w:ascii="Calibri" w:hAnsi="Calibri" w:cs="Calibri"/>
          <w:b/>
          <w:bCs/>
          <w:sz w:val="24"/>
          <w:szCs w:val="24"/>
        </w:rPr>
        <w:t>Property Area:</w:t>
      </w:r>
      <w:r w:rsidRPr="00622C4A">
        <w:rPr>
          <w:rFonts w:ascii="Calibri" w:hAnsi="Calibri" w:cs="Calibri"/>
          <w:sz w:val="24"/>
          <w:szCs w:val="24"/>
        </w:rPr>
        <w:t xml:space="preserve"> While there are minor differences in the distribution of loan amounts across property areas, the overall median loan amount is relatively consistent.</w:t>
      </w:r>
    </w:p>
    <w:p w14:paraId="395B0F2A" w14:textId="77777777" w:rsidR="00622C4A" w:rsidRPr="00622C4A" w:rsidRDefault="00622C4A" w:rsidP="00622C4A">
      <w:pPr>
        <w:numPr>
          <w:ilvl w:val="0"/>
          <w:numId w:val="23"/>
        </w:numPr>
        <w:jc w:val="both"/>
        <w:rPr>
          <w:rFonts w:ascii="Calibri" w:hAnsi="Calibri" w:cs="Calibri"/>
          <w:sz w:val="24"/>
          <w:szCs w:val="24"/>
        </w:rPr>
      </w:pPr>
      <w:r w:rsidRPr="00622C4A">
        <w:rPr>
          <w:rFonts w:ascii="Calibri" w:hAnsi="Calibri" w:cs="Calibri"/>
          <w:b/>
          <w:bCs/>
          <w:sz w:val="24"/>
          <w:szCs w:val="24"/>
        </w:rPr>
        <w:t>Credit History:</w:t>
      </w:r>
      <w:r w:rsidRPr="00622C4A">
        <w:rPr>
          <w:rFonts w:ascii="Calibri" w:hAnsi="Calibri" w:cs="Calibri"/>
          <w:sz w:val="24"/>
          <w:szCs w:val="24"/>
        </w:rPr>
        <w:t xml:space="preserve"> Individuals with a good credit history tend to have higher loan amounts compared to those with a bad credit history.</w:t>
      </w:r>
    </w:p>
    <w:p w14:paraId="756184FD" w14:textId="33E67F04" w:rsidR="00622C4A" w:rsidRPr="00622C4A" w:rsidRDefault="00622C4A" w:rsidP="00622C4A">
      <w:pPr>
        <w:numPr>
          <w:ilvl w:val="0"/>
          <w:numId w:val="23"/>
        </w:numPr>
        <w:jc w:val="both"/>
        <w:rPr>
          <w:rFonts w:ascii="Calibri" w:hAnsi="Calibri" w:cs="Calibri"/>
          <w:sz w:val="24"/>
          <w:szCs w:val="24"/>
        </w:rPr>
      </w:pPr>
      <w:r w:rsidRPr="00622C4A">
        <w:rPr>
          <w:rFonts w:ascii="Calibri" w:hAnsi="Calibri" w:cs="Calibri"/>
          <w:b/>
          <w:bCs/>
          <w:sz w:val="24"/>
          <w:szCs w:val="24"/>
        </w:rPr>
        <w:t>Income:</w:t>
      </w:r>
      <w:r w:rsidRPr="00622C4A">
        <w:rPr>
          <w:rFonts w:ascii="Calibri" w:hAnsi="Calibri" w:cs="Calibri"/>
          <w:sz w:val="24"/>
          <w:szCs w:val="24"/>
        </w:rPr>
        <w:t xml:space="preserve"> Applicant income is a stronger predictor of </w:t>
      </w:r>
      <w:r>
        <w:rPr>
          <w:rFonts w:ascii="Calibri" w:hAnsi="Calibri" w:cs="Calibri"/>
          <w:sz w:val="24"/>
          <w:szCs w:val="24"/>
        </w:rPr>
        <w:t xml:space="preserve">the </w:t>
      </w:r>
      <w:r w:rsidRPr="00622C4A">
        <w:rPr>
          <w:rFonts w:ascii="Calibri" w:hAnsi="Calibri" w:cs="Calibri"/>
          <w:sz w:val="24"/>
          <w:szCs w:val="24"/>
        </w:rPr>
        <w:t>loan amount compared to co</w:t>
      </w:r>
      <w:r>
        <w:rPr>
          <w:rFonts w:ascii="Calibri" w:hAnsi="Calibri" w:cs="Calibri"/>
          <w:sz w:val="24"/>
          <w:szCs w:val="24"/>
        </w:rPr>
        <w:t>-</w:t>
      </w:r>
      <w:r w:rsidRPr="00622C4A">
        <w:rPr>
          <w:rFonts w:ascii="Calibri" w:hAnsi="Calibri" w:cs="Calibri"/>
          <w:sz w:val="24"/>
          <w:szCs w:val="24"/>
        </w:rPr>
        <w:t>applicant income. Co</w:t>
      </w:r>
      <w:r>
        <w:rPr>
          <w:rFonts w:ascii="Calibri" w:hAnsi="Calibri" w:cs="Calibri"/>
          <w:sz w:val="24"/>
          <w:szCs w:val="24"/>
        </w:rPr>
        <w:t>-</w:t>
      </w:r>
      <w:r w:rsidRPr="00622C4A">
        <w:rPr>
          <w:rFonts w:ascii="Calibri" w:hAnsi="Calibri" w:cs="Calibri"/>
          <w:sz w:val="24"/>
          <w:szCs w:val="24"/>
        </w:rPr>
        <w:t xml:space="preserve">applicant income has a weaker positive relationship with </w:t>
      </w:r>
      <w:r>
        <w:rPr>
          <w:rFonts w:ascii="Calibri" w:hAnsi="Calibri" w:cs="Calibri"/>
          <w:sz w:val="24"/>
          <w:szCs w:val="24"/>
        </w:rPr>
        <w:t xml:space="preserve">the </w:t>
      </w:r>
      <w:r w:rsidRPr="00622C4A">
        <w:rPr>
          <w:rFonts w:ascii="Calibri" w:hAnsi="Calibri" w:cs="Calibri"/>
          <w:sz w:val="24"/>
          <w:szCs w:val="24"/>
        </w:rPr>
        <w:t>loan amount.</w:t>
      </w:r>
    </w:p>
    <w:p w14:paraId="3937C9BC" w14:textId="128282F4" w:rsidR="00622C4A" w:rsidRPr="00622C4A" w:rsidRDefault="00622C4A" w:rsidP="00622C4A">
      <w:pPr>
        <w:numPr>
          <w:ilvl w:val="0"/>
          <w:numId w:val="23"/>
        </w:numPr>
        <w:jc w:val="both"/>
        <w:rPr>
          <w:rFonts w:ascii="Calibri" w:hAnsi="Calibri" w:cs="Calibri"/>
          <w:sz w:val="24"/>
          <w:szCs w:val="24"/>
        </w:rPr>
      </w:pPr>
      <w:r w:rsidRPr="00622C4A">
        <w:rPr>
          <w:rFonts w:ascii="Calibri" w:hAnsi="Calibri" w:cs="Calibri"/>
          <w:b/>
          <w:bCs/>
          <w:sz w:val="24"/>
          <w:szCs w:val="24"/>
        </w:rPr>
        <w:t>Outliers:</w:t>
      </w:r>
      <w:r w:rsidRPr="00622C4A">
        <w:rPr>
          <w:rFonts w:ascii="Calibri" w:hAnsi="Calibri" w:cs="Calibri"/>
          <w:sz w:val="24"/>
          <w:szCs w:val="24"/>
        </w:rPr>
        <w:t xml:space="preserve"> Outliers are present in several variables, including loan amount, applicant income, and co</w:t>
      </w:r>
      <w:r>
        <w:rPr>
          <w:rFonts w:ascii="Calibri" w:hAnsi="Calibri" w:cs="Calibri"/>
          <w:sz w:val="24"/>
          <w:szCs w:val="24"/>
        </w:rPr>
        <w:t>-</w:t>
      </w:r>
      <w:r w:rsidRPr="00622C4A">
        <w:rPr>
          <w:rFonts w:ascii="Calibri" w:hAnsi="Calibri" w:cs="Calibri"/>
          <w:sz w:val="24"/>
          <w:szCs w:val="24"/>
        </w:rPr>
        <w:t>applicant income. These outliers might be worth investigating further.</w:t>
      </w:r>
    </w:p>
    <w:p w14:paraId="2C42F376" w14:textId="77777777" w:rsidR="00622C4A" w:rsidRPr="00622C4A" w:rsidRDefault="00622C4A" w:rsidP="00622C4A">
      <w:pPr>
        <w:jc w:val="both"/>
        <w:rPr>
          <w:rFonts w:ascii="Calibri" w:hAnsi="Calibri" w:cs="Calibri"/>
          <w:b/>
          <w:bCs/>
          <w:sz w:val="24"/>
          <w:szCs w:val="24"/>
        </w:rPr>
      </w:pPr>
      <w:r w:rsidRPr="00622C4A">
        <w:rPr>
          <w:rFonts w:ascii="Calibri" w:hAnsi="Calibri" w:cs="Calibri"/>
          <w:b/>
          <w:bCs/>
          <w:sz w:val="24"/>
          <w:szCs w:val="24"/>
        </w:rPr>
        <w:t>Relationships Between Variables:</w:t>
      </w:r>
    </w:p>
    <w:p w14:paraId="1F82B842" w14:textId="77777777" w:rsidR="00622C4A" w:rsidRPr="00622C4A" w:rsidRDefault="00622C4A" w:rsidP="00622C4A">
      <w:pPr>
        <w:numPr>
          <w:ilvl w:val="0"/>
          <w:numId w:val="24"/>
        </w:numPr>
        <w:jc w:val="both"/>
        <w:rPr>
          <w:rFonts w:ascii="Calibri" w:hAnsi="Calibri" w:cs="Calibri"/>
          <w:sz w:val="24"/>
          <w:szCs w:val="24"/>
        </w:rPr>
      </w:pPr>
      <w:r w:rsidRPr="00622C4A">
        <w:rPr>
          <w:rFonts w:ascii="Calibri" w:hAnsi="Calibri" w:cs="Calibri"/>
          <w:b/>
          <w:bCs/>
          <w:sz w:val="24"/>
          <w:szCs w:val="24"/>
        </w:rPr>
        <w:t>Applicant Income and Loan Amount:</w:t>
      </w:r>
      <w:r w:rsidRPr="00622C4A">
        <w:rPr>
          <w:rFonts w:ascii="Calibri" w:hAnsi="Calibri" w:cs="Calibri"/>
          <w:sz w:val="24"/>
          <w:szCs w:val="24"/>
        </w:rPr>
        <w:t xml:space="preserve"> There is a moderate positive correlation between Applicant Income and Loan Amount, suggesting that as applicant income increases, loan amounts tend to increase as well.</w:t>
      </w:r>
    </w:p>
    <w:p w14:paraId="74E36CE7" w14:textId="0E6190D1" w:rsidR="00622C4A" w:rsidRPr="00622C4A" w:rsidRDefault="00622C4A" w:rsidP="00622C4A">
      <w:pPr>
        <w:numPr>
          <w:ilvl w:val="0"/>
          <w:numId w:val="24"/>
        </w:numPr>
        <w:jc w:val="both"/>
        <w:rPr>
          <w:rFonts w:ascii="Calibri" w:hAnsi="Calibri" w:cs="Calibri"/>
          <w:sz w:val="24"/>
          <w:szCs w:val="24"/>
        </w:rPr>
      </w:pPr>
      <w:r w:rsidRPr="00622C4A">
        <w:rPr>
          <w:rFonts w:ascii="Calibri" w:hAnsi="Calibri" w:cs="Calibri"/>
          <w:b/>
          <w:bCs/>
          <w:sz w:val="24"/>
          <w:szCs w:val="24"/>
        </w:rPr>
        <w:t>Co</w:t>
      </w:r>
      <w:r w:rsidRPr="007B05FC">
        <w:rPr>
          <w:rFonts w:ascii="Calibri" w:hAnsi="Calibri" w:cs="Calibri"/>
          <w:b/>
          <w:bCs/>
          <w:sz w:val="24"/>
          <w:szCs w:val="24"/>
        </w:rPr>
        <w:t>-</w:t>
      </w:r>
      <w:r w:rsidRPr="00622C4A">
        <w:rPr>
          <w:rFonts w:ascii="Calibri" w:hAnsi="Calibri" w:cs="Calibri"/>
          <w:b/>
          <w:bCs/>
          <w:sz w:val="24"/>
          <w:szCs w:val="24"/>
        </w:rPr>
        <w:t>applicant Income and Loan Amount:</w:t>
      </w:r>
      <w:r w:rsidRPr="00622C4A">
        <w:rPr>
          <w:rFonts w:ascii="Calibri" w:hAnsi="Calibri" w:cs="Calibri"/>
          <w:sz w:val="24"/>
          <w:szCs w:val="24"/>
        </w:rPr>
        <w:t xml:space="preserve"> There is a weak positive correlation between Co</w:t>
      </w:r>
      <w:r>
        <w:rPr>
          <w:rFonts w:ascii="Calibri" w:hAnsi="Calibri" w:cs="Calibri"/>
          <w:sz w:val="24"/>
          <w:szCs w:val="24"/>
        </w:rPr>
        <w:t>-</w:t>
      </w:r>
      <w:r w:rsidRPr="00622C4A">
        <w:rPr>
          <w:rFonts w:ascii="Calibri" w:hAnsi="Calibri" w:cs="Calibri"/>
          <w:sz w:val="24"/>
          <w:szCs w:val="24"/>
        </w:rPr>
        <w:t>applicant Income and Loan Amount, indicating a less significant relationship compared to the correlation with Applicant Income.</w:t>
      </w:r>
    </w:p>
    <w:p w14:paraId="53D5CB35" w14:textId="35A102DE" w:rsidR="00622C4A" w:rsidRPr="00622C4A" w:rsidRDefault="00622C4A" w:rsidP="00622C4A">
      <w:pPr>
        <w:numPr>
          <w:ilvl w:val="0"/>
          <w:numId w:val="24"/>
        </w:numPr>
        <w:jc w:val="both"/>
        <w:rPr>
          <w:rFonts w:ascii="Calibri" w:hAnsi="Calibri" w:cs="Calibri"/>
          <w:sz w:val="24"/>
          <w:szCs w:val="24"/>
        </w:rPr>
      </w:pPr>
      <w:r w:rsidRPr="00622C4A">
        <w:rPr>
          <w:rFonts w:ascii="Calibri" w:hAnsi="Calibri" w:cs="Calibri"/>
          <w:b/>
          <w:bCs/>
          <w:sz w:val="24"/>
          <w:szCs w:val="24"/>
        </w:rPr>
        <w:t>Applicant Income and Co</w:t>
      </w:r>
      <w:r w:rsidRPr="007B05FC">
        <w:rPr>
          <w:rFonts w:ascii="Calibri" w:hAnsi="Calibri" w:cs="Calibri"/>
          <w:b/>
          <w:bCs/>
          <w:sz w:val="24"/>
          <w:szCs w:val="24"/>
        </w:rPr>
        <w:t>-</w:t>
      </w:r>
      <w:r w:rsidRPr="00622C4A">
        <w:rPr>
          <w:rFonts w:ascii="Calibri" w:hAnsi="Calibri" w:cs="Calibri"/>
          <w:b/>
          <w:bCs/>
          <w:sz w:val="24"/>
          <w:szCs w:val="24"/>
        </w:rPr>
        <w:t>applicant Income:</w:t>
      </w:r>
      <w:r w:rsidRPr="00622C4A">
        <w:rPr>
          <w:rFonts w:ascii="Calibri" w:hAnsi="Calibri" w:cs="Calibri"/>
          <w:sz w:val="24"/>
          <w:szCs w:val="24"/>
        </w:rPr>
        <w:t xml:space="preserve"> There is a weak negative correlation between Applicant Income and Co</w:t>
      </w:r>
      <w:r>
        <w:rPr>
          <w:rFonts w:ascii="Calibri" w:hAnsi="Calibri" w:cs="Calibri"/>
          <w:sz w:val="24"/>
          <w:szCs w:val="24"/>
        </w:rPr>
        <w:t>-</w:t>
      </w:r>
      <w:r w:rsidRPr="00622C4A">
        <w:rPr>
          <w:rFonts w:ascii="Calibri" w:hAnsi="Calibri" w:cs="Calibri"/>
          <w:sz w:val="24"/>
          <w:szCs w:val="24"/>
        </w:rPr>
        <w:t>applicant Income, suggesting that as applicant income increases, co</w:t>
      </w:r>
      <w:r>
        <w:rPr>
          <w:rFonts w:ascii="Calibri" w:hAnsi="Calibri" w:cs="Calibri"/>
          <w:sz w:val="24"/>
          <w:szCs w:val="24"/>
        </w:rPr>
        <w:t>-</w:t>
      </w:r>
      <w:r w:rsidRPr="00622C4A">
        <w:rPr>
          <w:rFonts w:ascii="Calibri" w:hAnsi="Calibri" w:cs="Calibri"/>
          <w:sz w:val="24"/>
          <w:szCs w:val="24"/>
        </w:rPr>
        <w:t>applicant income tends to decrease slightly.</w:t>
      </w:r>
    </w:p>
    <w:p w14:paraId="5F3830E6" w14:textId="77777777" w:rsidR="000116DA" w:rsidRDefault="000116DA">
      <w:pPr>
        <w:rPr>
          <w:rFonts w:ascii="Calibri" w:hAnsi="Calibri" w:cs="Calibri"/>
          <w:b/>
          <w:bCs/>
          <w:color w:val="C00000"/>
          <w:sz w:val="32"/>
          <w:szCs w:val="40"/>
          <w:u w:val="single"/>
        </w:rPr>
      </w:pPr>
    </w:p>
    <w:p w14:paraId="1F7740AD" w14:textId="77777777" w:rsidR="000116DA" w:rsidRDefault="000116DA">
      <w:pPr>
        <w:rPr>
          <w:rFonts w:ascii="Calibri" w:hAnsi="Calibri" w:cs="Calibri"/>
          <w:b/>
          <w:bCs/>
          <w:color w:val="C00000"/>
          <w:sz w:val="32"/>
          <w:szCs w:val="40"/>
          <w:u w:val="single"/>
        </w:rPr>
      </w:pPr>
    </w:p>
    <w:p w14:paraId="6D962A82" w14:textId="77777777" w:rsidR="00162AF2" w:rsidRDefault="00162AF2">
      <w:pPr>
        <w:rPr>
          <w:rFonts w:ascii="Calibri" w:hAnsi="Calibri" w:cs="Calibri"/>
          <w:b/>
          <w:bCs/>
          <w:color w:val="C00000"/>
          <w:sz w:val="32"/>
          <w:szCs w:val="40"/>
          <w:u w:val="single"/>
        </w:rPr>
      </w:pPr>
    </w:p>
    <w:p w14:paraId="025D8172" w14:textId="77777777" w:rsidR="00162AF2" w:rsidRDefault="00162AF2">
      <w:pPr>
        <w:rPr>
          <w:rFonts w:ascii="Calibri" w:hAnsi="Calibri" w:cs="Calibri"/>
          <w:b/>
          <w:bCs/>
          <w:color w:val="C00000"/>
          <w:sz w:val="32"/>
          <w:szCs w:val="40"/>
          <w:u w:val="single"/>
        </w:rPr>
      </w:pPr>
    </w:p>
    <w:p w14:paraId="6D527CCB" w14:textId="77777777" w:rsidR="00162AF2" w:rsidRDefault="00162AF2">
      <w:pPr>
        <w:rPr>
          <w:rFonts w:ascii="Calibri" w:hAnsi="Calibri" w:cs="Calibri"/>
          <w:b/>
          <w:bCs/>
          <w:color w:val="C00000"/>
          <w:sz w:val="32"/>
          <w:szCs w:val="40"/>
          <w:u w:val="single"/>
        </w:rPr>
      </w:pPr>
    </w:p>
    <w:p w14:paraId="19AA49DD" w14:textId="77777777" w:rsidR="00162AF2" w:rsidRDefault="00162AF2">
      <w:pPr>
        <w:rPr>
          <w:rFonts w:ascii="Calibri" w:hAnsi="Calibri" w:cs="Calibri"/>
          <w:b/>
          <w:bCs/>
          <w:color w:val="C00000"/>
          <w:sz w:val="32"/>
          <w:szCs w:val="40"/>
          <w:u w:val="single"/>
        </w:rPr>
      </w:pPr>
    </w:p>
    <w:p w14:paraId="340C9227" w14:textId="77777777" w:rsidR="00162AF2" w:rsidRDefault="00162AF2">
      <w:pPr>
        <w:rPr>
          <w:rFonts w:ascii="Calibri" w:hAnsi="Calibri" w:cs="Calibri"/>
          <w:b/>
          <w:bCs/>
          <w:color w:val="C00000"/>
          <w:sz w:val="32"/>
          <w:szCs w:val="40"/>
          <w:u w:val="single"/>
        </w:rPr>
      </w:pPr>
    </w:p>
    <w:p w14:paraId="5CE26DB6" w14:textId="77777777" w:rsidR="00162AF2" w:rsidRDefault="00162AF2">
      <w:pPr>
        <w:rPr>
          <w:rFonts w:ascii="Calibri" w:hAnsi="Calibri" w:cs="Calibri"/>
          <w:b/>
          <w:bCs/>
          <w:color w:val="C00000"/>
          <w:sz w:val="32"/>
          <w:szCs w:val="40"/>
          <w:u w:val="single"/>
        </w:rPr>
      </w:pPr>
    </w:p>
    <w:p w14:paraId="6976B750" w14:textId="77777777" w:rsidR="000116DA" w:rsidRPr="00407B29" w:rsidRDefault="000116DA" w:rsidP="00CF21B9">
      <w:pPr>
        <w:pStyle w:val="Heading1"/>
        <w:jc w:val="center"/>
        <w:rPr>
          <w:rFonts w:ascii="Calibri" w:hAnsi="Calibri" w:cs="Calibri"/>
          <w:bCs w:val="0"/>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9" w:name="_Toc175949544"/>
      <w:bookmarkStart w:id="160" w:name="_Toc175949593"/>
      <w:r w:rsidRPr="00407B29">
        <w:rPr>
          <w:rFonts w:ascii="Calibri" w:hAnsi="Calibri" w:cs="Calibri"/>
          <w:bCs w:val="0"/>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bookmarkEnd w:id="159"/>
      <w:bookmarkEnd w:id="160"/>
    </w:p>
    <w:p w14:paraId="26A90FE0" w14:textId="77777777" w:rsidR="00044C7E" w:rsidRPr="00044C7E" w:rsidRDefault="00044C7E" w:rsidP="00044C7E">
      <w:pPr>
        <w:pStyle w:val="ListParagraph"/>
        <w:jc w:val="both"/>
        <w:rPr>
          <w:rFonts w:ascii="Calibri" w:hAnsi="Calibri" w:cs="Calibri"/>
          <w:sz w:val="24"/>
          <w:szCs w:val="24"/>
        </w:rPr>
      </w:pPr>
      <w:r w:rsidRPr="00044C7E">
        <w:rPr>
          <w:rFonts w:ascii="Calibri" w:hAnsi="Calibri" w:cs="Calibri"/>
          <w:sz w:val="24"/>
          <w:szCs w:val="24"/>
        </w:rPr>
        <w:t xml:space="preserve">The exploratory data analysis conducted in this report has provided a comprehensive understanding of the factors influencing loan amounts and the characteristics of loan applicants. The findings suggest that applicant income and credit history are key determinants of loan amounts, while </w:t>
      </w:r>
      <w:proofErr w:type="spellStart"/>
      <w:r w:rsidRPr="00044C7E">
        <w:rPr>
          <w:rFonts w:ascii="Calibri" w:hAnsi="Calibri" w:cs="Calibri"/>
          <w:sz w:val="24"/>
          <w:szCs w:val="24"/>
        </w:rPr>
        <w:t>coapplicant</w:t>
      </w:r>
      <w:proofErr w:type="spellEnd"/>
      <w:r w:rsidRPr="00044C7E">
        <w:rPr>
          <w:rFonts w:ascii="Calibri" w:hAnsi="Calibri" w:cs="Calibri"/>
          <w:sz w:val="24"/>
          <w:szCs w:val="24"/>
        </w:rPr>
        <w:t xml:space="preserve"> income plays a less significant role. The presence of outliers indicates the need for further investigation into exceptional cases.</w:t>
      </w:r>
    </w:p>
    <w:p w14:paraId="23FB6689" w14:textId="43FFC48A" w:rsidR="000116DA" w:rsidRPr="00F739EA" w:rsidRDefault="00044C7E" w:rsidP="00F739EA">
      <w:pPr>
        <w:pStyle w:val="ListParagraph"/>
        <w:jc w:val="both"/>
        <w:rPr>
          <w:rFonts w:ascii="Calibri" w:hAnsi="Calibri" w:cs="Calibri"/>
          <w:sz w:val="24"/>
          <w:szCs w:val="24"/>
        </w:rPr>
      </w:pPr>
      <w:r w:rsidRPr="00044C7E">
        <w:rPr>
          <w:rFonts w:ascii="Calibri" w:hAnsi="Calibri" w:cs="Calibri"/>
          <w:sz w:val="24"/>
          <w:szCs w:val="24"/>
        </w:rPr>
        <w:t>Future research could delve deeper into the factors driving loan amounts within different credit history groups and property areas. Additionally, analyzing the impact of outliers on the overall analysis would provide a more comprehensive understanding of the data.</w:t>
      </w:r>
    </w:p>
    <w:p w14:paraId="7E994C8A" w14:textId="77777777" w:rsidR="000116DA" w:rsidRPr="00407B29" w:rsidRDefault="000116DA" w:rsidP="000116DA">
      <w:pPr>
        <w:pStyle w:val="Heading1"/>
        <w:rPr>
          <w:rFonts w:ascii="Calibri" w:hAnsi="Calibri" w:cs="Calibri"/>
          <w:b w:val="0"/>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7B29">
        <w:rPr>
          <w:rFonts w:ascii="Calibri" w:hAnsi="Calibri" w:cs="Calibr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739EA">
        <w:rPr>
          <w:rFonts w:ascii="Calibri" w:hAnsi="Calibri" w:cs="Calibri"/>
          <w:bCs w:val="0"/>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161" w:name="_Toc175949545"/>
      <w:bookmarkStart w:id="162" w:name="_Toc175949594"/>
      <w:r w:rsidRPr="005D5347">
        <w:rPr>
          <w:rFonts w:ascii="Calibri" w:hAnsi="Calibri" w:cs="Calibri"/>
          <w:bCs w:val="0"/>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bookmarkEnd w:id="161"/>
      <w:bookmarkEnd w:id="162"/>
    </w:p>
    <w:p w14:paraId="4D44BD29" w14:textId="0A8A77A9" w:rsidR="001F617F" w:rsidRDefault="001F617F" w:rsidP="001F617F">
      <w:pPr>
        <w:pStyle w:val="NormalWeb"/>
        <w:numPr>
          <w:ilvl w:val="0"/>
          <w:numId w:val="1"/>
        </w:numPr>
        <w:spacing w:before="0" w:beforeAutospacing="0" w:after="0" w:afterAutospacing="0" w:line="480" w:lineRule="auto"/>
        <w:rPr>
          <w:rStyle w:val="url"/>
        </w:rPr>
      </w:pPr>
      <w:proofErr w:type="spellStart"/>
      <w:r>
        <w:t>Golisaivamsireddy</w:t>
      </w:r>
      <w:proofErr w:type="spellEnd"/>
      <w:r>
        <w:t xml:space="preserve">. (2024, April 16). </w:t>
      </w:r>
      <w:proofErr w:type="spellStart"/>
      <w:r>
        <w:rPr>
          <w:i/>
          <w:iCs/>
        </w:rPr>
        <w:t>EDA_Financials_Dataset</w:t>
      </w:r>
      <w:proofErr w:type="spellEnd"/>
      <w:r>
        <w:t xml:space="preserve">. Kaggle. </w:t>
      </w:r>
      <w:hyperlink r:id="rId23" w:history="1">
        <w:r w:rsidRPr="009D322E">
          <w:rPr>
            <w:rStyle w:val="Hyperlink"/>
          </w:rPr>
          <w:t>https://www.kaggle.com/code/golisaivamsireddy/eda-financials-dataset</w:t>
        </w:r>
      </w:hyperlink>
    </w:p>
    <w:p w14:paraId="644A4AE9" w14:textId="3D5DB5B4" w:rsidR="001F617F" w:rsidRDefault="001F617F" w:rsidP="001F617F">
      <w:pPr>
        <w:pStyle w:val="NormalWeb"/>
        <w:numPr>
          <w:ilvl w:val="0"/>
          <w:numId w:val="1"/>
        </w:numPr>
        <w:spacing w:before="0" w:beforeAutospacing="0" w:after="0" w:afterAutospacing="0" w:line="480" w:lineRule="auto"/>
        <w:rPr>
          <w:rStyle w:val="url"/>
        </w:rPr>
      </w:pPr>
      <w:r>
        <w:t xml:space="preserve">Tiwari, M. (2023, December 3). Complete Exploratory Data Analysis (EDA)of loan data and visualization: understanding loan characteristics and default patterns. </w:t>
      </w:r>
      <w:r>
        <w:rPr>
          <w:i/>
          <w:iCs/>
        </w:rPr>
        <w:t>Medium</w:t>
      </w:r>
      <w:r>
        <w:t xml:space="preserve">. </w:t>
      </w:r>
      <w:hyperlink r:id="rId24" w:history="1">
        <w:r w:rsidRPr="009D322E">
          <w:rPr>
            <w:rStyle w:val="Hyperlink"/>
          </w:rPr>
          <w:t>https://medium.com/nerd-for-tech/complete-exploratory-data-analysis-eda-of-loan-data-and-visualization-understanding-loan-120651cfefc8</w:t>
        </w:r>
      </w:hyperlink>
    </w:p>
    <w:p w14:paraId="59B56E55" w14:textId="357461C9" w:rsidR="001F617F" w:rsidRDefault="001F617F" w:rsidP="001F617F">
      <w:pPr>
        <w:pStyle w:val="NormalWeb"/>
        <w:numPr>
          <w:ilvl w:val="0"/>
          <w:numId w:val="1"/>
        </w:numPr>
        <w:spacing w:before="0" w:beforeAutospacing="0" w:after="0" w:afterAutospacing="0" w:line="480" w:lineRule="auto"/>
        <w:rPr>
          <w:rStyle w:val="url"/>
        </w:rPr>
      </w:pPr>
      <w:r w:rsidRPr="00B42606">
        <w:t>Descriptive statistics with Python. (</w:t>
      </w:r>
      <w:r>
        <w:t xml:space="preserve">n.d.). </w:t>
      </w:r>
      <w:hyperlink r:id="rId25" w:history="1">
        <w:r w:rsidRPr="009D322E">
          <w:rPr>
            <w:rStyle w:val="Hyperlink"/>
          </w:rPr>
          <w:t>https://www.pythonfordatascience.org/descriptive-statistics-python/</w:t>
        </w:r>
      </w:hyperlink>
    </w:p>
    <w:p w14:paraId="676EBCD5" w14:textId="77777777" w:rsidR="001F617F" w:rsidRDefault="001F617F" w:rsidP="001F617F">
      <w:pPr>
        <w:pStyle w:val="NormalWeb"/>
        <w:numPr>
          <w:ilvl w:val="0"/>
          <w:numId w:val="1"/>
        </w:numPr>
        <w:spacing w:before="0" w:beforeAutospacing="0" w:after="0" w:afterAutospacing="0" w:line="480" w:lineRule="auto"/>
      </w:pPr>
      <w:proofErr w:type="spellStart"/>
      <w:r>
        <w:t>Dhaduk</w:t>
      </w:r>
      <w:proofErr w:type="spellEnd"/>
      <w:r>
        <w:t xml:space="preserve">, H. (2022, September 27). </w:t>
      </w:r>
      <w:r>
        <w:rPr>
          <w:i/>
          <w:iCs/>
        </w:rPr>
        <w:t>EDA: Exploratory Data Analysis with Python</w:t>
      </w:r>
      <w:r>
        <w:t xml:space="preserve">. Analytics Vidhya. </w:t>
      </w:r>
      <w:r>
        <w:rPr>
          <w:rStyle w:val="url"/>
        </w:rPr>
        <w:t>https://www.analyticsvidhya.com/blog/2021/06/eda-exploratory-data-analysis-with-python/</w:t>
      </w:r>
    </w:p>
    <w:p w14:paraId="6F6C2352" w14:textId="77777777" w:rsidR="001F617F" w:rsidRDefault="001F617F" w:rsidP="001F617F">
      <w:pPr>
        <w:pStyle w:val="NormalWeb"/>
        <w:spacing w:before="0" w:beforeAutospacing="0" w:after="0" w:afterAutospacing="0" w:line="480" w:lineRule="auto"/>
        <w:ind w:left="720"/>
      </w:pPr>
    </w:p>
    <w:p w14:paraId="3230DCDE" w14:textId="77777777" w:rsidR="001F617F" w:rsidRDefault="001F617F" w:rsidP="001F617F">
      <w:pPr>
        <w:pStyle w:val="NormalWeb"/>
        <w:spacing w:before="0" w:beforeAutospacing="0" w:after="0" w:afterAutospacing="0" w:line="480" w:lineRule="auto"/>
        <w:ind w:left="720"/>
      </w:pPr>
    </w:p>
    <w:p w14:paraId="353265C3" w14:textId="77777777" w:rsidR="000116DA" w:rsidRPr="0070117F" w:rsidRDefault="000116DA">
      <w:pPr>
        <w:rPr>
          <w:rFonts w:ascii="Calibri" w:hAnsi="Calibri" w:cs="Calibri"/>
          <w:b/>
          <w:bCs/>
        </w:rPr>
      </w:pPr>
    </w:p>
    <w:sectPr w:rsidR="000116DA" w:rsidRPr="0070117F" w:rsidSect="004704CC">
      <w:footerReference w:type="default" r:id="rId26"/>
      <w:pgSz w:w="11906" w:h="16838"/>
      <w:pgMar w:top="1440" w:right="1274" w:bottom="567" w:left="993"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6186DC" w14:textId="77777777" w:rsidR="000D3523" w:rsidRDefault="000D3523" w:rsidP="00E1761E">
      <w:pPr>
        <w:spacing w:after="0" w:line="240" w:lineRule="auto"/>
      </w:pPr>
      <w:r>
        <w:separator/>
      </w:r>
    </w:p>
  </w:endnote>
  <w:endnote w:type="continuationSeparator" w:id="0">
    <w:p w14:paraId="1B02AAD1" w14:textId="77777777" w:rsidR="000D3523" w:rsidRDefault="000D3523" w:rsidP="00E17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5956625"/>
      <w:docPartObj>
        <w:docPartGallery w:val="Page Numbers (Bottom of Page)"/>
        <w:docPartUnique/>
      </w:docPartObj>
    </w:sdtPr>
    <w:sdtEndPr>
      <w:rPr>
        <w:noProof/>
      </w:rPr>
    </w:sdtEndPr>
    <w:sdtContent>
      <w:p w14:paraId="4AF8ADF3" w14:textId="5283CB07" w:rsidR="007C1BE4" w:rsidRDefault="007C1B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F36B93" w14:textId="77777777" w:rsidR="007C1BE4" w:rsidRDefault="007C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55985" w14:textId="77777777" w:rsidR="000D3523" w:rsidRDefault="000D3523" w:rsidP="00E1761E">
      <w:pPr>
        <w:spacing w:after="0" w:line="240" w:lineRule="auto"/>
      </w:pPr>
      <w:r>
        <w:separator/>
      </w:r>
    </w:p>
  </w:footnote>
  <w:footnote w:type="continuationSeparator" w:id="0">
    <w:p w14:paraId="68A131C6" w14:textId="77777777" w:rsidR="000D3523" w:rsidRDefault="000D3523" w:rsidP="00E176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E2D17"/>
    <w:multiLevelType w:val="multilevel"/>
    <w:tmpl w:val="F150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30BFD"/>
    <w:multiLevelType w:val="hybridMultilevel"/>
    <w:tmpl w:val="783C0CB4"/>
    <w:lvl w:ilvl="0" w:tplc="AE16013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FF38F7"/>
    <w:multiLevelType w:val="hybridMultilevel"/>
    <w:tmpl w:val="C7A6C38C"/>
    <w:lvl w:ilvl="0" w:tplc="65A6FB5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2644FF"/>
    <w:multiLevelType w:val="multilevel"/>
    <w:tmpl w:val="7C6E0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4961D3"/>
    <w:multiLevelType w:val="hybridMultilevel"/>
    <w:tmpl w:val="2DDEE490"/>
    <w:lvl w:ilvl="0" w:tplc="675EFE64">
      <w:start w:val="1"/>
      <w:numFmt w:val="decimal"/>
      <w:lvlText w:val="%1."/>
      <w:lvlJc w:val="left"/>
      <w:pPr>
        <w:ind w:left="144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2DD54F3"/>
    <w:multiLevelType w:val="multilevel"/>
    <w:tmpl w:val="8AD4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146A2"/>
    <w:multiLevelType w:val="multilevel"/>
    <w:tmpl w:val="686A17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925D2C"/>
    <w:multiLevelType w:val="multilevel"/>
    <w:tmpl w:val="86C0F9C0"/>
    <w:lvl w:ilvl="0">
      <w:start w:val="1"/>
      <w:numFmt w:val="decimal"/>
      <w:lvlText w:val="%1."/>
      <w:lvlJc w:val="left"/>
      <w:pPr>
        <w:tabs>
          <w:tab w:val="num" w:pos="720"/>
        </w:tabs>
        <w:ind w:left="720" w:hanging="360"/>
      </w:pPr>
      <w:rPr>
        <w:rFonts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6379B6"/>
    <w:multiLevelType w:val="multilevel"/>
    <w:tmpl w:val="13AC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875C0C"/>
    <w:multiLevelType w:val="multilevel"/>
    <w:tmpl w:val="E776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507B6C"/>
    <w:multiLevelType w:val="multilevel"/>
    <w:tmpl w:val="8172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46C11"/>
    <w:multiLevelType w:val="multilevel"/>
    <w:tmpl w:val="25C0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54775A"/>
    <w:multiLevelType w:val="multilevel"/>
    <w:tmpl w:val="F2F0A26E"/>
    <w:lvl w:ilvl="0">
      <w:start w:val="1"/>
      <w:numFmt w:val="decimal"/>
      <w:lvlText w:val="%1."/>
      <w:lvlJc w:val="left"/>
      <w:pPr>
        <w:tabs>
          <w:tab w:val="num" w:pos="720"/>
        </w:tabs>
        <w:ind w:left="720" w:hanging="360"/>
      </w:pPr>
      <w:rPr>
        <w:rFonts w:hint="default"/>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B170F8"/>
    <w:multiLevelType w:val="hybridMultilevel"/>
    <w:tmpl w:val="B818EE14"/>
    <w:lvl w:ilvl="0" w:tplc="0644C5E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CE503A"/>
    <w:multiLevelType w:val="multilevel"/>
    <w:tmpl w:val="30F8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F115AE"/>
    <w:multiLevelType w:val="multilevel"/>
    <w:tmpl w:val="C036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5D2E90"/>
    <w:multiLevelType w:val="multilevel"/>
    <w:tmpl w:val="132A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504B5C"/>
    <w:multiLevelType w:val="multilevel"/>
    <w:tmpl w:val="B4FA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EF07B6"/>
    <w:multiLevelType w:val="multilevel"/>
    <w:tmpl w:val="F516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936C3F"/>
    <w:multiLevelType w:val="hybridMultilevel"/>
    <w:tmpl w:val="AEC431E0"/>
    <w:lvl w:ilvl="0" w:tplc="DF32279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2F1EF2"/>
    <w:multiLevelType w:val="multilevel"/>
    <w:tmpl w:val="E7CE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617799"/>
    <w:multiLevelType w:val="multilevel"/>
    <w:tmpl w:val="EEDC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A011B7"/>
    <w:multiLevelType w:val="hybridMultilevel"/>
    <w:tmpl w:val="FD983A06"/>
    <w:lvl w:ilvl="0" w:tplc="4C5CC1A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FF40D21"/>
    <w:multiLevelType w:val="multilevel"/>
    <w:tmpl w:val="86C0F9C0"/>
    <w:lvl w:ilvl="0">
      <w:start w:val="1"/>
      <w:numFmt w:val="decimal"/>
      <w:lvlText w:val="%1."/>
      <w:lvlJc w:val="left"/>
      <w:pPr>
        <w:tabs>
          <w:tab w:val="num" w:pos="720"/>
        </w:tabs>
        <w:ind w:left="720" w:hanging="360"/>
      </w:pPr>
      <w:rPr>
        <w:rFonts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D721B7"/>
    <w:multiLevelType w:val="hybridMultilevel"/>
    <w:tmpl w:val="96ACEA98"/>
    <w:lvl w:ilvl="0" w:tplc="675EFE64">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A1B0699"/>
    <w:multiLevelType w:val="multilevel"/>
    <w:tmpl w:val="B360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ED4244"/>
    <w:multiLevelType w:val="hybridMultilevel"/>
    <w:tmpl w:val="E1ECD9CC"/>
    <w:lvl w:ilvl="0" w:tplc="675EFE64">
      <w:start w:val="1"/>
      <w:numFmt w:val="decimal"/>
      <w:lvlText w:val="%1."/>
      <w:lvlJc w:val="left"/>
      <w:pPr>
        <w:ind w:left="144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0782DA0"/>
    <w:multiLevelType w:val="multilevel"/>
    <w:tmpl w:val="86C0F9C0"/>
    <w:lvl w:ilvl="0">
      <w:start w:val="1"/>
      <w:numFmt w:val="decimal"/>
      <w:lvlText w:val="%1."/>
      <w:lvlJc w:val="left"/>
      <w:pPr>
        <w:tabs>
          <w:tab w:val="num" w:pos="720"/>
        </w:tabs>
        <w:ind w:left="720" w:hanging="360"/>
      </w:pPr>
      <w:rPr>
        <w:rFonts w:hint="default"/>
        <w:b/>
        <w:bCs/>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327DC1"/>
    <w:multiLevelType w:val="multilevel"/>
    <w:tmpl w:val="55F2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6F3092"/>
    <w:multiLevelType w:val="hybridMultilevel"/>
    <w:tmpl w:val="0D9A27DC"/>
    <w:lvl w:ilvl="0" w:tplc="675EFE64">
      <w:start w:val="1"/>
      <w:numFmt w:val="decimal"/>
      <w:lvlText w:val="%1."/>
      <w:lvlJc w:val="left"/>
      <w:pPr>
        <w:ind w:left="144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F8354AF"/>
    <w:multiLevelType w:val="multilevel"/>
    <w:tmpl w:val="BC405430"/>
    <w:lvl w:ilvl="0">
      <w:start w:val="1"/>
      <w:numFmt w:val="decimal"/>
      <w:lvlText w:val="%1."/>
      <w:lvlJc w:val="left"/>
      <w:pPr>
        <w:tabs>
          <w:tab w:val="num" w:pos="720"/>
        </w:tabs>
        <w:ind w:left="720" w:hanging="360"/>
      </w:pPr>
      <w:rPr>
        <w:rFonts w:hint="default"/>
        <w:b/>
        <w:bCs/>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267C4C"/>
    <w:multiLevelType w:val="multilevel"/>
    <w:tmpl w:val="7F043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4261827">
    <w:abstractNumId w:val="6"/>
  </w:num>
  <w:num w:numId="2" w16cid:durableId="340469783">
    <w:abstractNumId w:val="10"/>
  </w:num>
  <w:num w:numId="3" w16cid:durableId="646860959">
    <w:abstractNumId w:val="16"/>
  </w:num>
  <w:num w:numId="4" w16cid:durableId="1780876186">
    <w:abstractNumId w:val="15"/>
  </w:num>
  <w:num w:numId="5" w16cid:durableId="1457797941">
    <w:abstractNumId w:val="20"/>
  </w:num>
  <w:num w:numId="6" w16cid:durableId="48842975">
    <w:abstractNumId w:val="8"/>
  </w:num>
  <w:num w:numId="7" w16cid:durableId="1870099857">
    <w:abstractNumId w:val="21"/>
  </w:num>
  <w:num w:numId="8" w16cid:durableId="168328353">
    <w:abstractNumId w:val="12"/>
  </w:num>
  <w:num w:numId="9" w16cid:durableId="1712417718">
    <w:abstractNumId w:val="30"/>
  </w:num>
  <w:num w:numId="10" w16cid:durableId="1177815003">
    <w:abstractNumId w:val="14"/>
  </w:num>
  <w:num w:numId="11" w16cid:durableId="241335718">
    <w:abstractNumId w:val="0"/>
  </w:num>
  <w:num w:numId="12" w16cid:durableId="1254437602">
    <w:abstractNumId w:val="24"/>
  </w:num>
  <w:num w:numId="13" w16cid:durableId="716516940">
    <w:abstractNumId w:val="9"/>
  </w:num>
  <w:num w:numId="14" w16cid:durableId="1088648714">
    <w:abstractNumId w:val="25"/>
  </w:num>
  <w:num w:numId="15" w16cid:durableId="1491746489">
    <w:abstractNumId w:val="4"/>
  </w:num>
  <w:num w:numId="16" w16cid:durableId="2145656662">
    <w:abstractNumId w:val="29"/>
  </w:num>
  <w:num w:numId="17" w16cid:durableId="868956719">
    <w:abstractNumId w:val="26"/>
  </w:num>
  <w:num w:numId="18" w16cid:durableId="487987912">
    <w:abstractNumId w:val="13"/>
  </w:num>
  <w:num w:numId="19" w16cid:durableId="1481843752">
    <w:abstractNumId w:val="22"/>
  </w:num>
  <w:num w:numId="20" w16cid:durableId="1195383924">
    <w:abstractNumId w:val="19"/>
  </w:num>
  <w:num w:numId="21" w16cid:durableId="1115909657">
    <w:abstractNumId w:val="2"/>
  </w:num>
  <w:num w:numId="22" w16cid:durableId="158037930">
    <w:abstractNumId w:val="1"/>
  </w:num>
  <w:num w:numId="23" w16cid:durableId="1456483884">
    <w:abstractNumId w:val="5"/>
  </w:num>
  <w:num w:numId="24" w16cid:durableId="1325159339">
    <w:abstractNumId w:val="31"/>
  </w:num>
  <w:num w:numId="25" w16cid:durableId="1591890691">
    <w:abstractNumId w:val="18"/>
  </w:num>
  <w:num w:numId="26" w16cid:durableId="750350233">
    <w:abstractNumId w:val="28"/>
  </w:num>
  <w:num w:numId="27" w16cid:durableId="1939407445">
    <w:abstractNumId w:val="11"/>
  </w:num>
  <w:num w:numId="28" w16cid:durableId="1191722465">
    <w:abstractNumId w:val="17"/>
  </w:num>
  <w:num w:numId="29" w16cid:durableId="604458718">
    <w:abstractNumId w:val="3"/>
  </w:num>
  <w:num w:numId="30" w16cid:durableId="1495687792">
    <w:abstractNumId w:val="23"/>
  </w:num>
  <w:num w:numId="31" w16cid:durableId="1139684815">
    <w:abstractNumId w:val="7"/>
  </w:num>
  <w:num w:numId="32" w16cid:durableId="12388312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7EA"/>
    <w:rsid w:val="00000DDC"/>
    <w:rsid w:val="0001096A"/>
    <w:rsid w:val="000116DA"/>
    <w:rsid w:val="00023EF3"/>
    <w:rsid w:val="00044C7E"/>
    <w:rsid w:val="000506BF"/>
    <w:rsid w:val="000651BC"/>
    <w:rsid w:val="00067A3A"/>
    <w:rsid w:val="00093963"/>
    <w:rsid w:val="000A2225"/>
    <w:rsid w:val="000A5543"/>
    <w:rsid w:val="000C184E"/>
    <w:rsid w:val="000C3C7F"/>
    <w:rsid w:val="000D1513"/>
    <w:rsid w:val="000D3523"/>
    <w:rsid w:val="000F39E3"/>
    <w:rsid w:val="000F46C8"/>
    <w:rsid w:val="001017B2"/>
    <w:rsid w:val="001133F6"/>
    <w:rsid w:val="00131801"/>
    <w:rsid w:val="0013797A"/>
    <w:rsid w:val="00150407"/>
    <w:rsid w:val="00162AF2"/>
    <w:rsid w:val="0017388C"/>
    <w:rsid w:val="001842FB"/>
    <w:rsid w:val="00190410"/>
    <w:rsid w:val="001B6D6E"/>
    <w:rsid w:val="001F617F"/>
    <w:rsid w:val="00222FAE"/>
    <w:rsid w:val="00231F6F"/>
    <w:rsid w:val="002516F0"/>
    <w:rsid w:val="0026779F"/>
    <w:rsid w:val="002864F3"/>
    <w:rsid w:val="002A47EA"/>
    <w:rsid w:val="002A6D0E"/>
    <w:rsid w:val="002B08C6"/>
    <w:rsid w:val="002C0330"/>
    <w:rsid w:val="002C32C6"/>
    <w:rsid w:val="002F6525"/>
    <w:rsid w:val="003117F5"/>
    <w:rsid w:val="0031523F"/>
    <w:rsid w:val="00356659"/>
    <w:rsid w:val="00365746"/>
    <w:rsid w:val="00376EA4"/>
    <w:rsid w:val="00390158"/>
    <w:rsid w:val="003C26C5"/>
    <w:rsid w:val="003F4309"/>
    <w:rsid w:val="004511CF"/>
    <w:rsid w:val="004576F0"/>
    <w:rsid w:val="004627AA"/>
    <w:rsid w:val="004704CC"/>
    <w:rsid w:val="004A3BB5"/>
    <w:rsid w:val="004A40EF"/>
    <w:rsid w:val="004A51B0"/>
    <w:rsid w:val="004D283E"/>
    <w:rsid w:val="004D7F25"/>
    <w:rsid w:val="00523938"/>
    <w:rsid w:val="00534B0B"/>
    <w:rsid w:val="00536128"/>
    <w:rsid w:val="00551522"/>
    <w:rsid w:val="00553B34"/>
    <w:rsid w:val="005A49EE"/>
    <w:rsid w:val="005B6F5C"/>
    <w:rsid w:val="00602D3B"/>
    <w:rsid w:val="006064A7"/>
    <w:rsid w:val="006113B0"/>
    <w:rsid w:val="00611D85"/>
    <w:rsid w:val="0062206A"/>
    <w:rsid w:val="00622C4A"/>
    <w:rsid w:val="00624EDE"/>
    <w:rsid w:val="0064615D"/>
    <w:rsid w:val="006828E8"/>
    <w:rsid w:val="00690998"/>
    <w:rsid w:val="00694FA6"/>
    <w:rsid w:val="006956D0"/>
    <w:rsid w:val="006A0BDD"/>
    <w:rsid w:val="006B3884"/>
    <w:rsid w:val="006B641C"/>
    <w:rsid w:val="006E4465"/>
    <w:rsid w:val="0070117F"/>
    <w:rsid w:val="00702764"/>
    <w:rsid w:val="00710165"/>
    <w:rsid w:val="007102BF"/>
    <w:rsid w:val="007235B6"/>
    <w:rsid w:val="0073132D"/>
    <w:rsid w:val="00740932"/>
    <w:rsid w:val="0077697F"/>
    <w:rsid w:val="00776D5D"/>
    <w:rsid w:val="007B05FC"/>
    <w:rsid w:val="007C1BE4"/>
    <w:rsid w:val="007E1229"/>
    <w:rsid w:val="007E7DF3"/>
    <w:rsid w:val="007F091C"/>
    <w:rsid w:val="007F1961"/>
    <w:rsid w:val="007F38E6"/>
    <w:rsid w:val="00805166"/>
    <w:rsid w:val="00821E81"/>
    <w:rsid w:val="00831856"/>
    <w:rsid w:val="0083514A"/>
    <w:rsid w:val="00847C39"/>
    <w:rsid w:val="0086718C"/>
    <w:rsid w:val="008860E4"/>
    <w:rsid w:val="00897395"/>
    <w:rsid w:val="008A07B6"/>
    <w:rsid w:val="008A7C95"/>
    <w:rsid w:val="008B36D4"/>
    <w:rsid w:val="008D2D16"/>
    <w:rsid w:val="008F714C"/>
    <w:rsid w:val="00903CCF"/>
    <w:rsid w:val="009043FB"/>
    <w:rsid w:val="00930779"/>
    <w:rsid w:val="009530A3"/>
    <w:rsid w:val="009B0EC1"/>
    <w:rsid w:val="009D550B"/>
    <w:rsid w:val="00A30F5D"/>
    <w:rsid w:val="00A356DB"/>
    <w:rsid w:val="00A362CA"/>
    <w:rsid w:val="00A557C4"/>
    <w:rsid w:val="00A61BFF"/>
    <w:rsid w:val="00A67CE9"/>
    <w:rsid w:val="00A9298F"/>
    <w:rsid w:val="00AB06FF"/>
    <w:rsid w:val="00B05F34"/>
    <w:rsid w:val="00B06437"/>
    <w:rsid w:val="00B07019"/>
    <w:rsid w:val="00B0745E"/>
    <w:rsid w:val="00B25D0E"/>
    <w:rsid w:val="00B372D7"/>
    <w:rsid w:val="00B42606"/>
    <w:rsid w:val="00B44550"/>
    <w:rsid w:val="00B45260"/>
    <w:rsid w:val="00B633F5"/>
    <w:rsid w:val="00B635B2"/>
    <w:rsid w:val="00B7144D"/>
    <w:rsid w:val="00B92BCE"/>
    <w:rsid w:val="00BA04BD"/>
    <w:rsid w:val="00BA0BCE"/>
    <w:rsid w:val="00BC20C1"/>
    <w:rsid w:val="00BC4298"/>
    <w:rsid w:val="00BD5806"/>
    <w:rsid w:val="00BE741C"/>
    <w:rsid w:val="00C027E7"/>
    <w:rsid w:val="00C02A21"/>
    <w:rsid w:val="00C05060"/>
    <w:rsid w:val="00C300FE"/>
    <w:rsid w:val="00C31D78"/>
    <w:rsid w:val="00C508CB"/>
    <w:rsid w:val="00C6530D"/>
    <w:rsid w:val="00CB1C24"/>
    <w:rsid w:val="00CE4C14"/>
    <w:rsid w:val="00CE7B71"/>
    <w:rsid w:val="00CF21B9"/>
    <w:rsid w:val="00D06F3A"/>
    <w:rsid w:val="00D1522D"/>
    <w:rsid w:val="00D176CD"/>
    <w:rsid w:val="00D90E2B"/>
    <w:rsid w:val="00DB40BC"/>
    <w:rsid w:val="00DC791E"/>
    <w:rsid w:val="00DD3FC5"/>
    <w:rsid w:val="00E1761E"/>
    <w:rsid w:val="00E53047"/>
    <w:rsid w:val="00E54ABF"/>
    <w:rsid w:val="00E5610B"/>
    <w:rsid w:val="00E944BF"/>
    <w:rsid w:val="00EB7173"/>
    <w:rsid w:val="00EC3C42"/>
    <w:rsid w:val="00F0185C"/>
    <w:rsid w:val="00F16DA6"/>
    <w:rsid w:val="00F23D0F"/>
    <w:rsid w:val="00F431E1"/>
    <w:rsid w:val="00F739EA"/>
    <w:rsid w:val="00F80844"/>
    <w:rsid w:val="00FE757B"/>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0AAB41"/>
  <w15:chartTrackingRefBased/>
  <w15:docId w15:val="{E341E658-6A38-455A-8DE2-39351E226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6DA"/>
  </w:style>
  <w:style w:type="paragraph" w:styleId="Heading1">
    <w:name w:val="heading 1"/>
    <w:basedOn w:val="Normal"/>
    <w:link w:val="Heading1Char"/>
    <w:uiPriority w:val="9"/>
    <w:qFormat/>
    <w:rsid w:val="002A47E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14:ligatures w14:val="none"/>
    </w:rPr>
  </w:style>
  <w:style w:type="paragraph" w:styleId="Heading2">
    <w:name w:val="heading 2"/>
    <w:basedOn w:val="Normal"/>
    <w:link w:val="Heading2Char"/>
    <w:uiPriority w:val="9"/>
    <w:qFormat/>
    <w:rsid w:val="002A47E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7EA"/>
    <w:rPr>
      <w:rFonts w:ascii="Times New Roman" w:eastAsia="Times New Roman" w:hAnsi="Times New Roman" w:cs="Times New Roman"/>
      <w:b/>
      <w:bCs/>
      <w:kern w:val="36"/>
      <w:sz w:val="48"/>
      <w:szCs w:val="48"/>
      <w:lang w:eastAsia="en-IN" w:bidi="ar-SA"/>
      <w14:ligatures w14:val="none"/>
    </w:rPr>
  </w:style>
  <w:style w:type="character" w:customStyle="1" w:styleId="Heading2Char">
    <w:name w:val="Heading 2 Char"/>
    <w:basedOn w:val="DefaultParagraphFont"/>
    <w:link w:val="Heading2"/>
    <w:uiPriority w:val="9"/>
    <w:rsid w:val="002A47EA"/>
    <w:rPr>
      <w:rFonts w:ascii="Times New Roman" w:eastAsia="Times New Roman" w:hAnsi="Times New Roman" w:cs="Times New Roman"/>
      <w:b/>
      <w:bCs/>
      <w:kern w:val="0"/>
      <w:sz w:val="36"/>
      <w:szCs w:val="36"/>
      <w:lang w:eastAsia="en-IN" w:bidi="ar-SA"/>
      <w14:ligatures w14:val="none"/>
    </w:rPr>
  </w:style>
  <w:style w:type="paragraph" w:customStyle="1" w:styleId="msonormal0">
    <w:name w:val="msonormal"/>
    <w:basedOn w:val="Normal"/>
    <w:rsid w:val="002A47EA"/>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HTMLPreformatted">
    <w:name w:val="HTML Preformatted"/>
    <w:basedOn w:val="Normal"/>
    <w:link w:val="HTMLPreformattedChar"/>
    <w:uiPriority w:val="99"/>
    <w:semiHidden/>
    <w:unhideWhenUsed/>
    <w:rsid w:val="002A4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2A47EA"/>
    <w:rPr>
      <w:rFonts w:ascii="Courier New" w:eastAsia="Times New Roman" w:hAnsi="Courier New" w:cs="Courier New"/>
      <w:kern w:val="0"/>
      <w:sz w:val="20"/>
      <w:szCs w:val="20"/>
      <w:lang w:eastAsia="en-IN" w:bidi="ar-SA"/>
      <w14:ligatures w14:val="none"/>
    </w:rPr>
  </w:style>
  <w:style w:type="character" w:customStyle="1" w:styleId="kn">
    <w:name w:val="kn"/>
    <w:basedOn w:val="DefaultParagraphFont"/>
    <w:rsid w:val="002A47EA"/>
  </w:style>
  <w:style w:type="character" w:customStyle="1" w:styleId="nn">
    <w:name w:val="nn"/>
    <w:basedOn w:val="DefaultParagraphFont"/>
    <w:rsid w:val="002A47EA"/>
  </w:style>
  <w:style w:type="character" w:customStyle="1" w:styleId="k">
    <w:name w:val="k"/>
    <w:basedOn w:val="DefaultParagraphFont"/>
    <w:rsid w:val="002A47EA"/>
  </w:style>
  <w:style w:type="character" w:customStyle="1" w:styleId="n">
    <w:name w:val="n"/>
    <w:basedOn w:val="DefaultParagraphFont"/>
    <w:rsid w:val="002A47EA"/>
  </w:style>
  <w:style w:type="character" w:customStyle="1" w:styleId="o">
    <w:name w:val="o"/>
    <w:basedOn w:val="DefaultParagraphFont"/>
    <w:rsid w:val="002A47EA"/>
  </w:style>
  <w:style w:type="character" w:customStyle="1" w:styleId="p">
    <w:name w:val="p"/>
    <w:basedOn w:val="DefaultParagraphFont"/>
    <w:rsid w:val="002A47EA"/>
  </w:style>
  <w:style w:type="character" w:customStyle="1" w:styleId="s2">
    <w:name w:val="s2"/>
    <w:basedOn w:val="DefaultParagraphFont"/>
    <w:rsid w:val="002A47EA"/>
  </w:style>
  <w:style w:type="character" w:customStyle="1" w:styleId="se">
    <w:name w:val="se"/>
    <w:basedOn w:val="DefaultParagraphFont"/>
    <w:rsid w:val="002A47EA"/>
  </w:style>
  <w:style w:type="character" w:customStyle="1" w:styleId="c1">
    <w:name w:val="c1"/>
    <w:basedOn w:val="DefaultParagraphFont"/>
    <w:rsid w:val="002A47EA"/>
  </w:style>
  <w:style w:type="character" w:customStyle="1" w:styleId="nb">
    <w:name w:val="nb"/>
    <w:basedOn w:val="DefaultParagraphFont"/>
    <w:rsid w:val="002A47EA"/>
  </w:style>
  <w:style w:type="character" w:customStyle="1" w:styleId="sa">
    <w:name w:val="sa"/>
    <w:basedOn w:val="DefaultParagraphFont"/>
    <w:rsid w:val="002A47EA"/>
  </w:style>
  <w:style w:type="character" w:customStyle="1" w:styleId="si">
    <w:name w:val="si"/>
    <w:basedOn w:val="DefaultParagraphFont"/>
    <w:rsid w:val="002A47EA"/>
  </w:style>
  <w:style w:type="character" w:customStyle="1" w:styleId="mi">
    <w:name w:val="mi"/>
    <w:basedOn w:val="DefaultParagraphFont"/>
    <w:rsid w:val="002A47EA"/>
  </w:style>
  <w:style w:type="character" w:customStyle="1" w:styleId="s1">
    <w:name w:val="s1"/>
    <w:basedOn w:val="DefaultParagraphFont"/>
    <w:rsid w:val="002A47EA"/>
  </w:style>
  <w:style w:type="character" w:customStyle="1" w:styleId="ow">
    <w:name w:val="ow"/>
    <w:basedOn w:val="DefaultParagraphFont"/>
    <w:rsid w:val="002A47EA"/>
  </w:style>
  <w:style w:type="character" w:customStyle="1" w:styleId="kc">
    <w:name w:val="kc"/>
    <w:basedOn w:val="DefaultParagraphFont"/>
    <w:rsid w:val="002A47EA"/>
  </w:style>
  <w:style w:type="character" w:customStyle="1" w:styleId="mf">
    <w:name w:val="mf"/>
    <w:basedOn w:val="DefaultParagraphFont"/>
    <w:rsid w:val="002A47EA"/>
  </w:style>
  <w:style w:type="character" w:styleId="Hyperlink">
    <w:name w:val="Hyperlink"/>
    <w:basedOn w:val="DefaultParagraphFont"/>
    <w:uiPriority w:val="99"/>
    <w:unhideWhenUsed/>
    <w:rsid w:val="002A47EA"/>
    <w:rPr>
      <w:color w:val="0000FF"/>
      <w:u w:val="single"/>
    </w:rPr>
  </w:style>
  <w:style w:type="character" w:styleId="FollowedHyperlink">
    <w:name w:val="FollowedHyperlink"/>
    <w:basedOn w:val="DefaultParagraphFont"/>
    <w:uiPriority w:val="99"/>
    <w:semiHidden/>
    <w:unhideWhenUsed/>
    <w:rsid w:val="002A47EA"/>
    <w:rPr>
      <w:color w:val="800080"/>
      <w:u w:val="single"/>
    </w:rPr>
  </w:style>
  <w:style w:type="paragraph" w:styleId="Header">
    <w:name w:val="header"/>
    <w:basedOn w:val="Normal"/>
    <w:link w:val="HeaderChar"/>
    <w:uiPriority w:val="99"/>
    <w:unhideWhenUsed/>
    <w:rsid w:val="00E176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761E"/>
  </w:style>
  <w:style w:type="paragraph" w:styleId="Footer">
    <w:name w:val="footer"/>
    <w:basedOn w:val="Normal"/>
    <w:link w:val="FooterChar"/>
    <w:uiPriority w:val="99"/>
    <w:unhideWhenUsed/>
    <w:rsid w:val="00E176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761E"/>
  </w:style>
  <w:style w:type="paragraph" w:styleId="TOCHeading">
    <w:name w:val="TOC Heading"/>
    <w:basedOn w:val="Heading1"/>
    <w:next w:val="Normal"/>
    <w:uiPriority w:val="39"/>
    <w:unhideWhenUsed/>
    <w:qFormat/>
    <w:rsid w:val="007C1BE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7C1BE4"/>
    <w:pPr>
      <w:spacing w:after="100"/>
    </w:pPr>
  </w:style>
  <w:style w:type="paragraph" w:styleId="ListParagraph">
    <w:name w:val="List Paragraph"/>
    <w:basedOn w:val="Normal"/>
    <w:uiPriority w:val="34"/>
    <w:qFormat/>
    <w:rsid w:val="000116DA"/>
    <w:pPr>
      <w:ind w:left="720"/>
      <w:contextualSpacing/>
    </w:pPr>
  </w:style>
  <w:style w:type="character" w:customStyle="1" w:styleId="url">
    <w:name w:val="url"/>
    <w:basedOn w:val="DefaultParagraphFont"/>
    <w:rsid w:val="000116DA"/>
  </w:style>
  <w:style w:type="paragraph" w:styleId="NormalWeb">
    <w:name w:val="Normal (Web)"/>
    <w:basedOn w:val="Normal"/>
    <w:uiPriority w:val="99"/>
    <w:semiHidden/>
    <w:unhideWhenUsed/>
    <w:rsid w:val="001F617F"/>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UnresolvedMention">
    <w:name w:val="Unresolved Mention"/>
    <w:basedOn w:val="DefaultParagraphFont"/>
    <w:uiPriority w:val="99"/>
    <w:semiHidden/>
    <w:unhideWhenUsed/>
    <w:rsid w:val="001F6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4104">
      <w:bodyDiv w:val="1"/>
      <w:marLeft w:val="0"/>
      <w:marRight w:val="0"/>
      <w:marTop w:val="0"/>
      <w:marBottom w:val="0"/>
      <w:divBdr>
        <w:top w:val="none" w:sz="0" w:space="0" w:color="auto"/>
        <w:left w:val="none" w:sz="0" w:space="0" w:color="auto"/>
        <w:bottom w:val="none" w:sz="0" w:space="0" w:color="auto"/>
        <w:right w:val="none" w:sz="0" w:space="0" w:color="auto"/>
      </w:divBdr>
    </w:div>
    <w:div w:id="33388087">
      <w:bodyDiv w:val="1"/>
      <w:marLeft w:val="0"/>
      <w:marRight w:val="0"/>
      <w:marTop w:val="0"/>
      <w:marBottom w:val="0"/>
      <w:divBdr>
        <w:top w:val="none" w:sz="0" w:space="0" w:color="auto"/>
        <w:left w:val="none" w:sz="0" w:space="0" w:color="auto"/>
        <w:bottom w:val="none" w:sz="0" w:space="0" w:color="auto"/>
        <w:right w:val="none" w:sz="0" w:space="0" w:color="auto"/>
      </w:divBdr>
    </w:div>
    <w:div w:id="50542388">
      <w:bodyDiv w:val="1"/>
      <w:marLeft w:val="0"/>
      <w:marRight w:val="0"/>
      <w:marTop w:val="0"/>
      <w:marBottom w:val="0"/>
      <w:divBdr>
        <w:top w:val="none" w:sz="0" w:space="0" w:color="auto"/>
        <w:left w:val="none" w:sz="0" w:space="0" w:color="auto"/>
        <w:bottom w:val="none" w:sz="0" w:space="0" w:color="auto"/>
        <w:right w:val="none" w:sz="0" w:space="0" w:color="auto"/>
      </w:divBdr>
    </w:div>
    <w:div w:id="99179657">
      <w:bodyDiv w:val="1"/>
      <w:marLeft w:val="0"/>
      <w:marRight w:val="0"/>
      <w:marTop w:val="0"/>
      <w:marBottom w:val="0"/>
      <w:divBdr>
        <w:top w:val="none" w:sz="0" w:space="0" w:color="auto"/>
        <w:left w:val="none" w:sz="0" w:space="0" w:color="auto"/>
        <w:bottom w:val="none" w:sz="0" w:space="0" w:color="auto"/>
        <w:right w:val="none" w:sz="0" w:space="0" w:color="auto"/>
      </w:divBdr>
    </w:div>
    <w:div w:id="113136619">
      <w:bodyDiv w:val="1"/>
      <w:marLeft w:val="0"/>
      <w:marRight w:val="0"/>
      <w:marTop w:val="0"/>
      <w:marBottom w:val="0"/>
      <w:divBdr>
        <w:top w:val="none" w:sz="0" w:space="0" w:color="auto"/>
        <w:left w:val="none" w:sz="0" w:space="0" w:color="auto"/>
        <w:bottom w:val="none" w:sz="0" w:space="0" w:color="auto"/>
        <w:right w:val="none" w:sz="0" w:space="0" w:color="auto"/>
      </w:divBdr>
    </w:div>
    <w:div w:id="208080182">
      <w:bodyDiv w:val="1"/>
      <w:marLeft w:val="0"/>
      <w:marRight w:val="0"/>
      <w:marTop w:val="0"/>
      <w:marBottom w:val="0"/>
      <w:divBdr>
        <w:top w:val="none" w:sz="0" w:space="0" w:color="auto"/>
        <w:left w:val="none" w:sz="0" w:space="0" w:color="auto"/>
        <w:bottom w:val="none" w:sz="0" w:space="0" w:color="auto"/>
        <w:right w:val="none" w:sz="0" w:space="0" w:color="auto"/>
      </w:divBdr>
    </w:div>
    <w:div w:id="219092986">
      <w:bodyDiv w:val="1"/>
      <w:marLeft w:val="0"/>
      <w:marRight w:val="0"/>
      <w:marTop w:val="0"/>
      <w:marBottom w:val="0"/>
      <w:divBdr>
        <w:top w:val="none" w:sz="0" w:space="0" w:color="auto"/>
        <w:left w:val="none" w:sz="0" w:space="0" w:color="auto"/>
        <w:bottom w:val="none" w:sz="0" w:space="0" w:color="auto"/>
        <w:right w:val="none" w:sz="0" w:space="0" w:color="auto"/>
      </w:divBdr>
    </w:div>
    <w:div w:id="267352643">
      <w:bodyDiv w:val="1"/>
      <w:marLeft w:val="0"/>
      <w:marRight w:val="0"/>
      <w:marTop w:val="0"/>
      <w:marBottom w:val="0"/>
      <w:divBdr>
        <w:top w:val="none" w:sz="0" w:space="0" w:color="auto"/>
        <w:left w:val="none" w:sz="0" w:space="0" w:color="auto"/>
        <w:bottom w:val="none" w:sz="0" w:space="0" w:color="auto"/>
        <w:right w:val="none" w:sz="0" w:space="0" w:color="auto"/>
      </w:divBdr>
    </w:div>
    <w:div w:id="284237273">
      <w:bodyDiv w:val="1"/>
      <w:marLeft w:val="0"/>
      <w:marRight w:val="0"/>
      <w:marTop w:val="0"/>
      <w:marBottom w:val="0"/>
      <w:divBdr>
        <w:top w:val="none" w:sz="0" w:space="0" w:color="auto"/>
        <w:left w:val="none" w:sz="0" w:space="0" w:color="auto"/>
        <w:bottom w:val="none" w:sz="0" w:space="0" w:color="auto"/>
        <w:right w:val="none" w:sz="0" w:space="0" w:color="auto"/>
      </w:divBdr>
    </w:div>
    <w:div w:id="341978375">
      <w:bodyDiv w:val="1"/>
      <w:marLeft w:val="0"/>
      <w:marRight w:val="0"/>
      <w:marTop w:val="0"/>
      <w:marBottom w:val="0"/>
      <w:divBdr>
        <w:top w:val="none" w:sz="0" w:space="0" w:color="auto"/>
        <w:left w:val="none" w:sz="0" w:space="0" w:color="auto"/>
        <w:bottom w:val="none" w:sz="0" w:space="0" w:color="auto"/>
        <w:right w:val="none" w:sz="0" w:space="0" w:color="auto"/>
      </w:divBdr>
    </w:div>
    <w:div w:id="387724941">
      <w:bodyDiv w:val="1"/>
      <w:marLeft w:val="0"/>
      <w:marRight w:val="0"/>
      <w:marTop w:val="0"/>
      <w:marBottom w:val="0"/>
      <w:divBdr>
        <w:top w:val="none" w:sz="0" w:space="0" w:color="auto"/>
        <w:left w:val="none" w:sz="0" w:space="0" w:color="auto"/>
        <w:bottom w:val="none" w:sz="0" w:space="0" w:color="auto"/>
        <w:right w:val="none" w:sz="0" w:space="0" w:color="auto"/>
      </w:divBdr>
    </w:div>
    <w:div w:id="408890449">
      <w:bodyDiv w:val="1"/>
      <w:marLeft w:val="0"/>
      <w:marRight w:val="0"/>
      <w:marTop w:val="0"/>
      <w:marBottom w:val="0"/>
      <w:divBdr>
        <w:top w:val="none" w:sz="0" w:space="0" w:color="auto"/>
        <w:left w:val="none" w:sz="0" w:space="0" w:color="auto"/>
        <w:bottom w:val="none" w:sz="0" w:space="0" w:color="auto"/>
        <w:right w:val="none" w:sz="0" w:space="0" w:color="auto"/>
      </w:divBdr>
    </w:div>
    <w:div w:id="425344731">
      <w:bodyDiv w:val="1"/>
      <w:marLeft w:val="0"/>
      <w:marRight w:val="0"/>
      <w:marTop w:val="0"/>
      <w:marBottom w:val="0"/>
      <w:divBdr>
        <w:top w:val="none" w:sz="0" w:space="0" w:color="auto"/>
        <w:left w:val="none" w:sz="0" w:space="0" w:color="auto"/>
        <w:bottom w:val="none" w:sz="0" w:space="0" w:color="auto"/>
        <w:right w:val="none" w:sz="0" w:space="0" w:color="auto"/>
      </w:divBdr>
    </w:div>
    <w:div w:id="456484832">
      <w:bodyDiv w:val="1"/>
      <w:marLeft w:val="0"/>
      <w:marRight w:val="0"/>
      <w:marTop w:val="0"/>
      <w:marBottom w:val="0"/>
      <w:divBdr>
        <w:top w:val="none" w:sz="0" w:space="0" w:color="auto"/>
        <w:left w:val="none" w:sz="0" w:space="0" w:color="auto"/>
        <w:bottom w:val="none" w:sz="0" w:space="0" w:color="auto"/>
        <w:right w:val="none" w:sz="0" w:space="0" w:color="auto"/>
      </w:divBdr>
    </w:div>
    <w:div w:id="536620275">
      <w:bodyDiv w:val="1"/>
      <w:marLeft w:val="0"/>
      <w:marRight w:val="0"/>
      <w:marTop w:val="0"/>
      <w:marBottom w:val="0"/>
      <w:divBdr>
        <w:top w:val="none" w:sz="0" w:space="0" w:color="auto"/>
        <w:left w:val="none" w:sz="0" w:space="0" w:color="auto"/>
        <w:bottom w:val="none" w:sz="0" w:space="0" w:color="auto"/>
        <w:right w:val="none" w:sz="0" w:space="0" w:color="auto"/>
      </w:divBdr>
    </w:div>
    <w:div w:id="539247005">
      <w:bodyDiv w:val="1"/>
      <w:marLeft w:val="0"/>
      <w:marRight w:val="0"/>
      <w:marTop w:val="0"/>
      <w:marBottom w:val="0"/>
      <w:divBdr>
        <w:top w:val="none" w:sz="0" w:space="0" w:color="auto"/>
        <w:left w:val="none" w:sz="0" w:space="0" w:color="auto"/>
        <w:bottom w:val="none" w:sz="0" w:space="0" w:color="auto"/>
        <w:right w:val="none" w:sz="0" w:space="0" w:color="auto"/>
      </w:divBdr>
      <w:divsChild>
        <w:div w:id="771432991">
          <w:marLeft w:val="0"/>
          <w:marRight w:val="0"/>
          <w:marTop w:val="0"/>
          <w:marBottom w:val="0"/>
          <w:divBdr>
            <w:top w:val="none" w:sz="0" w:space="0" w:color="auto"/>
            <w:left w:val="none" w:sz="0" w:space="0" w:color="auto"/>
            <w:bottom w:val="none" w:sz="0" w:space="0" w:color="auto"/>
            <w:right w:val="none" w:sz="0" w:space="0" w:color="auto"/>
          </w:divBdr>
          <w:divsChild>
            <w:div w:id="2053534122">
              <w:marLeft w:val="0"/>
              <w:marRight w:val="0"/>
              <w:marTop w:val="0"/>
              <w:marBottom w:val="0"/>
              <w:divBdr>
                <w:top w:val="none" w:sz="0" w:space="0" w:color="auto"/>
                <w:left w:val="none" w:sz="0" w:space="0" w:color="auto"/>
                <w:bottom w:val="none" w:sz="0" w:space="0" w:color="auto"/>
                <w:right w:val="none" w:sz="0" w:space="0" w:color="auto"/>
              </w:divBdr>
              <w:divsChild>
                <w:div w:id="1003701903">
                  <w:marLeft w:val="0"/>
                  <w:marRight w:val="0"/>
                  <w:marTop w:val="0"/>
                  <w:marBottom w:val="0"/>
                  <w:divBdr>
                    <w:top w:val="none" w:sz="0" w:space="0" w:color="auto"/>
                    <w:left w:val="none" w:sz="0" w:space="0" w:color="auto"/>
                    <w:bottom w:val="none" w:sz="0" w:space="0" w:color="auto"/>
                    <w:right w:val="none" w:sz="0" w:space="0" w:color="auto"/>
                  </w:divBdr>
                  <w:divsChild>
                    <w:div w:id="255401958">
                      <w:marLeft w:val="0"/>
                      <w:marRight w:val="0"/>
                      <w:marTop w:val="0"/>
                      <w:marBottom w:val="0"/>
                      <w:divBdr>
                        <w:top w:val="none" w:sz="0" w:space="0" w:color="auto"/>
                        <w:left w:val="none" w:sz="0" w:space="0" w:color="auto"/>
                        <w:bottom w:val="none" w:sz="0" w:space="0" w:color="auto"/>
                        <w:right w:val="none" w:sz="0" w:space="0" w:color="auto"/>
                      </w:divBdr>
                      <w:divsChild>
                        <w:div w:id="1829132641">
                          <w:marLeft w:val="0"/>
                          <w:marRight w:val="0"/>
                          <w:marTop w:val="0"/>
                          <w:marBottom w:val="0"/>
                          <w:divBdr>
                            <w:top w:val="none" w:sz="0" w:space="0" w:color="auto"/>
                            <w:left w:val="none" w:sz="0" w:space="0" w:color="auto"/>
                            <w:bottom w:val="none" w:sz="0" w:space="0" w:color="auto"/>
                            <w:right w:val="none" w:sz="0" w:space="0" w:color="auto"/>
                          </w:divBdr>
                          <w:divsChild>
                            <w:div w:id="900558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8495438">
          <w:marLeft w:val="0"/>
          <w:marRight w:val="0"/>
          <w:marTop w:val="0"/>
          <w:marBottom w:val="0"/>
          <w:divBdr>
            <w:top w:val="none" w:sz="0" w:space="0" w:color="auto"/>
            <w:left w:val="none" w:sz="0" w:space="0" w:color="auto"/>
            <w:bottom w:val="none" w:sz="0" w:space="0" w:color="auto"/>
            <w:right w:val="none" w:sz="0" w:space="0" w:color="auto"/>
          </w:divBdr>
          <w:divsChild>
            <w:div w:id="56636917">
              <w:marLeft w:val="0"/>
              <w:marRight w:val="0"/>
              <w:marTop w:val="0"/>
              <w:marBottom w:val="0"/>
              <w:divBdr>
                <w:top w:val="none" w:sz="0" w:space="0" w:color="auto"/>
                <w:left w:val="none" w:sz="0" w:space="0" w:color="auto"/>
                <w:bottom w:val="none" w:sz="0" w:space="0" w:color="auto"/>
                <w:right w:val="none" w:sz="0" w:space="0" w:color="auto"/>
              </w:divBdr>
              <w:divsChild>
                <w:div w:id="558172027">
                  <w:marLeft w:val="0"/>
                  <w:marRight w:val="0"/>
                  <w:marTop w:val="0"/>
                  <w:marBottom w:val="0"/>
                  <w:divBdr>
                    <w:top w:val="none" w:sz="0" w:space="0" w:color="auto"/>
                    <w:left w:val="none" w:sz="0" w:space="0" w:color="auto"/>
                    <w:bottom w:val="none" w:sz="0" w:space="0" w:color="auto"/>
                    <w:right w:val="none" w:sz="0" w:space="0" w:color="auto"/>
                  </w:divBdr>
                  <w:divsChild>
                    <w:div w:id="1982033325">
                      <w:marLeft w:val="0"/>
                      <w:marRight w:val="0"/>
                      <w:marTop w:val="0"/>
                      <w:marBottom w:val="0"/>
                      <w:divBdr>
                        <w:top w:val="none" w:sz="0" w:space="0" w:color="auto"/>
                        <w:left w:val="none" w:sz="0" w:space="0" w:color="auto"/>
                        <w:bottom w:val="none" w:sz="0" w:space="0" w:color="auto"/>
                        <w:right w:val="none" w:sz="0" w:space="0" w:color="auto"/>
                      </w:divBdr>
                      <w:divsChild>
                        <w:div w:id="948660992">
                          <w:marLeft w:val="0"/>
                          <w:marRight w:val="0"/>
                          <w:marTop w:val="0"/>
                          <w:marBottom w:val="0"/>
                          <w:divBdr>
                            <w:top w:val="none" w:sz="0" w:space="0" w:color="auto"/>
                            <w:left w:val="none" w:sz="0" w:space="0" w:color="auto"/>
                            <w:bottom w:val="none" w:sz="0" w:space="0" w:color="auto"/>
                            <w:right w:val="none" w:sz="0" w:space="0" w:color="auto"/>
                          </w:divBdr>
                          <w:divsChild>
                            <w:div w:id="65722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2452093">
              <w:marLeft w:val="0"/>
              <w:marRight w:val="0"/>
              <w:marTop w:val="75"/>
              <w:marBottom w:val="0"/>
              <w:divBdr>
                <w:top w:val="none" w:sz="0" w:space="0" w:color="auto"/>
                <w:left w:val="none" w:sz="0" w:space="0" w:color="auto"/>
                <w:bottom w:val="none" w:sz="0" w:space="0" w:color="auto"/>
                <w:right w:val="none" w:sz="0" w:space="0" w:color="auto"/>
              </w:divBdr>
              <w:divsChild>
                <w:div w:id="2049797433">
                  <w:marLeft w:val="0"/>
                  <w:marRight w:val="0"/>
                  <w:marTop w:val="0"/>
                  <w:marBottom w:val="0"/>
                  <w:divBdr>
                    <w:top w:val="none" w:sz="0" w:space="0" w:color="auto"/>
                    <w:left w:val="none" w:sz="0" w:space="0" w:color="auto"/>
                    <w:bottom w:val="none" w:sz="0" w:space="0" w:color="auto"/>
                    <w:right w:val="none" w:sz="0" w:space="0" w:color="auto"/>
                  </w:divBdr>
                  <w:divsChild>
                    <w:div w:id="1701514844">
                      <w:marLeft w:val="0"/>
                      <w:marRight w:val="0"/>
                      <w:marTop w:val="0"/>
                      <w:marBottom w:val="0"/>
                      <w:divBdr>
                        <w:top w:val="none" w:sz="0" w:space="0" w:color="auto"/>
                        <w:left w:val="none" w:sz="0" w:space="0" w:color="auto"/>
                        <w:bottom w:val="none" w:sz="0" w:space="0" w:color="auto"/>
                        <w:right w:val="none" w:sz="0" w:space="0" w:color="auto"/>
                      </w:divBdr>
                      <w:divsChild>
                        <w:div w:id="1822308595">
                          <w:marLeft w:val="0"/>
                          <w:marRight w:val="0"/>
                          <w:marTop w:val="0"/>
                          <w:marBottom w:val="0"/>
                          <w:divBdr>
                            <w:top w:val="none" w:sz="0" w:space="0" w:color="auto"/>
                            <w:left w:val="none" w:sz="0" w:space="0" w:color="auto"/>
                            <w:bottom w:val="none" w:sz="0" w:space="0" w:color="auto"/>
                            <w:right w:val="none" w:sz="0" w:space="0" w:color="auto"/>
                          </w:divBdr>
                          <w:divsChild>
                            <w:div w:id="2041853298">
                              <w:marLeft w:val="0"/>
                              <w:marRight w:val="0"/>
                              <w:marTop w:val="0"/>
                              <w:marBottom w:val="120"/>
                              <w:divBdr>
                                <w:top w:val="none" w:sz="0" w:space="0" w:color="auto"/>
                                <w:left w:val="none" w:sz="0" w:space="0" w:color="auto"/>
                                <w:bottom w:val="none" w:sz="0" w:space="0" w:color="auto"/>
                                <w:right w:val="none" w:sz="0" w:space="0" w:color="auto"/>
                              </w:divBdr>
                              <w:divsChild>
                                <w:div w:id="1153910098">
                                  <w:marLeft w:val="0"/>
                                  <w:marRight w:val="0"/>
                                  <w:marTop w:val="0"/>
                                  <w:marBottom w:val="0"/>
                                  <w:divBdr>
                                    <w:top w:val="none" w:sz="0" w:space="0" w:color="auto"/>
                                    <w:left w:val="none" w:sz="0" w:space="0" w:color="auto"/>
                                    <w:bottom w:val="none" w:sz="0" w:space="0" w:color="auto"/>
                                    <w:right w:val="none" w:sz="0" w:space="0" w:color="auto"/>
                                  </w:divBdr>
                                  <w:divsChild>
                                    <w:div w:id="1388601152">
                                      <w:marLeft w:val="0"/>
                                      <w:marRight w:val="0"/>
                                      <w:marTop w:val="0"/>
                                      <w:marBottom w:val="0"/>
                                      <w:divBdr>
                                        <w:top w:val="none" w:sz="0" w:space="0" w:color="auto"/>
                                        <w:left w:val="none" w:sz="0" w:space="0" w:color="auto"/>
                                        <w:bottom w:val="none" w:sz="0" w:space="0" w:color="auto"/>
                                        <w:right w:val="none" w:sz="0" w:space="0" w:color="auto"/>
                                      </w:divBdr>
                                      <w:divsChild>
                                        <w:div w:id="4614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4465543">
      <w:bodyDiv w:val="1"/>
      <w:marLeft w:val="0"/>
      <w:marRight w:val="0"/>
      <w:marTop w:val="0"/>
      <w:marBottom w:val="0"/>
      <w:divBdr>
        <w:top w:val="none" w:sz="0" w:space="0" w:color="auto"/>
        <w:left w:val="none" w:sz="0" w:space="0" w:color="auto"/>
        <w:bottom w:val="none" w:sz="0" w:space="0" w:color="auto"/>
        <w:right w:val="none" w:sz="0" w:space="0" w:color="auto"/>
      </w:divBdr>
    </w:div>
    <w:div w:id="581333566">
      <w:bodyDiv w:val="1"/>
      <w:marLeft w:val="0"/>
      <w:marRight w:val="0"/>
      <w:marTop w:val="0"/>
      <w:marBottom w:val="0"/>
      <w:divBdr>
        <w:top w:val="none" w:sz="0" w:space="0" w:color="auto"/>
        <w:left w:val="none" w:sz="0" w:space="0" w:color="auto"/>
        <w:bottom w:val="none" w:sz="0" w:space="0" w:color="auto"/>
        <w:right w:val="none" w:sz="0" w:space="0" w:color="auto"/>
      </w:divBdr>
    </w:div>
    <w:div w:id="652873896">
      <w:bodyDiv w:val="1"/>
      <w:marLeft w:val="0"/>
      <w:marRight w:val="0"/>
      <w:marTop w:val="0"/>
      <w:marBottom w:val="0"/>
      <w:divBdr>
        <w:top w:val="none" w:sz="0" w:space="0" w:color="auto"/>
        <w:left w:val="none" w:sz="0" w:space="0" w:color="auto"/>
        <w:bottom w:val="none" w:sz="0" w:space="0" w:color="auto"/>
        <w:right w:val="none" w:sz="0" w:space="0" w:color="auto"/>
      </w:divBdr>
    </w:div>
    <w:div w:id="668022817">
      <w:bodyDiv w:val="1"/>
      <w:marLeft w:val="0"/>
      <w:marRight w:val="0"/>
      <w:marTop w:val="0"/>
      <w:marBottom w:val="0"/>
      <w:divBdr>
        <w:top w:val="none" w:sz="0" w:space="0" w:color="auto"/>
        <w:left w:val="none" w:sz="0" w:space="0" w:color="auto"/>
        <w:bottom w:val="none" w:sz="0" w:space="0" w:color="auto"/>
        <w:right w:val="none" w:sz="0" w:space="0" w:color="auto"/>
      </w:divBdr>
    </w:div>
    <w:div w:id="691151316">
      <w:bodyDiv w:val="1"/>
      <w:marLeft w:val="0"/>
      <w:marRight w:val="0"/>
      <w:marTop w:val="0"/>
      <w:marBottom w:val="0"/>
      <w:divBdr>
        <w:top w:val="none" w:sz="0" w:space="0" w:color="auto"/>
        <w:left w:val="none" w:sz="0" w:space="0" w:color="auto"/>
        <w:bottom w:val="none" w:sz="0" w:space="0" w:color="auto"/>
        <w:right w:val="none" w:sz="0" w:space="0" w:color="auto"/>
      </w:divBdr>
    </w:div>
    <w:div w:id="707998638">
      <w:bodyDiv w:val="1"/>
      <w:marLeft w:val="0"/>
      <w:marRight w:val="0"/>
      <w:marTop w:val="0"/>
      <w:marBottom w:val="0"/>
      <w:divBdr>
        <w:top w:val="none" w:sz="0" w:space="0" w:color="auto"/>
        <w:left w:val="none" w:sz="0" w:space="0" w:color="auto"/>
        <w:bottom w:val="none" w:sz="0" w:space="0" w:color="auto"/>
        <w:right w:val="none" w:sz="0" w:space="0" w:color="auto"/>
      </w:divBdr>
      <w:divsChild>
        <w:div w:id="992291835">
          <w:marLeft w:val="0"/>
          <w:marRight w:val="0"/>
          <w:marTop w:val="0"/>
          <w:marBottom w:val="0"/>
          <w:divBdr>
            <w:top w:val="none" w:sz="0" w:space="0" w:color="auto"/>
            <w:left w:val="none" w:sz="0" w:space="0" w:color="auto"/>
            <w:bottom w:val="none" w:sz="0" w:space="0" w:color="auto"/>
            <w:right w:val="none" w:sz="0" w:space="0" w:color="auto"/>
          </w:divBdr>
          <w:divsChild>
            <w:div w:id="2063207119">
              <w:marLeft w:val="0"/>
              <w:marRight w:val="0"/>
              <w:marTop w:val="0"/>
              <w:marBottom w:val="0"/>
              <w:divBdr>
                <w:top w:val="none" w:sz="0" w:space="0" w:color="auto"/>
                <w:left w:val="none" w:sz="0" w:space="0" w:color="auto"/>
                <w:bottom w:val="none" w:sz="0" w:space="0" w:color="auto"/>
                <w:right w:val="none" w:sz="0" w:space="0" w:color="auto"/>
              </w:divBdr>
              <w:divsChild>
                <w:div w:id="213473763">
                  <w:marLeft w:val="0"/>
                  <w:marRight w:val="0"/>
                  <w:marTop w:val="0"/>
                  <w:marBottom w:val="0"/>
                  <w:divBdr>
                    <w:top w:val="none" w:sz="0" w:space="0" w:color="auto"/>
                    <w:left w:val="none" w:sz="0" w:space="0" w:color="auto"/>
                    <w:bottom w:val="none" w:sz="0" w:space="0" w:color="auto"/>
                    <w:right w:val="none" w:sz="0" w:space="0" w:color="auto"/>
                  </w:divBdr>
                  <w:divsChild>
                    <w:div w:id="296570052">
                      <w:marLeft w:val="0"/>
                      <w:marRight w:val="0"/>
                      <w:marTop w:val="0"/>
                      <w:marBottom w:val="0"/>
                      <w:divBdr>
                        <w:top w:val="none" w:sz="0" w:space="0" w:color="auto"/>
                        <w:left w:val="none" w:sz="0" w:space="0" w:color="auto"/>
                        <w:bottom w:val="none" w:sz="0" w:space="0" w:color="auto"/>
                        <w:right w:val="none" w:sz="0" w:space="0" w:color="auto"/>
                      </w:divBdr>
                      <w:divsChild>
                        <w:div w:id="1975721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3817674">
      <w:bodyDiv w:val="1"/>
      <w:marLeft w:val="0"/>
      <w:marRight w:val="0"/>
      <w:marTop w:val="0"/>
      <w:marBottom w:val="0"/>
      <w:divBdr>
        <w:top w:val="none" w:sz="0" w:space="0" w:color="auto"/>
        <w:left w:val="none" w:sz="0" w:space="0" w:color="auto"/>
        <w:bottom w:val="none" w:sz="0" w:space="0" w:color="auto"/>
        <w:right w:val="none" w:sz="0" w:space="0" w:color="auto"/>
      </w:divBdr>
    </w:div>
    <w:div w:id="825052793">
      <w:bodyDiv w:val="1"/>
      <w:marLeft w:val="0"/>
      <w:marRight w:val="0"/>
      <w:marTop w:val="0"/>
      <w:marBottom w:val="0"/>
      <w:divBdr>
        <w:top w:val="none" w:sz="0" w:space="0" w:color="auto"/>
        <w:left w:val="none" w:sz="0" w:space="0" w:color="auto"/>
        <w:bottom w:val="none" w:sz="0" w:space="0" w:color="auto"/>
        <w:right w:val="none" w:sz="0" w:space="0" w:color="auto"/>
      </w:divBdr>
      <w:divsChild>
        <w:div w:id="7410218">
          <w:marLeft w:val="0"/>
          <w:marRight w:val="0"/>
          <w:marTop w:val="0"/>
          <w:marBottom w:val="0"/>
          <w:divBdr>
            <w:top w:val="none" w:sz="0" w:space="0" w:color="auto"/>
            <w:left w:val="none" w:sz="0" w:space="0" w:color="auto"/>
            <w:bottom w:val="none" w:sz="0" w:space="0" w:color="auto"/>
            <w:right w:val="none" w:sz="0" w:space="0" w:color="auto"/>
          </w:divBdr>
          <w:divsChild>
            <w:div w:id="401753363">
              <w:marLeft w:val="0"/>
              <w:marRight w:val="0"/>
              <w:marTop w:val="0"/>
              <w:marBottom w:val="0"/>
              <w:divBdr>
                <w:top w:val="none" w:sz="0" w:space="0" w:color="auto"/>
                <w:left w:val="none" w:sz="0" w:space="0" w:color="auto"/>
                <w:bottom w:val="none" w:sz="0" w:space="0" w:color="auto"/>
                <w:right w:val="none" w:sz="0" w:space="0" w:color="auto"/>
              </w:divBdr>
              <w:divsChild>
                <w:div w:id="1688942663">
                  <w:marLeft w:val="0"/>
                  <w:marRight w:val="0"/>
                  <w:marTop w:val="0"/>
                  <w:marBottom w:val="0"/>
                  <w:divBdr>
                    <w:top w:val="none" w:sz="0" w:space="0" w:color="auto"/>
                    <w:left w:val="none" w:sz="0" w:space="0" w:color="auto"/>
                    <w:bottom w:val="none" w:sz="0" w:space="0" w:color="auto"/>
                    <w:right w:val="none" w:sz="0" w:space="0" w:color="auto"/>
                  </w:divBdr>
                  <w:divsChild>
                    <w:div w:id="10036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803">
          <w:marLeft w:val="0"/>
          <w:marRight w:val="0"/>
          <w:marTop w:val="0"/>
          <w:marBottom w:val="0"/>
          <w:divBdr>
            <w:top w:val="none" w:sz="0" w:space="0" w:color="auto"/>
            <w:left w:val="none" w:sz="0" w:space="0" w:color="auto"/>
            <w:bottom w:val="none" w:sz="0" w:space="0" w:color="auto"/>
            <w:right w:val="none" w:sz="0" w:space="0" w:color="auto"/>
          </w:divBdr>
          <w:divsChild>
            <w:div w:id="1715277328">
              <w:marLeft w:val="0"/>
              <w:marRight w:val="0"/>
              <w:marTop w:val="0"/>
              <w:marBottom w:val="0"/>
              <w:divBdr>
                <w:top w:val="none" w:sz="0" w:space="0" w:color="auto"/>
                <w:left w:val="none" w:sz="0" w:space="0" w:color="auto"/>
                <w:bottom w:val="none" w:sz="0" w:space="0" w:color="auto"/>
                <w:right w:val="none" w:sz="0" w:space="0" w:color="auto"/>
              </w:divBdr>
              <w:divsChild>
                <w:div w:id="1464083007">
                  <w:marLeft w:val="0"/>
                  <w:marRight w:val="0"/>
                  <w:marTop w:val="0"/>
                  <w:marBottom w:val="0"/>
                  <w:divBdr>
                    <w:top w:val="none" w:sz="0" w:space="0" w:color="auto"/>
                    <w:left w:val="none" w:sz="0" w:space="0" w:color="auto"/>
                    <w:bottom w:val="none" w:sz="0" w:space="0" w:color="auto"/>
                    <w:right w:val="none" w:sz="0" w:space="0" w:color="auto"/>
                  </w:divBdr>
                  <w:divsChild>
                    <w:div w:id="72044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17031">
          <w:marLeft w:val="0"/>
          <w:marRight w:val="0"/>
          <w:marTop w:val="0"/>
          <w:marBottom w:val="0"/>
          <w:divBdr>
            <w:top w:val="none" w:sz="0" w:space="0" w:color="auto"/>
            <w:left w:val="none" w:sz="0" w:space="0" w:color="auto"/>
            <w:bottom w:val="none" w:sz="0" w:space="0" w:color="auto"/>
            <w:right w:val="none" w:sz="0" w:space="0" w:color="auto"/>
          </w:divBdr>
          <w:divsChild>
            <w:div w:id="1587957866">
              <w:marLeft w:val="0"/>
              <w:marRight w:val="0"/>
              <w:marTop w:val="75"/>
              <w:marBottom w:val="0"/>
              <w:divBdr>
                <w:top w:val="none" w:sz="0" w:space="0" w:color="auto"/>
                <w:left w:val="none" w:sz="0" w:space="0" w:color="auto"/>
                <w:bottom w:val="none" w:sz="0" w:space="0" w:color="auto"/>
                <w:right w:val="none" w:sz="0" w:space="0" w:color="auto"/>
              </w:divBdr>
              <w:divsChild>
                <w:div w:id="325329471">
                  <w:marLeft w:val="0"/>
                  <w:marRight w:val="0"/>
                  <w:marTop w:val="0"/>
                  <w:marBottom w:val="0"/>
                  <w:divBdr>
                    <w:top w:val="none" w:sz="0" w:space="0" w:color="auto"/>
                    <w:left w:val="none" w:sz="0" w:space="0" w:color="auto"/>
                    <w:bottom w:val="none" w:sz="0" w:space="0" w:color="auto"/>
                    <w:right w:val="none" w:sz="0" w:space="0" w:color="auto"/>
                  </w:divBdr>
                  <w:divsChild>
                    <w:div w:id="853496518">
                      <w:marLeft w:val="0"/>
                      <w:marRight w:val="0"/>
                      <w:marTop w:val="0"/>
                      <w:marBottom w:val="0"/>
                      <w:divBdr>
                        <w:top w:val="none" w:sz="0" w:space="0" w:color="auto"/>
                        <w:left w:val="none" w:sz="0" w:space="0" w:color="auto"/>
                        <w:bottom w:val="none" w:sz="0" w:space="0" w:color="auto"/>
                        <w:right w:val="none" w:sz="0" w:space="0" w:color="auto"/>
                      </w:divBdr>
                      <w:divsChild>
                        <w:div w:id="1525941206">
                          <w:marLeft w:val="0"/>
                          <w:marRight w:val="0"/>
                          <w:marTop w:val="0"/>
                          <w:marBottom w:val="0"/>
                          <w:divBdr>
                            <w:top w:val="none" w:sz="0" w:space="0" w:color="auto"/>
                            <w:left w:val="none" w:sz="0" w:space="0" w:color="auto"/>
                            <w:bottom w:val="none" w:sz="0" w:space="0" w:color="auto"/>
                            <w:right w:val="none" w:sz="0" w:space="0" w:color="auto"/>
                          </w:divBdr>
                          <w:divsChild>
                            <w:div w:id="1549997460">
                              <w:marLeft w:val="0"/>
                              <w:marRight w:val="0"/>
                              <w:marTop w:val="0"/>
                              <w:marBottom w:val="120"/>
                              <w:divBdr>
                                <w:top w:val="none" w:sz="0" w:space="0" w:color="auto"/>
                                <w:left w:val="none" w:sz="0" w:space="0" w:color="auto"/>
                                <w:bottom w:val="none" w:sz="0" w:space="0" w:color="auto"/>
                                <w:right w:val="none" w:sz="0" w:space="0" w:color="auto"/>
                              </w:divBdr>
                              <w:divsChild>
                                <w:div w:id="1184712601">
                                  <w:marLeft w:val="0"/>
                                  <w:marRight w:val="0"/>
                                  <w:marTop w:val="0"/>
                                  <w:marBottom w:val="0"/>
                                  <w:divBdr>
                                    <w:top w:val="none" w:sz="0" w:space="0" w:color="auto"/>
                                    <w:left w:val="none" w:sz="0" w:space="0" w:color="auto"/>
                                    <w:bottom w:val="none" w:sz="0" w:space="0" w:color="auto"/>
                                    <w:right w:val="none" w:sz="0" w:space="0" w:color="auto"/>
                                  </w:divBdr>
                                  <w:divsChild>
                                    <w:div w:id="1515538646">
                                      <w:marLeft w:val="0"/>
                                      <w:marRight w:val="0"/>
                                      <w:marTop w:val="0"/>
                                      <w:marBottom w:val="0"/>
                                      <w:divBdr>
                                        <w:top w:val="none" w:sz="0" w:space="0" w:color="auto"/>
                                        <w:left w:val="none" w:sz="0" w:space="0" w:color="auto"/>
                                        <w:bottom w:val="none" w:sz="0" w:space="0" w:color="auto"/>
                                        <w:right w:val="none" w:sz="0" w:space="0" w:color="auto"/>
                                      </w:divBdr>
                                      <w:divsChild>
                                        <w:div w:id="70949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438321">
              <w:marLeft w:val="0"/>
              <w:marRight w:val="0"/>
              <w:marTop w:val="0"/>
              <w:marBottom w:val="0"/>
              <w:divBdr>
                <w:top w:val="none" w:sz="0" w:space="0" w:color="auto"/>
                <w:left w:val="none" w:sz="0" w:space="0" w:color="auto"/>
                <w:bottom w:val="none" w:sz="0" w:space="0" w:color="auto"/>
                <w:right w:val="none" w:sz="0" w:space="0" w:color="auto"/>
              </w:divBdr>
              <w:divsChild>
                <w:div w:id="373652575">
                  <w:marLeft w:val="0"/>
                  <w:marRight w:val="0"/>
                  <w:marTop w:val="0"/>
                  <w:marBottom w:val="0"/>
                  <w:divBdr>
                    <w:top w:val="none" w:sz="0" w:space="0" w:color="auto"/>
                    <w:left w:val="none" w:sz="0" w:space="0" w:color="auto"/>
                    <w:bottom w:val="none" w:sz="0" w:space="0" w:color="auto"/>
                    <w:right w:val="none" w:sz="0" w:space="0" w:color="auto"/>
                  </w:divBdr>
                  <w:divsChild>
                    <w:div w:id="902763258">
                      <w:marLeft w:val="0"/>
                      <w:marRight w:val="0"/>
                      <w:marTop w:val="0"/>
                      <w:marBottom w:val="0"/>
                      <w:divBdr>
                        <w:top w:val="none" w:sz="0" w:space="0" w:color="auto"/>
                        <w:left w:val="none" w:sz="0" w:space="0" w:color="auto"/>
                        <w:bottom w:val="none" w:sz="0" w:space="0" w:color="auto"/>
                        <w:right w:val="none" w:sz="0" w:space="0" w:color="auto"/>
                      </w:divBdr>
                      <w:divsChild>
                        <w:div w:id="777723297">
                          <w:marLeft w:val="0"/>
                          <w:marRight w:val="0"/>
                          <w:marTop w:val="0"/>
                          <w:marBottom w:val="0"/>
                          <w:divBdr>
                            <w:top w:val="none" w:sz="0" w:space="0" w:color="auto"/>
                            <w:left w:val="none" w:sz="0" w:space="0" w:color="auto"/>
                            <w:bottom w:val="none" w:sz="0" w:space="0" w:color="auto"/>
                            <w:right w:val="none" w:sz="0" w:space="0" w:color="auto"/>
                          </w:divBdr>
                          <w:divsChild>
                            <w:div w:id="2085763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625241">
          <w:marLeft w:val="0"/>
          <w:marRight w:val="0"/>
          <w:marTop w:val="0"/>
          <w:marBottom w:val="0"/>
          <w:divBdr>
            <w:top w:val="none" w:sz="0" w:space="0" w:color="auto"/>
            <w:left w:val="none" w:sz="0" w:space="0" w:color="auto"/>
            <w:bottom w:val="none" w:sz="0" w:space="0" w:color="auto"/>
            <w:right w:val="none" w:sz="0" w:space="0" w:color="auto"/>
          </w:divBdr>
          <w:divsChild>
            <w:div w:id="313023678">
              <w:marLeft w:val="0"/>
              <w:marRight w:val="0"/>
              <w:marTop w:val="0"/>
              <w:marBottom w:val="0"/>
              <w:divBdr>
                <w:top w:val="none" w:sz="0" w:space="0" w:color="auto"/>
                <w:left w:val="none" w:sz="0" w:space="0" w:color="auto"/>
                <w:bottom w:val="none" w:sz="0" w:space="0" w:color="auto"/>
                <w:right w:val="none" w:sz="0" w:space="0" w:color="auto"/>
              </w:divBdr>
              <w:divsChild>
                <w:div w:id="1151481460">
                  <w:marLeft w:val="0"/>
                  <w:marRight w:val="0"/>
                  <w:marTop w:val="0"/>
                  <w:marBottom w:val="0"/>
                  <w:divBdr>
                    <w:top w:val="none" w:sz="0" w:space="0" w:color="auto"/>
                    <w:left w:val="none" w:sz="0" w:space="0" w:color="auto"/>
                    <w:bottom w:val="none" w:sz="0" w:space="0" w:color="auto"/>
                    <w:right w:val="none" w:sz="0" w:space="0" w:color="auto"/>
                  </w:divBdr>
                  <w:divsChild>
                    <w:div w:id="195365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2519">
          <w:marLeft w:val="0"/>
          <w:marRight w:val="0"/>
          <w:marTop w:val="0"/>
          <w:marBottom w:val="0"/>
          <w:divBdr>
            <w:top w:val="none" w:sz="0" w:space="0" w:color="auto"/>
            <w:left w:val="none" w:sz="0" w:space="0" w:color="auto"/>
            <w:bottom w:val="none" w:sz="0" w:space="0" w:color="auto"/>
            <w:right w:val="none" w:sz="0" w:space="0" w:color="auto"/>
          </w:divBdr>
          <w:divsChild>
            <w:div w:id="194733804">
              <w:marLeft w:val="0"/>
              <w:marRight w:val="0"/>
              <w:marTop w:val="0"/>
              <w:marBottom w:val="0"/>
              <w:divBdr>
                <w:top w:val="none" w:sz="0" w:space="0" w:color="auto"/>
                <w:left w:val="none" w:sz="0" w:space="0" w:color="auto"/>
                <w:bottom w:val="none" w:sz="0" w:space="0" w:color="auto"/>
                <w:right w:val="none" w:sz="0" w:space="0" w:color="auto"/>
              </w:divBdr>
              <w:divsChild>
                <w:div w:id="1964269458">
                  <w:marLeft w:val="0"/>
                  <w:marRight w:val="0"/>
                  <w:marTop w:val="0"/>
                  <w:marBottom w:val="0"/>
                  <w:divBdr>
                    <w:top w:val="none" w:sz="0" w:space="0" w:color="auto"/>
                    <w:left w:val="none" w:sz="0" w:space="0" w:color="auto"/>
                    <w:bottom w:val="none" w:sz="0" w:space="0" w:color="auto"/>
                    <w:right w:val="none" w:sz="0" w:space="0" w:color="auto"/>
                  </w:divBdr>
                  <w:divsChild>
                    <w:div w:id="10866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30467">
          <w:marLeft w:val="0"/>
          <w:marRight w:val="0"/>
          <w:marTop w:val="0"/>
          <w:marBottom w:val="0"/>
          <w:divBdr>
            <w:top w:val="none" w:sz="0" w:space="0" w:color="auto"/>
            <w:left w:val="none" w:sz="0" w:space="0" w:color="auto"/>
            <w:bottom w:val="none" w:sz="0" w:space="0" w:color="auto"/>
            <w:right w:val="none" w:sz="0" w:space="0" w:color="auto"/>
          </w:divBdr>
          <w:divsChild>
            <w:div w:id="1812092043">
              <w:marLeft w:val="0"/>
              <w:marRight w:val="0"/>
              <w:marTop w:val="0"/>
              <w:marBottom w:val="0"/>
              <w:divBdr>
                <w:top w:val="none" w:sz="0" w:space="0" w:color="auto"/>
                <w:left w:val="none" w:sz="0" w:space="0" w:color="auto"/>
                <w:bottom w:val="none" w:sz="0" w:space="0" w:color="auto"/>
                <w:right w:val="none" w:sz="0" w:space="0" w:color="auto"/>
              </w:divBdr>
              <w:divsChild>
                <w:div w:id="2088191928">
                  <w:marLeft w:val="0"/>
                  <w:marRight w:val="0"/>
                  <w:marTop w:val="0"/>
                  <w:marBottom w:val="0"/>
                  <w:divBdr>
                    <w:top w:val="none" w:sz="0" w:space="0" w:color="auto"/>
                    <w:left w:val="none" w:sz="0" w:space="0" w:color="auto"/>
                    <w:bottom w:val="none" w:sz="0" w:space="0" w:color="auto"/>
                    <w:right w:val="none" w:sz="0" w:space="0" w:color="auto"/>
                  </w:divBdr>
                  <w:divsChild>
                    <w:div w:id="6827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58345">
          <w:marLeft w:val="0"/>
          <w:marRight w:val="0"/>
          <w:marTop w:val="0"/>
          <w:marBottom w:val="0"/>
          <w:divBdr>
            <w:top w:val="none" w:sz="0" w:space="0" w:color="auto"/>
            <w:left w:val="none" w:sz="0" w:space="0" w:color="auto"/>
            <w:bottom w:val="none" w:sz="0" w:space="0" w:color="auto"/>
            <w:right w:val="none" w:sz="0" w:space="0" w:color="auto"/>
          </w:divBdr>
          <w:divsChild>
            <w:div w:id="186985542">
              <w:marLeft w:val="0"/>
              <w:marRight w:val="0"/>
              <w:marTop w:val="0"/>
              <w:marBottom w:val="0"/>
              <w:divBdr>
                <w:top w:val="none" w:sz="0" w:space="0" w:color="auto"/>
                <w:left w:val="none" w:sz="0" w:space="0" w:color="auto"/>
                <w:bottom w:val="none" w:sz="0" w:space="0" w:color="auto"/>
                <w:right w:val="none" w:sz="0" w:space="0" w:color="auto"/>
              </w:divBdr>
              <w:divsChild>
                <w:div w:id="1233806710">
                  <w:marLeft w:val="0"/>
                  <w:marRight w:val="0"/>
                  <w:marTop w:val="0"/>
                  <w:marBottom w:val="0"/>
                  <w:divBdr>
                    <w:top w:val="none" w:sz="0" w:space="0" w:color="auto"/>
                    <w:left w:val="none" w:sz="0" w:space="0" w:color="auto"/>
                    <w:bottom w:val="none" w:sz="0" w:space="0" w:color="auto"/>
                    <w:right w:val="none" w:sz="0" w:space="0" w:color="auto"/>
                  </w:divBdr>
                  <w:divsChild>
                    <w:div w:id="1341465404">
                      <w:marLeft w:val="0"/>
                      <w:marRight w:val="0"/>
                      <w:marTop w:val="0"/>
                      <w:marBottom w:val="0"/>
                      <w:divBdr>
                        <w:top w:val="none" w:sz="0" w:space="0" w:color="auto"/>
                        <w:left w:val="none" w:sz="0" w:space="0" w:color="auto"/>
                        <w:bottom w:val="none" w:sz="0" w:space="0" w:color="auto"/>
                        <w:right w:val="none" w:sz="0" w:space="0" w:color="auto"/>
                      </w:divBdr>
                      <w:divsChild>
                        <w:div w:id="938759947">
                          <w:marLeft w:val="0"/>
                          <w:marRight w:val="0"/>
                          <w:marTop w:val="0"/>
                          <w:marBottom w:val="0"/>
                          <w:divBdr>
                            <w:top w:val="none" w:sz="0" w:space="0" w:color="auto"/>
                            <w:left w:val="none" w:sz="0" w:space="0" w:color="auto"/>
                            <w:bottom w:val="none" w:sz="0" w:space="0" w:color="auto"/>
                            <w:right w:val="none" w:sz="0" w:space="0" w:color="auto"/>
                          </w:divBdr>
                          <w:divsChild>
                            <w:div w:id="1673490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625796">
          <w:marLeft w:val="0"/>
          <w:marRight w:val="0"/>
          <w:marTop w:val="0"/>
          <w:marBottom w:val="0"/>
          <w:divBdr>
            <w:top w:val="none" w:sz="0" w:space="0" w:color="auto"/>
            <w:left w:val="none" w:sz="0" w:space="0" w:color="auto"/>
            <w:bottom w:val="none" w:sz="0" w:space="0" w:color="auto"/>
            <w:right w:val="none" w:sz="0" w:space="0" w:color="auto"/>
          </w:divBdr>
          <w:divsChild>
            <w:div w:id="924075273">
              <w:marLeft w:val="0"/>
              <w:marRight w:val="0"/>
              <w:marTop w:val="0"/>
              <w:marBottom w:val="0"/>
              <w:divBdr>
                <w:top w:val="none" w:sz="0" w:space="0" w:color="auto"/>
                <w:left w:val="none" w:sz="0" w:space="0" w:color="auto"/>
                <w:bottom w:val="none" w:sz="0" w:space="0" w:color="auto"/>
                <w:right w:val="none" w:sz="0" w:space="0" w:color="auto"/>
              </w:divBdr>
              <w:divsChild>
                <w:div w:id="562060579">
                  <w:marLeft w:val="0"/>
                  <w:marRight w:val="0"/>
                  <w:marTop w:val="0"/>
                  <w:marBottom w:val="0"/>
                  <w:divBdr>
                    <w:top w:val="none" w:sz="0" w:space="0" w:color="auto"/>
                    <w:left w:val="none" w:sz="0" w:space="0" w:color="auto"/>
                    <w:bottom w:val="none" w:sz="0" w:space="0" w:color="auto"/>
                    <w:right w:val="none" w:sz="0" w:space="0" w:color="auto"/>
                  </w:divBdr>
                  <w:divsChild>
                    <w:div w:id="1327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360413">
          <w:marLeft w:val="0"/>
          <w:marRight w:val="0"/>
          <w:marTop w:val="0"/>
          <w:marBottom w:val="0"/>
          <w:divBdr>
            <w:top w:val="none" w:sz="0" w:space="0" w:color="auto"/>
            <w:left w:val="none" w:sz="0" w:space="0" w:color="auto"/>
            <w:bottom w:val="none" w:sz="0" w:space="0" w:color="auto"/>
            <w:right w:val="none" w:sz="0" w:space="0" w:color="auto"/>
          </w:divBdr>
          <w:divsChild>
            <w:div w:id="1562520132">
              <w:marLeft w:val="0"/>
              <w:marRight w:val="0"/>
              <w:marTop w:val="0"/>
              <w:marBottom w:val="0"/>
              <w:divBdr>
                <w:top w:val="none" w:sz="0" w:space="0" w:color="auto"/>
                <w:left w:val="none" w:sz="0" w:space="0" w:color="auto"/>
                <w:bottom w:val="none" w:sz="0" w:space="0" w:color="auto"/>
                <w:right w:val="none" w:sz="0" w:space="0" w:color="auto"/>
              </w:divBdr>
              <w:divsChild>
                <w:div w:id="995495823">
                  <w:marLeft w:val="0"/>
                  <w:marRight w:val="0"/>
                  <w:marTop w:val="0"/>
                  <w:marBottom w:val="0"/>
                  <w:divBdr>
                    <w:top w:val="none" w:sz="0" w:space="0" w:color="auto"/>
                    <w:left w:val="none" w:sz="0" w:space="0" w:color="auto"/>
                    <w:bottom w:val="none" w:sz="0" w:space="0" w:color="auto"/>
                    <w:right w:val="none" w:sz="0" w:space="0" w:color="auto"/>
                  </w:divBdr>
                  <w:divsChild>
                    <w:div w:id="63714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662264">
          <w:marLeft w:val="0"/>
          <w:marRight w:val="0"/>
          <w:marTop w:val="0"/>
          <w:marBottom w:val="0"/>
          <w:divBdr>
            <w:top w:val="none" w:sz="0" w:space="0" w:color="auto"/>
            <w:left w:val="none" w:sz="0" w:space="0" w:color="auto"/>
            <w:bottom w:val="none" w:sz="0" w:space="0" w:color="auto"/>
            <w:right w:val="none" w:sz="0" w:space="0" w:color="auto"/>
          </w:divBdr>
          <w:divsChild>
            <w:div w:id="832600757">
              <w:marLeft w:val="0"/>
              <w:marRight w:val="0"/>
              <w:marTop w:val="0"/>
              <w:marBottom w:val="0"/>
              <w:divBdr>
                <w:top w:val="none" w:sz="0" w:space="0" w:color="auto"/>
                <w:left w:val="none" w:sz="0" w:space="0" w:color="auto"/>
                <w:bottom w:val="none" w:sz="0" w:space="0" w:color="auto"/>
                <w:right w:val="none" w:sz="0" w:space="0" w:color="auto"/>
              </w:divBdr>
              <w:divsChild>
                <w:div w:id="1534688272">
                  <w:marLeft w:val="0"/>
                  <w:marRight w:val="0"/>
                  <w:marTop w:val="0"/>
                  <w:marBottom w:val="0"/>
                  <w:divBdr>
                    <w:top w:val="none" w:sz="0" w:space="0" w:color="auto"/>
                    <w:left w:val="none" w:sz="0" w:space="0" w:color="auto"/>
                    <w:bottom w:val="none" w:sz="0" w:space="0" w:color="auto"/>
                    <w:right w:val="none" w:sz="0" w:space="0" w:color="auto"/>
                  </w:divBdr>
                  <w:divsChild>
                    <w:div w:id="10358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47376">
          <w:marLeft w:val="0"/>
          <w:marRight w:val="0"/>
          <w:marTop w:val="0"/>
          <w:marBottom w:val="0"/>
          <w:divBdr>
            <w:top w:val="none" w:sz="0" w:space="0" w:color="auto"/>
            <w:left w:val="none" w:sz="0" w:space="0" w:color="auto"/>
            <w:bottom w:val="none" w:sz="0" w:space="0" w:color="auto"/>
            <w:right w:val="none" w:sz="0" w:space="0" w:color="auto"/>
          </w:divBdr>
          <w:divsChild>
            <w:div w:id="521745917">
              <w:marLeft w:val="0"/>
              <w:marRight w:val="0"/>
              <w:marTop w:val="0"/>
              <w:marBottom w:val="0"/>
              <w:divBdr>
                <w:top w:val="none" w:sz="0" w:space="0" w:color="auto"/>
                <w:left w:val="none" w:sz="0" w:space="0" w:color="auto"/>
                <w:bottom w:val="none" w:sz="0" w:space="0" w:color="auto"/>
                <w:right w:val="none" w:sz="0" w:space="0" w:color="auto"/>
              </w:divBdr>
              <w:divsChild>
                <w:div w:id="242376615">
                  <w:marLeft w:val="0"/>
                  <w:marRight w:val="0"/>
                  <w:marTop w:val="0"/>
                  <w:marBottom w:val="0"/>
                  <w:divBdr>
                    <w:top w:val="none" w:sz="0" w:space="0" w:color="auto"/>
                    <w:left w:val="none" w:sz="0" w:space="0" w:color="auto"/>
                    <w:bottom w:val="none" w:sz="0" w:space="0" w:color="auto"/>
                    <w:right w:val="none" w:sz="0" w:space="0" w:color="auto"/>
                  </w:divBdr>
                  <w:divsChild>
                    <w:div w:id="27606134">
                      <w:marLeft w:val="0"/>
                      <w:marRight w:val="0"/>
                      <w:marTop w:val="0"/>
                      <w:marBottom w:val="0"/>
                      <w:divBdr>
                        <w:top w:val="none" w:sz="0" w:space="0" w:color="auto"/>
                        <w:left w:val="none" w:sz="0" w:space="0" w:color="auto"/>
                        <w:bottom w:val="none" w:sz="0" w:space="0" w:color="auto"/>
                        <w:right w:val="none" w:sz="0" w:space="0" w:color="auto"/>
                      </w:divBdr>
                      <w:divsChild>
                        <w:div w:id="1595672403">
                          <w:marLeft w:val="0"/>
                          <w:marRight w:val="0"/>
                          <w:marTop w:val="0"/>
                          <w:marBottom w:val="0"/>
                          <w:divBdr>
                            <w:top w:val="none" w:sz="0" w:space="0" w:color="auto"/>
                            <w:left w:val="none" w:sz="0" w:space="0" w:color="auto"/>
                            <w:bottom w:val="none" w:sz="0" w:space="0" w:color="auto"/>
                            <w:right w:val="none" w:sz="0" w:space="0" w:color="auto"/>
                          </w:divBdr>
                          <w:divsChild>
                            <w:div w:id="671104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9203478">
              <w:marLeft w:val="0"/>
              <w:marRight w:val="0"/>
              <w:marTop w:val="75"/>
              <w:marBottom w:val="0"/>
              <w:divBdr>
                <w:top w:val="none" w:sz="0" w:space="0" w:color="auto"/>
                <w:left w:val="none" w:sz="0" w:space="0" w:color="auto"/>
                <w:bottom w:val="none" w:sz="0" w:space="0" w:color="auto"/>
                <w:right w:val="none" w:sz="0" w:space="0" w:color="auto"/>
              </w:divBdr>
              <w:divsChild>
                <w:div w:id="679041713">
                  <w:marLeft w:val="0"/>
                  <w:marRight w:val="0"/>
                  <w:marTop w:val="0"/>
                  <w:marBottom w:val="0"/>
                  <w:divBdr>
                    <w:top w:val="none" w:sz="0" w:space="0" w:color="auto"/>
                    <w:left w:val="none" w:sz="0" w:space="0" w:color="auto"/>
                    <w:bottom w:val="none" w:sz="0" w:space="0" w:color="auto"/>
                    <w:right w:val="none" w:sz="0" w:space="0" w:color="auto"/>
                  </w:divBdr>
                  <w:divsChild>
                    <w:div w:id="375619183">
                      <w:marLeft w:val="0"/>
                      <w:marRight w:val="0"/>
                      <w:marTop w:val="0"/>
                      <w:marBottom w:val="0"/>
                      <w:divBdr>
                        <w:top w:val="none" w:sz="0" w:space="0" w:color="auto"/>
                        <w:left w:val="none" w:sz="0" w:space="0" w:color="auto"/>
                        <w:bottom w:val="none" w:sz="0" w:space="0" w:color="auto"/>
                        <w:right w:val="none" w:sz="0" w:space="0" w:color="auto"/>
                      </w:divBdr>
                      <w:divsChild>
                        <w:div w:id="1160973156">
                          <w:marLeft w:val="0"/>
                          <w:marRight w:val="0"/>
                          <w:marTop w:val="0"/>
                          <w:marBottom w:val="0"/>
                          <w:divBdr>
                            <w:top w:val="none" w:sz="0" w:space="0" w:color="auto"/>
                            <w:left w:val="none" w:sz="0" w:space="0" w:color="auto"/>
                            <w:bottom w:val="none" w:sz="0" w:space="0" w:color="auto"/>
                            <w:right w:val="none" w:sz="0" w:space="0" w:color="auto"/>
                          </w:divBdr>
                        </w:div>
                      </w:divsChild>
                    </w:div>
                    <w:div w:id="1885094378">
                      <w:marLeft w:val="0"/>
                      <w:marRight w:val="0"/>
                      <w:marTop w:val="0"/>
                      <w:marBottom w:val="0"/>
                      <w:divBdr>
                        <w:top w:val="none" w:sz="0" w:space="0" w:color="auto"/>
                        <w:left w:val="none" w:sz="0" w:space="0" w:color="auto"/>
                        <w:bottom w:val="none" w:sz="0" w:space="0" w:color="auto"/>
                        <w:right w:val="none" w:sz="0" w:space="0" w:color="auto"/>
                      </w:divBdr>
                      <w:divsChild>
                        <w:div w:id="10622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760227">
          <w:marLeft w:val="0"/>
          <w:marRight w:val="0"/>
          <w:marTop w:val="0"/>
          <w:marBottom w:val="0"/>
          <w:divBdr>
            <w:top w:val="none" w:sz="0" w:space="0" w:color="auto"/>
            <w:left w:val="none" w:sz="0" w:space="0" w:color="auto"/>
            <w:bottom w:val="none" w:sz="0" w:space="0" w:color="auto"/>
            <w:right w:val="none" w:sz="0" w:space="0" w:color="auto"/>
          </w:divBdr>
          <w:divsChild>
            <w:div w:id="600526931">
              <w:marLeft w:val="0"/>
              <w:marRight w:val="0"/>
              <w:marTop w:val="0"/>
              <w:marBottom w:val="0"/>
              <w:divBdr>
                <w:top w:val="none" w:sz="0" w:space="0" w:color="auto"/>
                <w:left w:val="none" w:sz="0" w:space="0" w:color="auto"/>
                <w:bottom w:val="none" w:sz="0" w:space="0" w:color="auto"/>
                <w:right w:val="none" w:sz="0" w:space="0" w:color="auto"/>
              </w:divBdr>
              <w:divsChild>
                <w:div w:id="2125344909">
                  <w:marLeft w:val="0"/>
                  <w:marRight w:val="0"/>
                  <w:marTop w:val="0"/>
                  <w:marBottom w:val="0"/>
                  <w:divBdr>
                    <w:top w:val="none" w:sz="0" w:space="0" w:color="auto"/>
                    <w:left w:val="none" w:sz="0" w:space="0" w:color="auto"/>
                    <w:bottom w:val="none" w:sz="0" w:space="0" w:color="auto"/>
                    <w:right w:val="none" w:sz="0" w:space="0" w:color="auto"/>
                  </w:divBdr>
                  <w:divsChild>
                    <w:div w:id="90541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61941">
          <w:marLeft w:val="0"/>
          <w:marRight w:val="0"/>
          <w:marTop w:val="0"/>
          <w:marBottom w:val="0"/>
          <w:divBdr>
            <w:top w:val="none" w:sz="0" w:space="0" w:color="auto"/>
            <w:left w:val="none" w:sz="0" w:space="0" w:color="auto"/>
            <w:bottom w:val="none" w:sz="0" w:space="0" w:color="auto"/>
            <w:right w:val="none" w:sz="0" w:space="0" w:color="auto"/>
          </w:divBdr>
          <w:divsChild>
            <w:div w:id="658196482">
              <w:marLeft w:val="0"/>
              <w:marRight w:val="0"/>
              <w:marTop w:val="0"/>
              <w:marBottom w:val="0"/>
              <w:divBdr>
                <w:top w:val="none" w:sz="0" w:space="0" w:color="auto"/>
                <w:left w:val="none" w:sz="0" w:space="0" w:color="auto"/>
                <w:bottom w:val="none" w:sz="0" w:space="0" w:color="auto"/>
                <w:right w:val="none" w:sz="0" w:space="0" w:color="auto"/>
              </w:divBdr>
              <w:divsChild>
                <w:div w:id="1763180558">
                  <w:marLeft w:val="0"/>
                  <w:marRight w:val="0"/>
                  <w:marTop w:val="0"/>
                  <w:marBottom w:val="0"/>
                  <w:divBdr>
                    <w:top w:val="none" w:sz="0" w:space="0" w:color="auto"/>
                    <w:left w:val="none" w:sz="0" w:space="0" w:color="auto"/>
                    <w:bottom w:val="none" w:sz="0" w:space="0" w:color="auto"/>
                    <w:right w:val="none" w:sz="0" w:space="0" w:color="auto"/>
                  </w:divBdr>
                  <w:divsChild>
                    <w:div w:id="9543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65659">
          <w:marLeft w:val="0"/>
          <w:marRight w:val="0"/>
          <w:marTop w:val="0"/>
          <w:marBottom w:val="0"/>
          <w:divBdr>
            <w:top w:val="none" w:sz="0" w:space="0" w:color="auto"/>
            <w:left w:val="none" w:sz="0" w:space="0" w:color="auto"/>
            <w:bottom w:val="none" w:sz="0" w:space="0" w:color="auto"/>
            <w:right w:val="none" w:sz="0" w:space="0" w:color="auto"/>
          </w:divBdr>
          <w:divsChild>
            <w:div w:id="1852909031">
              <w:marLeft w:val="0"/>
              <w:marRight w:val="0"/>
              <w:marTop w:val="0"/>
              <w:marBottom w:val="0"/>
              <w:divBdr>
                <w:top w:val="none" w:sz="0" w:space="0" w:color="auto"/>
                <w:left w:val="none" w:sz="0" w:space="0" w:color="auto"/>
                <w:bottom w:val="none" w:sz="0" w:space="0" w:color="auto"/>
                <w:right w:val="none" w:sz="0" w:space="0" w:color="auto"/>
              </w:divBdr>
              <w:divsChild>
                <w:div w:id="348799697">
                  <w:marLeft w:val="0"/>
                  <w:marRight w:val="0"/>
                  <w:marTop w:val="0"/>
                  <w:marBottom w:val="0"/>
                  <w:divBdr>
                    <w:top w:val="none" w:sz="0" w:space="0" w:color="auto"/>
                    <w:left w:val="none" w:sz="0" w:space="0" w:color="auto"/>
                    <w:bottom w:val="none" w:sz="0" w:space="0" w:color="auto"/>
                    <w:right w:val="none" w:sz="0" w:space="0" w:color="auto"/>
                  </w:divBdr>
                  <w:divsChild>
                    <w:div w:id="1256403431">
                      <w:marLeft w:val="0"/>
                      <w:marRight w:val="0"/>
                      <w:marTop w:val="0"/>
                      <w:marBottom w:val="0"/>
                      <w:divBdr>
                        <w:top w:val="none" w:sz="0" w:space="0" w:color="auto"/>
                        <w:left w:val="none" w:sz="0" w:space="0" w:color="auto"/>
                        <w:bottom w:val="none" w:sz="0" w:space="0" w:color="auto"/>
                        <w:right w:val="none" w:sz="0" w:space="0" w:color="auto"/>
                      </w:divBdr>
                      <w:divsChild>
                        <w:div w:id="624430166">
                          <w:marLeft w:val="0"/>
                          <w:marRight w:val="0"/>
                          <w:marTop w:val="0"/>
                          <w:marBottom w:val="0"/>
                          <w:divBdr>
                            <w:top w:val="none" w:sz="0" w:space="0" w:color="auto"/>
                            <w:left w:val="none" w:sz="0" w:space="0" w:color="auto"/>
                            <w:bottom w:val="none" w:sz="0" w:space="0" w:color="auto"/>
                            <w:right w:val="none" w:sz="0" w:space="0" w:color="auto"/>
                          </w:divBdr>
                          <w:divsChild>
                            <w:div w:id="1072116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0848065">
          <w:marLeft w:val="0"/>
          <w:marRight w:val="0"/>
          <w:marTop w:val="0"/>
          <w:marBottom w:val="0"/>
          <w:divBdr>
            <w:top w:val="none" w:sz="0" w:space="0" w:color="auto"/>
            <w:left w:val="none" w:sz="0" w:space="0" w:color="auto"/>
            <w:bottom w:val="none" w:sz="0" w:space="0" w:color="auto"/>
            <w:right w:val="none" w:sz="0" w:space="0" w:color="auto"/>
          </w:divBdr>
          <w:divsChild>
            <w:div w:id="298190730">
              <w:marLeft w:val="0"/>
              <w:marRight w:val="0"/>
              <w:marTop w:val="0"/>
              <w:marBottom w:val="0"/>
              <w:divBdr>
                <w:top w:val="none" w:sz="0" w:space="0" w:color="auto"/>
                <w:left w:val="none" w:sz="0" w:space="0" w:color="auto"/>
                <w:bottom w:val="none" w:sz="0" w:space="0" w:color="auto"/>
                <w:right w:val="none" w:sz="0" w:space="0" w:color="auto"/>
              </w:divBdr>
              <w:divsChild>
                <w:div w:id="773331183">
                  <w:marLeft w:val="0"/>
                  <w:marRight w:val="0"/>
                  <w:marTop w:val="0"/>
                  <w:marBottom w:val="0"/>
                  <w:divBdr>
                    <w:top w:val="none" w:sz="0" w:space="0" w:color="auto"/>
                    <w:left w:val="none" w:sz="0" w:space="0" w:color="auto"/>
                    <w:bottom w:val="none" w:sz="0" w:space="0" w:color="auto"/>
                    <w:right w:val="none" w:sz="0" w:space="0" w:color="auto"/>
                  </w:divBdr>
                  <w:divsChild>
                    <w:div w:id="960767173">
                      <w:marLeft w:val="0"/>
                      <w:marRight w:val="0"/>
                      <w:marTop w:val="0"/>
                      <w:marBottom w:val="0"/>
                      <w:divBdr>
                        <w:top w:val="none" w:sz="0" w:space="0" w:color="auto"/>
                        <w:left w:val="none" w:sz="0" w:space="0" w:color="auto"/>
                        <w:bottom w:val="none" w:sz="0" w:space="0" w:color="auto"/>
                        <w:right w:val="none" w:sz="0" w:space="0" w:color="auto"/>
                      </w:divBdr>
                      <w:divsChild>
                        <w:div w:id="1136488067">
                          <w:marLeft w:val="0"/>
                          <w:marRight w:val="0"/>
                          <w:marTop w:val="0"/>
                          <w:marBottom w:val="0"/>
                          <w:divBdr>
                            <w:top w:val="none" w:sz="0" w:space="0" w:color="auto"/>
                            <w:left w:val="none" w:sz="0" w:space="0" w:color="auto"/>
                            <w:bottom w:val="none" w:sz="0" w:space="0" w:color="auto"/>
                            <w:right w:val="none" w:sz="0" w:space="0" w:color="auto"/>
                          </w:divBdr>
                          <w:divsChild>
                            <w:div w:id="1676572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1309763">
              <w:marLeft w:val="0"/>
              <w:marRight w:val="0"/>
              <w:marTop w:val="75"/>
              <w:marBottom w:val="0"/>
              <w:divBdr>
                <w:top w:val="none" w:sz="0" w:space="0" w:color="auto"/>
                <w:left w:val="none" w:sz="0" w:space="0" w:color="auto"/>
                <w:bottom w:val="none" w:sz="0" w:space="0" w:color="auto"/>
                <w:right w:val="none" w:sz="0" w:space="0" w:color="auto"/>
              </w:divBdr>
              <w:divsChild>
                <w:div w:id="809787797">
                  <w:marLeft w:val="0"/>
                  <w:marRight w:val="0"/>
                  <w:marTop w:val="0"/>
                  <w:marBottom w:val="0"/>
                  <w:divBdr>
                    <w:top w:val="none" w:sz="0" w:space="0" w:color="auto"/>
                    <w:left w:val="none" w:sz="0" w:space="0" w:color="auto"/>
                    <w:bottom w:val="none" w:sz="0" w:space="0" w:color="auto"/>
                    <w:right w:val="none" w:sz="0" w:space="0" w:color="auto"/>
                  </w:divBdr>
                  <w:divsChild>
                    <w:div w:id="1826508059">
                      <w:marLeft w:val="0"/>
                      <w:marRight w:val="0"/>
                      <w:marTop w:val="0"/>
                      <w:marBottom w:val="0"/>
                      <w:divBdr>
                        <w:top w:val="none" w:sz="0" w:space="0" w:color="auto"/>
                        <w:left w:val="none" w:sz="0" w:space="0" w:color="auto"/>
                        <w:bottom w:val="none" w:sz="0" w:space="0" w:color="auto"/>
                        <w:right w:val="none" w:sz="0" w:space="0" w:color="auto"/>
                      </w:divBdr>
                      <w:divsChild>
                        <w:div w:id="375811222">
                          <w:marLeft w:val="0"/>
                          <w:marRight w:val="0"/>
                          <w:marTop w:val="0"/>
                          <w:marBottom w:val="0"/>
                          <w:divBdr>
                            <w:top w:val="none" w:sz="0" w:space="0" w:color="auto"/>
                            <w:left w:val="none" w:sz="0" w:space="0" w:color="auto"/>
                            <w:bottom w:val="none" w:sz="0" w:space="0" w:color="auto"/>
                            <w:right w:val="none" w:sz="0" w:space="0" w:color="auto"/>
                          </w:divBdr>
                          <w:divsChild>
                            <w:div w:id="15008468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95551806">
          <w:marLeft w:val="0"/>
          <w:marRight w:val="0"/>
          <w:marTop w:val="0"/>
          <w:marBottom w:val="0"/>
          <w:divBdr>
            <w:top w:val="none" w:sz="0" w:space="0" w:color="auto"/>
            <w:left w:val="none" w:sz="0" w:space="0" w:color="auto"/>
            <w:bottom w:val="none" w:sz="0" w:space="0" w:color="auto"/>
            <w:right w:val="none" w:sz="0" w:space="0" w:color="auto"/>
          </w:divBdr>
          <w:divsChild>
            <w:div w:id="646395035">
              <w:marLeft w:val="0"/>
              <w:marRight w:val="0"/>
              <w:marTop w:val="0"/>
              <w:marBottom w:val="0"/>
              <w:divBdr>
                <w:top w:val="none" w:sz="0" w:space="0" w:color="auto"/>
                <w:left w:val="none" w:sz="0" w:space="0" w:color="auto"/>
                <w:bottom w:val="none" w:sz="0" w:space="0" w:color="auto"/>
                <w:right w:val="none" w:sz="0" w:space="0" w:color="auto"/>
              </w:divBdr>
              <w:divsChild>
                <w:div w:id="371226717">
                  <w:marLeft w:val="0"/>
                  <w:marRight w:val="0"/>
                  <w:marTop w:val="0"/>
                  <w:marBottom w:val="0"/>
                  <w:divBdr>
                    <w:top w:val="none" w:sz="0" w:space="0" w:color="auto"/>
                    <w:left w:val="none" w:sz="0" w:space="0" w:color="auto"/>
                    <w:bottom w:val="none" w:sz="0" w:space="0" w:color="auto"/>
                    <w:right w:val="none" w:sz="0" w:space="0" w:color="auto"/>
                  </w:divBdr>
                  <w:divsChild>
                    <w:div w:id="15801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24181">
          <w:marLeft w:val="0"/>
          <w:marRight w:val="0"/>
          <w:marTop w:val="0"/>
          <w:marBottom w:val="0"/>
          <w:divBdr>
            <w:top w:val="none" w:sz="0" w:space="0" w:color="auto"/>
            <w:left w:val="none" w:sz="0" w:space="0" w:color="auto"/>
            <w:bottom w:val="none" w:sz="0" w:space="0" w:color="auto"/>
            <w:right w:val="none" w:sz="0" w:space="0" w:color="auto"/>
          </w:divBdr>
          <w:divsChild>
            <w:div w:id="1167596747">
              <w:marLeft w:val="0"/>
              <w:marRight w:val="0"/>
              <w:marTop w:val="0"/>
              <w:marBottom w:val="0"/>
              <w:divBdr>
                <w:top w:val="none" w:sz="0" w:space="0" w:color="auto"/>
                <w:left w:val="none" w:sz="0" w:space="0" w:color="auto"/>
                <w:bottom w:val="none" w:sz="0" w:space="0" w:color="auto"/>
                <w:right w:val="none" w:sz="0" w:space="0" w:color="auto"/>
              </w:divBdr>
              <w:divsChild>
                <w:div w:id="1327250007">
                  <w:marLeft w:val="0"/>
                  <w:marRight w:val="0"/>
                  <w:marTop w:val="0"/>
                  <w:marBottom w:val="0"/>
                  <w:divBdr>
                    <w:top w:val="none" w:sz="0" w:space="0" w:color="auto"/>
                    <w:left w:val="none" w:sz="0" w:space="0" w:color="auto"/>
                    <w:bottom w:val="none" w:sz="0" w:space="0" w:color="auto"/>
                    <w:right w:val="none" w:sz="0" w:space="0" w:color="auto"/>
                  </w:divBdr>
                  <w:divsChild>
                    <w:div w:id="17816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863724">
          <w:marLeft w:val="0"/>
          <w:marRight w:val="0"/>
          <w:marTop w:val="0"/>
          <w:marBottom w:val="0"/>
          <w:divBdr>
            <w:top w:val="none" w:sz="0" w:space="0" w:color="auto"/>
            <w:left w:val="none" w:sz="0" w:space="0" w:color="auto"/>
            <w:bottom w:val="none" w:sz="0" w:space="0" w:color="auto"/>
            <w:right w:val="none" w:sz="0" w:space="0" w:color="auto"/>
          </w:divBdr>
          <w:divsChild>
            <w:div w:id="43528310">
              <w:marLeft w:val="0"/>
              <w:marRight w:val="0"/>
              <w:marTop w:val="0"/>
              <w:marBottom w:val="0"/>
              <w:divBdr>
                <w:top w:val="none" w:sz="0" w:space="0" w:color="auto"/>
                <w:left w:val="none" w:sz="0" w:space="0" w:color="auto"/>
                <w:bottom w:val="none" w:sz="0" w:space="0" w:color="auto"/>
                <w:right w:val="none" w:sz="0" w:space="0" w:color="auto"/>
              </w:divBdr>
              <w:divsChild>
                <w:div w:id="457340623">
                  <w:marLeft w:val="0"/>
                  <w:marRight w:val="0"/>
                  <w:marTop w:val="0"/>
                  <w:marBottom w:val="0"/>
                  <w:divBdr>
                    <w:top w:val="none" w:sz="0" w:space="0" w:color="auto"/>
                    <w:left w:val="none" w:sz="0" w:space="0" w:color="auto"/>
                    <w:bottom w:val="none" w:sz="0" w:space="0" w:color="auto"/>
                    <w:right w:val="none" w:sz="0" w:space="0" w:color="auto"/>
                  </w:divBdr>
                  <w:divsChild>
                    <w:div w:id="2774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5765">
          <w:marLeft w:val="0"/>
          <w:marRight w:val="0"/>
          <w:marTop w:val="0"/>
          <w:marBottom w:val="0"/>
          <w:divBdr>
            <w:top w:val="none" w:sz="0" w:space="0" w:color="auto"/>
            <w:left w:val="none" w:sz="0" w:space="0" w:color="auto"/>
            <w:bottom w:val="none" w:sz="0" w:space="0" w:color="auto"/>
            <w:right w:val="none" w:sz="0" w:space="0" w:color="auto"/>
          </w:divBdr>
          <w:divsChild>
            <w:div w:id="2122071098">
              <w:marLeft w:val="0"/>
              <w:marRight w:val="0"/>
              <w:marTop w:val="0"/>
              <w:marBottom w:val="0"/>
              <w:divBdr>
                <w:top w:val="none" w:sz="0" w:space="0" w:color="auto"/>
                <w:left w:val="none" w:sz="0" w:space="0" w:color="auto"/>
                <w:bottom w:val="none" w:sz="0" w:space="0" w:color="auto"/>
                <w:right w:val="none" w:sz="0" w:space="0" w:color="auto"/>
              </w:divBdr>
              <w:divsChild>
                <w:div w:id="181936757">
                  <w:marLeft w:val="0"/>
                  <w:marRight w:val="0"/>
                  <w:marTop w:val="0"/>
                  <w:marBottom w:val="0"/>
                  <w:divBdr>
                    <w:top w:val="none" w:sz="0" w:space="0" w:color="auto"/>
                    <w:left w:val="none" w:sz="0" w:space="0" w:color="auto"/>
                    <w:bottom w:val="none" w:sz="0" w:space="0" w:color="auto"/>
                    <w:right w:val="none" w:sz="0" w:space="0" w:color="auto"/>
                  </w:divBdr>
                  <w:divsChild>
                    <w:div w:id="185179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478318">
          <w:marLeft w:val="0"/>
          <w:marRight w:val="0"/>
          <w:marTop w:val="0"/>
          <w:marBottom w:val="0"/>
          <w:divBdr>
            <w:top w:val="none" w:sz="0" w:space="0" w:color="auto"/>
            <w:left w:val="none" w:sz="0" w:space="0" w:color="auto"/>
            <w:bottom w:val="none" w:sz="0" w:space="0" w:color="auto"/>
            <w:right w:val="none" w:sz="0" w:space="0" w:color="auto"/>
          </w:divBdr>
          <w:divsChild>
            <w:div w:id="474376370">
              <w:marLeft w:val="0"/>
              <w:marRight w:val="0"/>
              <w:marTop w:val="75"/>
              <w:marBottom w:val="0"/>
              <w:divBdr>
                <w:top w:val="none" w:sz="0" w:space="0" w:color="auto"/>
                <w:left w:val="none" w:sz="0" w:space="0" w:color="auto"/>
                <w:bottom w:val="none" w:sz="0" w:space="0" w:color="auto"/>
                <w:right w:val="none" w:sz="0" w:space="0" w:color="auto"/>
              </w:divBdr>
              <w:divsChild>
                <w:div w:id="647171130">
                  <w:marLeft w:val="0"/>
                  <w:marRight w:val="0"/>
                  <w:marTop w:val="0"/>
                  <w:marBottom w:val="0"/>
                  <w:divBdr>
                    <w:top w:val="none" w:sz="0" w:space="0" w:color="auto"/>
                    <w:left w:val="none" w:sz="0" w:space="0" w:color="auto"/>
                    <w:bottom w:val="none" w:sz="0" w:space="0" w:color="auto"/>
                    <w:right w:val="none" w:sz="0" w:space="0" w:color="auto"/>
                  </w:divBdr>
                  <w:divsChild>
                    <w:div w:id="2088840736">
                      <w:marLeft w:val="0"/>
                      <w:marRight w:val="0"/>
                      <w:marTop w:val="0"/>
                      <w:marBottom w:val="0"/>
                      <w:divBdr>
                        <w:top w:val="none" w:sz="0" w:space="0" w:color="auto"/>
                        <w:left w:val="none" w:sz="0" w:space="0" w:color="auto"/>
                        <w:bottom w:val="none" w:sz="0" w:space="0" w:color="auto"/>
                        <w:right w:val="none" w:sz="0" w:space="0" w:color="auto"/>
                      </w:divBdr>
                      <w:divsChild>
                        <w:div w:id="108214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551475">
              <w:marLeft w:val="0"/>
              <w:marRight w:val="0"/>
              <w:marTop w:val="0"/>
              <w:marBottom w:val="0"/>
              <w:divBdr>
                <w:top w:val="none" w:sz="0" w:space="0" w:color="auto"/>
                <w:left w:val="none" w:sz="0" w:space="0" w:color="auto"/>
                <w:bottom w:val="none" w:sz="0" w:space="0" w:color="auto"/>
                <w:right w:val="none" w:sz="0" w:space="0" w:color="auto"/>
              </w:divBdr>
              <w:divsChild>
                <w:div w:id="1357384632">
                  <w:marLeft w:val="0"/>
                  <w:marRight w:val="0"/>
                  <w:marTop w:val="0"/>
                  <w:marBottom w:val="0"/>
                  <w:divBdr>
                    <w:top w:val="none" w:sz="0" w:space="0" w:color="auto"/>
                    <w:left w:val="none" w:sz="0" w:space="0" w:color="auto"/>
                    <w:bottom w:val="none" w:sz="0" w:space="0" w:color="auto"/>
                    <w:right w:val="none" w:sz="0" w:space="0" w:color="auto"/>
                  </w:divBdr>
                  <w:divsChild>
                    <w:div w:id="1594825588">
                      <w:marLeft w:val="0"/>
                      <w:marRight w:val="0"/>
                      <w:marTop w:val="0"/>
                      <w:marBottom w:val="0"/>
                      <w:divBdr>
                        <w:top w:val="none" w:sz="0" w:space="0" w:color="auto"/>
                        <w:left w:val="none" w:sz="0" w:space="0" w:color="auto"/>
                        <w:bottom w:val="none" w:sz="0" w:space="0" w:color="auto"/>
                        <w:right w:val="none" w:sz="0" w:space="0" w:color="auto"/>
                      </w:divBdr>
                      <w:divsChild>
                        <w:div w:id="280959894">
                          <w:marLeft w:val="0"/>
                          <w:marRight w:val="0"/>
                          <w:marTop w:val="0"/>
                          <w:marBottom w:val="0"/>
                          <w:divBdr>
                            <w:top w:val="none" w:sz="0" w:space="0" w:color="auto"/>
                            <w:left w:val="none" w:sz="0" w:space="0" w:color="auto"/>
                            <w:bottom w:val="none" w:sz="0" w:space="0" w:color="auto"/>
                            <w:right w:val="none" w:sz="0" w:space="0" w:color="auto"/>
                          </w:divBdr>
                          <w:divsChild>
                            <w:div w:id="1900088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7751959">
          <w:marLeft w:val="0"/>
          <w:marRight w:val="0"/>
          <w:marTop w:val="0"/>
          <w:marBottom w:val="0"/>
          <w:divBdr>
            <w:top w:val="none" w:sz="0" w:space="0" w:color="auto"/>
            <w:left w:val="none" w:sz="0" w:space="0" w:color="auto"/>
            <w:bottom w:val="none" w:sz="0" w:space="0" w:color="auto"/>
            <w:right w:val="none" w:sz="0" w:space="0" w:color="auto"/>
          </w:divBdr>
          <w:divsChild>
            <w:div w:id="550773881">
              <w:marLeft w:val="0"/>
              <w:marRight w:val="0"/>
              <w:marTop w:val="0"/>
              <w:marBottom w:val="0"/>
              <w:divBdr>
                <w:top w:val="none" w:sz="0" w:space="0" w:color="auto"/>
                <w:left w:val="none" w:sz="0" w:space="0" w:color="auto"/>
                <w:bottom w:val="none" w:sz="0" w:space="0" w:color="auto"/>
                <w:right w:val="none" w:sz="0" w:space="0" w:color="auto"/>
              </w:divBdr>
              <w:divsChild>
                <w:div w:id="1862088262">
                  <w:marLeft w:val="0"/>
                  <w:marRight w:val="0"/>
                  <w:marTop w:val="0"/>
                  <w:marBottom w:val="0"/>
                  <w:divBdr>
                    <w:top w:val="none" w:sz="0" w:space="0" w:color="auto"/>
                    <w:left w:val="none" w:sz="0" w:space="0" w:color="auto"/>
                    <w:bottom w:val="none" w:sz="0" w:space="0" w:color="auto"/>
                    <w:right w:val="none" w:sz="0" w:space="0" w:color="auto"/>
                  </w:divBdr>
                  <w:divsChild>
                    <w:div w:id="1335693900">
                      <w:marLeft w:val="0"/>
                      <w:marRight w:val="0"/>
                      <w:marTop w:val="0"/>
                      <w:marBottom w:val="0"/>
                      <w:divBdr>
                        <w:top w:val="none" w:sz="0" w:space="0" w:color="auto"/>
                        <w:left w:val="none" w:sz="0" w:space="0" w:color="auto"/>
                        <w:bottom w:val="none" w:sz="0" w:space="0" w:color="auto"/>
                        <w:right w:val="none" w:sz="0" w:space="0" w:color="auto"/>
                      </w:divBdr>
                      <w:divsChild>
                        <w:div w:id="1931886992">
                          <w:marLeft w:val="0"/>
                          <w:marRight w:val="0"/>
                          <w:marTop w:val="0"/>
                          <w:marBottom w:val="0"/>
                          <w:divBdr>
                            <w:top w:val="none" w:sz="0" w:space="0" w:color="auto"/>
                            <w:left w:val="none" w:sz="0" w:space="0" w:color="auto"/>
                            <w:bottom w:val="none" w:sz="0" w:space="0" w:color="auto"/>
                            <w:right w:val="none" w:sz="0" w:space="0" w:color="auto"/>
                          </w:divBdr>
                          <w:divsChild>
                            <w:div w:id="1517041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2248262">
              <w:marLeft w:val="0"/>
              <w:marRight w:val="0"/>
              <w:marTop w:val="75"/>
              <w:marBottom w:val="0"/>
              <w:divBdr>
                <w:top w:val="none" w:sz="0" w:space="0" w:color="auto"/>
                <w:left w:val="none" w:sz="0" w:space="0" w:color="auto"/>
                <w:bottom w:val="none" w:sz="0" w:space="0" w:color="auto"/>
                <w:right w:val="none" w:sz="0" w:space="0" w:color="auto"/>
              </w:divBdr>
              <w:divsChild>
                <w:div w:id="1654721712">
                  <w:marLeft w:val="0"/>
                  <w:marRight w:val="0"/>
                  <w:marTop w:val="0"/>
                  <w:marBottom w:val="0"/>
                  <w:divBdr>
                    <w:top w:val="none" w:sz="0" w:space="0" w:color="auto"/>
                    <w:left w:val="none" w:sz="0" w:space="0" w:color="auto"/>
                    <w:bottom w:val="none" w:sz="0" w:space="0" w:color="auto"/>
                    <w:right w:val="none" w:sz="0" w:space="0" w:color="auto"/>
                  </w:divBdr>
                  <w:divsChild>
                    <w:div w:id="1707292952">
                      <w:marLeft w:val="0"/>
                      <w:marRight w:val="0"/>
                      <w:marTop w:val="0"/>
                      <w:marBottom w:val="0"/>
                      <w:divBdr>
                        <w:top w:val="none" w:sz="0" w:space="0" w:color="auto"/>
                        <w:left w:val="none" w:sz="0" w:space="0" w:color="auto"/>
                        <w:bottom w:val="none" w:sz="0" w:space="0" w:color="auto"/>
                        <w:right w:val="none" w:sz="0" w:space="0" w:color="auto"/>
                      </w:divBdr>
                      <w:divsChild>
                        <w:div w:id="1658074926">
                          <w:marLeft w:val="0"/>
                          <w:marRight w:val="0"/>
                          <w:marTop w:val="0"/>
                          <w:marBottom w:val="0"/>
                          <w:divBdr>
                            <w:top w:val="none" w:sz="0" w:space="0" w:color="auto"/>
                            <w:left w:val="none" w:sz="0" w:space="0" w:color="auto"/>
                            <w:bottom w:val="none" w:sz="0" w:space="0" w:color="auto"/>
                            <w:right w:val="none" w:sz="0" w:space="0" w:color="auto"/>
                          </w:divBdr>
                          <w:divsChild>
                            <w:div w:id="1750761283">
                              <w:marLeft w:val="0"/>
                              <w:marRight w:val="0"/>
                              <w:marTop w:val="0"/>
                              <w:marBottom w:val="120"/>
                              <w:divBdr>
                                <w:top w:val="none" w:sz="0" w:space="0" w:color="auto"/>
                                <w:left w:val="none" w:sz="0" w:space="0" w:color="auto"/>
                                <w:bottom w:val="none" w:sz="0" w:space="0" w:color="auto"/>
                                <w:right w:val="none" w:sz="0" w:space="0" w:color="auto"/>
                              </w:divBdr>
                              <w:divsChild>
                                <w:div w:id="1540582417">
                                  <w:marLeft w:val="0"/>
                                  <w:marRight w:val="0"/>
                                  <w:marTop w:val="0"/>
                                  <w:marBottom w:val="0"/>
                                  <w:divBdr>
                                    <w:top w:val="none" w:sz="0" w:space="0" w:color="auto"/>
                                    <w:left w:val="none" w:sz="0" w:space="0" w:color="auto"/>
                                    <w:bottom w:val="none" w:sz="0" w:space="0" w:color="auto"/>
                                    <w:right w:val="none" w:sz="0" w:space="0" w:color="auto"/>
                                  </w:divBdr>
                                  <w:divsChild>
                                    <w:div w:id="249700683">
                                      <w:marLeft w:val="0"/>
                                      <w:marRight w:val="0"/>
                                      <w:marTop w:val="0"/>
                                      <w:marBottom w:val="0"/>
                                      <w:divBdr>
                                        <w:top w:val="none" w:sz="0" w:space="0" w:color="auto"/>
                                        <w:left w:val="none" w:sz="0" w:space="0" w:color="auto"/>
                                        <w:bottom w:val="none" w:sz="0" w:space="0" w:color="auto"/>
                                        <w:right w:val="none" w:sz="0" w:space="0" w:color="auto"/>
                                      </w:divBdr>
                                      <w:divsChild>
                                        <w:div w:id="14664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6461434">
          <w:marLeft w:val="0"/>
          <w:marRight w:val="0"/>
          <w:marTop w:val="0"/>
          <w:marBottom w:val="0"/>
          <w:divBdr>
            <w:top w:val="none" w:sz="0" w:space="0" w:color="auto"/>
            <w:left w:val="none" w:sz="0" w:space="0" w:color="auto"/>
            <w:bottom w:val="none" w:sz="0" w:space="0" w:color="auto"/>
            <w:right w:val="none" w:sz="0" w:space="0" w:color="auto"/>
          </w:divBdr>
          <w:divsChild>
            <w:div w:id="29574667">
              <w:marLeft w:val="0"/>
              <w:marRight w:val="0"/>
              <w:marTop w:val="75"/>
              <w:marBottom w:val="0"/>
              <w:divBdr>
                <w:top w:val="none" w:sz="0" w:space="0" w:color="auto"/>
                <w:left w:val="none" w:sz="0" w:space="0" w:color="auto"/>
                <w:bottom w:val="none" w:sz="0" w:space="0" w:color="auto"/>
                <w:right w:val="none" w:sz="0" w:space="0" w:color="auto"/>
              </w:divBdr>
              <w:divsChild>
                <w:div w:id="2116439936">
                  <w:marLeft w:val="0"/>
                  <w:marRight w:val="0"/>
                  <w:marTop w:val="0"/>
                  <w:marBottom w:val="0"/>
                  <w:divBdr>
                    <w:top w:val="none" w:sz="0" w:space="0" w:color="auto"/>
                    <w:left w:val="none" w:sz="0" w:space="0" w:color="auto"/>
                    <w:bottom w:val="none" w:sz="0" w:space="0" w:color="auto"/>
                    <w:right w:val="none" w:sz="0" w:space="0" w:color="auto"/>
                  </w:divBdr>
                  <w:divsChild>
                    <w:div w:id="1777554278">
                      <w:marLeft w:val="0"/>
                      <w:marRight w:val="0"/>
                      <w:marTop w:val="0"/>
                      <w:marBottom w:val="0"/>
                      <w:divBdr>
                        <w:top w:val="none" w:sz="0" w:space="0" w:color="auto"/>
                        <w:left w:val="none" w:sz="0" w:space="0" w:color="auto"/>
                        <w:bottom w:val="none" w:sz="0" w:space="0" w:color="auto"/>
                        <w:right w:val="none" w:sz="0" w:space="0" w:color="auto"/>
                      </w:divBdr>
                      <w:divsChild>
                        <w:div w:id="171777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258595">
              <w:marLeft w:val="0"/>
              <w:marRight w:val="0"/>
              <w:marTop w:val="0"/>
              <w:marBottom w:val="0"/>
              <w:divBdr>
                <w:top w:val="none" w:sz="0" w:space="0" w:color="auto"/>
                <w:left w:val="none" w:sz="0" w:space="0" w:color="auto"/>
                <w:bottom w:val="none" w:sz="0" w:space="0" w:color="auto"/>
                <w:right w:val="none" w:sz="0" w:space="0" w:color="auto"/>
              </w:divBdr>
              <w:divsChild>
                <w:div w:id="1711803475">
                  <w:marLeft w:val="0"/>
                  <w:marRight w:val="0"/>
                  <w:marTop w:val="0"/>
                  <w:marBottom w:val="0"/>
                  <w:divBdr>
                    <w:top w:val="none" w:sz="0" w:space="0" w:color="auto"/>
                    <w:left w:val="none" w:sz="0" w:space="0" w:color="auto"/>
                    <w:bottom w:val="none" w:sz="0" w:space="0" w:color="auto"/>
                    <w:right w:val="none" w:sz="0" w:space="0" w:color="auto"/>
                  </w:divBdr>
                  <w:divsChild>
                    <w:div w:id="1192181176">
                      <w:marLeft w:val="0"/>
                      <w:marRight w:val="0"/>
                      <w:marTop w:val="0"/>
                      <w:marBottom w:val="0"/>
                      <w:divBdr>
                        <w:top w:val="none" w:sz="0" w:space="0" w:color="auto"/>
                        <w:left w:val="none" w:sz="0" w:space="0" w:color="auto"/>
                        <w:bottom w:val="none" w:sz="0" w:space="0" w:color="auto"/>
                        <w:right w:val="none" w:sz="0" w:space="0" w:color="auto"/>
                      </w:divBdr>
                      <w:divsChild>
                        <w:div w:id="195587428">
                          <w:marLeft w:val="0"/>
                          <w:marRight w:val="0"/>
                          <w:marTop w:val="0"/>
                          <w:marBottom w:val="0"/>
                          <w:divBdr>
                            <w:top w:val="none" w:sz="0" w:space="0" w:color="auto"/>
                            <w:left w:val="none" w:sz="0" w:space="0" w:color="auto"/>
                            <w:bottom w:val="none" w:sz="0" w:space="0" w:color="auto"/>
                            <w:right w:val="none" w:sz="0" w:space="0" w:color="auto"/>
                          </w:divBdr>
                          <w:divsChild>
                            <w:div w:id="667098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80683384">
          <w:marLeft w:val="0"/>
          <w:marRight w:val="0"/>
          <w:marTop w:val="0"/>
          <w:marBottom w:val="0"/>
          <w:divBdr>
            <w:top w:val="none" w:sz="0" w:space="0" w:color="auto"/>
            <w:left w:val="none" w:sz="0" w:space="0" w:color="auto"/>
            <w:bottom w:val="none" w:sz="0" w:space="0" w:color="auto"/>
            <w:right w:val="none" w:sz="0" w:space="0" w:color="auto"/>
          </w:divBdr>
          <w:divsChild>
            <w:div w:id="361395764">
              <w:marLeft w:val="0"/>
              <w:marRight w:val="0"/>
              <w:marTop w:val="0"/>
              <w:marBottom w:val="0"/>
              <w:divBdr>
                <w:top w:val="none" w:sz="0" w:space="0" w:color="auto"/>
                <w:left w:val="none" w:sz="0" w:space="0" w:color="auto"/>
                <w:bottom w:val="none" w:sz="0" w:space="0" w:color="auto"/>
                <w:right w:val="none" w:sz="0" w:space="0" w:color="auto"/>
              </w:divBdr>
              <w:divsChild>
                <w:div w:id="628516181">
                  <w:marLeft w:val="0"/>
                  <w:marRight w:val="0"/>
                  <w:marTop w:val="0"/>
                  <w:marBottom w:val="0"/>
                  <w:divBdr>
                    <w:top w:val="none" w:sz="0" w:space="0" w:color="auto"/>
                    <w:left w:val="none" w:sz="0" w:space="0" w:color="auto"/>
                    <w:bottom w:val="none" w:sz="0" w:space="0" w:color="auto"/>
                    <w:right w:val="none" w:sz="0" w:space="0" w:color="auto"/>
                  </w:divBdr>
                  <w:divsChild>
                    <w:div w:id="1680086572">
                      <w:marLeft w:val="0"/>
                      <w:marRight w:val="0"/>
                      <w:marTop w:val="0"/>
                      <w:marBottom w:val="0"/>
                      <w:divBdr>
                        <w:top w:val="none" w:sz="0" w:space="0" w:color="auto"/>
                        <w:left w:val="none" w:sz="0" w:space="0" w:color="auto"/>
                        <w:bottom w:val="none" w:sz="0" w:space="0" w:color="auto"/>
                        <w:right w:val="none" w:sz="0" w:space="0" w:color="auto"/>
                      </w:divBdr>
                      <w:divsChild>
                        <w:div w:id="1004162263">
                          <w:marLeft w:val="0"/>
                          <w:marRight w:val="0"/>
                          <w:marTop w:val="0"/>
                          <w:marBottom w:val="0"/>
                          <w:divBdr>
                            <w:top w:val="none" w:sz="0" w:space="0" w:color="auto"/>
                            <w:left w:val="none" w:sz="0" w:space="0" w:color="auto"/>
                            <w:bottom w:val="none" w:sz="0" w:space="0" w:color="auto"/>
                            <w:right w:val="none" w:sz="0" w:space="0" w:color="auto"/>
                          </w:divBdr>
                          <w:divsChild>
                            <w:div w:id="18432791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2888373">
              <w:marLeft w:val="0"/>
              <w:marRight w:val="0"/>
              <w:marTop w:val="75"/>
              <w:marBottom w:val="0"/>
              <w:divBdr>
                <w:top w:val="none" w:sz="0" w:space="0" w:color="auto"/>
                <w:left w:val="none" w:sz="0" w:space="0" w:color="auto"/>
                <w:bottom w:val="none" w:sz="0" w:space="0" w:color="auto"/>
                <w:right w:val="none" w:sz="0" w:space="0" w:color="auto"/>
              </w:divBdr>
              <w:divsChild>
                <w:div w:id="866257369">
                  <w:marLeft w:val="0"/>
                  <w:marRight w:val="0"/>
                  <w:marTop w:val="0"/>
                  <w:marBottom w:val="0"/>
                  <w:divBdr>
                    <w:top w:val="none" w:sz="0" w:space="0" w:color="auto"/>
                    <w:left w:val="none" w:sz="0" w:space="0" w:color="auto"/>
                    <w:bottom w:val="none" w:sz="0" w:space="0" w:color="auto"/>
                    <w:right w:val="none" w:sz="0" w:space="0" w:color="auto"/>
                  </w:divBdr>
                  <w:divsChild>
                    <w:div w:id="48774657">
                      <w:marLeft w:val="0"/>
                      <w:marRight w:val="0"/>
                      <w:marTop w:val="0"/>
                      <w:marBottom w:val="0"/>
                      <w:divBdr>
                        <w:top w:val="none" w:sz="0" w:space="0" w:color="auto"/>
                        <w:left w:val="none" w:sz="0" w:space="0" w:color="auto"/>
                        <w:bottom w:val="none" w:sz="0" w:space="0" w:color="auto"/>
                        <w:right w:val="none" w:sz="0" w:space="0" w:color="auto"/>
                      </w:divBdr>
                      <w:divsChild>
                        <w:div w:id="1393389419">
                          <w:marLeft w:val="0"/>
                          <w:marRight w:val="0"/>
                          <w:marTop w:val="0"/>
                          <w:marBottom w:val="0"/>
                          <w:divBdr>
                            <w:top w:val="none" w:sz="0" w:space="0" w:color="auto"/>
                            <w:left w:val="none" w:sz="0" w:space="0" w:color="auto"/>
                            <w:bottom w:val="none" w:sz="0" w:space="0" w:color="auto"/>
                            <w:right w:val="none" w:sz="0" w:space="0" w:color="auto"/>
                          </w:divBdr>
                        </w:div>
                      </w:divsChild>
                    </w:div>
                    <w:div w:id="16605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91383">
          <w:marLeft w:val="0"/>
          <w:marRight w:val="0"/>
          <w:marTop w:val="0"/>
          <w:marBottom w:val="0"/>
          <w:divBdr>
            <w:top w:val="none" w:sz="0" w:space="0" w:color="auto"/>
            <w:left w:val="none" w:sz="0" w:space="0" w:color="auto"/>
            <w:bottom w:val="none" w:sz="0" w:space="0" w:color="auto"/>
            <w:right w:val="none" w:sz="0" w:space="0" w:color="auto"/>
          </w:divBdr>
          <w:divsChild>
            <w:div w:id="1249464547">
              <w:marLeft w:val="0"/>
              <w:marRight w:val="0"/>
              <w:marTop w:val="0"/>
              <w:marBottom w:val="0"/>
              <w:divBdr>
                <w:top w:val="none" w:sz="0" w:space="0" w:color="auto"/>
                <w:left w:val="none" w:sz="0" w:space="0" w:color="auto"/>
                <w:bottom w:val="none" w:sz="0" w:space="0" w:color="auto"/>
                <w:right w:val="none" w:sz="0" w:space="0" w:color="auto"/>
              </w:divBdr>
              <w:divsChild>
                <w:div w:id="1514419919">
                  <w:marLeft w:val="0"/>
                  <w:marRight w:val="0"/>
                  <w:marTop w:val="0"/>
                  <w:marBottom w:val="0"/>
                  <w:divBdr>
                    <w:top w:val="none" w:sz="0" w:space="0" w:color="auto"/>
                    <w:left w:val="none" w:sz="0" w:space="0" w:color="auto"/>
                    <w:bottom w:val="none" w:sz="0" w:space="0" w:color="auto"/>
                    <w:right w:val="none" w:sz="0" w:space="0" w:color="auto"/>
                  </w:divBdr>
                  <w:divsChild>
                    <w:div w:id="20965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54786">
          <w:marLeft w:val="0"/>
          <w:marRight w:val="0"/>
          <w:marTop w:val="0"/>
          <w:marBottom w:val="0"/>
          <w:divBdr>
            <w:top w:val="none" w:sz="0" w:space="0" w:color="auto"/>
            <w:left w:val="none" w:sz="0" w:space="0" w:color="auto"/>
            <w:bottom w:val="none" w:sz="0" w:space="0" w:color="auto"/>
            <w:right w:val="none" w:sz="0" w:space="0" w:color="auto"/>
          </w:divBdr>
          <w:divsChild>
            <w:div w:id="1201747256">
              <w:marLeft w:val="0"/>
              <w:marRight w:val="0"/>
              <w:marTop w:val="75"/>
              <w:marBottom w:val="0"/>
              <w:divBdr>
                <w:top w:val="none" w:sz="0" w:space="0" w:color="auto"/>
                <w:left w:val="none" w:sz="0" w:space="0" w:color="auto"/>
                <w:bottom w:val="none" w:sz="0" w:space="0" w:color="auto"/>
                <w:right w:val="none" w:sz="0" w:space="0" w:color="auto"/>
              </w:divBdr>
              <w:divsChild>
                <w:div w:id="286787119">
                  <w:marLeft w:val="0"/>
                  <w:marRight w:val="0"/>
                  <w:marTop w:val="0"/>
                  <w:marBottom w:val="0"/>
                  <w:divBdr>
                    <w:top w:val="none" w:sz="0" w:space="0" w:color="auto"/>
                    <w:left w:val="none" w:sz="0" w:space="0" w:color="auto"/>
                    <w:bottom w:val="none" w:sz="0" w:space="0" w:color="auto"/>
                    <w:right w:val="none" w:sz="0" w:space="0" w:color="auto"/>
                  </w:divBdr>
                  <w:divsChild>
                    <w:div w:id="1700663111">
                      <w:marLeft w:val="0"/>
                      <w:marRight w:val="0"/>
                      <w:marTop w:val="0"/>
                      <w:marBottom w:val="0"/>
                      <w:divBdr>
                        <w:top w:val="none" w:sz="0" w:space="0" w:color="auto"/>
                        <w:left w:val="none" w:sz="0" w:space="0" w:color="auto"/>
                        <w:bottom w:val="none" w:sz="0" w:space="0" w:color="auto"/>
                        <w:right w:val="none" w:sz="0" w:space="0" w:color="auto"/>
                      </w:divBdr>
                      <w:divsChild>
                        <w:div w:id="423767366">
                          <w:marLeft w:val="0"/>
                          <w:marRight w:val="0"/>
                          <w:marTop w:val="0"/>
                          <w:marBottom w:val="0"/>
                          <w:divBdr>
                            <w:top w:val="none" w:sz="0" w:space="0" w:color="auto"/>
                            <w:left w:val="none" w:sz="0" w:space="0" w:color="auto"/>
                            <w:bottom w:val="none" w:sz="0" w:space="0" w:color="auto"/>
                            <w:right w:val="none" w:sz="0" w:space="0" w:color="auto"/>
                          </w:divBdr>
                          <w:divsChild>
                            <w:div w:id="138000899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74939286">
              <w:marLeft w:val="0"/>
              <w:marRight w:val="0"/>
              <w:marTop w:val="0"/>
              <w:marBottom w:val="0"/>
              <w:divBdr>
                <w:top w:val="none" w:sz="0" w:space="0" w:color="auto"/>
                <w:left w:val="none" w:sz="0" w:space="0" w:color="auto"/>
                <w:bottom w:val="none" w:sz="0" w:space="0" w:color="auto"/>
                <w:right w:val="none" w:sz="0" w:space="0" w:color="auto"/>
              </w:divBdr>
              <w:divsChild>
                <w:div w:id="1822967361">
                  <w:marLeft w:val="0"/>
                  <w:marRight w:val="0"/>
                  <w:marTop w:val="0"/>
                  <w:marBottom w:val="0"/>
                  <w:divBdr>
                    <w:top w:val="none" w:sz="0" w:space="0" w:color="auto"/>
                    <w:left w:val="none" w:sz="0" w:space="0" w:color="auto"/>
                    <w:bottom w:val="none" w:sz="0" w:space="0" w:color="auto"/>
                    <w:right w:val="none" w:sz="0" w:space="0" w:color="auto"/>
                  </w:divBdr>
                  <w:divsChild>
                    <w:div w:id="950209673">
                      <w:marLeft w:val="0"/>
                      <w:marRight w:val="0"/>
                      <w:marTop w:val="0"/>
                      <w:marBottom w:val="0"/>
                      <w:divBdr>
                        <w:top w:val="none" w:sz="0" w:space="0" w:color="auto"/>
                        <w:left w:val="none" w:sz="0" w:space="0" w:color="auto"/>
                        <w:bottom w:val="none" w:sz="0" w:space="0" w:color="auto"/>
                        <w:right w:val="none" w:sz="0" w:space="0" w:color="auto"/>
                      </w:divBdr>
                      <w:divsChild>
                        <w:div w:id="503403727">
                          <w:marLeft w:val="0"/>
                          <w:marRight w:val="0"/>
                          <w:marTop w:val="0"/>
                          <w:marBottom w:val="0"/>
                          <w:divBdr>
                            <w:top w:val="none" w:sz="0" w:space="0" w:color="auto"/>
                            <w:left w:val="none" w:sz="0" w:space="0" w:color="auto"/>
                            <w:bottom w:val="none" w:sz="0" w:space="0" w:color="auto"/>
                            <w:right w:val="none" w:sz="0" w:space="0" w:color="auto"/>
                          </w:divBdr>
                          <w:divsChild>
                            <w:div w:id="777022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8924115">
          <w:marLeft w:val="0"/>
          <w:marRight w:val="0"/>
          <w:marTop w:val="0"/>
          <w:marBottom w:val="0"/>
          <w:divBdr>
            <w:top w:val="none" w:sz="0" w:space="0" w:color="auto"/>
            <w:left w:val="none" w:sz="0" w:space="0" w:color="auto"/>
            <w:bottom w:val="none" w:sz="0" w:space="0" w:color="auto"/>
            <w:right w:val="none" w:sz="0" w:space="0" w:color="auto"/>
          </w:divBdr>
          <w:divsChild>
            <w:div w:id="813453282">
              <w:marLeft w:val="0"/>
              <w:marRight w:val="0"/>
              <w:marTop w:val="0"/>
              <w:marBottom w:val="0"/>
              <w:divBdr>
                <w:top w:val="none" w:sz="0" w:space="0" w:color="auto"/>
                <w:left w:val="none" w:sz="0" w:space="0" w:color="auto"/>
                <w:bottom w:val="none" w:sz="0" w:space="0" w:color="auto"/>
                <w:right w:val="none" w:sz="0" w:space="0" w:color="auto"/>
              </w:divBdr>
              <w:divsChild>
                <w:div w:id="1701543606">
                  <w:marLeft w:val="0"/>
                  <w:marRight w:val="0"/>
                  <w:marTop w:val="0"/>
                  <w:marBottom w:val="0"/>
                  <w:divBdr>
                    <w:top w:val="none" w:sz="0" w:space="0" w:color="auto"/>
                    <w:left w:val="none" w:sz="0" w:space="0" w:color="auto"/>
                    <w:bottom w:val="none" w:sz="0" w:space="0" w:color="auto"/>
                    <w:right w:val="none" w:sz="0" w:space="0" w:color="auto"/>
                  </w:divBdr>
                  <w:divsChild>
                    <w:div w:id="31060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284950">
          <w:marLeft w:val="0"/>
          <w:marRight w:val="0"/>
          <w:marTop w:val="0"/>
          <w:marBottom w:val="0"/>
          <w:divBdr>
            <w:top w:val="none" w:sz="0" w:space="0" w:color="auto"/>
            <w:left w:val="none" w:sz="0" w:space="0" w:color="auto"/>
            <w:bottom w:val="none" w:sz="0" w:space="0" w:color="auto"/>
            <w:right w:val="none" w:sz="0" w:space="0" w:color="auto"/>
          </w:divBdr>
          <w:divsChild>
            <w:div w:id="785929867">
              <w:marLeft w:val="0"/>
              <w:marRight w:val="0"/>
              <w:marTop w:val="75"/>
              <w:marBottom w:val="0"/>
              <w:divBdr>
                <w:top w:val="none" w:sz="0" w:space="0" w:color="auto"/>
                <w:left w:val="none" w:sz="0" w:space="0" w:color="auto"/>
                <w:bottom w:val="none" w:sz="0" w:space="0" w:color="auto"/>
                <w:right w:val="none" w:sz="0" w:space="0" w:color="auto"/>
              </w:divBdr>
              <w:divsChild>
                <w:div w:id="742604018">
                  <w:marLeft w:val="0"/>
                  <w:marRight w:val="0"/>
                  <w:marTop w:val="0"/>
                  <w:marBottom w:val="0"/>
                  <w:divBdr>
                    <w:top w:val="none" w:sz="0" w:space="0" w:color="auto"/>
                    <w:left w:val="none" w:sz="0" w:space="0" w:color="auto"/>
                    <w:bottom w:val="none" w:sz="0" w:space="0" w:color="auto"/>
                    <w:right w:val="none" w:sz="0" w:space="0" w:color="auto"/>
                  </w:divBdr>
                  <w:divsChild>
                    <w:div w:id="885532672">
                      <w:marLeft w:val="0"/>
                      <w:marRight w:val="0"/>
                      <w:marTop w:val="0"/>
                      <w:marBottom w:val="0"/>
                      <w:divBdr>
                        <w:top w:val="none" w:sz="0" w:space="0" w:color="auto"/>
                        <w:left w:val="none" w:sz="0" w:space="0" w:color="auto"/>
                        <w:bottom w:val="none" w:sz="0" w:space="0" w:color="auto"/>
                        <w:right w:val="none" w:sz="0" w:space="0" w:color="auto"/>
                      </w:divBdr>
                      <w:divsChild>
                        <w:div w:id="128943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54119">
              <w:marLeft w:val="0"/>
              <w:marRight w:val="0"/>
              <w:marTop w:val="0"/>
              <w:marBottom w:val="0"/>
              <w:divBdr>
                <w:top w:val="none" w:sz="0" w:space="0" w:color="auto"/>
                <w:left w:val="none" w:sz="0" w:space="0" w:color="auto"/>
                <w:bottom w:val="none" w:sz="0" w:space="0" w:color="auto"/>
                <w:right w:val="none" w:sz="0" w:space="0" w:color="auto"/>
              </w:divBdr>
              <w:divsChild>
                <w:div w:id="1429303159">
                  <w:marLeft w:val="0"/>
                  <w:marRight w:val="0"/>
                  <w:marTop w:val="0"/>
                  <w:marBottom w:val="0"/>
                  <w:divBdr>
                    <w:top w:val="none" w:sz="0" w:space="0" w:color="auto"/>
                    <w:left w:val="none" w:sz="0" w:space="0" w:color="auto"/>
                    <w:bottom w:val="none" w:sz="0" w:space="0" w:color="auto"/>
                    <w:right w:val="none" w:sz="0" w:space="0" w:color="auto"/>
                  </w:divBdr>
                  <w:divsChild>
                    <w:div w:id="26951720">
                      <w:marLeft w:val="0"/>
                      <w:marRight w:val="0"/>
                      <w:marTop w:val="0"/>
                      <w:marBottom w:val="0"/>
                      <w:divBdr>
                        <w:top w:val="none" w:sz="0" w:space="0" w:color="auto"/>
                        <w:left w:val="none" w:sz="0" w:space="0" w:color="auto"/>
                        <w:bottom w:val="none" w:sz="0" w:space="0" w:color="auto"/>
                        <w:right w:val="none" w:sz="0" w:space="0" w:color="auto"/>
                      </w:divBdr>
                      <w:divsChild>
                        <w:div w:id="485558830">
                          <w:marLeft w:val="0"/>
                          <w:marRight w:val="0"/>
                          <w:marTop w:val="0"/>
                          <w:marBottom w:val="0"/>
                          <w:divBdr>
                            <w:top w:val="none" w:sz="0" w:space="0" w:color="auto"/>
                            <w:left w:val="none" w:sz="0" w:space="0" w:color="auto"/>
                            <w:bottom w:val="none" w:sz="0" w:space="0" w:color="auto"/>
                            <w:right w:val="none" w:sz="0" w:space="0" w:color="auto"/>
                          </w:divBdr>
                          <w:divsChild>
                            <w:div w:id="16347483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49273008">
          <w:marLeft w:val="0"/>
          <w:marRight w:val="0"/>
          <w:marTop w:val="0"/>
          <w:marBottom w:val="0"/>
          <w:divBdr>
            <w:top w:val="none" w:sz="0" w:space="0" w:color="auto"/>
            <w:left w:val="none" w:sz="0" w:space="0" w:color="auto"/>
            <w:bottom w:val="none" w:sz="0" w:space="0" w:color="auto"/>
            <w:right w:val="none" w:sz="0" w:space="0" w:color="auto"/>
          </w:divBdr>
          <w:divsChild>
            <w:div w:id="486359066">
              <w:marLeft w:val="0"/>
              <w:marRight w:val="0"/>
              <w:marTop w:val="0"/>
              <w:marBottom w:val="0"/>
              <w:divBdr>
                <w:top w:val="none" w:sz="0" w:space="0" w:color="auto"/>
                <w:left w:val="none" w:sz="0" w:space="0" w:color="auto"/>
                <w:bottom w:val="none" w:sz="0" w:space="0" w:color="auto"/>
                <w:right w:val="none" w:sz="0" w:space="0" w:color="auto"/>
              </w:divBdr>
              <w:divsChild>
                <w:div w:id="1022588070">
                  <w:marLeft w:val="0"/>
                  <w:marRight w:val="0"/>
                  <w:marTop w:val="0"/>
                  <w:marBottom w:val="0"/>
                  <w:divBdr>
                    <w:top w:val="none" w:sz="0" w:space="0" w:color="auto"/>
                    <w:left w:val="none" w:sz="0" w:space="0" w:color="auto"/>
                    <w:bottom w:val="none" w:sz="0" w:space="0" w:color="auto"/>
                    <w:right w:val="none" w:sz="0" w:space="0" w:color="auto"/>
                  </w:divBdr>
                  <w:divsChild>
                    <w:div w:id="1751268434">
                      <w:marLeft w:val="0"/>
                      <w:marRight w:val="0"/>
                      <w:marTop w:val="0"/>
                      <w:marBottom w:val="0"/>
                      <w:divBdr>
                        <w:top w:val="none" w:sz="0" w:space="0" w:color="auto"/>
                        <w:left w:val="none" w:sz="0" w:space="0" w:color="auto"/>
                        <w:bottom w:val="none" w:sz="0" w:space="0" w:color="auto"/>
                        <w:right w:val="none" w:sz="0" w:space="0" w:color="auto"/>
                      </w:divBdr>
                      <w:divsChild>
                        <w:div w:id="311099755">
                          <w:marLeft w:val="0"/>
                          <w:marRight w:val="0"/>
                          <w:marTop w:val="0"/>
                          <w:marBottom w:val="0"/>
                          <w:divBdr>
                            <w:top w:val="none" w:sz="0" w:space="0" w:color="auto"/>
                            <w:left w:val="none" w:sz="0" w:space="0" w:color="auto"/>
                            <w:bottom w:val="none" w:sz="0" w:space="0" w:color="auto"/>
                            <w:right w:val="none" w:sz="0" w:space="0" w:color="auto"/>
                          </w:divBdr>
                          <w:divsChild>
                            <w:div w:id="341711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6923820">
              <w:marLeft w:val="0"/>
              <w:marRight w:val="0"/>
              <w:marTop w:val="75"/>
              <w:marBottom w:val="0"/>
              <w:divBdr>
                <w:top w:val="none" w:sz="0" w:space="0" w:color="auto"/>
                <w:left w:val="none" w:sz="0" w:space="0" w:color="auto"/>
                <w:bottom w:val="none" w:sz="0" w:space="0" w:color="auto"/>
                <w:right w:val="none" w:sz="0" w:space="0" w:color="auto"/>
              </w:divBdr>
              <w:divsChild>
                <w:div w:id="1023820759">
                  <w:marLeft w:val="0"/>
                  <w:marRight w:val="0"/>
                  <w:marTop w:val="0"/>
                  <w:marBottom w:val="0"/>
                  <w:divBdr>
                    <w:top w:val="none" w:sz="0" w:space="0" w:color="auto"/>
                    <w:left w:val="none" w:sz="0" w:space="0" w:color="auto"/>
                    <w:bottom w:val="none" w:sz="0" w:space="0" w:color="auto"/>
                    <w:right w:val="none" w:sz="0" w:space="0" w:color="auto"/>
                  </w:divBdr>
                  <w:divsChild>
                    <w:div w:id="1653942717">
                      <w:marLeft w:val="0"/>
                      <w:marRight w:val="0"/>
                      <w:marTop w:val="0"/>
                      <w:marBottom w:val="0"/>
                      <w:divBdr>
                        <w:top w:val="none" w:sz="0" w:space="0" w:color="auto"/>
                        <w:left w:val="none" w:sz="0" w:space="0" w:color="auto"/>
                        <w:bottom w:val="none" w:sz="0" w:space="0" w:color="auto"/>
                        <w:right w:val="none" w:sz="0" w:space="0" w:color="auto"/>
                      </w:divBdr>
                      <w:divsChild>
                        <w:div w:id="116898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071734">
          <w:marLeft w:val="0"/>
          <w:marRight w:val="0"/>
          <w:marTop w:val="0"/>
          <w:marBottom w:val="0"/>
          <w:divBdr>
            <w:top w:val="none" w:sz="0" w:space="0" w:color="auto"/>
            <w:left w:val="none" w:sz="0" w:space="0" w:color="auto"/>
            <w:bottom w:val="none" w:sz="0" w:space="0" w:color="auto"/>
            <w:right w:val="none" w:sz="0" w:space="0" w:color="auto"/>
          </w:divBdr>
          <w:divsChild>
            <w:div w:id="1200162959">
              <w:marLeft w:val="0"/>
              <w:marRight w:val="0"/>
              <w:marTop w:val="75"/>
              <w:marBottom w:val="0"/>
              <w:divBdr>
                <w:top w:val="none" w:sz="0" w:space="0" w:color="auto"/>
                <w:left w:val="none" w:sz="0" w:space="0" w:color="auto"/>
                <w:bottom w:val="none" w:sz="0" w:space="0" w:color="auto"/>
                <w:right w:val="none" w:sz="0" w:space="0" w:color="auto"/>
              </w:divBdr>
              <w:divsChild>
                <w:div w:id="502817507">
                  <w:marLeft w:val="0"/>
                  <w:marRight w:val="0"/>
                  <w:marTop w:val="0"/>
                  <w:marBottom w:val="0"/>
                  <w:divBdr>
                    <w:top w:val="none" w:sz="0" w:space="0" w:color="auto"/>
                    <w:left w:val="none" w:sz="0" w:space="0" w:color="auto"/>
                    <w:bottom w:val="none" w:sz="0" w:space="0" w:color="auto"/>
                    <w:right w:val="none" w:sz="0" w:space="0" w:color="auto"/>
                  </w:divBdr>
                  <w:divsChild>
                    <w:div w:id="1431851581">
                      <w:marLeft w:val="0"/>
                      <w:marRight w:val="0"/>
                      <w:marTop w:val="0"/>
                      <w:marBottom w:val="0"/>
                      <w:divBdr>
                        <w:top w:val="none" w:sz="0" w:space="0" w:color="auto"/>
                        <w:left w:val="none" w:sz="0" w:space="0" w:color="auto"/>
                        <w:bottom w:val="none" w:sz="0" w:space="0" w:color="auto"/>
                        <w:right w:val="none" w:sz="0" w:space="0" w:color="auto"/>
                      </w:divBdr>
                      <w:divsChild>
                        <w:div w:id="14204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283211">
              <w:marLeft w:val="0"/>
              <w:marRight w:val="0"/>
              <w:marTop w:val="0"/>
              <w:marBottom w:val="0"/>
              <w:divBdr>
                <w:top w:val="none" w:sz="0" w:space="0" w:color="auto"/>
                <w:left w:val="none" w:sz="0" w:space="0" w:color="auto"/>
                <w:bottom w:val="none" w:sz="0" w:space="0" w:color="auto"/>
                <w:right w:val="none" w:sz="0" w:space="0" w:color="auto"/>
              </w:divBdr>
              <w:divsChild>
                <w:div w:id="615671561">
                  <w:marLeft w:val="0"/>
                  <w:marRight w:val="0"/>
                  <w:marTop w:val="0"/>
                  <w:marBottom w:val="0"/>
                  <w:divBdr>
                    <w:top w:val="none" w:sz="0" w:space="0" w:color="auto"/>
                    <w:left w:val="none" w:sz="0" w:space="0" w:color="auto"/>
                    <w:bottom w:val="none" w:sz="0" w:space="0" w:color="auto"/>
                    <w:right w:val="none" w:sz="0" w:space="0" w:color="auto"/>
                  </w:divBdr>
                  <w:divsChild>
                    <w:div w:id="686758274">
                      <w:marLeft w:val="0"/>
                      <w:marRight w:val="0"/>
                      <w:marTop w:val="0"/>
                      <w:marBottom w:val="0"/>
                      <w:divBdr>
                        <w:top w:val="none" w:sz="0" w:space="0" w:color="auto"/>
                        <w:left w:val="none" w:sz="0" w:space="0" w:color="auto"/>
                        <w:bottom w:val="none" w:sz="0" w:space="0" w:color="auto"/>
                        <w:right w:val="none" w:sz="0" w:space="0" w:color="auto"/>
                      </w:divBdr>
                      <w:divsChild>
                        <w:div w:id="1315836750">
                          <w:marLeft w:val="0"/>
                          <w:marRight w:val="0"/>
                          <w:marTop w:val="0"/>
                          <w:marBottom w:val="0"/>
                          <w:divBdr>
                            <w:top w:val="none" w:sz="0" w:space="0" w:color="auto"/>
                            <w:left w:val="none" w:sz="0" w:space="0" w:color="auto"/>
                            <w:bottom w:val="none" w:sz="0" w:space="0" w:color="auto"/>
                            <w:right w:val="none" w:sz="0" w:space="0" w:color="auto"/>
                          </w:divBdr>
                          <w:divsChild>
                            <w:div w:id="1866215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3737803">
          <w:marLeft w:val="0"/>
          <w:marRight w:val="0"/>
          <w:marTop w:val="0"/>
          <w:marBottom w:val="0"/>
          <w:divBdr>
            <w:top w:val="none" w:sz="0" w:space="0" w:color="auto"/>
            <w:left w:val="none" w:sz="0" w:space="0" w:color="auto"/>
            <w:bottom w:val="none" w:sz="0" w:space="0" w:color="auto"/>
            <w:right w:val="none" w:sz="0" w:space="0" w:color="auto"/>
          </w:divBdr>
          <w:divsChild>
            <w:div w:id="980109319">
              <w:marLeft w:val="0"/>
              <w:marRight w:val="0"/>
              <w:marTop w:val="0"/>
              <w:marBottom w:val="0"/>
              <w:divBdr>
                <w:top w:val="none" w:sz="0" w:space="0" w:color="auto"/>
                <w:left w:val="none" w:sz="0" w:space="0" w:color="auto"/>
                <w:bottom w:val="none" w:sz="0" w:space="0" w:color="auto"/>
                <w:right w:val="none" w:sz="0" w:space="0" w:color="auto"/>
              </w:divBdr>
              <w:divsChild>
                <w:div w:id="1773085236">
                  <w:marLeft w:val="0"/>
                  <w:marRight w:val="0"/>
                  <w:marTop w:val="0"/>
                  <w:marBottom w:val="0"/>
                  <w:divBdr>
                    <w:top w:val="none" w:sz="0" w:space="0" w:color="auto"/>
                    <w:left w:val="none" w:sz="0" w:space="0" w:color="auto"/>
                    <w:bottom w:val="none" w:sz="0" w:space="0" w:color="auto"/>
                    <w:right w:val="none" w:sz="0" w:space="0" w:color="auto"/>
                  </w:divBdr>
                  <w:divsChild>
                    <w:div w:id="3879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52853">
          <w:marLeft w:val="0"/>
          <w:marRight w:val="0"/>
          <w:marTop w:val="0"/>
          <w:marBottom w:val="0"/>
          <w:divBdr>
            <w:top w:val="none" w:sz="0" w:space="0" w:color="auto"/>
            <w:left w:val="none" w:sz="0" w:space="0" w:color="auto"/>
            <w:bottom w:val="none" w:sz="0" w:space="0" w:color="auto"/>
            <w:right w:val="none" w:sz="0" w:space="0" w:color="auto"/>
          </w:divBdr>
          <w:divsChild>
            <w:div w:id="953249194">
              <w:marLeft w:val="0"/>
              <w:marRight w:val="0"/>
              <w:marTop w:val="0"/>
              <w:marBottom w:val="0"/>
              <w:divBdr>
                <w:top w:val="none" w:sz="0" w:space="0" w:color="auto"/>
                <w:left w:val="none" w:sz="0" w:space="0" w:color="auto"/>
                <w:bottom w:val="none" w:sz="0" w:space="0" w:color="auto"/>
                <w:right w:val="none" w:sz="0" w:space="0" w:color="auto"/>
              </w:divBdr>
              <w:divsChild>
                <w:div w:id="1283802602">
                  <w:marLeft w:val="0"/>
                  <w:marRight w:val="0"/>
                  <w:marTop w:val="0"/>
                  <w:marBottom w:val="0"/>
                  <w:divBdr>
                    <w:top w:val="none" w:sz="0" w:space="0" w:color="auto"/>
                    <w:left w:val="none" w:sz="0" w:space="0" w:color="auto"/>
                    <w:bottom w:val="none" w:sz="0" w:space="0" w:color="auto"/>
                    <w:right w:val="none" w:sz="0" w:space="0" w:color="auto"/>
                  </w:divBdr>
                  <w:divsChild>
                    <w:div w:id="577789914">
                      <w:marLeft w:val="0"/>
                      <w:marRight w:val="0"/>
                      <w:marTop w:val="0"/>
                      <w:marBottom w:val="0"/>
                      <w:divBdr>
                        <w:top w:val="none" w:sz="0" w:space="0" w:color="auto"/>
                        <w:left w:val="none" w:sz="0" w:space="0" w:color="auto"/>
                        <w:bottom w:val="none" w:sz="0" w:space="0" w:color="auto"/>
                        <w:right w:val="none" w:sz="0" w:space="0" w:color="auto"/>
                      </w:divBdr>
                      <w:divsChild>
                        <w:div w:id="649602141">
                          <w:marLeft w:val="0"/>
                          <w:marRight w:val="0"/>
                          <w:marTop w:val="0"/>
                          <w:marBottom w:val="0"/>
                          <w:divBdr>
                            <w:top w:val="none" w:sz="0" w:space="0" w:color="auto"/>
                            <w:left w:val="none" w:sz="0" w:space="0" w:color="auto"/>
                            <w:bottom w:val="none" w:sz="0" w:space="0" w:color="auto"/>
                            <w:right w:val="none" w:sz="0" w:space="0" w:color="auto"/>
                          </w:divBdr>
                          <w:divsChild>
                            <w:div w:id="1184319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7604863">
              <w:marLeft w:val="0"/>
              <w:marRight w:val="0"/>
              <w:marTop w:val="75"/>
              <w:marBottom w:val="0"/>
              <w:divBdr>
                <w:top w:val="none" w:sz="0" w:space="0" w:color="auto"/>
                <w:left w:val="none" w:sz="0" w:space="0" w:color="auto"/>
                <w:bottom w:val="none" w:sz="0" w:space="0" w:color="auto"/>
                <w:right w:val="none" w:sz="0" w:space="0" w:color="auto"/>
              </w:divBdr>
              <w:divsChild>
                <w:div w:id="1212037887">
                  <w:marLeft w:val="0"/>
                  <w:marRight w:val="0"/>
                  <w:marTop w:val="0"/>
                  <w:marBottom w:val="0"/>
                  <w:divBdr>
                    <w:top w:val="none" w:sz="0" w:space="0" w:color="auto"/>
                    <w:left w:val="none" w:sz="0" w:space="0" w:color="auto"/>
                    <w:bottom w:val="none" w:sz="0" w:space="0" w:color="auto"/>
                    <w:right w:val="none" w:sz="0" w:space="0" w:color="auto"/>
                  </w:divBdr>
                  <w:divsChild>
                    <w:div w:id="1362827534">
                      <w:marLeft w:val="0"/>
                      <w:marRight w:val="0"/>
                      <w:marTop w:val="0"/>
                      <w:marBottom w:val="0"/>
                      <w:divBdr>
                        <w:top w:val="none" w:sz="0" w:space="0" w:color="auto"/>
                        <w:left w:val="none" w:sz="0" w:space="0" w:color="auto"/>
                        <w:bottom w:val="none" w:sz="0" w:space="0" w:color="auto"/>
                        <w:right w:val="none" w:sz="0" w:space="0" w:color="auto"/>
                      </w:divBdr>
                      <w:divsChild>
                        <w:div w:id="8253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431789">
          <w:marLeft w:val="0"/>
          <w:marRight w:val="0"/>
          <w:marTop w:val="0"/>
          <w:marBottom w:val="0"/>
          <w:divBdr>
            <w:top w:val="none" w:sz="0" w:space="0" w:color="auto"/>
            <w:left w:val="none" w:sz="0" w:space="0" w:color="auto"/>
            <w:bottom w:val="none" w:sz="0" w:space="0" w:color="auto"/>
            <w:right w:val="none" w:sz="0" w:space="0" w:color="auto"/>
          </w:divBdr>
          <w:divsChild>
            <w:div w:id="350841943">
              <w:marLeft w:val="0"/>
              <w:marRight w:val="0"/>
              <w:marTop w:val="75"/>
              <w:marBottom w:val="0"/>
              <w:divBdr>
                <w:top w:val="none" w:sz="0" w:space="0" w:color="auto"/>
                <w:left w:val="none" w:sz="0" w:space="0" w:color="auto"/>
                <w:bottom w:val="none" w:sz="0" w:space="0" w:color="auto"/>
                <w:right w:val="none" w:sz="0" w:space="0" w:color="auto"/>
              </w:divBdr>
              <w:divsChild>
                <w:div w:id="1161775023">
                  <w:marLeft w:val="0"/>
                  <w:marRight w:val="0"/>
                  <w:marTop w:val="0"/>
                  <w:marBottom w:val="0"/>
                  <w:divBdr>
                    <w:top w:val="none" w:sz="0" w:space="0" w:color="auto"/>
                    <w:left w:val="none" w:sz="0" w:space="0" w:color="auto"/>
                    <w:bottom w:val="none" w:sz="0" w:space="0" w:color="auto"/>
                    <w:right w:val="none" w:sz="0" w:space="0" w:color="auto"/>
                  </w:divBdr>
                  <w:divsChild>
                    <w:div w:id="78722827">
                      <w:marLeft w:val="0"/>
                      <w:marRight w:val="0"/>
                      <w:marTop w:val="0"/>
                      <w:marBottom w:val="0"/>
                      <w:divBdr>
                        <w:top w:val="none" w:sz="0" w:space="0" w:color="auto"/>
                        <w:left w:val="none" w:sz="0" w:space="0" w:color="auto"/>
                        <w:bottom w:val="none" w:sz="0" w:space="0" w:color="auto"/>
                        <w:right w:val="none" w:sz="0" w:space="0" w:color="auto"/>
                      </w:divBdr>
                      <w:divsChild>
                        <w:div w:id="18361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52865">
              <w:marLeft w:val="0"/>
              <w:marRight w:val="0"/>
              <w:marTop w:val="0"/>
              <w:marBottom w:val="0"/>
              <w:divBdr>
                <w:top w:val="none" w:sz="0" w:space="0" w:color="auto"/>
                <w:left w:val="none" w:sz="0" w:space="0" w:color="auto"/>
                <w:bottom w:val="none" w:sz="0" w:space="0" w:color="auto"/>
                <w:right w:val="none" w:sz="0" w:space="0" w:color="auto"/>
              </w:divBdr>
              <w:divsChild>
                <w:div w:id="1217275863">
                  <w:marLeft w:val="0"/>
                  <w:marRight w:val="0"/>
                  <w:marTop w:val="0"/>
                  <w:marBottom w:val="0"/>
                  <w:divBdr>
                    <w:top w:val="none" w:sz="0" w:space="0" w:color="auto"/>
                    <w:left w:val="none" w:sz="0" w:space="0" w:color="auto"/>
                    <w:bottom w:val="none" w:sz="0" w:space="0" w:color="auto"/>
                    <w:right w:val="none" w:sz="0" w:space="0" w:color="auto"/>
                  </w:divBdr>
                  <w:divsChild>
                    <w:div w:id="2114131574">
                      <w:marLeft w:val="0"/>
                      <w:marRight w:val="0"/>
                      <w:marTop w:val="0"/>
                      <w:marBottom w:val="0"/>
                      <w:divBdr>
                        <w:top w:val="none" w:sz="0" w:space="0" w:color="auto"/>
                        <w:left w:val="none" w:sz="0" w:space="0" w:color="auto"/>
                        <w:bottom w:val="none" w:sz="0" w:space="0" w:color="auto"/>
                        <w:right w:val="none" w:sz="0" w:space="0" w:color="auto"/>
                      </w:divBdr>
                      <w:divsChild>
                        <w:div w:id="1584216241">
                          <w:marLeft w:val="0"/>
                          <w:marRight w:val="0"/>
                          <w:marTop w:val="0"/>
                          <w:marBottom w:val="0"/>
                          <w:divBdr>
                            <w:top w:val="none" w:sz="0" w:space="0" w:color="auto"/>
                            <w:left w:val="none" w:sz="0" w:space="0" w:color="auto"/>
                            <w:bottom w:val="none" w:sz="0" w:space="0" w:color="auto"/>
                            <w:right w:val="none" w:sz="0" w:space="0" w:color="auto"/>
                          </w:divBdr>
                          <w:divsChild>
                            <w:div w:id="435491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1572352">
          <w:marLeft w:val="0"/>
          <w:marRight w:val="0"/>
          <w:marTop w:val="0"/>
          <w:marBottom w:val="0"/>
          <w:divBdr>
            <w:top w:val="none" w:sz="0" w:space="0" w:color="auto"/>
            <w:left w:val="none" w:sz="0" w:space="0" w:color="auto"/>
            <w:bottom w:val="none" w:sz="0" w:space="0" w:color="auto"/>
            <w:right w:val="none" w:sz="0" w:space="0" w:color="auto"/>
          </w:divBdr>
          <w:divsChild>
            <w:div w:id="986938859">
              <w:marLeft w:val="0"/>
              <w:marRight w:val="0"/>
              <w:marTop w:val="0"/>
              <w:marBottom w:val="0"/>
              <w:divBdr>
                <w:top w:val="none" w:sz="0" w:space="0" w:color="auto"/>
                <w:left w:val="none" w:sz="0" w:space="0" w:color="auto"/>
                <w:bottom w:val="none" w:sz="0" w:space="0" w:color="auto"/>
                <w:right w:val="none" w:sz="0" w:space="0" w:color="auto"/>
              </w:divBdr>
              <w:divsChild>
                <w:div w:id="2083671787">
                  <w:marLeft w:val="0"/>
                  <w:marRight w:val="0"/>
                  <w:marTop w:val="0"/>
                  <w:marBottom w:val="0"/>
                  <w:divBdr>
                    <w:top w:val="none" w:sz="0" w:space="0" w:color="auto"/>
                    <w:left w:val="none" w:sz="0" w:space="0" w:color="auto"/>
                    <w:bottom w:val="none" w:sz="0" w:space="0" w:color="auto"/>
                    <w:right w:val="none" w:sz="0" w:space="0" w:color="auto"/>
                  </w:divBdr>
                  <w:divsChild>
                    <w:div w:id="26176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465579">
          <w:marLeft w:val="0"/>
          <w:marRight w:val="0"/>
          <w:marTop w:val="0"/>
          <w:marBottom w:val="0"/>
          <w:divBdr>
            <w:top w:val="none" w:sz="0" w:space="0" w:color="auto"/>
            <w:left w:val="none" w:sz="0" w:space="0" w:color="auto"/>
            <w:bottom w:val="none" w:sz="0" w:space="0" w:color="auto"/>
            <w:right w:val="none" w:sz="0" w:space="0" w:color="auto"/>
          </w:divBdr>
          <w:divsChild>
            <w:div w:id="853614972">
              <w:marLeft w:val="0"/>
              <w:marRight w:val="0"/>
              <w:marTop w:val="0"/>
              <w:marBottom w:val="0"/>
              <w:divBdr>
                <w:top w:val="none" w:sz="0" w:space="0" w:color="auto"/>
                <w:left w:val="none" w:sz="0" w:space="0" w:color="auto"/>
                <w:bottom w:val="none" w:sz="0" w:space="0" w:color="auto"/>
                <w:right w:val="none" w:sz="0" w:space="0" w:color="auto"/>
              </w:divBdr>
              <w:divsChild>
                <w:div w:id="373891019">
                  <w:marLeft w:val="0"/>
                  <w:marRight w:val="0"/>
                  <w:marTop w:val="0"/>
                  <w:marBottom w:val="0"/>
                  <w:divBdr>
                    <w:top w:val="none" w:sz="0" w:space="0" w:color="auto"/>
                    <w:left w:val="none" w:sz="0" w:space="0" w:color="auto"/>
                    <w:bottom w:val="none" w:sz="0" w:space="0" w:color="auto"/>
                    <w:right w:val="none" w:sz="0" w:space="0" w:color="auto"/>
                  </w:divBdr>
                  <w:divsChild>
                    <w:div w:id="307245383">
                      <w:marLeft w:val="0"/>
                      <w:marRight w:val="0"/>
                      <w:marTop w:val="0"/>
                      <w:marBottom w:val="0"/>
                      <w:divBdr>
                        <w:top w:val="none" w:sz="0" w:space="0" w:color="auto"/>
                        <w:left w:val="none" w:sz="0" w:space="0" w:color="auto"/>
                        <w:bottom w:val="none" w:sz="0" w:space="0" w:color="auto"/>
                        <w:right w:val="none" w:sz="0" w:space="0" w:color="auto"/>
                      </w:divBdr>
                      <w:divsChild>
                        <w:div w:id="1737239165">
                          <w:marLeft w:val="0"/>
                          <w:marRight w:val="0"/>
                          <w:marTop w:val="0"/>
                          <w:marBottom w:val="0"/>
                          <w:divBdr>
                            <w:top w:val="none" w:sz="0" w:space="0" w:color="auto"/>
                            <w:left w:val="none" w:sz="0" w:space="0" w:color="auto"/>
                            <w:bottom w:val="none" w:sz="0" w:space="0" w:color="auto"/>
                            <w:right w:val="none" w:sz="0" w:space="0" w:color="auto"/>
                          </w:divBdr>
                          <w:divsChild>
                            <w:div w:id="240333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0035557">
              <w:marLeft w:val="0"/>
              <w:marRight w:val="0"/>
              <w:marTop w:val="75"/>
              <w:marBottom w:val="0"/>
              <w:divBdr>
                <w:top w:val="none" w:sz="0" w:space="0" w:color="auto"/>
                <w:left w:val="none" w:sz="0" w:space="0" w:color="auto"/>
                <w:bottom w:val="none" w:sz="0" w:space="0" w:color="auto"/>
                <w:right w:val="none" w:sz="0" w:space="0" w:color="auto"/>
              </w:divBdr>
              <w:divsChild>
                <w:div w:id="2040738200">
                  <w:marLeft w:val="0"/>
                  <w:marRight w:val="0"/>
                  <w:marTop w:val="0"/>
                  <w:marBottom w:val="0"/>
                  <w:divBdr>
                    <w:top w:val="none" w:sz="0" w:space="0" w:color="auto"/>
                    <w:left w:val="none" w:sz="0" w:space="0" w:color="auto"/>
                    <w:bottom w:val="none" w:sz="0" w:space="0" w:color="auto"/>
                    <w:right w:val="none" w:sz="0" w:space="0" w:color="auto"/>
                  </w:divBdr>
                  <w:divsChild>
                    <w:div w:id="4357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88587">
          <w:marLeft w:val="0"/>
          <w:marRight w:val="0"/>
          <w:marTop w:val="0"/>
          <w:marBottom w:val="0"/>
          <w:divBdr>
            <w:top w:val="none" w:sz="0" w:space="0" w:color="auto"/>
            <w:left w:val="none" w:sz="0" w:space="0" w:color="auto"/>
            <w:bottom w:val="none" w:sz="0" w:space="0" w:color="auto"/>
            <w:right w:val="none" w:sz="0" w:space="0" w:color="auto"/>
          </w:divBdr>
          <w:divsChild>
            <w:div w:id="1889563418">
              <w:marLeft w:val="0"/>
              <w:marRight w:val="0"/>
              <w:marTop w:val="0"/>
              <w:marBottom w:val="0"/>
              <w:divBdr>
                <w:top w:val="none" w:sz="0" w:space="0" w:color="auto"/>
                <w:left w:val="none" w:sz="0" w:space="0" w:color="auto"/>
                <w:bottom w:val="none" w:sz="0" w:space="0" w:color="auto"/>
                <w:right w:val="none" w:sz="0" w:space="0" w:color="auto"/>
              </w:divBdr>
              <w:divsChild>
                <w:div w:id="989137987">
                  <w:marLeft w:val="0"/>
                  <w:marRight w:val="0"/>
                  <w:marTop w:val="0"/>
                  <w:marBottom w:val="0"/>
                  <w:divBdr>
                    <w:top w:val="none" w:sz="0" w:space="0" w:color="auto"/>
                    <w:left w:val="none" w:sz="0" w:space="0" w:color="auto"/>
                    <w:bottom w:val="none" w:sz="0" w:space="0" w:color="auto"/>
                    <w:right w:val="none" w:sz="0" w:space="0" w:color="auto"/>
                  </w:divBdr>
                  <w:divsChild>
                    <w:div w:id="18611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925286">
          <w:marLeft w:val="0"/>
          <w:marRight w:val="0"/>
          <w:marTop w:val="0"/>
          <w:marBottom w:val="0"/>
          <w:divBdr>
            <w:top w:val="none" w:sz="0" w:space="0" w:color="auto"/>
            <w:left w:val="none" w:sz="0" w:space="0" w:color="auto"/>
            <w:bottom w:val="none" w:sz="0" w:space="0" w:color="auto"/>
            <w:right w:val="none" w:sz="0" w:space="0" w:color="auto"/>
          </w:divBdr>
          <w:divsChild>
            <w:div w:id="438260080">
              <w:marLeft w:val="0"/>
              <w:marRight w:val="0"/>
              <w:marTop w:val="0"/>
              <w:marBottom w:val="0"/>
              <w:divBdr>
                <w:top w:val="none" w:sz="0" w:space="0" w:color="auto"/>
                <w:left w:val="none" w:sz="0" w:space="0" w:color="auto"/>
                <w:bottom w:val="none" w:sz="0" w:space="0" w:color="auto"/>
                <w:right w:val="none" w:sz="0" w:space="0" w:color="auto"/>
              </w:divBdr>
              <w:divsChild>
                <w:div w:id="267271950">
                  <w:marLeft w:val="0"/>
                  <w:marRight w:val="0"/>
                  <w:marTop w:val="0"/>
                  <w:marBottom w:val="0"/>
                  <w:divBdr>
                    <w:top w:val="none" w:sz="0" w:space="0" w:color="auto"/>
                    <w:left w:val="none" w:sz="0" w:space="0" w:color="auto"/>
                    <w:bottom w:val="none" w:sz="0" w:space="0" w:color="auto"/>
                    <w:right w:val="none" w:sz="0" w:space="0" w:color="auto"/>
                  </w:divBdr>
                  <w:divsChild>
                    <w:div w:id="1683311485">
                      <w:marLeft w:val="0"/>
                      <w:marRight w:val="0"/>
                      <w:marTop w:val="0"/>
                      <w:marBottom w:val="0"/>
                      <w:divBdr>
                        <w:top w:val="none" w:sz="0" w:space="0" w:color="auto"/>
                        <w:left w:val="none" w:sz="0" w:space="0" w:color="auto"/>
                        <w:bottom w:val="none" w:sz="0" w:space="0" w:color="auto"/>
                        <w:right w:val="none" w:sz="0" w:space="0" w:color="auto"/>
                      </w:divBdr>
                      <w:divsChild>
                        <w:div w:id="2052459820">
                          <w:marLeft w:val="0"/>
                          <w:marRight w:val="0"/>
                          <w:marTop w:val="0"/>
                          <w:marBottom w:val="0"/>
                          <w:divBdr>
                            <w:top w:val="none" w:sz="0" w:space="0" w:color="auto"/>
                            <w:left w:val="none" w:sz="0" w:space="0" w:color="auto"/>
                            <w:bottom w:val="none" w:sz="0" w:space="0" w:color="auto"/>
                            <w:right w:val="none" w:sz="0" w:space="0" w:color="auto"/>
                          </w:divBdr>
                          <w:divsChild>
                            <w:div w:id="330834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4102678">
              <w:marLeft w:val="0"/>
              <w:marRight w:val="0"/>
              <w:marTop w:val="75"/>
              <w:marBottom w:val="0"/>
              <w:divBdr>
                <w:top w:val="none" w:sz="0" w:space="0" w:color="auto"/>
                <w:left w:val="none" w:sz="0" w:space="0" w:color="auto"/>
                <w:bottom w:val="none" w:sz="0" w:space="0" w:color="auto"/>
                <w:right w:val="none" w:sz="0" w:space="0" w:color="auto"/>
              </w:divBdr>
              <w:divsChild>
                <w:div w:id="90047677">
                  <w:marLeft w:val="0"/>
                  <w:marRight w:val="0"/>
                  <w:marTop w:val="0"/>
                  <w:marBottom w:val="0"/>
                  <w:divBdr>
                    <w:top w:val="none" w:sz="0" w:space="0" w:color="auto"/>
                    <w:left w:val="none" w:sz="0" w:space="0" w:color="auto"/>
                    <w:bottom w:val="none" w:sz="0" w:space="0" w:color="auto"/>
                    <w:right w:val="none" w:sz="0" w:space="0" w:color="auto"/>
                  </w:divBdr>
                  <w:divsChild>
                    <w:div w:id="464589358">
                      <w:marLeft w:val="0"/>
                      <w:marRight w:val="0"/>
                      <w:marTop w:val="0"/>
                      <w:marBottom w:val="0"/>
                      <w:divBdr>
                        <w:top w:val="none" w:sz="0" w:space="0" w:color="auto"/>
                        <w:left w:val="none" w:sz="0" w:space="0" w:color="auto"/>
                        <w:bottom w:val="none" w:sz="0" w:space="0" w:color="auto"/>
                        <w:right w:val="none" w:sz="0" w:space="0" w:color="auto"/>
                      </w:divBdr>
                      <w:divsChild>
                        <w:div w:id="305009115">
                          <w:marLeft w:val="0"/>
                          <w:marRight w:val="0"/>
                          <w:marTop w:val="0"/>
                          <w:marBottom w:val="0"/>
                          <w:divBdr>
                            <w:top w:val="none" w:sz="0" w:space="0" w:color="auto"/>
                            <w:left w:val="none" w:sz="0" w:space="0" w:color="auto"/>
                            <w:bottom w:val="none" w:sz="0" w:space="0" w:color="auto"/>
                            <w:right w:val="none" w:sz="0" w:space="0" w:color="auto"/>
                          </w:divBdr>
                        </w:div>
                      </w:divsChild>
                    </w:div>
                    <w:div w:id="138806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624935">
          <w:marLeft w:val="0"/>
          <w:marRight w:val="0"/>
          <w:marTop w:val="0"/>
          <w:marBottom w:val="0"/>
          <w:divBdr>
            <w:top w:val="none" w:sz="0" w:space="0" w:color="auto"/>
            <w:left w:val="none" w:sz="0" w:space="0" w:color="auto"/>
            <w:bottom w:val="none" w:sz="0" w:space="0" w:color="auto"/>
            <w:right w:val="none" w:sz="0" w:space="0" w:color="auto"/>
          </w:divBdr>
          <w:divsChild>
            <w:div w:id="124281312">
              <w:marLeft w:val="0"/>
              <w:marRight w:val="0"/>
              <w:marTop w:val="0"/>
              <w:marBottom w:val="0"/>
              <w:divBdr>
                <w:top w:val="none" w:sz="0" w:space="0" w:color="auto"/>
                <w:left w:val="none" w:sz="0" w:space="0" w:color="auto"/>
                <w:bottom w:val="none" w:sz="0" w:space="0" w:color="auto"/>
                <w:right w:val="none" w:sz="0" w:space="0" w:color="auto"/>
              </w:divBdr>
              <w:divsChild>
                <w:div w:id="982661357">
                  <w:marLeft w:val="0"/>
                  <w:marRight w:val="0"/>
                  <w:marTop w:val="0"/>
                  <w:marBottom w:val="0"/>
                  <w:divBdr>
                    <w:top w:val="none" w:sz="0" w:space="0" w:color="auto"/>
                    <w:left w:val="none" w:sz="0" w:space="0" w:color="auto"/>
                    <w:bottom w:val="none" w:sz="0" w:space="0" w:color="auto"/>
                    <w:right w:val="none" w:sz="0" w:space="0" w:color="auto"/>
                  </w:divBdr>
                  <w:divsChild>
                    <w:div w:id="3986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93305">
          <w:marLeft w:val="0"/>
          <w:marRight w:val="0"/>
          <w:marTop w:val="0"/>
          <w:marBottom w:val="0"/>
          <w:divBdr>
            <w:top w:val="none" w:sz="0" w:space="0" w:color="auto"/>
            <w:left w:val="none" w:sz="0" w:space="0" w:color="auto"/>
            <w:bottom w:val="none" w:sz="0" w:space="0" w:color="auto"/>
            <w:right w:val="none" w:sz="0" w:space="0" w:color="auto"/>
          </w:divBdr>
          <w:divsChild>
            <w:div w:id="171841607">
              <w:marLeft w:val="0"/>
              <w:marRight w:val="0"/>
              <w:marTop w:val="75"/>
              <w:marBottom w:val="0"/>
              <w:divBdr>
                <w:top w:val="none" w:sz="0" w:space="0" w:color="auto"/>
                <w:left w:val="none" w:sz="0" w:space="0" w:color="auto"/>
                <w:bottom w:val="none" w:sz="0" w:space="0" w:color="auto"/>
                <w:right w:val="none" w:sz="0" w:space="0" w:color="auto"/>
              </w:divBdr>
              <w:divsChild>
                <w:div w:id="1395397847">
                  <w:marLeft w:val="0"/>
                  <w:marRight w:val="0"/>
                  <w:marTop w:val="0"/>
                  <w:marBottom w:val="0"/>
                  <w:divBdr>
                    <w:top w:val="none" w:sz="0" w:space="0" w:color="auto"/>
                    <w:left w:val="none" w:sz="0" w:space="0" w:color="auto"/>
                    <w:bottom w:val="none" w:sz="0" w:space="0" w:color="auto"/>
                    <w:right w:val="none" w:sz="0" w:space="0" w:color="auto"/>
                  </w:divBdr>
                  <w:divsChild>
                    <w:div w:id="1983998508">
                      <w:marLeft w:val="0"/>
                      <w:marRight w:val="0"/>
                      <w:marTop w:val="0"/>
                      <w:marBottom w:val="0"/>
                      <w:divBdr>
                        <w:top w:val="none" w:sz="0" w:space="0" w:color="auto"/>
                        <w:left w:val="none" w:sz="0" w:space="0" w:color="auto"/>
                        <w:bottom w:val="none" w:sz="0" w:space="0" w:color="auto"/>
                        <w:right w:val="none" w:sz="0" w:space="0" w:color="auto"/>
                      </w:divBdr>
                      <w:divsChild>
                        <w:div w:id="129487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475628">
              <w:marLeft w:val="0"/>
              <w:marRight w:val="0"/>
              <w:marTop w:val="0"/>
              <w:marBottom w:val="0"/>
              <w:divBdr>
                <w:top w:val="none" w:sz="0" w:space="0" w:color="auto"/>
                <w:left w:val="none" w:sz="0" w:space="0" w:color="auto"/>
                <w:bottom w:val="none" w:sz="0" w:space="0" w:color="auto"/>
                <w:right w:val="none" w:sz="0" w:space="0" w:color="auto"/>
              </w:divBdr>
              <w:divsChild>
                <w:div w:id="513300390">
                  <w:marLeft w:val="0"/>
                  <w:marRight w:val="0"/>
                  <w:marTop w:val="0"/>
                  <w:marBottom w:val="0"/>
                  <w:divBdr>
                    <w:top w:val="none" w:sz="0" w:space="0" w:color="auto"/>
                    <w:left w:val="none" w:sz="0" w:space="0" w:color="auto"/>
                    <w:bottom w:val="none" w:sz="0" w:space="0" w:color="auto"/>
                    <w:right w:val="none" w:sz="0" w:space="0" w:color="auto"/>
                  </w:divBdr>
                  <w:divsChild>
                    <w:div w:id="642346646">
                      <w:marLeft w:val="0"/>
                      <w:marRight w:val="0"/>
                      <w:marTop w:val="0"/>
                      <w:marBottom w:val="0"/>
                      <w:divBdr>
                        <w:top w:val="none" w:sz="0" w:space="0" w:color="auto"/>
                        <w:left w:val="none" w:sz="0" w:space="0" w:color="auto"/>
                        <w:bottom w:val="none" w:sz="0" w:space="0" w:color="auto"/>
                        <w:right w:val="none" w:sz="0" w:space="0" w:color="auto"/>
                      </w:divBdr>
                      <w:divsChild>
                        <w:div w:id="1518615217">
                          <w:marLeft w:val="0"/>
                          <w:marRight w:val="0"/>
                          <w:marTop w:val="0"/>
                          <w:marBottom w:val="0"/>
                          <w:divBdr>
                            <w:top w:val="none" w:sz="0" w:space="0" w:color="auto"/>
                            <w:left w:val="none" w:sz="0" w:space="0" w:color="auto"/>
                            <w:bottom w:val="none" w:sz="0" w:space="0" w:color="auto"/>
                            <w:right w:val="none" w:sz="0" w:space="0" w:color="auto"/>
                          </w:divBdr>
                          <w:divsChild>
                            <w:div w:id="172034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4118351">
          <w:marLeft w:val="0"/>
          <w:marRight w:val="0"/>
          <w:marTop w:val="0"/>
          <w:marBottom w:val="0"/>
          <w:divBdr>
            <w:top w:val="none" w:sz="0" w:space="0" w:color="auto"/>
            <w:left w:val="none" w:sz="0" w:space="0" w:color="auto"/>
            <w:bottom w:val="none" w:sz="0" w:space="0" w:color="auto"/>
            <w:right w:val="none" w:sz="0" w:space="0" w:color="auto"/>
          </w:divBdr>
          <w:divsChild>
            <w:div w:id="2024673117">
              <w:marLeft w:val="0"/>
              <w:marRight w:val="0"/>
              <w:marTop w:val="0"/>
              <w:marBottom w:val="0"/>
              <w:divBdr>
                <w:top w:val="none" w:sz="0" w:space="0" w:color="auto"/>
                <w:left w:val="none" w:sz="0" w:space="0" w:color="auto"/>
                <w:bottom w:val="none" w:sz="0" w:space="0" w:color="auto"/>
                <w:right w:val="none" w:sz="0" w:space="0" w:color="auto"/>
              </w:divBdr>
              <w:divsChild>
                <w:div w:id="1471022003">
                  <w:marLeft w:val="0"/>
                  <w:marRight w:val="0"/>
                  <w:marTop w:val="0"/>
                  <w:marBottom w:val="0"/>
                  <w:divBdr>
                    <w:top w:val="none" w:sz="0" w:space="0" w:color="auto"/>
                    <w:left w:val="none" w:sz="0" w:space="0" w:color="auto"/>
                    <w:bottom w:val="none" w:sz="0" w:space="0" w:color="auto"/>
                    <w:right w:val="none" w:sz="0" w:space="0" w:color="auto"/>
                  </w:divBdr>
                  <w:divsChild>
                    <w:div w:id="149187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98600">
          <w:marLeft w:val="0"/>
          <w:marRight w:val="0"/>
          <w:marTop w:val="0"/>
          <w:marBottom w:val="0"/>
          <w:divBdr>
            <w:top w:val="none" w:sz="0" w:space="0" w:color="auto"/>
            <w:left w:val="none" w:sz="0" w:space="0" w:color="auto"/>
            <w:bottom w:val="none" w:sz="0" w:space="0" w:color="auto"/>
            <w:right w:val="none" w:sz="0" w:space="0" w:color="auto"/>
          </w:divBdr>
          <w:divsChild>
            <w:div w:id="1221984669">
              <w:marLeft w:val="0"/>
              <w:marRight w:val="0"/>
              <w:marTop w:val="0"/>
              <w:marBottom w:val="0"/>
              <w:divBdr>
                <w:top w:val="none" w:sz="0" w:space="0" w:color="auto"/>
                <w:left w:val="none" w:sz="0" w:space="0" w:color="auto"/>
                <w:bottom w:val="none" w:sz="0" w:space="0" w:color="auto"/>
                <w:right w:val="none" w:sz="0" w:space="0" w:color="auto"/>
              </w:divBdr>
              <w:divsChild>
                <w:div w:id="2140607428">
                  <w:marLeft w:val="0"/>
                  <w:marRight w:val="0"/>
                  <w:marTop w:val="0"/>
                  <w:marBottom w:val="0"/>
                  <w:divBdr>
                    <w:top w:val="none" w:sz="0" w:space="0" w:color="auto"/>
                    <w:left w:val="none" w:sz="0" w:space="0" w:color="auto"/>
                    <w:bottom w:val="none" w:sz="0" w:space="0" w:color="auto"/>
                    <w:right w:val="none" w:sz="0" w:space="0" w:color="auto"/>
                  </w:divBdr>
                  <w:divsChild>
                    <w:div w:id="1379547510">
                      <w:marLeft w:val="0"/>
                      <w:marRight w:val="0"/>
                      <w:marTop w:val="0"/>
                      <w:marBottom w:val="0"/>
                      <w:divBdr>
                        <w:top w:val="none" w:sz="0" w:space="0" w:color="auto"/>
                        <w:left w:val="none" w:sz="0" w:space="0" w:color="auto"/>
                        <w:bottom w:val="none" w:sz="0" w:space="0" w:color="auto"/>
                        <w:right w:val="none" w:sz="0" w:space="0" w:color="auto"/>
                      </w:divBdr>
                      <w:divsChild>
                        <w:div w:id="999693676">
                          <w:marLeft w:val="0"/>
                          <w:marRight w:val="0"/>
                          <w:marTop w:val="0"/>
                          <w:marBottom w:val="0"/>
                          <w:divBdr>
                            <w:top w:val="none" w:sz="0" w:space="0" w:color="auto"/>
                            <w:left w:val="none" w:sz="0" w:space="0" w:color="auto"/>
                            <w:bottom w:val="none" w:sz="0" w:space="0" w:color="auto"/>
                            <w:right w:val="none" w:sz="0" w:space="0" w:color="auto"/>
                          </w:divBdr>
                          <w:divsChild>
                            <w:div w:id="2073963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2980102">
              <w:marLeft w:val="0"/>
              <w:marRight w:val="0"/>
              <w:marTop w:val="75"/>
              <w:marBottom w:val="0"/>
              <w:divBdr>
                <w:top w:val="none" w:sz="0" w:space="0" w:color="auto"/>
                <w:left w:val="none" w:sz="0" w:space="0" w:color="auto"/>
                <w:bottom w:val="none" w:sz="0" w:space="0" w:color="auto"/>
                <w:right w:val="none" w:sz="0" w:space="0" w:color="auto"/>
              </w:divBdr>
              <w:divsChild>
                <w:div w:id="104467183">
                  <w:marLeft w:val="0"/>
                  <w:marRight w:val="0"/>
                  <w:marTop w:val="0"/>
                  <w:marBottom w:val="0"/>
                  <w:divBdr>
                    <w:top w:val="none" w:sz="0" w:space="0" w:color="auto"/>
                    <w:left w:val="none" w:sz="0" w:space="0" w:color="auto"/>
                    <w:bottom w:val="none" w:sz="0" w:space="0" w:color="auto"/>
                    <w:right w:val="none" w:sz="0" w:space="0" w:color="auto"/>
                  </w:divBdr>
                  <w:divsChild>
                    <w:div w:id="539586659">
                      <w:marLeft w:val="0"/>
                      <w:marRight w:val="0"/>
                      <w:marTop w:val="0"/>
                      <w:marBottom w:val="0"/>
                      <w:divBdr>
                        <w:top w:val="none" w:sz="0" w:space="0" w:color="auto"/>
                        <w:left w:val="none" w:sz="0" w:space="0" w:color="auto"/>
                        <w:bottom w:val="none" w:sz="0" w:space="0" w:color="auto"/>
                        <w:right w:val="none" w:sz="0" w:space="0" w:color="auto"/>
                      </w:divBdr>
                      <w:divsChild>
                        <w:div w:id="1677221425">
                          <w:marLeft w:val="0"/>
                          <w:marRight w:val="0"/>
                          <w:marTop w:val="0"/>
                          <w:marBottom w:val="0"/>
                          <w:divBdr>
                            <w:top w:val="none" w:sz="0" w:space="0" w:color="auto"/>
                            <w:left w:val="none" w:sz="0" w:space="0" w:color="auto"/>
                            <w:bottom w:val="none" w:sz="0" w:space="0" w:color="auto"/>
                            <w:right w:val="none" w:sz="0" w:space="0" w:color="auto"/>
                          </w:divBdr>
                        </w:div>
                      </w:divsChild>
                    </w:div>
                    <w:div w:id="1672441023">
                      <w:marLeft w:val="0"/>
                      <w:marRight w:val="0"/>
                      <w:marTop w:val="0"/>
                      <w:marBottom w:val="0"/>
                      <w:divBdr>
                        <w:top w:val="none" w:sz="0" w:space="0" w:color="auto"/>
                        <w:left w:val="none" w:sz="0" w:space="0" w:color="auto"/>
                        <w:bottom w:val="none" w:sz="0" w:space="0" w:color="auto"/>
                        <w:right w:val="none" w:sz="0" w:space="0" w:color="auto"/>
                      </w:divBdr>
                      <w:divsChild>
                        <w:div w:id="818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331294">
          <w:marLeft w:val="0"/>
          <w:marRight w:val="0"/>
          <w:marTop w:val="0"/>
          <w:marBottom w:val="0"/>
          <w:divBdr>
            <w:top w:val="none" w:sz="0" w:space="0" w:color="auto"/>
            <w:left w:val="none" w:sz="0" w:space="0" w:color="auto"/>
            <w:bottom w:val="none" w:sz="0" w:space="0" w:color="auto"/>
            <w:right w:val="none" w:sz="0" w:space="0" w:color="auto"/>
          </w:divBdr>
          <w:divsChild>
            <w:div w:id="162401221">
              <w:marLeft w:val="0"/>
              <w:marRight w:val="0"/>
              <w:marTop w:val="0"/>
              <w:marBottom w:val="0"/>
              <w:divBdr>
                <w:top w:val="none" w:sz="0" w:space="0" w:color="auto"/>
                <w:left w:val="none" w:sz="0" w:space="0" w:color="auto"/>
                <w:bottom w:val="none" w:sz="0" w:space="0" w:color="auto"/>
                <w:right w:val="none" w:sz="0" w:space="0" w:color="auto"/>
              </w:divBdr>
              <w:divsChild>
                <w:div w:id="671641344">
                  <w:marLeft w:val="0"/>
                  <w:marRight w:val="0"/>
                  <w:marTop w:val="0"/>
                  <w:marBottom w:val="0"/>
                  <w:divBdr>
                    <w:top w:val="none" w:sz="0" w:space="0" w:color="auto"/>
                    <w:left w:val="none" w:sz="0" w:space="0" w:color="auto"/>
                    <w:bottom w:val="none" w:sz="0" w:space="0" w:color="auto"/>
                    <w:right w:val="none" w:sz="0" w:space="0" w:color="auto"/>
                  </w:divBdr>
                  <w:divsChild>
                    <w:div w:id="888758900">
                      <w:marLeft w:val="0"/>
                      <w:marRight w:val="0"/>
                      <w:marTop w:val="0"/>
                      <w:marBottom w:val="0"/>
                      <w:divBdr>
                        <w:top w:val="none" w:sz="0" w:space="0" w:color="auto"/>
                        <w:left w:val="none" w:sz="0" w:space="0" w:color="auto"/>
                        <w:bottom w:val="none" w:sz="0" w:space="0" w:color="auto"/>
                        <w:right w:val="none" w:sz="0" w:space="0" w:color="auto"/>
                      </w:divBdr>
                      <w:divsChild>
                        <w:div w:id="1155679258">
                          <w:marLeft w:val="0"/>
                          <w:marRight w:val="0"/>
                          <w:marTop w:val="0"/>
                          <w:marBottom w:val="0"/>
                          <w:divBdr>
                            <w:top w:val="none" w:sz="0" w:space="0" w:color="auto"/>
                            <w:left w:val="none" w:sz="0" w:space="0" w:color="auto"/>
                            <w:bottom w:val="none" w:sz="0" w:space="0" w:color="auto"/>
                            <w:right w:val="none" w:sz="0" w:space="0" w:color="auto"/>
                          </w:divBdr>
                          <w:divsChild>
                            <w:div w:id="1837190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9067110">
              <w:marLeft w:val="0"/>
              <w:marRight w:val="0"/>
              <w:marTop w:val="75"/>
              <w:marBottom w:val="0"/>
              <w:divBdr>
                <w:top w:val="none" w:sz="0" w:space="0" w:color="auto"/>
                <w:left w:val="none" w:sz="0" w:space="0" w:color="auto"/>
                <w:bottom w:val="none" w:sz="0" w:space="0" w:color="auto"/>
                <w:right w:val="none" w:sz="0" w:space="0" w:color="auto"/>
              </w:divBdr>
              <w:divsChild>
                <w:div w:id="150488604">
                  <w:marLeft w:val="0"/>
                  <w:marRight w:val="0"/>
                  <w:marTop w:val="0"/>
                  <w:marBottom w:val="0"/>
                  <w:divBdr>
                    <w:top w:val="none" w:sz="0" w:space="0" w:color="auto"/>
                    <w:left w:val="none" w:sz="0" w:space="0" w:color="auto"/>
                    <w:bottom w:val="none" w:sz="0" w:space="0" w:color="auto"/>
                    <w:right w:val="none" w:sz="0" w:space="0" w:color="auto"/>
                  </w:divBdr>
                  <w:divsChild>
                    <w:div w:id="7721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161586">
          <w:marLeft w:val="0"/>
          <w:marRight w:val="0"/>
          <w:marTop w:val="0"/>
          <w:marBottom w:val="0"/>
          <w:divBdr>
            <w:top w:val="none" w:sz="0" w:space="0" w:color="auto"/>
            <w:left w:val="none" w:sz="0" w:space="0" w:color="auto"/>
            <w:bottom w:val="none" w:sz="0" w:space="0" w:color="auto"/>
            <w:right w:val="none" w:sz="0" w:space="0" w:color="auto"/>
          </w:divBdr>
          <w:divsChild>
            <w:div w:id="400366567">
              <w:marLeft w:val="0"/>
              <w:marRight w:val="0"/>
              <w:marTop w:val="75"/>
              <w:marBottom w:val="0"/>
              <w:divBdr>
                <w:top w:val="none" w:sz="0" w:space="0" w:color="auto"/>
                <w:left w:val="none" w:sz="0" w:space="0" w:color="auto"/>
                <w:bottom w:val="none" w:sz="0" w:space="0" w:color="auto"/>
                <w:right w:val="none" w:sz="0" w:space="0" w:color="auto"/>
              </w:divBdr>
              <w:divsChild>
                <w:div w:id="801459920">
                  <w:marLeft w:val="0"/>
                  <w:marRight w:val="0"/>
                  <w:marTop w:val="0"/>
                  <w:marBottom w:val="0"/>
                  <w:divBdr>
                    <w:top w:val="none" w:sz="0" w:space="0" w:color="auto"/>
                    <w:left w:val="none" w:sz="0" w:space="0" w:color="auto"/>
                    <w:bottom w:val="none" w:sz="0" w:space="0" w:color="auto"/>
                    <w:right w:val="none" w:sz="0" w:space="0" w:color="auto"/>
                  </w:divBdr>
                  <w:divsChild>
                    <w:div w:id="13346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5600">
              <w:marLeft w:val="0"/>
              <w:marRight w:val="0"/>
              <w:marTop w:val="0"/>
              <w:marBottom w:val="0"/>
              <w:divBdr>
                <w:top w:val="none" w:sz="0" w:space="0" w:color="auto"/>
                <w:left w:val="none" w:sz="0" w:space="0" w:color="auto"/>
                <w:bottom w:val="none" w:sz="0" w:space="0" w:color="auto"/>
                <w:right w:val="none" w:sz="0" w:space="0" w:color="auto"/>
              </w:divBdr>
              <w:divsChild>
                <w:div w:id="2558879">
                  <w:marLeft w:val="0"/>
                  <w:marRight w:val="0"/>
                  <w:marTop w:val="0"/>
                  <w:marBottom w:val="0"/>
                  <w:divBdr>
                    <w:top w:val="none" w:sz="0" w:space="0" w:color="auto"/>
                    <w:left w:val="none" w:sz="0" w:space="0" w:color="auto"/>
                    <w:bottom w:val="none" w:sz="0" w:space="0" w:color="auto"/>
                    <w:right w:val="none" w:sz="0" w:space="0" w:color="auto"/>
                  </w:divBdr>
                  <w:divsChild>
                    <w:div w:id="1098330706">
                      <w:marLeft w:val="0"/>
                      <w:marRight w:val="0"/>
                      <w:marTop w:val="0"/>
                      <w:marBottom w:val="0"/>
                      <w:divBdr>
                        <w:top w:val="none" w:sz="0" w:space="0" w:color="auto"/>
                        <w:left w:val="none" w:sz="0" w:space="0" w:color="auto"/>
                        <w:bottom w:val="none" w:sz="0" w:space="0" w:color="auto"/>
                        <w:right w:val="none" w:sz="0" w:space="0" w:color="auto"/>
                      </w:divBdr>
                      <w:divsChild>
                        <w:div w:id="25639441">
                          <w:marLeft w:val="0"/>
                          <w:marRight w:val="0"/>
                          <w:marTop w:val="0"/>
                          <w:marBottom w:val="0"/>
                          <w:divBdr>
                            <w:top w:val="none" w:sz="0" w:space="0" w:color="auto"/>
                            <w:left w:val="none" w:sz="0" w:space="0" w:color="auto"/>
                            <w:bottom w:val="none" w:sz="0" w:space="0" w:color="auto"/>
                            <w:right w:val="none" w:sz="0" w:space="0" w:color="auto"/>
                          </w:divBdr>
                          <w:divsChild>
                            <w:div w:id="1305893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067056">
          <w:marLeft w:val="0"/>
          <w:marRight w:val="0"/>
          <w:marTop w:val="0"/>
          <w:marBottom w:val="0"/>
          <w:divBdr>
            <w:top w:val="none" w:sz="0" w:space="0" w:color="auto"/>
            <w:left w:val="none" w:sz="0" w:space="0" w:color="auto"/>
            <w:bottom w:val="none" w:sz="0" w:space="0" w:color="auto"/>
            <w:right w:val="none" w:sz="0" w:space="0" w:color="auto"/>
          </w:divBdr>
          <w:divsChild>
            <w:div w:id="568805951">
              <w:marLeft w:val="0"/>
              <w:marRight w:val="0"/>
              <w:marTop w:val="0"/>
              <w:marBottom w:val="0"/>
              <w:divBdr>
                <w:top w:val="none" w:sz="0" w:space="0" w:color="auto"/>
                <w:left w:val="none" w:sz="0" w:space="0" w:color="auto"/>
                <w:bottom w:val="none" w:sz="0" w:space="0" w:color="auto"/>
                <w:right w:val="none" w:sz="0" w:space="0" w:color="auto"/>
              </w:divBdr>
              <w:divsChild>
                <w:div w:id="57441510">
                  <w:marLeft w:val="0"/>
                  <w:marRight w:val="0"/>
                  <w:marTop w:val="0"/>
                  <w:marBottom w:val="0"/>
                  <w:divBdr>
                    <w:top w:val="none" w:sz="0" w:space="0" w:color="auto"/>
                    <w:left w:val="none" w:sz="0" w:space="0" w:color="auto"/>
                    <w:bottom w:val="none" w:sz="0" w:space="0" w:color="auto"/>
                    <w:right w:val="none" w:sz="0" w:space="0" w:color="auto"/>
                  </w:divBdr>
                  <w:divsChild>
                    <w:div w:id="8139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4874">
          <w:marLeft w:val="0"/>
          <w:marRight w:val="0"/>
          <w:marTop w:val="0"/>
          <w:marBottom w:val="0"/>
          <w:divBdr>
            <w:top w:val="none" w:sz="0" w:space="0" w:color="auto"/>
            <w:left w:val="none" w:sz="0" w:space="0" w:color="auto"/>
            <w:bottom w:val="none" w:sz="0" w:space="0" w:color="auto"/>
            <w:right w:val="none" w:sz="0" w:space="0" w:color="auto"/>
          </w:divBdr>
          <w:divsChild>
            <w:div w:id="1746418104">
              <w:marLeft w:val="0"/>
              <w:marRight w:val="0"/>
              <w:marTop w:val="0"/>
              <w:marBottom w:val="0"/>
              <w:divBdr>
                <w:top w:val="none" w:sz="0" w:space="0" w:color="auto"/>
                <w:left w:val="none" w:sz="0" w:space="0" w:color="auto"/>
                <w:bottom w:val="none" w:sz="0" w:space="0" w:color="auto"/>
                <w:right w:val="none" w:sz="0" w:space="0" w:color="auto"/>
              </w:divBdr>
              <w:divsChild>
                <w:div w:id="1657033236">
                  <w:marLeft w:val="0"/>
                  <w:marRight w:val="0"/>
                  <w:marTop w:val="0"/>
                  <w:marBottom w:val="0"/>
                  <w:divBdr>
                    <w:top w:val="none" w:sz="0" w:space="0" w:color="auto"/>
                    <w:left w:val="none" w:sz="0" w:space="0" w:color="auto"/>
                    <w:bottom w:val="none" w:sz="0" w:space="0" w:color="auto"/>
                    <w:right w:val="none" w:sz="0" w:space="0" w:color="auto"/>
                  </w:divBdr>
                  <w:divsChild>
                    <w:div w:id="1199469375">
                      <w:marLeft w:val="0"/>
                      <w:marRight w:val="0"/>
                      <w:marTop w:val="0"/>
                      <w:marBottom w:val="0"/>
                      <w:divBdr>
                        <w:top w:val="none" w:sz="0" w:space="0" w:color="auto"/>
                        <w:left w:val="none" w:sz="0" w:space="0" w:color="auto"/>
                        <w:bottom w:val="none" w:sz="0" w:space="0" w:color="auto"/>
                        <w:right w:val="none" w:sz="0" w:space="0" w:color="auto"/>
                      </w:divBdr>
                      <w:divsChild>
                        <w:div w:id="1044405376">
                          <w:marLeft w:val="0"/>
                          <w:marRight w:val="0"/>
                          <w:marTop w:val="0"/>
                          <w:marBottom w:val="0"/>
                          <w:divBdr>
                            <w:top w:val="none" w:sz="0" w:space="0" w:color="auto"/>
                            <w:left w:val="none" w:sz="0" w:space="0" w:color="auto"/>
                            <w:bottom w:val="none" w:sz="0" w:space="0" w:color="auto"/>
                            <w:right w:val="none" w:sz="0" w:space="0" w:color="auto"/>
                          </w:divBdr>
                          <w:divsChild>
                            <w:div w:id="823388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3593333">
              <w:marLeft w:val="0"/>
              <w:marRight w:val="0"/>
              <w:marTop w:val="75"/>
              <w:marBottom w:val="0"/>
              <w:divBdr>
                <w:top w:val="none" w:sz="0" w:space="0" w:color="auto"/>
                <w:left w:val="none" w:sz="0" w:space="0" w:color="auto"/>
                <w:bottom w:val="none" w:sz="0" w:space="0" w:color="auto"/>
                <w:right w:val="none" w:sz="0" w:space="0" w:color="auto"/>
              </w:divBdr>
              <w:divsChild>
                <w:div w:id="392965876">
                  <w:marLeft w:val="0"/>
                  <w:marRight w:val="0"/>
                  <w:marTop w:val="0"/>
                  <w:marBottom w:val="0"/>
                  <w:divBdr>
                    <w:top w:val="none" w:sz="0" w:space="0" w:color="auto"/>
                    <w:left w:val="none" w:sz="0" w:space="0" w:color="auto"/>
                    <w:bottom w:val="none" w:sz="0" w:space="0" w:color="auto"/>
                    <w:right w:val="none" w:sz="0" w:space="0" w:color="auto"/>
                  </w:divBdr>
                  <w:divsChild>
                    <w:div w:id="1709337171">
                      <w:marLeft w:val="0"/>
                      <w:marRight w:val="0"/>
                      <w:marTop w:val="0"/>
                      <w:marBottom w:val="0"/>
                      <w:divBdr>
                        <w:top w:val="none" w:sz="0" w:space="0" w:color="auto"/>
                        <w:left w:val="none" w:sz="0" w:space="0" w:color="auto"/>
                        <w:bottom w:val="none" w:sz="0" w:space="0" w:color="auto"/>
                        <w:right w:val="none" w:sz="0" w:space="0" w:color="auto"/>
                      </w:divBdr>
                      <w:divsChild>
                        <w:div w:id="160329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558577">
          <w:marLeft w:val="0"/>
          <w:marRight w:val="0"/>
          <w:marTop w:val="0"/>
          <w:marBottom w:val="0"/>
          <w:divBdr>
            <w:top w:val="none" w:sz="0" w:space="0" w:color="auto"/>
            <w:left w:val="none" w:sz="0" w:space="0" w:color="auto"/>
            <w:bottom w:val="none" w:sz="0" w:space="0" w:color="auto"/>
            <w:right w:val="none" w:sz="0" w:space="0" w:color="auto"/>
          </w:divBdr>
          <w:divsChild>
            <w:div w:id="5837012">
              <w:marLeft w:val="0"/>
              <w:marRight w:val="0"/>
              <w:marTop w:val="0"/>
              <w:marBottom w:val="0"/>
              <w:divBdr>
                <w:top w:val="none" w:sz="0" w:space="0" w:color="auto"/>
                <w:left w:val="none" w:sz="0" w:space="0" w:color="auto"/>
                <w:bottom w:val="none" w:sz="0" w:space="0" w:color="auto"/>
                <w:right w:val="none" w:sz="0" w:space="0" w:color="auto"/>
              </w:divBdr>
              <w:divsChild>
                <w:div w:id="1520466148">
                  <w:marLeft w:val="0"/>
                  <w:marRight w:val="0"/>
                  <w:marTop w:val="0"/>
                  <w:marBottom w:val="0"/>
                  <w:divBdr>
                    <w:top w:val="none" w:sz="0" w:space="0" w:color="auto"/>
                    <w:left w:val="none" w:sz="0" w:space="0" w:color="auto"/>
                    <w:bottom w:val="none" w:sz="0" w:space="0" w:color="auto"/>
                    <w:right w:val="none" w:sz="0" w:space="0" w:color="auto"/>
                  </w:divBdr>
                  <w:divsChild>
                    <w:div w:id="715813354">
                      <w:marLeft w:val="0"/>
                      <w:marRight w:val="0"/>
                      <w:marTop w:val="0"/>
                      <w:marBottom w:val="0"/>
                      <w:divBdr>
                        <w:top w:val="none" w:sz="0" w:space="0" w:color="auto"/>
                        <w:left w:val="none" w:sz="0" w:space="0" w:color="auto"/>
                        <w:bottom w:val="none" w:sz="0" w:space="0" w:color="auto"/>
                        <w:right w:val="none" w:sz="0" w:space="0" w:color="auto"/>
                      </w:divBdr>
                      <w:divsChild>
                        <w:div w:id="977682034">
                          <w:marLeft w:val="0"/>
                          <w:marRight w:val="0"/>
                          <w:marTop w:val="0"/>
                          <w:marBottom w:val="0"/>
                          <w:divBdr>
                            <w:top w:val="none" w:sz="0" w:space="0" w:color="auto"/>
                            <w:left w:val="none" w:sz="0" w:space="0" w:color="auto"/>
                            <w:bottom w:val="none" w:sz="0" w:space="0" w:color="auto"/>
                            <w:right w:val="none" w:sz="0" w:space="0" w:color="auto"/>
                          </w:divBdr>
                          <w:divsChild>
                            <w:div w:id="1224095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6176882">
              <w:marLeft w:val="0"/>
              <w:marRight w:val="0"/>
              <w:marTop w:val="75"/>
              <w:marBottom w:val="0"/>
              <w:divBdr>
                <w:top w:val="none" w:sz="0" w:space="0" w:color="auto"/>
                <w:left w:val="none" w:sz="0" w:space="0" w:color="auto"/>
                <w:bottom w:val="none" w:sz="0" w:space="0" w:color="auto"/>
                <w:right w:val="none" w:sz="0" w:space="0" w:color="auto"/>
              </w:divBdr>
              <w:divsChild>
                <w:div w:id="1699891521">
                  <w:marLeft w:val="0"/>
                  <w:marRight w:val="0"/>
                  <w:marTop w:val="0"/>
                  <w:marBottom w:val="0"/>
                  <w:divBdr>
                    <w:top w:val="none" w:sz="0" w:space="0" w:color="auto"/>
                    <w:left w:val="none" w:sz="0" w:space="0" w:color="auto"/>
                    <w:bottom w:val="none" w:sz="0" w:space="0" w:color="auto"/>
                    <w:right w:val="none" w:sz="0" w:space="0" w:color="auto"/>
                  </w:divBdr>
                  <w:divsChild>
                    <w:div w:id="648556256">
                      <w:marLeft w:val="0"/>
                      <w:marRight w:val="0"/>
                      <w:marTop w:val="0"/>
                      <w:marBottom w:val="0"/>
                      <w:divBdr>
                        <w:top w:val="none" w:sz="0" w:space="0" w:color="auto"/>
                        <w:left w:val="none" w:sz="0" w:space="0" w:color="auto"/>
                        <w:bottom w:val="none" w:sz="0" w:space="0" w:color="auto"/>
                        <w:right w:val="none" w:sz="0" w:space="0" w:color="auto"/>
                      </w:divBdr>
                      <w:divsChild>
                        <w:div w:id="25363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10241">
          <w:marLeft w:val="0"/>
          <w:marRight w:val="0"/>
          <w:marTop w:val="0"/>
          <w:marBottom w:val="0"/>
          <w:divBdr>
            <w:top w:val="none" w:sz="0" w:space="0" w:color="auto"/>
            <w:left w:val="none" w:sz="0" w:space="0" w:color="auto"/>
            <w:bottom w:val="none" w:sz="0" w:space="0" w:color="auto"/>
            <w:right w:val="none" w:sz="0" w:space="0" w:color="auto"/>
          </w:divBdr>
          <w:divsChild>
            <w:div w:id="549655384">
              <w:marLeft w:val="0"/>
              <w:marRight w:val="0"/>
              <w:marTop w:val="0"/>
              <w:marBottom w:val="0"/>
              <w:divBdr>
                <w:top w:val="none" w:sz="0" w:space="0" w:color="auto"/>
                <w:left w:val="none" w:sz="0" w:space="0" w:color="auto"/>
                <w:bottom w:val="none" w:sz="0" w:space="0" w:color="auto"/>
                <w:right w:val="none" w:sz="0" w:space="0" w:color="auto"/>
              </w:divBdr>
              <w:divsChild>
                <w:div w:id="1853060662">
                  <w:marLeft w:val="0"/>
                  <w:marRight w:val="0"/>
                  <w:marTop w:val="0"/>
                  <w:marBottom w:val="0"/>
                  <w:divBdr>
                    <w:top w:val="none" w:sz="0" w:space="0" w:color="auto"/>
                    <w:left w:val="none" w:sz="0" w:space="0" w:color="auto"/>
                    <w:bottom w:val="none" w:sz="0" w:space="0" w:color="auto"/>
                    <w:right w:val="none" w:sz="0" w:space="0" w:color="auto"/>
                  </w:divBdr>
                  <w:divsChild>
                    <w:div w:id="804738567">
                      <w:marLeft w:val="0"/>
                      <w:marRight w:val="0"/>
                      <w:marTop w:val="0"/>
                      <w:marBottom w:val="0"/>
                      <w:divBdr>
                        <w:top w:val="none" w:sz="0" w:space="0" w:color="auto"/>
                        <w:left w:val="none" w:sz="0" w:space="0" w:color="auto"/>
                        <w:bottom w:val="none" w:sz="0" w:space="0" w:color="auto"/>
                        <w:right w:val="none" w:sz="0" w:space="0" w:color="auto"/>
                      </w:divBdr>
                      <w:divsChild>
                        <w:div w:id="1432430032">
                          <w:marLeft w:val="0"/>
                          <w:marRight w:val="0"/>
                          <w:marTop w:val="0"/>
                          <w:marBottom w:val="0"/>
                          <w:divBdr>
                            <w:top w:val="none" w:sz="0" w:space="0" w:color="auto"/>
                            <w:left w:val="none" w:sz="0" w:space="0" w:color="auto"/>
                            <w:bottom w:val="none" w:sz="0" w:space="0" w:color="auto"/>
                            <w:right w:val="none" w:sz="0" w:space="0" w:color="auto"/>
                          </w:divBdr>
                          <w:divsChild>
                            <w:div w:id="1083919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4635240">
              <w:marLeft w:val="0"/>
              <w:marRight w:val="0"/>
              <w:marTop w:val="75"/>
              <w:marBottom w:val="0"/>
              <w:divBdr>
                <w:top w:val="none" w:sz="0" w:space="0" w:color="auto"/>
                <w:left w:val="none" w:sz="0" w:space="0" w:color="auto"/>
                <w:bottom w:val="none" w:sz="0" w:space="0" w:color="auto"/>
                <w:right w:val="none" w:sz="0" w:space="0" w:color="auto"/>
              </w:divBdr>
              <w:divsChild>
                <w:div w:id="969557013">
                  <w:marLeft w:val="0"/>
                  <w:marRight w:val="0"/>
                  <w:marTop w:val="0"/>
                  <w:marBottom w:val="0"/>
                  <w:divBdr>
                    <w:top w:val="none" w:sz="0" w:space="0" w:color="auto"/>
                    <w:left w:val="none" w:sz="0" w:space="0" w:color="auto"/>
                    <w:bottom w:val="none" w:sz="0" w:space="0" w:color="auto"/>
                    <w:right w:val="none" w:sz="0" w:space="0" w:color="auto"/>
                  </w:divBdr>
                  <w:divsChild>
                    <w:div w:id="1607889269">
                      <w:marLeft w:val="0"/>
                      <w:marRight w:val="0"/>
                      <w:marTop w:val="0"/>
                      <w:marBottom w:val="0"/>
                      <w:divBdr>
                        <w:top w:val="none" w:sz="0" w:space="0" w:color="auto"/>
                        <w:left w:val="none" w:sz="0" w:space="0" w:color="auto"/>
                        <w:bottom w:val="none" w:sz="0" w:space="0" w:color="auto"/>
                        <w:right w:val="none" w:sz="0" w:space="0" w:color="auto"/>
                      </w:divBdr>
                      <w:divsChild>
                        <w:div w:id="9017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741335">
          <w:marLeft w:val="0"/>
          <w:marRight w:val="0"/>
          <w:marTop w:val="0"/>
          <w:marBottom w:val="0"/>
          <w:divBdr>
            <w:top w:val="none" w:sz="0" w:space="0" w:color="auto"/>
            <w:left w:val="none" w:sz="0" w:space="0" w:color="auto"/>
            <w:bottom w:val="none" w:sz="0" w:space="0" w:color="auto"/>
            <w:right w:val="none" w:sz="0" w:space="0" w:color="auto"/>
          </w:divBdr>
          <w:divsChild>
            <w:div w:id="35084144">
              <w:marLeft w:val="0"/>
              <w:marRight w:val="0"/>
              <w:marTop w:val="0"/>
              <w:marBottom w:val="0"/>
              <w:divBdr>
                <w:top w:val="none" w:sz="0" w:space="0" w:color="auto"/>
                <w:left w:val="none" w:sz="0" w:space="0" w:color="auto"/>
                <w:bottom w:val="none" w:sz="0" w:space="0" w:color="auto"/>
                <w:right w:val="none" w:sz="0" w:space="0" w:color="auto"/>
              </w:divBdr>
              <w:divsChild>
                <w:div w:id="982194908">
                  <w:marLeft w:val="0"/>
                  <w:marRight w:val="0"/>
                  <w:marTop w:val="0"/>
                  <w:marBottom w:val="0"/>
                  <w:divBdr>
                    <w:top w:val="none" w:sz="0" w:space="0" w:color="auto"/>
                    <w:left w:val="none" w:sz="0" w:space="0" w:color="auto"/>
                    <w:bottom w:val="none" w:sz="0" w:space="0" w:color="auto"/>
                    <w:right w:val="none" w:sz="0" w:space="0" w:color="auto"/>
                  </w:divBdr>
                  <w:divsChild>
                    <w:div w:id="33869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171734">
          <w:marLeft w:val="0"/>
          <w:marRight w:val="0"/>
          <w:marTop w:val="0"/>
          <w:marBottom w:val="0"/>
          <w:divBdr>
            <w:top w:val="none" w:sz="0" w:space="0" w:color="auto"/>
            <w:left w:val="none" w:sz="0" w:space="0" w:color="auto"/>
            <w:bottom w:val="none" w:sz="0" w:space="0" w:color="auto"/>
            <w:right w:val="none" w:sz="0" w:space="0" w:color="auto"/>
          </w:divBdr>
          <w:divsChild>
            <w:div w:id="630094086">
              <w:marLeft w:val="0"/>
              <w:marRight w:val="0"/>
              <w:marTop w:val="0"/>
              <w:marBottom w:val="0"/>
              <w:divBdr>
                <w:top w:val="none" w:sz="0" w:space="0" w:color="auto"/>
                <w:left w:val="none" w:sz="0" w:space="0" w:color="auto"/>
                <w:bottom w:val="none" w:sz="0" w:space="0" w:color="auto"/>
                <w:right w:val="none" w:sz="0" w:space="0" w:color="auto"/>
              </w:divBdr>
              <w:divsChild>
                <w:div w:id="1089808388">
                  <w:marLeft w:val="0"/>
                  <w:marRight w:val="0"/>
                  <w:marTop w:val="0"/>
                  <w:marBottom w:val="0"/>
                  <w:divBdr>
                    <w:top w:val="none" w:sz="0" w:space="0" w:color="auto"/>
                    <w:left w:val="none" w:sz="0" w:space="0" w:color="auto"/>
                    <w:bottom w:val="none" w:sz="0" w:space="0" w:color="auto"/>
                    <w:right w:val="none" w:sz="0" w:space="0" w:color="auto"/>
                  </w:divBdr>
                  <w:divsChild>
                    <w:div w:id="12375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533704">
      <w:bodyDiv w:val="1"/>
      <w:marLeft w:val="0"/>
      <w:marRight w:val="0"/>
      <w:marTop w:val="0"/>
      <w:marBottom w:val="0"/>
      <w:divBdr>
        <w:top w:val="none" w:sz="0" w:space="0" w:color="auto"/>
        <w:left w:val="none" w:sz="0" w:space="0" w:color="auto"/>
        <w:bottom w:val="none" w:sz="0" w:space="0" w:color="auto"/>
        <w:right w:val="none" w:sz="0" w:space="0" w:color="auto"/>
      </w:divBdr>
    </w:div>
    <w:div w:id="856499807">
      <w:bodyDiv w:val="1"/>
      <w:marLeft w:val="0"/>
      <w:marRight w:val="0"/>
      <w:marTop w:val="0"/>
      <w:marBottom w:val="0"/>
      <w:divBdr>
        <w:top w:val="none" w:sz="0" w:space="0" w:color="auto"/>
        <w:left w:val="none" w:sz="0" w:space="0" w:color="auto"/>
        <w:bottom w:val="none" w:sz="0" w:space="0" w:color="auto"/>
        <w:right w:val="none" w:sz="0" w:space="0" w:color="auto"/>
      </w:divBdr>
    </w:div>
    <w:div w:id="861093875">
      <w:bodyDiv w:val="1"/>
      <w:marLeft w:val="0"/>
      <w:marRight w:val="0"/>
      <w:marTop w:val="0"/>
      <w:marBottom w:val="0"/>
      <w:divBdr>
        <w:top w:val="none" w:sz="0" w:space="0" w:color="auto"/>
        <w:left w:val="none" w:sz="0" w:space="0" w:color="auto"/>
        <w:bottom w:val="none" w:sz="0" w:space="0" w:color="auto"/>
        <w:right w:val="none" w:sz="0" w:space="0" w:color="auto"/>
      </w:divBdr>
    </w:div>
    <w:div w:id="867648384">
      <w:bodyDiv w:val="1"/>
      <w:marLeft w:val="0"/>
      <w:marRight w:val="0"/>
      <w:marTop w:val="0"/>
      <w:marBottom w:val="0"/>
      <w:divBdr>
        <w:top w:val="none" w:sz="0" w:space="0" w:color="auto"/>
        <w:left w:val="none" w:sz="0" w:space="0" w:color="auto"/>
        <w:bottom w:val="none" w:sz="0" w:space="0" w:color="auto"/>
        <w:right w:val="none" w:sz="0" w:space="0" w:color="auto"/>
      </w:divBdr>
    </w:div>
    <w:div w:id="878013367">
      <w:bodyDiv w:val="1"/>
      <w:marLeft w:val="0"/>
      <w:marRight w:val="0"/>
      <w:marTop w:val="0"/>
      <w:marBottom w:val="0"/>
      <w:divBdr>
        <w:top w:val="none" w:sz="0" w:space="0" w:color="auto"/>
        <w:left w:val="none" w:sz="0" w:space="0" w:color="auto"/>
        <w:bottom w:val="none" w:sz="0" w:space="0" w:color="auto"/>
        <w:right w:val="none" w:sz="0" w:space="0" w:color="auto"/>
      </w:divBdr>
    </w:div>
    <w:div w:id="899249258">
      <w:bodyDiv w:val="1"/>
      <w:marLeft w:val="0"/>
      <w:marRight w:val="0"/>
      <w:marTop w:val="0"/>
      <w:marBottom w:val="0"/>
      <w:divBdr>
        <w:top w:val="none" w:sz="0" w:space="0" w:color="auto"/>
        <w:left w:val="none" w:sz="0" w:space="0" w:color="auto"/>
        <w:bottom w:val="none" w:sz="0" w:space="0" w:color="auto"/>
        <w:right w:val="none" w:sz="0" w:space="0" w:color="auto"/>
      </w:divBdr>
    </w:div>
    <w:div w:id="913123887">
      <w:bodyDiv w:val="1"/>
      <w:marLeft w:val="0"/>
      <w:marRight w:val="0"/>
      <w:marTop w:val="0"/>
      <w:marBottom w:val="0"/>
      <w:divBdr>
        <w:top w:val="none" w:sz="0" w:space="0" w:color="auto"/>
        <w:left w:val="none" w:sz="0" w:space="0" w:color="auto"/>
        <w:bottom w:val="none" w:sz="0" w:space="0" w:color="auto"/>
        <w:right w:val="none" w:sz="0" w:space="0" w:color="auto"/>
      </w:divBdr>
    </w:div>
    <w:div w:id="916788785">
      <w:bodyDiv w:val="1"/>
      <w:marLeft w:val="0"/>
      <w:marRight w:val="0"/>
      <w:marTop w:val="0"/>
      <w:marBottom w:val="0"/>
      <w:divBdr>
        <w:top w:val="none" w:sz="0" w:space="0" w:color="auto"/>
        <w:left w:val="none" w:sz="0" w:space="0" w:color="auto"/>
        <w:bottom w:val="none" w:sz="0" w:space="0" w:color="auto"/>
        <w:right w:val="none" w:sz="0" w:space="0" w:color="auto"/>
      </w:divBdr>
    </w:div>
    <w:div w:id="940143599">
      <w:bodyDiv w:val="1"/>
      <w:marLeft w:val="0"/>
      <w:marRight w:val="0"/>
      <w:marTop w:val="0"/>
      <w:marBottom w:val="0"/>
      <w:divBdr>
        <w:top w:val="none" w:sz="0" w:space="0" w:color="auto"/>
        <w:left w:val="none" w:sz="0" w:space="0" w:color="auto"/>
        <w:bottom w:val="none" w:sz="0" w:space="0" w:color="auto"/>
        <w:right w:val="none" w:sz="0" w:space="0" w:color="auto"/>
      </w:divBdr>
    </w:div>
    <w:div w:id="948009878">
      <w:bodyDiv w:val="1"/>
      <w:marLeft w:val="0"/>
      <w:marRight w:val="0"/>
      <w:marTop w:val="0"/>
      <w:marBottom w:val="0"/>
      <w:divBdr>
        <w:top w:val="none" w:sz="0" w:space="0" w:color="auto"/>
        <w:left w:val="none" w:sz="0" w:space="0" w:color="auto"/>
        <w:bottom w:val="none" w:sz="0" w:space="0" w:color="auto"/>
        <w:right w:val="none" w:sz="0" w:space="0" w:color="auto"/>
      </w:divBdr>
    </w:div>
    <w:div w:id="968824723">
      <w:bodyDiv w:val="1"/>
      <w:marLeft w:val="0"/>
      <w:marRight w:val="0"/>
      <w:marTop w:val="0"/>
      <w:marBottom w:val="0"/>
      <w:divBdr>
        <w:top w:val="none" w:sz="0" w:space="0" w:color="auto"/>
        <w:left w:val="none" w:sz="0" w:space="0" w:color="auto"/>
        <w:bottom w:val="none" w:sz="0" w:space="0" w:color="auto"/>
        <w:right w:val="none" w:sz="0" w:space="0" w:color="auto"/>
      </w:divBdr>
      <w:divsChild>
        <w:div w:id="1718167770">
          <w:marLeft w:val="-720"/>
          <w:marRight w:val="0"/>
          <w:marTop w:val="0"/>
          <w:marBottom w:val="0"/>
          <w:divBdr>
            <w:top w:val="none" w:sz="0" w:space="0" w:color="auto"/>
            <w:left w:val="none" w:sz="0" w:space="0" w:color="auto"/>
            <w:bottom w:val="none" w:sz="0" w:space="0" w:color="auto"/>
            <w:right w:val="none" w:sz="0" w:space="0" w:color="auto"/>
          </w:divBdr>
        </w:div>
      </w:divsChild>
    </w:div>
    <w:div w:id="990600748">
      <w:bodyDiv w:val="1"/>
      <w:marLeft w:val="0"/>
      <w:marRight w:val="0"/>
      <w:marTop w:val="0"/>
      <w:marBottom w:val="0"/>
      <w:divBdr>
        <w:top w:val="none" w:sz="0" w:space="0" w:color="auto"/>
        <w:left w:val="none" w:sz="0" w:space="0" w:color="auto"/>
        <w:bottom w:val="none" w:sz="0" w:space="0" w:color="auto"/>
        <w:right w:val="none" w:sz="0" w:space="0" w:color="auto"/>
      </w:divBdr>
    </w:div>
    <w:div w:id="1055817345">
      <w:bodyDiv w:val="1"/>
      <w:marLeft w:val="0"/>
      <w:marRight w:val="0"/>
      <w:marTop w:val="0"/>
      <w:marBottom w:val="0"/>
      <w:divBdr>
        <w:top w:val="none" w:sz="0" w:space="0" w:color="auto"/>
        <w:left w:val="none" w:sz="0" w:space="0" w:color="auto"/>
        <w:bottom w:val="none" w:sz="0" w:space="0" w:color="auto"/>
        <w:right w:val="none" w:sz="0" w:space="0" w:color="auto"/>
      </w:divBdr>
    </w:div>
    <w:div w:id="1103184062">
      <w:bodyDiv w:val="1"/>
      <w:marLeft w:val="0"/>
      <w:marRight w:val="0"/>
      <w:marTop w:val="0"/>
      <w:marBottom w:val="0"/>
      <w:divBdr>
        <w:top w:val="none" w:sz="0" w:space="0" w:color="auto"/>
        <w:left w:val="none" w:sz="0" w:space="0" w:color="auto"/>
        <w:bottom w:val="none" w:sz="0" w:space="0" w:color="auto"/>
        <w:right w:val="none" w:sz="0" w:space="0" w:color="auto"/>
      </w:divBdr>
    </w:div>
    <w:div w:id="1111778369">
      <w:bodyDiv w:val="1"/>
      <w:marLeft w:val="0"/>
      <w:marRight w:val="0"/>
      <w:marTop w:val="0"/>
      <w:marBottom w:val="0"/>
      <w:divBdr>
        <w:top w:val="none" w:sz="0" w:space="0" w:color="auto"/>
        <w:left w:val="none" w:sz="0" w:space="0" w:color="auto"/>
        <w:bottom w:val="none" w:sz="0" w:space="0" w:color="auto"/>
        <w:right w:val="none" w:sz="0" w:space="0" w:color="auto"/>
      </w:divBdr>
    </w:div>
    <w:div w:id="1158768420">
      <w:bodyDiv w:val="1"/>
      <w:marLeft w:val="0"/>
      <w:marRight w:val="0"/>
      <w:marTop w:val="0"/>
      <w:marBottom w:val="0"/>
      <w:divBdr>
        <w:top w:val="none" w:sz="0" w:space="0" w:color="auto"/>
        <w:left w:val="none" w:sz="0" w:space="0" w:color="auto"/>
        <w:bottom w:val="none" w:sz="0" w:space="0" w:color="auto"/>
        <w:right w:val="none" w:sz="0" w:space="0" w:color="auto"/>
      </w:divBdr>
    </w:div>
    <w:div w:id="1182938032">
      <w:bodyDiv w:val="1"/>
      <w:marLeft w:val="0"/>
      <w:marRight w:val="0"/>
      <w:marTop w:val="0"/>
      <w:marBottom w:val="0"/>
      <w:divBdr>
        <w:top w:val="none" w:sz="0" w:space="0" w:color="auto"/>
        <w:left w:val="none" w:sz="0" w:space="0" w:color="auto"/>
        <w:bottom w:val="none" w:sz="0" w:space="0" w:color="auto"/>
        <w:right w:val="none" w:sz="0" w:space="0" w:color="auto"/>
      </w:divBdr>
    </w:div>
    <w:div w:id="1196501013">
      <w:bodyDiv w:val="1"/>
      <w:marLeft w:val="0"/>
      <w:marRight w:val="0"/>
      <w:marTop w:val="0"/>
      <w:marBottom w:val="0"/>
      <w:divBdr>
        <w:top w:val="none" w:sz="0" w:space="0" w:color="auto"/>
        <w:left w:val="none" w:sz="0" w:space="0" w:color="auto"/>
        <w:bottom w:val="none" w:sz="0" w:space="0" w:color="auto"/>
        <w:right w:val="none" w:sz="0" w:space="0" w:color="auto"/>
      </w:divBdr>
    </w:div>
    <w:div w:id="1206530121">
      <w:bodyDiv w:val="1"/>
      <w:marLeft w:val="0"/>
      <w:marRight w:val="0"/>
      <w:marTop w:val="0"/>
      <w:marBottom w:val="0"/>
      <w:divBdr>
        <w:top w:val="none" w:sz="0" w:space="0" w:color="auto"/>
        <w:left w:val="none" w:sz="0" w:space="0" w:color="auto"/>
        <w:bottom w:val="none" w:sz="0" w:space="0" w:color="auto"/>
        <w:right w:val="none" w:sz="0" w:space="0" w:color="auto"/>
      </w:divBdr>
    </w:div>
    <w:div w:id="1219440645">
      <w:bodyDiv w:val="1"/>
      <w:marLeft w:val="0"/>
      <w:marRight w:val="0"/>
      <w:marTop w:val="0"/>
      <w:marBottom w:val="0"/>
      <w:divBdr>
        <w:top w:val="none" w:sz="0" w:space="0" w:color="auto"/>
        <w:left w:val="none" w:sz="0" w:space="0" w:color="auto"/>
        <w:bottom w:val="none" w:sz="0" w:space="0" w:color="auto"/>
        <w:right w:val="none" w:sz="0" w:space="0" w:color="auto"/>
      </w:divBdr>
    </w:div>
    <w:div w:id="1291939444">
      <w:bodyDiv w:val="1"/>
      <w:marLeft w:val="0"/>
      <w:marRight w:val="0"/>
      <w:marTop w:val="0"/>
      <w:marBottom w:val="0"/>
      <w:divBdr>
        <w:top w:val="none" w:sz="0" w:space="0" w:color="auto"/>
        <w:left w:val="none" w:sz="0" w:space="0" w:color="auto"/>
        <w:bottom w:val="none" w:sz="0" w:space="0" w:color="auto"/>
        <w:right w:val="none" w:sz="0" w:space="0" w:color="auto"/>
      </w:divBdr>
    </w:div>
    <w:div w:id="1296594498">
      <w:bodyDiv w:val="1"/>
      <w:marLeft w:val="0"/>
      <w:marRight w:val="0"/>
      <w:marTop w:val="0"/>
      <w:marBottom w:val="0"/>
      <w:divBdr>
        <w:top w:val="none" w:sz="0" w:space="0" w:color="auto"/>
        <w:left w:val="none" w:sz="0" w:space="0" w:color="auto"/>
        <w:bottom w:val="none" w:sz="0" w:space="0" w:color="auto"/>
        <w:right w:val="none" w:sz="0" w:space="0" w:color="auto"/>
      </w:divBdr>
    </w:div>
    <w:div w:id="1298030252">
      <w:bodyDiv w:val="1"/>
      <w:marLeft w:val="0"/>
      <w:marRight w:val="0"/>
      <w:marTop w:val="0"/>
      <w:marBottom w:val="0"/>
      <w:divBdr>
        <w:top w:val="none" w:sz="0" w:space="0" w:color="auto"/>
        <w:left w:val="none" w:sz="0" w:space="0" w:color="auto"/>
        <w:bottom w:val="none" w:sz="0" w:space="0" w:color="auto"/>
        <w:right w:val="none" w:sz="0" w:space="0" w:color="auto"/>
      </w:divBdr>
    </w:div>
    <w:div w:id="1305233094">
      <w:bodyDiv w:val="1"/>
      <w:marLeft w:val="0"/>
      <w:marRight w:val="0"/>
      <w:marTop w:val="0"/>
      <w:marBottom w:val="0"/>
      <w:divBdr>
        <w:top w:val="none" w:sz="0" w:space="0" w:color="auto"/>
        <w:left w:val="none" w:sz="0" w:space="0" w:color="auto"/>
        <w:bottom w:val="none" w:sz="0" w:space="0" w:color="auto"/>
        <w:right w:val="none" w:sz="0" w:space="0" w:color="auto"/>
      </w:divBdr>
    </w:div>
    <w:div w:id="1324773197">
      <w:bodyDiv w:val="1"/>
      <w:marLeft w:val="0"/>
      <w:marRight w:val="0"/>
      <w:marTop w:val="0"/>
      <w:marBottom w:val="0"/>
      <w:divBdr>
        <w:top w:val="none" w:sz="0" w:space="0" w:color="auto"/>
        <w:left w:val="none" w:sz="0" w:space="0" w:color="auto"/>
        <w:bottom w:val="none" w:sz="0" w:space="0" w:color="auto"/>
        <w:right w:val="none" w:sz="0" w:space="0" w:color="auto"/>
      </w:divBdr>
    </w:div>
    <w:div w:id="1379667359">
      <w:bodyDiv w:val="1"/>
      <w:marLeft w:val="0"/>
      <w:marRight w:val="0"/>
      <w:marTop w:val="0"/>
      <w:marBottom w:val="0"/>
      <w:divBdr>
        <w:top w:val="none" w:sz="0" w:space="0" w:color="auto"/>
        <w:left w:val="none" w:sz="0" w:space="0" w:color="auto"/>
        <w:bottom w:val="none" w:sz="0" w:space="0" w:color="auto"/>
        <w:right w:val="none" w:sz="0" w:space="0" w:color="auto"/>
      </w:divBdr>
    </w:div>
    <w:div w:id="1382822761">
      <w:bodyDiv w:val="1"/>
      <w:marLeft w:val="0"/>
      <w:marRight w:val="0"/>
      <w:marTop w:val="0"/>
      <w:marBottom w:val="0"/>
      <w:divBdr>
        <w:top w:val="none" w:sz="0" w:space="0" w:color="auto"/>
        <w:left w:val="none" w:sz="0" w:space="0" w:color="auto"/>
        <w:bottom w:val="none" w:sz="0" w:space="0" w:color="auto"/>
        <w:right w:val="none" w:sz="0" w:space="0" w:color="auto"/>
      </w:divBdr>
      <w:divsChild>
        <w:div w:id="42875653">
          <w:marLeft w:val="-720"/>
          <w:marRight w:val="0"/>
          <w:marTop w:val="0"/>
          <w:marBottom w:val="0"/>
          <w:divBdr>
            <w:top w:val="none" w:sz="0" w:space="0" w:color="auto"/>
            <w:left w:val="none" w:sz="0" w:space="0" w:color="auto"/>
            <w:bottom w:val="none" w:sz="0" w:space="0" w:color="auto"/>
            <w:right w:val="none" w:sz="0" w:space="0" w:color="auto"/>
          </w:divBdr>
        </w:div>
      </w:divsChild>
    </w:div>
    <w:div w:id="1459489167">
      <w:bodyDiv w:val="1"/>
      <w:marLeft w:val="0"/>
      <w:marRight w:val="0"/>
      <w:marTop w:val="0"/>
      <w:marBottom w:val="0"/>
      <w:divBdr>
        <w:top w:val="none" w:sz="0" w:space="0" w:color="auto"/>
        <w:left w:val="none" w:sz="0" w:space="0" w:color="auto"/>
        <w:bottom w:val="none" w:sz="0" w:space="0" w:color="auto"/>
        <w:right w:val="none" w:sz="0" w:space="0" w:color="auto"/>
      </w:divBdr>
    </w:div>
    <w:div w:id="1471945354">
      <w:bodyDiv w:val="1"/>
      <w:marLeft w:val="0"/>
      <w:marRight w:val="0"/>
      <w:marTop w:val="0"/>
      <w:marBottom w:val="0"/>
      <w:divBdr>
        <w:top w:val="none" w:sz="0" w:space="0" w:color="auto"/>
        <w:left w:val="none" w:sz="0" w:space="0" w:color="auto"/>
        <w:bottom w:val="none" w:sz="0" w:space="0" w:color="auto"/>
        <w:right w:val="none" w:sz="0" w:space="0" w:color="auto"/>
      </w:divBdr>
    </w:div>
    <w:div w:id="1481119197">
      <w:bodyDiv w:val="1"/>
      <w:marLeft w:val="0"/>
      <w:marRight w:val="0"/>
      <w:marTop w:val="0"/>
      <w:marBottom w:val="0"/>
      <w:divBdr>
        <w:top w:val="none" w:sz="0" w:space="0" w:color="auto"/>
        <w:left w:val="none" w:sz="0" w:space="0" w:color="auto"/>
        <w:bottom w:val="none" w:sz="0" w:space="0" w:color="auto"/>
        <w:right w:val="none" w:sz="0" w:space="0" w:color="auto"/>
      </w:divBdr>
    </w:div>
    <w:div w:id="1486236136">
      <w:bodyDiv w:val="1"/>
      <w:marLeft w:val="0"/>
      <w:marRight w:val="0"/>
      <w:marTop w:val="0"/>
      <w:marBottom w:val="0"/>
      <w:divBdr>
        <w:top w:val="none" w:sz="0" w:space="0" w:color="auto"/>
        <w:left w:val="none" w:sz="0" w:space="0" w:color="auto"/>
        <w:bottom w:val="none" w:sz="0" w:space="0" w:color="auto"/>
        <w:right w:val="none" w:sz="0" w:space="0" w:color="auto"/>
      </w:divBdr>
    </w:div>
    <w:div w:id="1486315239">
      <w:bodyDiv w:val="1"/>
      <w:marLeft w:val="0"/>
      <w:marRight w:val="0"/>
      <w:marTop w:val="0"/>
      <w:marBottom w:val="0"/>
      <w:divBdr>
        <w:top w:val="none" w:sz="0" w:space="0" w:color="auto"/>
        <w:left w:val="none" w:sz="0" w:space="0" w:color="auto"/>
        <w:bottom w:val="none" w:sz="0" w:space="0" w:color="auto"/>
        <w:right w:val="none" w:sz="0" w:space="0" w:color="auto"/>
      </w:divBdr>
    </w:div>
    <w:div w:id="1492519734">
      <w:bodyDiv w:val="1"/>
      <w:marLeft w:val="0"/>
      <w:marRight w:val="0"/>
      <w:marTop w:val="0"/>
      <w:marBottom w:val="0"/>
      <w:divBdr>
        <w:top w:val="none" w:sz="0" w:space="0" w:color="auto"/>
        <w:left w:val="none" w:sz="0" w:space="0" w:color="auto"/>
        <w:bottom w:val="none" w:sz="0" w:space="0" w:color="auto"/>
        <w:right w:val="none" w:sz="0" w:space="0" w:color="auto"/>
      </w:divBdr>
      <w:divsChild>
        <w:div w:id="309989898">
          <w:marLeft w:val="0"/>
          <w:marRight w:val="0"/>
          <w:marTop w:val="0"/>
          <w:marBottom w:val="0"/>
          <w:divBdr>
            <w:top w:val="none" w:sz="0" w:space="0" w:color="auto"/>
            <w:left w:val="none" w:sz="0" w:space="0" w:color="auto"/>
            <w:bottom w:val="none" w:sz="0" w:space="0" w:color="auto"/>
            <w:right w:val="none" w:sz="0" w:space="0" w:color="auto"/>
          </w:divBdr>
          <w:divsChild>
            <w:div w:id="866605806">
              <w:marLeft w:val="0"/>
              <w:marRight w:val="0"/>
              <w:marTop w:val="0"/>
              <w:marBottom w:val="0"/>
              <w:divBdr>
                <w:top w:val="none" w:sz="0" w:space="0" w:color="auto"/>
                <w:left w:val="none" w:sz="0" w:space="0" w:color="auto"/>
                <w:bottom w:val="none" w:sz="0" w:space="0" w:color="auto"/>
                <w:right w:val="none" w:sz="0" w:space="0" w:color="auto"/>
              </w:divBdr>
              <w:divsChild>
                <w:div w:id="1828813684">
                  <w:marLeft w:val="0"/>
                  <w:marRight w:val="0"/>
                  <w:marTop w:val="0"/>
                  <w:marBottom w:val="0"/>
                  <w:divBdr>
                    <w:top w:val="none" w:sz="0" w:space="0" w:color="auto"/>
                    <w:left w:val="none" w:sz="0" w:space="0" w:color="auto"/>
                    <w:bottom w:val="none" w:sz="0" w:space="0" w:color="auto"/>
                    <w:right w:val="none" w:sz="0" w:space="0" w:color="auto"/>
                  </w:divBdr>
                  <w:divsChild>
                    <w:div w:id="584218588">
                      <w:marLeft w:val="0"/>
                      <w:marRight w:val="0"/>
                      <w:marTop w:val="0"/>
                      <w:marBottom w:val="0"/>
                      <w:divBdr>
                        <w:top w:val="none" w:sz="0" w:space="0" w:color="auto"/>
                        <w:left w:val="none" w:sz="0" w:space="0" w:color="auto"/>
                        <w:bottom w:val="none" w:sz="0" w:space="0" w:color="auto"/>
                        <w:right w:val="none" w:sz="0" w:space="0" w:color="auto"/>
                      </w:divBdr>
                      <w:divsChild>
                        <w:div w:id="1940482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6116447">
      <w:bodyDiv w:val="1"/>
      <w:marLeft w:val="0"/>
      <w:marRight w:val="0"/>
      <w:marTop w:val="0"/>
      <w:marBottom w:val="0"/>
      <w:divBdr>
        <w:top w:val="none" w:sz="0" w:space="0" w:color="auto"/>
        <w:left w:val="none" w:sz="0" w:space="0" w:color="auto"/>
        <w:bottom w:val="none" w:sz="0" w:space="0" w:color="auto"/>
        <w:right w:val="none" w:sz="0" w:space="0" w:color="auto"/>
      </w:divBdr>
    </w:div>
    <w:div w:id="1567567790">
      <w:bodyDiv w:val="1"/>
      <w:marLeft w:val="0"/>
      <w:marRight w:val="0"/>
      <w:marTop w:val="0"/>
      <w:marBottom w:val="0"/>
      <w:divBdr>
        <w:top w:val="none" w:sz="0" w:space="0" w:color="auto"/>
        <w:left w:val="none" w:sz="0" w:space="0" w:color="auto"/>
        <w:bottom w:val="none" w:sz="0" w:space="0" w:color="auto"/>
        <w:right w:val="none" w:sz="0" w:space="0" w:color="auto"/>
      </w:divBdr>
    </w:div>
    <w:div w:id="1588881610">
      <w:bodyDiv w:val="1"/>
      <w:marLeft w:val="0"/>
      <w:marRight w:val="0"/>
      <w:marTop w:val="0"/>
      <w:marBottom w:val="0"/>
      <w:divBdr>
        <w:top w:val="none" w:sz="0" w:space="0" w:color="auto"/>
        <w:left w:val="none" w:sz="0" w:space="0" w:color="auto"/>
        <w:bottom w:val="none" w:sz="0" w:space="0" w:color="auto"/>
        <w:right w:val="none" w:sz="0" w:space="0" w:color="auto"/>
      </w:divBdr>
    </w:div>
    <w:div w:id="1605918650">
      <w:bodyDiv w:val="1"/>
      <w:marLeft w:val="0"/>
      <w:marRight w:val="0"/>
      <w:marTop w:val="0"/>
      <w:marBottom w:val="0"/>
      <w:divBdr>
        <w:top w:val="none" w:sz="0" w:space="0" w:color="auto"/>
        <w:left w:val="none" w:sz="0" w:space="0" w:color="auto"/>
        <w:bottom w:val="none" w:sz="0" w:space="0" w:color="auto"/>
        <w:right w:val="none" w:sz="0" w:space="0" w:color="auto"/>
      </w:divBdr>
      <w:divsChild>
        <w:div w:id="1408726043">
          <w:marLeft w:val="-720"/>
          <w:marRight w:val="0"/>
          <w:marTop w:val="0"/>
          <w:marBottom w:val="0"/>
          <w:divBdr>
            <w:top w:val="none" w:sz="0" w:space="0" w:color="auto"/>
            <w:left w:val="none" w:sz="0" w:space="0" w:color="auto"/>
            <w:bottom w:val="none" w:sz="0" w:space="0" w:color="auto"/>
            <w:right w:val="none" w:sz="0" w:space="0" w:color="auto"/>
          </w:divBdr>
        </w:div>
      </w:divsChild>
    </w:div>
    <w:div w:id="1686320751">
      <w:bodyDiv w:val="1"/>
      <w:marLeft w:val="0"/>
      <w:marRight w:val="0"/>
      <w:marTop w:val="0"/>
      <w:marBottom w:val="0"/>
      <w:divBdr>
        <w:top w:val="none" w:sz="0" w:space="0" w:color="auto"/>
        <w:left w:val="none" w:sz="0" w:space="0" w:color="auto"/>
        <w:bottom w:val="none" w:sz="0" w:space="0" w:color="auto"/>
        <w:right w:val="none" w:sz="0" w:space="0" w:color="auto"/>
      </w:divBdr>
    </w:div>
    <w:div w:id="1742293949">
      <w:bodyDiv w:val="1"/>
      <w:marLeft w:val="0"/>
      <w:marRight w:val="0"/>
      <w:marTop w:val="0"/>
      <w:marBottom w:val="0"/>
      <w:divBdr>
        <w:top w:val="none" w:sz="0" w:space="0" w:color="auto"/>
        <w:left w:val="none" w:sz="0" w:space="0" w:color="auto"/>
        <w:bottom w:val="none" w:sz="0" w:space="0" w:color="auto"/>
        <w:right w:val="none" w:sz="0" w:space="0" w:color="auto"/>
      </w:divBdr>
    </w:div>
    <w:div w:id="1758012968">
      <w:bodyDiv w:val="1"/>
      <w:marLeft w:val="0"/>
      <w:marRight w:val="0"/>
      <w:marTop w:val="0"/>
      <w:marBottom w:val="0"/>
      <w:divBdr>
        <w:top w:val="none" w:sz="0" w:space="0" w:color="auto"/>
        <w:left w:val="none" w:sz="0" w:space="0" w:color="auto"/>
        <w:bottom w:val="none" w:sz="0" w:space="0" w:color="auto"/>
        <w:right w:val="none" w:sz="0" w:space="0" w:color="auto"/>
      </w:divBdr>
    </w:div>
    <w:div w:id="1765493648">
      <w:bodyDiv w:val="1"/>
      <w:marLeft w:val="0"/>
      <w:marRight w:val="0"/>
      <w:marTop w:val="0"/>
      <w:marBottom w:val="0"/>
      <w:divBdr>
        <w:top w:val="none" w:sz="0" w:space="0" w:color="auto"/>
        <w:left w:val="none" w:sz="0" w:space="0" w:color="auto"/>
        <w:bottom w:val="none" w:sz="0" w:space="0" w:color="auto"/>
        <w:right w:val="none" w:sz="0" w:space="0" w:color="auto"/>
      </w:divBdr>
    </w:div>
    <w:div w:id="1771968088">
      <w:bodyDiv w:val="1"/>
      <w:marLeft w:val="0"/>
      <w:marRight w:val="0"/>
      <w:marTop w:val="0"/>
      <w:marBottom w:val="0"/>
      <w:divBdr>
        <w:top w:val="none" w:sz="0" w:space="0" w:color="auto"/>
        <w:left w:val="none" w:sz="0" w:space="0" w:color="auto"/>
        <w:bottom w:val="none" w:sz="0" w:space="0" w:color="auto"/>
        <w:right w:val="none" w:sz="0" w:space="0" w:color="auto"/>
      </w:divBdr>
    </w:div>
    <w:div w:id="1800150605">
      <w:bodyDiv w:val="1"/>
      <w:marLeft w:val="0"/>
      <w:marRight w:val="0"/>
      <w:marTop w:val="0"/>
      <w:marBottom w:val="0"/>
      <w:divBdr>
        <w:top w:val="none" w:sz="0" w:space="0" w:color="auto"/>
        <w:left w:val="none" w:sz="0" w:space="0" w:color="auto"/>
        <w:bottom w:val="none" w:sz="0" w:space="0" w:color="auto"/>
        <w:right w:val="none" w:sz="0" w:space="0" w:color="auto"/>
      </w:divBdr>
      <w:divsChild>
        <w:div w:id="379482002">
          <w:marLeft w:val="0"/>
          <w:marRight w:val="0"/>
          <w:marTop w:val="0"/>
          <w:marBottom w:val="0"/>
          <w:divBdr>
            <w:top w:val="none" w:sz="0" w:space="0" w:color="auto"/>
            <w:left w:val="none" w:sz="0" w:space="0" w:color="auto"/>
            <w:bottom w:val="none" w:sz="0" w:space="0" w:color="auto"/>
            <w:right w:val="none" w:sz="0" w:space="0" w:color="auto"/>
          </w:divBdr>
          <w:divsChild>
            <w:div w:id="1517429074">
              <w:marLeft w:val="0"/>
              <w:marRight w:val="0"/>
              <w:marTop w:val="0"/>
              <w:marBottom w:val="0"/>
              <w:divBdr>
                <w:top w:val="none" w:sz="0" w:space="0" w:color="auto"/>
                <w:left w:val="none" w:sz="0" w:space="0" w:color="auto"/>
                <w:bottom w:val="none" w:sz="0" w:space="0" w:color="auto"/>
                <w:right w:val="none" w:sz="0" w:space="0" w:color="auto"/>
              </w:divBdr>
              <w:divsChild>
                <w:div w:id="36586119">
                  <w:marLeft w:val="0"/>
                  <w:marRight w:val="0"/>
                  <w:marTop w:val="0"/>
                  <w:marBottom w:val="0"/>
                  <w:divBdr>
                    <w:top w:val="none" w:sz="0" w:space="0" w:color="auto"/>
                    <w:left w:val="none" w:sz="0" w:space="0" w:color="auto"/>
                    <w:bottom w:val="none" w:sz="0" w:space="0" w:color="auto"/>
                    <w:right w:val="none" w:sz="0" w:space="0" w:color="auto"/>
                  </w:divBdr>
                  <w:divsChild>
                    <w:div w:id="1325738581">
                      <w:marLeft w:val="0"/>
                      <w:marRight w:val="0"/>
                      <w:marTop w:val="0"/>
                      <w:marBottom w:val="0"/>
                      <w:divBdr>
                        <w:top w:val="none" w:sz="0" w:space="0" w:color="auto"/>
                        <w:left w:val="none" w:sz="0" w:space="0" w:color="auto"/>
                        <w:bottom w:val="none" w:sz="0" w:space="0" w:color="auto"/>
                        <w:right w:val="none" w:sz="0" w:space="0" w:color="auto"/>
                      </w:divBdr>
                      <w:divsChild>
                        <w:div w:id="708263262">
                          <w:marLeft w:val="0"/>
                          <w:marRight w:val="0"/>
                          <w:marTop w:val="0"/>
                          <w:marBottom w:val="0"/>
                          <w:divBdr>
                            <w:top w:val="none" w:sz="0" w:space="0" w:color="auto"/>
                            <w:left w:val="none" w:sz="0" w:space="0" w:color="auto"/>
                            <w:bottom w:val="none" w:sz="0" w:space="0" w:color="auto"/>
                            <w:right w:val="none" w:sz="0" w:space="0" w:color="auto"/>
                          </w:divBdr>
                          <w:divsChild>
                            <w:div w:id="1872111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1044163">
              <w:marLeft w:val="0"/>
              <w:marRight w:val="0"/>
              <w:marTop w:val="75"/>
              <w:marBottom w:val="0"/>
              <w:divBdr>
                <w:top w:val="none" w:sz="0" w:space="0" w:color="auto"/>
                <w:left w:val="none" w:sz="0" w:space="0" w:color="auto"/>
                <w:bottom w:val="none" w:sz="0" w:space="0" w:color="auto"/>
                <w:right w:val="none" w:sz="0" w:space="0" w:color="auto"/>
              </w:divBdr>
              <w:divsChild>
                <w:div w:id="1781879013">
                  <w:marLeft w:val="0"/>
                  <w:marRight w:val="0"/>
                  <w:marTop w:val="0"/>
                  <w:marBottom w:val="0"/>
                  <w:divBdr>
                    <w:top w:val="none" w:sz="0" w:space="0" w:color="auto"/>
                    <w:left w:val="none" w:sz="0" w:space="0" w:color="auto"/>
                    <w:bottom w:val="none" w:sz="0" w:space="0" w:color="auto"/>
                    <w:right w:val="none" w:sz="0" w:space="0" w:color="auto"/>
                  </w:divBdr>
                  <w:divsChild>
                    <w:div w:id="338429478">
                      <w:marLeft w:val="0"/>
                      <w:marRight w:val="0"/>
                      <w:marTop w:val="0"/>
                      <w:marBottom w:val="0"/>
                      <w:divBdr>
                        <w:top w:val="none" w:sz="0" w:space="0" w:color="auto"/>
                        <w:left w:val="none" w:sz="0" w:space="0" w:color="auto"/>
                        <w:bottom w:val="none" w:sz="0" w:space="0" w:color="auto"/>
                        <w:right w:val="none" w:sz="0" w:space="0" w:color="auto"/>
                      </w:divBdr>
                      <w:divsChild>
                        <w:div w:id="1445929493">
                          <w:marLeft w:val="0"/>
                          <w:marRight w:val="0"/>
                          <w:marTop w:val="0"/>
                          <w:marBottom w:val="0"/>
                          <w:divBdr>
                            <w:top w:val="none" w:sz="0" w:space="0" w:color="auto"/>
                            <w:left w:val="none" w:sz="0" w:space="0" w:color="auto"/>
                            <w:bottom w:val="none" w:sz="0" w:space="0" w:color="auto"/>
                            <w:right w:val="none" w:sz="0" w:space="0" w:color="auto"/>
                          </w:divBdr>
                          <w:divsChild>
                            <w:div w:id="583613490">
                              <w:marLeft w:val="0"/>
                              <w:marRight w:val="0"/>
                              <w:marTop w:val="0"/>
                              <w:marBottom w:val="120"/>
                              <w:divBdr>
                                <w:top w:val="none" w:sz="0" w:space="0" w:color="auto"/>
                                <w:left w:val="none" w:sz="0" w:space="0" w:color="auto"/>
                                <w:bottom w:val="none" w:sz="0" w:space="0" w:color="auto"/>
                                <w:right w:val="none" w:sz="0" w:space="0" w:color="auto"/>
                              </w:divBdr>
                              <w:divsChild>
                                <w:div w:id="1497261457">
                                  <w:marLeft w:val="0"/>
                                  <w:marRight w:val="0"/>
                                  <w:marTop w:val="0"/>
                                  <w:marBottom w:val="0"/>
                                  <w:divBdr>
                                    <w:top w:val="none" w:sz="0" w:space="0" w:color="auto"/>
                                    <w:left w:val="none" w:sz="0" w:space="0" w:color="auto"/>
                                    <w:bottom w:val="none" w:sz="0" w:space="0" w:color="auto"/>
                                    <w:right w:val="none" w:sz="0" w:space="0" w:color="auto"/>
                                  </w:divBdr>
                                  <w:divsChild>
                                    <w:div w:id="444886473">
                                      <w:marLeft w:val="0"/>
                                      <w:marRight w:val="0"/>
                                      <w:marTop w:val="0"/>
                                      <w:marBottom w:val="0"/>
                                      <w:divBdr>
                                        <w:top w:val="none" w:sz="0" w:space="0" w:color="auto"/>
                                        <w:left w:val="none" w:sz="0" w:space="0" w:color="auto"/>
                                        <w:bottom w:val="none" w:sz="0" w:space="0" w:color="auto"/>
                                        <w:right w:val="none" w:sz="0" w:space="0" w:color="auto"/>
                                      </w:divBdr>
                                      <w:divsChild>
                                        <w:div w:id="147236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694230">
          <w:marLeft w:val="0"/>
          <w:marRight w:val="0"/>
          <w:marTop w:val="0"/>
          <w:marBottom w:val="0"/>
          <w:divBdr>
            <w:top w:val="none" w:sz="0" w:space="0" w:color="auto"/>
            <w:left w:val="none" w:sz="0" w:space="0" w:color="auto"/>
            <w:bottom w:val="none" w:sz="0" w:space="0" w:color="auto"/>
            <w:right w:val="none" w:sz="0" w:space="0" w:color="auto"/>
          </w:divBdr>
          <w:divsChild>
            <w:div w:id="1733381245">
              <w:marLeft w:val="0"/>
              <w:marRight w:val="0"/>
              <w:marTop w:val="0"/>
              <w:marBottom w:val="0"/>
              <w:divBdr>
                <w:top w:val="none" w:sz="0" w:space="0" w:color="auto"/>
                <w:left w:val="none" w:sz="0" w:space="0" w:color="auto"/>
                <w:bottom w:val="none" w:sz="0" w:space="0" w:color="auto"/>
                <w:right w:val="none" w:sz="0" w:space="0" w:color="auto"/>
              </w:divBdr>
              <w:divsChild>
                <w:div w:id="1283684770">
                  <w:marLeft w:val="0"/>
                  <w:marRight w:val="0"/>
                  <w:marTop w:val="0"/>
                  <w:marBottom w:val="0"/>
                  <w:divBdr>
                    <w:top w:val="none" w:sz="0" w:space="0" w:color="auto"/>
                    <w:left w:val="none" w:sz="0" w:space="0" w:color="auto"/>
                    <w:bottom w:val="none" w:sz="0" w:space="0" w:color="auto"/>
                    <w:right w:val="none" w:sz="0" w:space="0" w:color="auto"/>
                  </w:divBdr>
                  <w:divsChild>
                    <w:div w:id="496959713">
                      <w:marLeft w:val="0"/>
                      <w:marRight w:val="0"/>
                      <w:marTop w:val="0"/>
                      <w:marBottom w:val="0"/>
                      <w:divBdr>
                        <w:top w:val="none" w:sz="0" w:space="0" w:color="auto"/>
                        <w:left w:val="none" w:sz="0" w:space="0" w:color="auto"/>
                        <w:bottom w:val="none" w:sz="0" w:space="0" w:color="auto"/>
                        <w:right w:val="none" w:sz="0" w:space="0" w:color="auto"/>
                      </w:divBdr>
                      <w:divsChild>
                        <w:div w:id="210770840">
                          <w:marLeft w:val="0"/>
                          <w:marRight w:val="0"/>
                          <w:marTop w:val="0"/>
                          <w:marBottom w:val="0"/>
                          <w:divBdr>
                            <w:top w:val="none" w:sz="0" w:space="0" w:color="auto"/>
                            <w:left w:val="none" w:sz="0" w:space="0" w:color="auto"/>
                            <w:bottom w:val="none" w:sz="0" w:space="0" w:color="auto"/>
                            <w:right w:val="none" w:sz="0" w:space="0" w:color="auto"/>
                          </w:divBdr>
                          <w:divsChild>
                            <w:div w:id="1541745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875621">
      <w:bodyDiv w:val="1"/>
      <w:marLeft w:val="0"/>
      <w:marRight w:val="0"/>
      <w:marTop w:val="0"/>
      <w:marBottom w:val="0"/>
      <w:divBdr>
        <w:top w:val="none" w:sz="0" w:space="0" w:color="auto"/>
        <w:left w:val="none" w:sz="0" w:space="0" w:color="auto"/>
        <w:bottom w:val="none" w:sz="0" w:space="0" w:color="auto"/>
        <w:right w:val="none" w:sz="0" w:space="0" w:color="auto"/>
      </w:divBdr>
    </w:div>
    <w:div w:id="1889997891">
      <w:bodyDiv w:val="1"/>
      <w:marLeft w:val="0"/>
      <w:marRight w:val="0"/>
      <w:marTop w:val="0"/>
      <w:marBottom w:val="0"/>
      <w:divBdr>
        <w:top w:val="none" w:sz="0" w:space="0" w:color="auto"/>
        <w:left w:val="none" w:sz="0" w:space="0" w:color="auto"/>
        <w:bottom w:val="none" w:sz="0" w:space="0" w:color="auto"/>
        <w:right w:val="none" w:sz="0" w:space="0" w:color="auto"/>
      </w:divBdr>
    </w:div>
    <w:div w:id="1925332806">
      <w:bodyDiv w:val="1"/>
      <w:marLeft w:val="0"/>
      <w:marRight w:val="0"/>
      <w:marTop w:val="0"/>
      <w:marBottom w:val="0"/>
      <w:divBdr>
        <w:top w:val="none" w:sz="0" w:space="0" w:color="auto"/>
        <w:left w:val="none" w:sz="0" w:space="0" w:color="auto"/>
        <w:bottom w:val="none" w:sz="0" w:space="0" w:color="auto"/>
        <w:right w:val="none" w:sz="0" w:space="0" w:color="auto"/>
      </w:divBdr>
    </w:div>
    <w:div w:id="1978756156">
      <w:bodyDiv w:val="1"/>
      <w:marLeft w:val="0"/>
      <w:marRight w:val="0"/>
      <w:marTop w:val="0"/>
      <w:marBottom w:val="0"/>
      <w:divBdr>
        <w:top w:val="none" w:sz="0" w:space="0" w:color="auto"/>
        <w:left w:val="none" w:sz="0" w:space="0" w:color="auto"/>
        <w:bottom w:val="none" w:sz="0" w:space="0" w:color="auto"/>
        <w:right w:val="none" w:sz="0" w:space="0" w:color="auto"/>
      </w:divBdr>
    </w:div>
    <w:div w:id="1981181135">
      <w:bodyDiv w:val="1"/>
      <w:marLeft w:val="0"/>
      <w:marRight w:val="0"/>
      <w:marTop w:val="0"/>
      <w:marBottom w:val="0"/>
      <w:divBdr>
        <w:top w:val="none" w:sz="0" w:space="0" w:color="auto"/>
        <w:left w:val="none" w:sz="0" w:space="0" w:color="auto"/>
        <w:bottom w:val="none" w:sz="0" w:space="0" w:color="auto"/>
        <w:right w:val="none" w:sz="0" w:space="0" w:color="auto"/>
      </w:divBdr>
      <w:divsChild>
        <w:div w:id="368721227">
          <w:marLeft w:val="-720"/>
          <w:marRight w:val="0"/>
          <w:marTop w:val="0"/>
          <w:marBottom w:val="0"/>
          <w:divBdr>
            <w:top w:val="none" w:sz="0" w:space="0" w:color="auto"/>
            <w:left w:val="none" w:sz="0" w:space="0" w:color="auto"/>
            <w:bottom w:val="none" w:sz="0" w:space="0" w:color="auto"/>
            <w:right w:val="none" w:sz="0" w:space="0" w:color="auto"/>
          </w:divBdr>
        </w:div>
      </w:divsChild>
    </w:div>
    <w:div w:id="2103261661">
      <w:bodyDiv w:val="1"/>
      <w:marLeft w:val="0"/>
      <w:marRight w:val="0"/>
      <w:marTop w:val="0"/>
      <w:marBottom w:val="0"/>
      <w:divBdr>
        <w:top w:val="none" w:sz="0" w:space="0" w:color="auto"/>
        <w:left w:val="none" w:sz="0" w:space="0" w:color="auto"/>
        <w:bottom w:val="none" w:sz="0" w:space="0" w:color="auto"/>
        <w:right w:val="none" w:sz="0" w:space="0" w:color="auto"/>
      </w:divBdr>
    </w:div>
    <w:div w:id="2104495867">
      <w:bodyDiv w:val="1"/>
      <w:marLeft w:val="0"/>
      <w:marRight w:val="0"/>
      <w:marTop w:val="0"/>
      <w:marBottom w:val="0"/>
      <w:divBdr>
        <w:top w:val="none" w:sz="0" w:space="0" w:color="auto"/>
        <w:left w:val="none" w:sz="0" w:space="0" w:color="auto"/>
        <w:bottom w:val="none" w:sz="0" w:space="0" w:color="auto"/>
        <w:right w:val="none" w:sz="0" w:space="0" w:color="auto"/>
      </w:divBdr>
      <w:divsChild>
        <w:div w:id="10572074">
          <w:marLeft w:val="0"/>
          <w:marRight w:val="0"/>
          <w:marTop w:val="0"/>
          <w:marBottom w:val="0"/>
          <w:divBdr>
            <w:top w:val="none" w:sz="0" w:space="0" w:color="auto"/>
            <w:left w:val="none" w:sz="0" w:space="0" w:color="auto"/>
            <w:bottom w:val="none" w:sz="0" w:space="0" w:color="auto"/>
            <w:right w:val="none" w:sz="0" w:space="0" w:color="auto"/>
          </w:divBdr>
          <w:divsChild>
            <w:div w:id="491919912">
              <w:marLeft w:val="0"/>
              <w:marRight w:val="0"/>
              <w:marTop w:val="0"/>
              <w:marBottom w:val="0"/>
              <w:divBdr>
                <w:top w:val="none" w:sz="0" w:space="0" w:color="auto"/>
                <w:left w:val="none" w:sz="0" w:space="0" w:color="auto"/>
                <w:bottom w:val="none" w:sz="0" w:space="0" w:color="auto"/>
                <w:right w:val="none" w:sz="0" w:space="0" w:color="auto"/>
              </w:divBdr>
              <w:divsChild>
                <w:div w:id="2127234162">
                  <w:marLeft w:val="0"/>
                  <w:marRight w:val="0"/>
                  <w:marTop w:val="0"/>
                  <w:marBottom w:val="0"/>
                  <w:divBdr>
                    <w:top w:val="none" w:sz="0" w:space="0" w:color="auto"/>
                    <w:left w:val="none" w:sz="0" w:space="0" w:color="auto"/>
                    <w:bottom w:val="none" w:sz="0" w:space="0" w:color="auto"/>
                    <w:right w:val="none" w:sz="0" w:space="0" w:color="auto"/>
                  </w:divBdr>
                  <w:divsChild>
                    <w:div w:id="120397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911">
          <w:marLeft w:val="0"/>
          <w:marRight w:val="0"/>
          <w:marTop w:val="0"/>
          <w:marBottom w:val="0"/>
          <w:divBdr>
            <w:top w:val="none" w:sz="0" w:space="0" w:color="auto"/>
            <w:left w:val="none" w:sz="0" w:space="0" w:color="auto"/>
            <w:bottom w:val="none" w:sz="0" w:space="0" w:color="auto"/>
            <w:right w:val="none" w:sz="0" w:space="0" w:color="auto"/>
          </w:divBdr>
          <w:divsChild>
            <w:div w:id="881669437">
              <w:marLeft w:val="0"/>
              <w:marRight w:val="0"/>
              <w:marTop w:val="75"/>
              <w:marBottom w:val="0"/>
              <w:divBdr>
                <w:top w:val="none" w:sz="0" w:space="0" w:color="auto"/>
                <w:left w:val="none" w:sz="0" w:space="0" w:color="auto"/>
                <w:bottom w:val="none" w:sz="0" w:space="0" w:color="auto"/>
                <w:right w:val="none" w:sz="0" w:space="0" w:color="auto"/>
              </w:divBdr>
              <w:divsChild>
                <w:div w:id="160698958">
                  <w:marLeft w:val="0"/>
                  <w:marRight w:val="0"/>
                  <w:marTop w:val="0"/>
                  <w:marBottom w:val="0"/>
                  <w:divBdr>
                    <w:top w:val="none" w:sz="0" w:space="0" w:color="auto"/>
                    <w:left w:val="none" w:sz="0" w:space="0" w:color="auto"/>
                    <w:bottom w:val="none" w:sz="0" w:space="0" w:color="auto"/>
                    <w:right w:val="none" w:sz="0" w:space="0" w:color="auto"/>
                  </w:divBdr>
                  <w:divsChild>
                    <w:div w:id="1937053674">
                      <w:marLeft w:val="0"/>
                      <w:marRight w:val="0"/>
                      <w:marTop w:val="0"/>
                      <w:marBottom w:val="0"/>
                      <w:divBdr>
                        <w:top w:val="none" w:sz="0" w:space="0" w:color="auto"/>
                        <w:left w:val="none" w:sz="0" w:space="0" w:color="auto"/>
                        <w:bottom w:val="none" w:sz="0" w:space="0" w:color="auto"/>
                        <w:right w:val="none" w:sz="0" w:space="0" w:color="auto"/>
                      </w:divBdr>
                      <w:divsChild>
                        <w:div w:id="176927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92724">
              <w:marLeft w:val="0"/>
              <w:marRight w:val="0"/>
              <w:marTop w:val="0"/>
              <w:marBottom w:val="0"/>
              <w:divBdr>
                <w:top w:val="none" w:sz="0" w:space="0" w:color="auto"/>
                <w:left w:val="none" w:sz="0" w:space="0" w:color="auto"/>
                <w:bottom w:val="none" w:sz="0" w:space="0" w:color="auto"/>
                <w:right w:val="none" w:sz="0" w:space="0" w:color="auto"/>
              </w:divBdr>
              <w:divsChild>
                <w:div w:id="1442413856">
                  <w:marLeft w:val="0"/>
                  <w:marRight w:val="0"/>
                  <w:marTop w:val="0"/>
                  <w:marBottom w:val="0"/>
                  <w:divBdr>
                    <w:top w:val="none" w:sz="0" w:space="0" w:color="auto"/>
                    <w:left w:val="none" w:sz="0" w:space="0" w:color="auto"/>
                    <w:bottom w:val="none" w:sz="0" w:space="0" w:color="auto"/>
                    <w:right w:val="none" w:sz="0" w:space="0" w:color="auto"/>
                  </w:divBdr>
                  <w:divsChild>
                    <w:div w:id="1970236376">
                      <w:marLeft w:val="0"/>
                      <w:marRight w:val="0"/>
                      <w:marTop w:val="0"/>
                      <w:marBottom w:val="0"/>
                      <w:divBdr>
                        <w:top w:val="none" w:sz="0" w:space="0" w:color="auto"/>
                        <w:left w:val="none" w:sz="0" w:space="0" w:color="auto"/>
                        <w:bottom w:val="none" w:sz="0" w:space="0" w:color="auto"/>
                        <w:right w:val="none" w:sz="0" w:space="0" w:color="auto"/>
                      </w:divBdr>
                      <w:divsChild>
                        <w:div w:id="2094740557">
                          <w:marLeft w:val="0"/>
                          <w:marRight w:val="0"/>
                          <w:marTop w:val="0"/>
                          <w:marBottom w:val="0"/>
                          <w:divBdr>
                            <w:top w:val="none" w:sz="0" w:space="0" w:color="auto"/>
                            <w:left w:val="none" w:sz="0" w:space="0" w:color="auto"/>
                            <w:bottom w:val="none" w:sz="0" w:space="0" w:color="auto"/>
                            <w:right w:val="none" w:sz="0" w:space="0" w:color="auto"/>
                          </w:divBdr>
                          <w:divsChild>
                            <w:div w:id="720130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530059">
          <w:marLeft w:val="0"/>
          <w:marRight w:val="0"/>
          <w:marTop w:val="0"/>
          <w:marBottom w:val="0"/>
          <w:divBdr>
            <w:top w:val="none" w:sz="0" w:space="0" w:color="auto"/>
            <w:left w:val="none" w:sz="0" w:space="0" w:color="auto"/>
            <w:bottom w:val="none" w:sz="0" w:space="0" w:color="auto"/>
            <w:right w:val="none" w:sz="0" w:space="0" w:color="auto"/>
          </w:divBdr>
          <w:divsChild>
            <w:div w:id="1525946810">
              <w:marLeft w:val="0"/>
              <w:marRight w:val="0"/>
              <w:marTop w:val="0"/>
              <w:marBottom w:val="0"/>
              <w:divBdr>
                <w:top w:val="none" w:sz="0" w:space="0" w:color="auto"/>
                <w:left w:val="none" w:sz="0" w:space="0" w:color="auto"/>
                <w:bottom w:val="none" w:sz="0" w:space="0" w:color="auto"/>
                <w:right w:val="none" w:sz="0" w:space="0" w:color="auto"/>
              </w:divBdr>
              <w:divsChild>
                <w:div w:id="1436561710">
                  <w:marLeft w:val="0"/>
                  <w:marRight w:val="0"/>
                  <w:marTop w:val="0"/>
                  <w:marBottom w:val="0"/>
                  <w:divBdr>
                    <w:top w:val="none" w:sz="0" w:space="0" w:color="auto"/>
                    <w:left w:val="none" w:sz="0" w:space="0" w:color="auto"/>
                    <w:bottom w:val="none" w:sz="0" w:space="0" w:color="auto"/>
                    <w:right w:val="none" w:sz="0" w:space="0" w:color="auto"/>
                  </w:divBdr>
                  <w:divsChild>
                    <w:div w:id="956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8114">
          <w:marLeft w:val="0"/>
          <w:marRight w:val="0"/>
          <w:marTop w:val="0"/>
          <w:marBottom w:val="0"/>
          <w:divBdr>
            <w:top w:val="none" w:sz="0" w:space="0" w:color="auto"/>
            <w:left w:val="none" w:sz="0" w:space="0" w:color="auto"/>
            <w:bottom w:val="none" w:sz="0" w:space="0" w:color="auto"/>
            <w:right w:val="none" w:sz="0" w:space="0" w:color="auto"/>
          </w:divBdr>
          <w:divsChild>
            <w:div w:id="864244835">
              <w:marLeft w:val="0"/>
              <w:marRight w:val="0"/>
              <w:marTop w:val="0"/>
              <w:marBottom w:val="0"/>
              <w:divBdr>
                <w:top w:val="none" w:sz="0" w:space="0" w:color="auto"/>
                <w:left w:val="none" w:sz="0" w:space="0" w:color="auto"/>
                <w:bottom w:val="none" w:sz="0" w:space="0" w:color="auto"/>
                <w:right w:val="none" w:sz="0" w:space="0" w:color="auto"/>
              </w:divBdr>
              <w:divsChild>
                <w:div w:id="265382310">
                  <w:marLeft w:val="0"/>
                  <w:marRight w:val="0"/>
                  <w:marTop w:val="0"/>
                  <w:marBottom w:val="0"/>
                  <w:divBdr>
                    <w:top w:val="none" w:sz="0" w:space="0" w:color="auto"/>
                    <w:left w:val="none" w:sz="0" w:space="0" w:color="auto"/>
                    <w:bottom w:val="none" w:sz="0" w:space="0" w:color="auto"/>
                    <w:right w:val="none" w:sz="0" w:space="0" w:color="auto"/>
                  </w:divBdr>
                  <w:divsChild>
                    <w:div w:id="137423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2633">
          <w:marLeft w:val="0"/>
          <w:marRight w:val="0"/>
          <w:marTop w:val="0"/>
          <w:marBottom w:val="0"/>
          <w:divBdr>
            <w:top w:val="none" w:sz="0" w:space="0" w:color="auto"/>
            <w:left w:val="none" w:sz="0" w:space="0" w:color="auto"/>
            <w:bottom w:val="none" w:sz="0" w:space="0" w:color="auto"/>
            <w:right w:val="none" w:sz="0" w:space="0" w:color="auto"/>
          </w:divBdr>
          <w:divsChild>
            <w:div w:id="975836802">
              <w:marLeft w:val="0"/>
              <w:marRight w:val="0"/>
              <w:marTop w:val="0"/>
              <w:marBottom w:val="0"/>
              <w:divBdr>
                <w:top w:val="none" w:sz="0" w:space="0" w:color="auto"/>
                <w:left w:val="none" w:sz="0" w:space="0" w:color="auto"/>
                <w:bottom w:val="none" w:sz="0" w:space="0" w:color="auto"/>
                <w:right w:val="none" w:sz="0" w:space="0" w:color="auto"/>
              </w:divBdr>
              <w:divsChild>
                <w:div w:id="928007568">
                  <w:marLeft w:val="0"/>
                  <w:marRight w:val="0"/>
                  <w:marTop w:val="0"/>
                  <w:marBottom w:val="0"/>
                  <w:divBdr>
                    <w:top w:val="none" w:sz="0" w:space="0" w:color="auto"/>
                    <w:left w:val="none" w:sz="0" w:space="0" w:color="auto"/>
                    <w:bottom w:val="none" w:sz="0" w:space="0" w:color="auto"/>
                    <w:right w:val="none" w:sz="0" w:space="0" w:color="auto"/>
                  </w:divBdr>
                  <w:divsChild>
                    <w:div w:id="29819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2965">
          <w:marLeft w:val="0"/>
          <w:marRight w:val="0"/>
          <w:marTop w:val="0"/>
          <w:marBottom w:val="0"/>
          <w:divBdr>
            <w:top w:val="none" w:sz="0" w:space="0" w:color="auto"/>
            <w:left w:val="none" w:sz="0" w:space="0" w:color="auto"/>
            <w:bottom w:val="none" w:sz="0" w:space="0" w:color="auto"/>
            <w:right w:val="none" w:sz="0" w:space="0" w:color="auto"/>
          </w:divBdr>
          <w:divsChild>
            <w:div w:id="171377534">
              <w:marLeft w:val="0"/>
              <w:marRight w:val="0"/>
              <w:marTop w:val="0"/>
              <w:marBottom w:val="0"/>
              <w:divBdr>
                <w:top w:val="none" w:sz="0" w:space="0" w:color="auto"/>
                <w:left w:val="none" w:sz="0" w:space="0" w:color="auto"/>
                <w:bottom w:val="none" w:sz="0" w:space="0" w:color="auto"/>
                <w:right w:val="none" w:sz="0" w:space="0" w:color="auto"/>
              </w:divBdr>
              <w:divsChild>
                <w:div w:id="1980720832">
                  <w:marLeft w:val="0"/>
                  <w:marRight w:val="0"/>
                  <w:marTop w:val="0"/>
                  <w:marBottom w:val="0"/>
                  <w:divBdr>
                    <w:top w:val="none" w:sz="0" w:space="0" w:color="auto"/>
                    <w:left w:val="none" w:sz="0" w:space="0" w:color="auto"/>
                    <w:bottom w:val="none" w:sz="0" w:space="0" w:color="auto"/>
                    <w:right w:val="none" w:sz="0" w:space="0" w:color="auto"/>
                  </w:divBdr>
                  <w:divsChild>
                    <w:div w:id="2079743135">
                      <w:marLeft w:val="0"/>
                      <w:marRight w:val="0"/>
                      <w:marTop w:val="0"/>
                      <w:marBottom w:val="0"/>
                      <w:divBdr>
                        <w:top w:val="none" w:sz="0" w:space="0" w:color="auto"/>
                        <w:left w:val="none" w:sz="0" w:space="0" w:color="auto"/>
                        <w:bottom w:val="none" w:sz="0" w:space="0" w:color="auto"/>
                        <w:right w:val="none" w:sz="0" w:space="0" w:color="auto"/>
                      </w:divBdr>
                      <w:divsChild>
                        <w:div w:id="882256191">
                          <w:marLeft w:val="0"/>
                          <w:marRight w:val="0"/>
                          <w:marTop w:val="0"/>
                          <w:marBottom w:val="0"/>
                          <w:divBdr>
                            <w:top w:val="none" w:sz="0" w:space="0" w:color="auto"/>
                            <w:left w:val="none" w:sz="0" w:space="0" w:color="auto"/>
                            <w:bottom w:val="none" w:sz="0" w:space="0" w:color="auto"/>
                            <w:right w:val="none" w:sz="0" w:space="0" w:color="auto"/>
                          </w:divBdr>
                          <w:divsChild>
                            <w:div w:id="330716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614565">
          <w:marLeft w:val="0"/>
          <w:marRight w:val="0"/>
          <w:marTop w:val="0"/>
          <w:marBottom w:val="0"/>
          <w:divBdr>
            <w:top w:val="none" w:sz="0" w:space="0" w:color="auto"/>
            <w:left w:val="none" w:sz="0" w:space="0" w:color="auto"/>
            <w:bottom w:val="none" w:sz="0" w:space="0" w:color="auto"/>
            <w:right w:val="none" w:sz="0" w:space="0" w:color="auto"/>
          </w:divBdr>
          <w:divsChild>
            <w:div w:id="1348872131">
              <w:marLeft w:val="0"/>
              <w:marRight w:val="0"/>
              <w:marTop w:val="75"/>
              <w:marBottom w:val="0"/>
              <w:divBdr>
                <w:top w:val="none" w:sz="0" w:space="0" w:color="auto"/>
                <w:left w:val="none" w:sz="0" w:space="0" w:color="auto"/>
                <w:bottom w:val="none" w:sz="0" w:space="0" w:color="auto"/>
                <w:right w:val="none" w:sz="0" w:space="0" w:color="auto"/>
              </w:divBdr>
              <w:divsChild>
                <w:div w:id="630404188">
                  <w:marLeft w:val="0"/>
                  <w:marRight w:val="0"/>
                  <w:marTop w:val="0"/>
                  <w:marBottom w:val="0"/>
                  <w:divBdr>
                    <w:top w:val="none" w:sz="0" w:space="0" w:color="auto"/>
                    <w:left w:val="none" w:sz="0" w:space="0" w:color="auto"/>
                    <w:bottom w:val="none" w:sz="0" w:space="0" w:color="auto"/>
                    <w:right w:val="none" w:sz="0" w:space="0" w:color="auto"/>
                  </w:divBdr>
                  <w:divsChild>
                    <w:div w:id="17164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69698">
              <w:marLeft w:val="0"/>
              <w:marRight w:val="0"/>
              <w:marTop w:val="0"/>
              <w:marBottom w:val="0"/>
              <w:divBdr>
                <w:top w:val="none" w:sz="0" w:space="0" w:color="auto"/>
                <w:left w:val="none" w:sz="0" w:space="0" w:color="auto"/>
                <w:bottom w:val="none" w:sz="0" w:space="0" w:color="auto"/>
                <w:right w:val="none" w:sz="0" w:space="0" w:color="auto"/>
              </w:divBdr>
              <w:divsChild>
                <w:div w:id="312612378">
                  <w:marLeft w:val="0"/>
                  <w:marRight w:val="0"/>
                  <w:marTop w:val="0"/>
                  <w:marBottom w:val="0"/>
                  <w:divBdr>
                    <w:top w:val="none" w:sz="0" w:space="0" w:color="auto"/>
                    <w:left w:val="none" w:sz="0" w:space="0" w:color="auto"/>
                    <w:bottom w:val="none" w:sz="0" w:space="0" w:color="auto"/>
                    <w:right w:val="none" w:sz="0" w:space="0" w:color="auto"/>
                  </w:divBdr>
                  <w:divsChild>
                    <w:div w:id="212078967">
                      <w:marLeft w:val="0"/>
                      <w:marRight w:val="0"/>
                      <w:marTop w:val="0"/>
                      <w:marBottom w:val="0"/>
                      <w:divBdr>
                        <w:top w:val="none" w:sz="0" w:space="0" w:color="auto"/>
                        <w:left w:val="none" w:sz="0" w:space="0" w:color="auto"/>
                        <w:bottom w:val="none" w:sz="0" w:space="0" w:color="auto"/>
                        <w:right w:val="none" w:sz="0" w:space="0" w:color="auto"/>
                      </w:divBdr>
                      <w:divsChild>
                        <w:div w:id="773750543">
                          <w:marLeft w:val="0"/>
                          <w:marRight w:val="0"/>
                          <w:marTop w:val="0"/>
                          <w:marBottom w:val="0"/>
                          <w:divBdr>
                            <w:top w:val="none" w:sz="0" w:space="0" w:color="auto"/>
                            <w:left w:val="none" w:sz="0" w:space="0" w:color="auto"/>
                            <w:bottom w:val="none" w:sz="0" w:space="0" w:color="auto"/>
                            <w:right w:val="none" w:sz="0" w:space="0" w:color="auto"/>
                          </w:divBdr>
                          <w:divsChild>
                            <w:div w:id="1516652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376052">
          <w:marLeft w:val="0"/>
          <w:marRight w:val="0"/>
          <w:marTop w:val="0"/>
          <w:marBottom w:val="0"/>
          <w:divBdr>
            <w:top w:val="none" w:sz="0" w:space="0" w:color="auto"/>
            <w:left w:val="none" w:sz="0" w:space="0" w:color="auto"/>
            <w:bottom w:val="none" w:sz="0" w:space="0" w:color="auto"/>
            <w:right w:val="none" w:sz="0" w:space="0" w:color="auto"/>
          </w:divBdr>
          <w:divsChild>
            <w:div w:id="1668360485">
              <w:marLeft w:val="0"/>
              <w:marRight w:val="0"/>
              <w:marTop w:val="0"/>
              <w:marBottom w:val="0"/>
              <w:divBdr>
                <w:top w:val="none" w:sz="0" w:space="0" w:color="auto"/>
                <w:left w:val="none" w:sz="0" w:space="0" w:color="auto"/>
                <w:bottom w:val="none" w:sz="0" w:space="0" w:color="auto"/>
                <w:right w:val="none" w:sz="0" w:space="0" w:color="auto"/>
              </w:divBdr>
              <w:divsChild>
                <w:div w:id="1745253947">
                  <w:marLeft w:val="0"/>
                  <w:marRight w:val="0"/>
                  <w:marTop w:val="0"/>
                  <w:marBottom w:val="0"/>
                  <w:divBdr>
                    <w:top w:val="none" w:sz="0" w:space="0" w:color="auto"/>
                    <w:left w:val="none" w:sz="0" w:space="0" w:color="auto"/>
                    <w:bottom w:val="none" w:sz="0" w:space="0" w:color="auto"/>
                    <w:right w:val="none" w:sz="0" w:space="0" w:color="auto"/>
                  </w:divBdr>
                  <w:divsChild>
                    <w:div w:id="785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12182">
          <w:marLeft w:val="0"/>
          <w:marRight w:val="0"/>
          <w:marTop w:val="0"/>
          <w:marBottom w:val="0"/>
          <w:divBdr>
            <w:top w:val="none" w:sz="0" w:space="0" w:color="auto"/>
            <w:left w:val="none" w:sz="0" w:space="0" w:color="auto"/>
            <w:bottom w:val="none" w:sz="0" w:space="0" w:color="auto"/>
            <w:right w:val="none" w:sz="0" w:space="0" w:color="auto"/>
          </w:divBdr>
          <w:divsChild>
            <w:div w:id="947928289">
              <w:marLeft w:val="0"/>
              <w:marRight w:val="0"/>
              <w:marTop w:val="0"/>
              <w:marBottom w:val="0"/>
              <w:divBdr>
                <w:top w:val="none" w:sz="0" w:space="0" w:color="auto"/>
                <w:left w:val="none" w:sz="0" w:space="0" w:color="auto"/>
                <w:bottom w:val="none" w:sz="0" w:space="0" w:color="auto"/>
                <w:right w:val="none" w:sz="0" w:space="0" w:color="auto"/>
              </w:divBdr>
              <w:divsChild>
                <w:div w:id="1744718114">
                  <w:marLeft w:val="0"/>
                  <w:marRight w:val="0"/>
                  <w:marTop w:val="0"/>
                  <w:marBottom w:val="0"/>
                  <w:divBdr>
                    <w:top w:val="none" w:sz="0" w:space="0" w:color="auto"/>
                    <w:left w:val="none" w:sz="0" w:space="0" w:color="auto"/>
                    <w:bottom w:val="none" w:sz="0" w:space="0" w:color="auto"/>
                    <w:right w:val="none" w:sz="0" w:space="0" w:color="auto"/>
                  </w:divBdr>
                  <w:divsChild>
                    <w:div w:id="1839465391">
                      <w:marLeft w:val="0"/>
                      <w:marRight w:val="0"/>
                      <w:marTop w:val="0"/>
                      <w:marBottom w:val="0"/>
                      <w:divBdr>
                        <w:top w:val="none" w:sz="0" w:space="0" w:color="auto"/>
                        <w:left w:val="none" w:sz="0" w:space="0" w:color="auto"/>
                        <w:bottom w:val="none" w:sz="0" w:space="0" w:color="auto"/>
                        <w:right w:val="none" w:sz="0" w:space="0" w:color="auto"/>
                      </w:divBdr>
                      <w:divsChild>
                        <w:div w:id="1374773161">
                          <w:marLeft w:val="0"/>
                          <w:marRight w:val="0"/>
                          <w:marTop w:val="0"/>
                          <w:marBottom w:val="0"/>
                          <w:divBdr>
                            <w:top w:val="none" w:sz="0" w:space="0" w:color="auto"/>
                            <w:left w:val="none" w:sz="0" w:space="0" w:color="auto"/>
                            <w:bottom w:val="none" w:sz="0" w:space="0" w:color="auto"/>
                            <w:right w:val="none" w:sz="0" w:space="0" w:color="auto"/>
                          </w:divBdr>
                          <w:divsChild>
                            <w:div w:id="709035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9907681">
              <w:marLeft w:val="0"/>
              <w:marRight w:val="0"/>
              <w:marTop w:val="75"/>
              <w:marBottom w:val="0"/>
              <w:divBdr>
                <w:top w:val="none" w:sz="0" w:space="0" w:color="auto"/>
                <w:left w:val="none" w:sz="0" w:space="0" w:color="auto"/>
                <w:bottom w:val="none" w:sz="0" w:space="0" w:color="auto"/>
                <w:right w:val="none" w:sz="0" w:space="0" w:color="auto"/>
              </w:divBdr>
              <w:divsChild>
                <w:div w:id="2073581175">
                  <w:marLeft w:val="0"/>
                  <w:marRight w:val="0"/>
                  <w:marTop w:val="0"/>
                  <w:marBottom w:val="0"/>
                  <w:divBdr>
                    <w:top w:val="none" w:sz="0" w:space="0" w:color="auto"/>
                    <w:left w:val="none" w:sz="0" w:space="0" w:color="auto"/>
                    <w:bottom w:val="none" w:sz="0" w:space="0" w:color="auto"/>
                    <w:right w:val="none" w:sz="0" w:space="0" w:color="auto"/>
                  </w:divBdr>
                  <w:divsChild>
                    <w:div w:id="443503368">
                      <w:marLeft w:val="0"/>
                      <w:marRight w:val="0"/>
                      <w:marTop w:val="0"/>
                      <w:marBottom w:val="0"/>
                      <w:divBdr>
                        <w:top w:val="none" w:sz="0" w:space="0" w:color="auto"/>
                        <w:left w:val="none" w:sz="0" w:space="0" w:color="auto"/>
                        <w:bottom w:val="none" w:sz="0" w:space="0" w:color="auto"/>
                        <w:right w:val="none" w:sz="0" w:space="0" w:color="auto"/>
                      </w:divBdr>
                      <w:divsChild>
                        <w:div w:id="18417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23519">
          <w:marLeft w:val="0"/>
          <w:marRight w:val="0"/>
          <w:marTop w:val="0"/>
          <w:marBottom w:val="0"/>
          <w:divBdr>
            <w:top w:val="none" w:sz="0" w:space="0" w:color="auto"/>
            <w:left w:val="none" w:sz="0" w:space="0" w:color="auto"/>
            <w:bottom w:val="none" w:sz="0" w:space="0" w:color="auto"/>
            <w:right w:val="none" w:sz="0" w:space="0" w:color="auto"/>
          </w:divBdr>
          <w:divsChild>
            <w:div w:id="1174152482">
              <w:marLeft w:val="0"/>
              <w:marRight w:val="0"/>
              <w:marTop w:val="75"/>
              <w:marBottom w:val="0"/>
              <w:divBdr>
                <w:top w:val="none" w:sz="0" w:space="0" w:color="auto"/>
                <w:left w:val="none" w:sz="0" w:space="0" w:color="auto"/>
                <w:bottom w:val="none" w:sz="0" w:space="0" w:color="auto"/>
                <w:right w:val="none" w:sz="0" w:space="0" w:color="auto"/>
              </w:divBdr>
              <w:divsChild>
                <w:div w:id="1646857979">
                  <w:marLeft w:val="0"/>
                  <w:marRight w:val="0"/>
                  <w:marTop w:val="0"/>
                  <w:marBottom w:val="0"/>
                  <w:divBdr>
                    <w:top w:val="none" w:sz="0" w:space="0" w:color="auto"/>
                    <w:left w:val="none" w:sz="0" w:space="0" w:color="auto"/>
                    <w:bottom w:val="none" w:sz="0" w:space="0" w:color="auto"/>
                    <w:right w:val="none" w:sz="0" w:space="0" w:color="auto"/>
                  </w:divBdr>
                  <w:divsChild>
                    <w:div w:id="99574496">
                      <w:marLeft w:val="0"/>
                      <w:marRight w:val="0"/>
                      <w:marTop w:val="0"/>
                      <w:marBottom w:val="0"/>
                      <w:divBdr>
                        <w:top w:val="none" w:sz="0" w:space="0" w:color="auto"/>
                        <w:left w:val="none" w:sz="0" w:space="0" w:color="auto"/>
                        <w:bottom w:val="none" w:sz="0" w:space="0" w:color="auto"/>
                        <w:right w:val="none" w:sz="0" w:space="0" w:color="auto"/>
                      </w:divBdr>
                      <w:divsChild>
                        <w:div w:id="470752415">
                          <w:marLeft w:val="0"/>
                          <w:marRight w:val="0"/>
                          <w:marTop w:val="0"/>
                          <w:marBottom w:val="0"/>
                          <w:divBdr>
                            <w:top w:val="none" w:sz="0" w:space="0" w:color="auto"/>
                            <w:left w:val="none" w:sz="0" w:space="0" w:color="auto"/>
                            <w:bottom w:val="none" w:sz="0" w:space="0" w:color="auto"/>
                            <w:right w:val="none" w:sz="0" w:space="0" w:color="auto"/>
                          </w:divBdr>
                          <w:divsChild>
                            <w:div w:id="9886300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73115862">
              <w:marLeft w:val="0"/>
              <w:marRight w:val="0"/>
              <w:marTop w:val="0"/>
              <w:marBottom w:val="0"/>
              <w:divBdr>
                <w:top w:val="none" w:sz="0" w:space="0" w:color="auto"/>
                <w:left w:val="none" w:sz="0" w:space="0" w:color="auto"/>
                <w:bottom w:val="none" w:sz="0" w:space="0" w:color="auto"/>
                <w:right w:val="none" w:sz="0" w:space="0" w:color="auto"/>
              </w:divBdr>
              <w:divsChild>
                <w:div w:id="2060937706">
                  <w:marLeft w:val="0"/>
                  <w:marRight w:val="0"/>
                  <w:marTop w:val="0"/>
                  <w:marBottom w:val="0"/>
                  <w:divBdr>
                    <w:top w:val="none" w:sz="0" w:space="0" w:color="auto"/>
                    <w:left w:val="none" w:sz="0" w:space="0" w:color="auto"/>
                    <w:bottom w:val="none" w:sz="0" w:space="0" w:color="auto"/>
                    <w:right w:val="none" w:sz="0" w:space="0" w:color="auto"/>
                  </w:divBdr>
                  <w:divsChild>
                    <w:div w:id="2076780059">
                      <w:marLeft w:val="0"/>
                      <w:marRight w:val="0"/>
                      <w:marTop w:val="0"/>
                      <w:marBottom w:val="0"/>
                      <w:divBdr>
                        <w:top w:val="none" w:sz="0" w:space="0" w:color="auto"/>
                        <w:left w:val="none" w:sz="0" w:space="0" w:color="auto"/>
                        <w:bottom w:val="none" w:sz="0" w:space="0" w:color="auto"/>
                        <w:right w:val="none" w:sz="0" w:space="0" w:color="auto"/>
                      </w:divBdr>
                      <w:divsChild>
                        <w:div w:id="54595955">
                          <w:marLeft w:val="0"/>
                          <w:marRight w:val="0"/>
                          <w:marTop w:val="0"/>
                          <w:marBottom w:val="0"/>
                          <w:divBdr>
                            <w:top w:val="none" w:sz="0" w:space="0" w:color="auto"/>
                            <w:left w:val="none" w:sz="0" w:space="0" w:color="auto"/>
                            <w:bottom w:val="none" w:sz="0" w:space="0" w:color="auto"/>
                            <w:right w:val="none" w:sz="0" w:space="0" w:color="auto"/>
                          </w:divBdr>
                          <w:divsChild>
                            <w:div w:id="1745953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3891554">
          <w:marLeft w:val="0"/>
          <w:marRight w:val="0"/>
          <w:marTop w:val="0"/>
          <w:marBottom w:val="0"/>
          <w:divBdr>
            <w:top w:val="none" w:sz="0" w:space="0" w:color="auto"/>
            <w:left w:val="none" w:sz="0" w:space="0" w:color="auto"/>
            <w:bottom w:val="none" w:sz="0" w:space="0" w:color="auto"/>
            <w:right w:val="none" w:sz="0" w:space="0" w:color="auto"/>
          </w:divBdr>
          <w:divsChild>
            <w:div w:id="1426071671">
              <w:marLeft w:val="0"/>
              <w:marRight w:val="0"/>
              <w:marTop w:val="0"/>
              <w:marBottom w:val="0"/>
              <w:divBdr>
                <w:top w:val="none" w:sz="0" w:space="0" w:color="auto"/>
                <w:left w:val="none" w:sz="0" w:space="0" w:color="auto"/>
                <w:bottom w:val="none" w:sz="0" w:space="0" w:color="auto"/>
                <w:right w:val="none" w:sz="0" w:space="0" w:color="auto"/>
              </w:divBdr>
              <w:divsChild>
                <w:div w:id="1521896235">
                  <w:marLeft w:val="0"/>
                  <w:marRight w:val="0"/>
                  <w:marTop w:val="0"/>
                  <w:marBottom w:val="0"/>
                  <w:divBdr>
                    <w:top w:val="none" w:sz="0" w:space="0" w:color="auto"/>
                    <w:left w:val="none" w:sz="0" w:space="0" w:color="auto"/>
                    <w:bottom w:val="none" w:sz="0" w:space="0" w:color="auto"/>
                    <w:right w:val="none" w:sz="0" w:space="0" w:color="auto"/>
                  </w:divBdr>
                  <w:divsChild>
                    <w:div w:id="1237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7874">
          <w:marLeft w:val="0"/>
          <w:marRight w:val="0"/>
          <w:marTop w:val="0"/>
          <w:marBottom w:val="0"/>
          <w:divBdr>
            <w:top w:val="none" w:sz="0" w:space="0" w:color="auto"/>
            <w:left w:val="none" w:sz="0" w:space="0" w:color="auto"/>
            <w:bottom w:val="none" w:sz="0" w:space="0" w:color="auto"/>
            <w:right w:val="none" w:sz="0" w:space="0" w:color="auto"/>
          </w:divBdr>
          <w:divsChild>
            <w:div w:id="445514009">
              <w:marLeft w:val="0"/>
              <w:marRight w:val="0"/>
              <w:marTop w:val="0"/>
              <w:marBottom w:val="0"/>
              <w:divBdr>
                <w:top w:val="none" w:sz="0" w:space="0" w:color="auto"/>
                <w:left w:val="none" w:sz="0" w:space="0" w:color="auto"/>
                <w:bottom w:val="none" w:sz="0" w:space="0" w:color="auto"/>
                <w:right w:val="none" w:sz="0" w:space="0" w:color="auto"/>
              </w:divBdr>
              <w:divsChild>
                <w:div w:id="2046516635">
                  <w:marLeft w:val="0"/>
                  <w:marRight w:val="0"/>
                  <w:marTop w:val="0"/>
                  <w:marBottom w:val="0"/>
                  <w:divBdr>
                    <w:top w:val="none" w:sz="0" w:space="0" w:color="auto"/>
                    <w:left w:val="none" w:sz="0" w:space="0" w:color="auto"/>
                    <w:bottom w:val="none" w:sz="0" w:space="0" w:color="auto"/>
                    <w:right w:val="none" w:sz="0" w:space="0" w:color="auto"/>
                  </w:divBdr>
                  <w:divsChild>
                    <w:div w:id="1345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496331">
          <w:marLeft w:val="0"/>
          <w:marRight w:val="0"/>
          <w:marTop w:val="0"/>
          <w:marBottom w:val="0"/>
          <w:divBdr>
            <w:top w:val="none" w:sz="0" w:space="0" w:color="auto"/>
            <w:left w:val="none" w:sz="0" w:space="0" w:color="auto"/>
            <w:bottom w:val="none" w:sz="0" w:space="0" w:color="auto"/>
            <w:right w:val="none" w:sz="0" w:space="0" w:color="auto"/>
          </w:divBdr>
          <w:divsChild>
            <w:div w:id="774254282">
              <w:marLeft w:val="0"/>
              <w:marRight w:val="0"/>
              <w:marTop w:val="0"/>
              <w:marBottom w:val="0"/>
              <w:divBdr>
                <w:top w:val="none" w:sz="0" w:space="0" w:color="auto"/>
                <w:left w:val="none" w:sz="0" w:space="0" w:color="auto"/>
                <w:bottom w:val="none" w:sz="0" w:space="0" w:color="auto"/>
                <w:right w:val="none" w:sz="0" w:space="0" w:color="auto"/>
              </w:divBdr>
              <w:divsChild>
                <w:div w:id="2032492749">
                  <w:marLeft w:val="0"/>
                  <w:marRight w:val="0"/>
                  <w:marTop w:val="0"/>
                  <w:marBottom w:val="0"/>
                  <w:divBdr>
                    <w:top w:val="none" w:sz="0" w:space="0" w:color="auto"/>
                    <w:left w:val="none" w:sz="0" w:space="0" w:color="auto"/>
                    <w:bottom w:val="none" w:sz="0" w:space="0" w:color="auto"/>
                    <w:right w:val="none" w:sz="0" w:space="0" w:color="auto"/>
                  </w:divBdr>
                  <w:divsChild>
                    <w:div w:id="2957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172598">
          <w:marLeft w:val="0"/>
          <w:marRight w:val="0"/>
          <w:marTop w:val="0"/>
          <w:marBottom w:val="0"/>
          <w:divBdr>
            <w:top w:val="none" w:sz="0" w:space="0" w:color="auto"/>
            <w:left w:val="none" w:sz="0" w:space="0" w:color="auto"/>
            <w:bottom w:val="none" w:sz="0" w:space="0" w:color="auto"/>
            <w:right w:val="none" w:sz="0" w:space="0" w:color="auto"/>
          </w:divBdr>
          <w:divsChild>
            <w:div w:id="206571828">
              <w:marLeft w:val="0"/>
              <w:marRight w:val="0"/>
              <w:marTop w:val="75"/>
              <w:marBottom w:val="0"/>
              <w:divBdr>
                <w:top w:val="none" w:sz="0" w:space="0" w:color="auto"/>
                <w:left w:val="none" w:sz="0" w:space="0" w:color="auto"/>
                <w:bottom w:val="none" w:sz="0" w:space="0" w:color="auto"/>
                <w:right w:val="none" w:sz="0" w:space="0" w:color="auto"/>
              </w:divBdr>
              <w:divsChild>
                <w:div w:id="35467488">
                  <w:marLeft w:val="0"/>
                  <w:marRight w:val="0"/>
                  <w:marTop w:val="0"/>
                  <w:marBottom w:val="0"/>
                  <w:divBdr>
                    <w:top w:val="none" w:sz="0" w:space="0" w:color="auto"/>
                    <w:left w:val="none" w:sz="0" w:space="0" w:color="auto"/>
                    <w:bottom w:val="none" w:sz="0" w:space="0" w:color="auto"/>
                    <w:right w:val="none" w:sz="0" w:space="0" w:color="auto"/>
                  </w:divBdr>
                  <w:divsChild>
                    <w:div w:id="245724488">
                      <w:marLeft w:val="0"/>
                      <w:marRight w:val="0"/>
                      <w:marTop w:val="0"/>
                      <w:marBottom w:val="0"/>
                      <w:divBdr>
                        <w:top w:val="none" w:sz="0" w:space="0" w:color="auto"/>
                        <w:left w:val="none" w:sz="0" w:space="0" w:color="auto"/>
                        <w:bottom w:val="none" w:sz="0" w:space="0" w:color="auto"/>
                        <w:right w:val="none" w:sz="0" w:space="0" w:color="auto"/>
                      </w:divBdr>
                      <w:divsChild>
                        <w:div w:id="1475637496">
                          <w:marLeft w:val="0"/>
                          <w:marRight w:val="0"/>
                          <w:marTop w:val="0"/>
                          <w:marBottom w:val="0"/>
                          <w:divBdr>
                            <w:top w:val="none" w:sz="0" w:space="0" w:color="auto"/>
                            <w:left w:val="none" w:sz="0" w:space="0" w:color="auto"/>
                            <w:bottom w:val="none" w:sz="0" w:space="0" w:color="auto"/>
                            <w:right w:val="none" w:sz="0" w:space="0" w:color="auto"/>
                          </w:divBdr>
                        </w:div>
                      </w:divsChild>
                    </w:div>
                    <w:div w:id="17749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7505">
              <w:marLeft w:val="0"/>
              <w:marRight w:val="0"/>
              <w:marTop w:val="0"/>
              <w:marBottom w:val="0"/>
              <w:divBdr>
                <w:top w:val="none" w:sz="0" w:space="0" w:color="auto"/>
                <w:left w:val="none" w:sz="0" w:space="0" w:color="auto"/>
                <w:bottom w:val="none" w:sz="0" w:space="0" w:color="auto"/>
                <w:right w:val="none" w:sz="0" w:space="0" w:color="auto"/>
              </w:divBdr>
              <w:divsChild>
                <w:div w:id="1048802596">
                  <w:marLeft w:val="0"/>
                  <w:marRight w:val="0"/>
                  <w:marTop w:val="0"/>
                  <w:marBottom w:val="0"/>
                  <w:divBdr>
                    <w:top w:val="none" w:sz="0" w:space="0" w:color="auto"/>
                    <w:left w:val="none" w:sz="0" w:space="0" w:color="auto"/>
                    <w:bottom w:val="none" w:sz="0" w:space="0" w:color="auto"/>
                    <w:right w:val="none" w:sz="0" w:space="0" w:color="auto"/>
                  </w:divBdr>
                  <w:divsChild>
                    <w:div w:id="1452088627">
                      <w:marLeft w:val="0"/>
                      <w:marRight w:val="0"/>
                      <w:marTop w:val="0"/>
                      <w:marBottom w:val="0"/>
                      <w:divBdr>
                        <w:top w:val="none" w:sz="0" w:space="0" w:color="auto"/>
                        <w:left w:val="none" w:sz="0" w:space="0" w:color="auto"/>
                        <w:bottom w:val="none" w:sz="0" w:space="0" w:color="auto"/>
                        <w:right w:val="none" w:sz="0" w:space="0" w:color="auto"/>
                      </w:divBdr>
                      <w:divsChild>
                        <w:div w:id="322978206">
                          <w:marLeft w:val="0"/>
                          <w:marRight w:val="0"/>
                          <w:marTop w:val="0"/>
                          <w:marBottom w:val="0"/>
                          <w:divBdr>
                            <w:top w:val="none" w:sz="0" w:space="0" w:color="auto"/>
                            <w:left w:val="none" w:sz="0" w:space="0" w:color="auto"/>
                            <w:bottom w:val="none" w:sz="0" w:space="0" w:color="auto"/>
                            <w:right w:val="none" w:sz="0" w:space="0" w:color="auto"/>
                          </w:divBdr>
                          <w:divsChild>
                            <w:div w:id="2115636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6382790">
          <w:marLeft w:val="0"/>
          <w:marRight w:val="0"/>
          <w:marTop w:val="0"/>
          <w:marBottom w:val="0"/>
          <w:divBdr>
            <w:top w:val="none" w:sz="0" w:space="0" w:color="auto"/>
            <w:left w:val="none" w:sz="0" w:space="0" w:color="auto"/>
            <w:bottom w:val="none" w:sz="0" w:space="0" w:color="auto"/>
            <w:right w:val="none" w:sz="0" w:space="0" w:color="auto"/>
          </w:divBdr>
          <w:divsChild>
            <w:div w:id="350570922">
              <w:marLeft w:val="0"/>
              <w:marRight w:val="0"/>
              <w:marTop w:val="75"/>
              <w:marBottom w:val="0"/>
              <w:divBdr>
                <w:top w:val="none" w:sz="0" w:space="0" w:color="auto"/>
                <w:left w:val="none" w:sz="0" w:space="0" w:color="auto"/>
                <w:bottom w:val="none" w:sz="0" w:space="0" w:color="auto"/>
                <w:right w:val="none" w:sz="0" w:space="0" w:color="auto"/>
              </w:divBdr>
              <w:divsChild>
                <w:div w:id="692463806">
                  <w:marLeft w:val="0"/>
                  <w:marRight w:val="0"/>
                  <w:marTop w:val="0"/>
                  <w:marBottom w:val="0"/>
                  <w:divBdr>
                    <w:top w:val="none" w:sz="0" w:space="0" w:color="auto"/>
                    <w:left w:val="none" w:sz="0" w:space="0" w:color="auto"/>
                    <w:bottom w:val="none" w:sz="0" w:space="0" w:color="auto"/>
                    <w:right w:val="none" w:sz="0" w:space="0" w:color="auto"/>
                  </w:divBdr>
                  <w:divsChild>
                    <w:div w:id="2018725217">
                      <w:marLeft w:val="0"/>
                      <w:marRight w:val="0"/>
                      <w:marTop w:val="0"/>
                      <w:marBottom w:val="0"/>
                      <w:divBdr>
                        <w:top w:val="none" w:sz="0" w:space="0" w:color="auto"/>
                        <w:left w:val="none" w:sz="0" w:space="0" w:color="auto"/>
                        <w:bottom w:val="none" w:sz="0" w:space="0" w:color="auto"/>
                        <w:right w:val="none" w:sz="0" w:space="0" w:color="auto"/>
                      </w:divBdr>
                      <w:divsChild>
                        <w:div w:id="20099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29910">
              <w:marLeft w:val="0"/>
              <w:marRight w:val="0"/>
              <w:marTop w:val="0"/>
              <w:marBottom w:val="0"/>
              <w:divBdr>
                <w:top w:val="none" w:sz="0" w:space="0" w:color="auto"/>
                <w:left w:val="none" w:sz="0" w:space="0" w:color="auto"/>
                <w:bottom w:val="none" w:sz="0" w:space="0" w:color="auto"/>
                <w:right w:val="none" w:sz="0" w:space="0" w:color="auto"/>
              </w:divBdr>
              <w:divsChild>
                <w:div w:id="1977031527">
                  <w:marLeft w:val="0"/>
                  <w:marRight w:val="0"/>
                  <w:marTop w:val="0"/>
                  <w:marBottom w:val="0"/>
                  <w:divBdr>
                    <w:top w:val="none" w:sz="0" w:space="0" w:color="auto"/>
                    <w:left w:val="none" w:sz="0" w:space="0" w:color="auto"/>
                    <w:bottom w:val="none" w:sz="0" w:space="0" w:color="auto"/>
                    <w:right w:val="none" w:sz="0" w:space="0" w:color="auto"/>
                  </w:divBdr>
                  <w:divsChild>
                    <w:div w:id="860048169">
                      <w:marLeft w:val="0"/>
                      <w:marRight w:val="0"/>
                      <w:marTop w:val="0"/>
                      <w:marBottom w:val="0"/>
                      <w:divBdr>
                        <w:top w:val="none" w:sz="0" w:space="0" w:color="auto"/>
                        <w:left w:val="none" w:sz="0" w:space="0" w:color="auto"/>
                        <w:bottom w:val="none" w:sz="0" w:space="0" w:color="auto"/>
                        <w:right w:val="none" w:sz="0" w:space="0" w:color="auto"/>
                      </w:divBdr>
                      <w:divsChild>
                        <w:div w:id="1333876296">
                          <w:marLeft w:val="0"/>
                          <w:marRight w:val="0"/>
                          <w:marTop w:val="0"/>
                          <w:marBottom w:val="0"/>
                          <w:divBdr>
                            <w:top w:val="none" w:sz="0" w:space="0" w:color="auto"/>
                            <w:left w:val="none" w:sz="0" w:space="0" w:color="auto"/>
                            <w:bottom w:val="none" w:sz="0" w:space="0" w:color="auto"/>
                            <w:right w:val="none" w:sz="0" w:space="0" w:color="auto"/>
                          </w:divBdr>
                          <w:divsChild>
                            <w:div w:id="497500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4173610">
          <w:marLeft w:val="0"/>
          <w:marRight w:val="0"/>
          <w:marTop w:val="0"/>
          <w:marBottom w:val="0"/>
          <w:divBdr>
            <w:top w:val="none" w:sz="0" w:space="0" w:color="auto"/>
            <w:left w:val="none" w:sz="0" w:space="0" w:color="auto"/>
            <w:bottom w:val="none" w:sz="0" w:space="0" w:color="auto"/>
            <w:right w:val="none" w:sz="0" w:space="0" w:color="auto"/>
          </w:divBdr>
          <w:divsChild>
            <w:div w:id="157158915">
              <w:marLeft w:val="0"/>
              <w:marRight w:val="0"/>
              <w:marTop w:val="0"/>
              <w:marBottom w:val="0"/>
              <w:divBdr>
                <w:top w:val="none" w:sz="0" w:space="0" w:color="auto"/>
                <w:left w:val="none" w:sz="0" w:space="0" w:color="auto"/>
                <w:bottom w:val="none" w:sz="0" w:space="0" w:color="auto"/>
                <w:right w:val="none" w:sz="0" w:space="0" w:color="auto"/>
              </w:divBdr>
              <w:divsChild>
                <w:div w:id="365910623">
                  <w:marLeft w:val="0"/>
                  <w:marRight w:val="0"/>
                  <w:marTop w:val="0"/>
                  <w:marBottom w:val="0"/>
                  <w:divBdr>
                    <w:top w:val="none" w:sz="0" w:space="0" w:color="auto"/>
                    <w:left w:val="none" w:sz="0" w:space="0" w:color="auto"/>
                    <w:bottom w:val="none" w:sz="0" w:space="0" w:color="auto"/>
                    <w:right w:val="none" w:sz="0" w:space="0" w:color="auto"/>
                  </w:divBdr>
                  <w:divsChild>
                    <w:div w:id="169707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72681">
          <w:marLeft w:val="0"/>
          <w:marRight w:val="0"/>
          <w:marTop w:val="0"/>
          <w:marBottom w:val="0"/>
          <w:divBdr>
            <w:top w:val="none" w:sz="0" w:space="0" w:color="auto"/>
            <w:left w:val="none" w:sz="0" w:space="0" w:color="auto"/>
            <w:bottom w:val="none" w:sz="0" w:space="0" w:color="auto"/>
            <w:right w:val="none" w:sz="0" w:space="0" w:color="auto"/>
          </w:divBdr>
          <w:divsChild>
            <w:div w:id="838279323">
              <w:marLeft w:val="0"/>
              <w:marRight w:val="0"/>
              <w:marTop w:val="0"/>
              <w:marBottom w:val="0"/>
              <w:divBdr>
                <w:top w:val="none" w:sz="0" w:space="0" w:color="auto"/>
                <w:left w:val="none" w:sz="0" w:space="0" w:color="auto"/>
                <w:bottom w:val="none" w:sz="0" w:space="0" w:color="auto"/>
                <w:right w:val="none" w:sz="0" w:space="0" w:color="auto"/>
              </w:divBdr>
              <w:divsChild>
                <w:div w:id="484778671">
                  <w:marLeft w:val="0"/>
                  <w:marRight w:val="0"/>
                  <w:marTop w:val="0"/>
                  <w:marBottom w:val="0"/>
                  <w:divBdr>
                    <w:top w:val="none" w:sz="0" w:space="0" w:color="auto"/>
                    <w:left w:val="none" w:sz="0" w:space="0" w:color="auto"/>
                    <w:bottom w:val="none" w:sz="0" w:space="0" w:color="auto"/>
                    <w:right w:val="none" w:sz="0" w:space="0" w:color="auto"/>
                  </w:divBdr>
                  <w:divsChild>
                    <w:div w:id="1913810165">
                      <w:marLeft w:val="0"/>
                      <w:marRight w:val="0"/>
                      <w:marTop w:val="0"/>
                      <w:marBottom w:val="0"/>
                      <w:divBdr>
                        <w:top w:val="none" w:sz="0" w:space="0" w:color="auto"/>
                        <w:left w:val="none" w:sz="0" w:space="0" w:color="auto"/>
                        <w:bottom w:val="none" w:sz="0" w:space="0" w:color="auto"/>
                        <w:right w:val="none" w:sz="0" w:space="0" w:color="auto"/>
                      </w:divBdr>
                      <w:divsChild>
                        <w:div w:id="1691756159">
                          <w:marLeft w:val="0"/>
                          <w:marRight w:val="0"/>
                          <w:marTop w:val="0"/>
                          <w:marBottom w:val="0"/>
                          <w:divBdr>
                            <w:top w:val="none" w:sz="0" w:space="0" w:color="auto"/>
                            <w:left w:val="none" w:sz="0" w:space="0" w:color="auto"/>
                            <w:bottom w:val="none" w:sz="0" w:space="0" w:color="auto"/>
                            <w:right w:val="none" w:sz="0" w:space="0" w:color="auto"/>
                          </w:divBdr>
                          <w:divsChild>
                            <w:div w:id="1623725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2269681">
              <w:marLeft w:val="0"/>
              <w:marRight w:val="0"/>
              <w:marTop w:val="75"/>
              <w:marBottom w:val="0"/>
              <w:divBdr>
                <w:top w:val="none" w:sz="0" w:space="0" w:color="auto"/>
                <w:left w:val="none" w:sz="0" w:space="0" w:color="auto"/>
                <w:bottom w:val="none" w:sz="0" w:space="0" w:color="auto"/>
                <w:right w:val="none" w:sz="0" w:space="0" w:color="auto"/>
              </w:divBdr>
              <w:divsChild>
                <w:div w:id="498618646">
                  <w:marLeft w:val="0"/>
                  <w:marRight w:val="0"/>
                  <w:marTop w:val="0"/>
                  <w:marBottom w:val="0"/>
                  <w:divBdr>
                    <w:top w:val="none" w:sz="0" w:space="0" w:color="auto"/>
                    <w:left w:val="none" w:sz="0" w:space="0" w:color="auto"/>
                    <w:bottom w:val="none" w:sz="0" w:space="0" w:color="auto"/>
                    <w:right w:val="none" w:sz="0" w:space="0" w:color="auto"/>
                  </w:divBdr>
                  <w:divsChild>
                    <w:div w:id="1613365362">
                      <w:marLeft w:val="0"/>
                      <w:marRight w:val="0"/>
                      <w:marTop w:val="0"/>
                      <w:marBottom w:val="0"/>
                      <w:divBdr>
                        <w:top w:val="none" w:sz="0" w:space="0" w:color="auto"/>
                        <w:left w:val="none" w:sz="0" w:space="0" w:color="auto"/>
                        <w:bottom w:val="none" w:sz="0" w:space="0" w:color="auto"/>
                        <w:right w:val="none" w:sz="0" w:space="0" w:color="auto"/>
                      </w:divBdr>
                      <w:divsChild>
                        <w:div w:id="1798570710">
                          <w:marLeft w:val="0"/>
                          <w:marRight w:val="0"/>
                          <w:marTop w:val="0"/>
                          <w:marBottom w:val="0"/>
                          <w:divBdr>
                            <w:top w:val="none" w:sz="0" w:space="0" w:color="auto"/>
                            <w:left w:val="none" w:sz="0" w:space="0" w:color="auto"/>
                            <w:bottom w:val="none" w:sz="0" w:space="0" w:color="auto"/>
                            <w:right w:val="none" w:sz="0" w:space="0" w:color="auto"/>
                          </w:divBdr>
                          <w:divsChild>
                            <w:div w:id="1072001348">
                              <w:marLeft w:val="0"/>
                              <w:marRight w:val="0"/>
                              <w:marTop w:val="0"/>
                              <w:marBottom w:val="120"/>
                              <w:divBdr>
                                <w:top w:val="none" w:sz="0" w:space="0" w:color="auto"/>
                                <w:left w:val="none" w:sz="0" w:space="0" w:color="auto"/>
                                <w:bottom w:val="none" w:sz="0" w:space="0" w:color="auto"/>
                                <w:right w:val="none" w:sz="0" w:space="0" w:color="auto"/>
                              </w:divBdr>
                              <w:divsChild>
                                <w:div w:id="1309089676">
                                  <w:marLeft w:val="0"/>
                                  <w:marRight w:val="0"/>
                                  <w:marTop w:val="0"/>
                                  <w:marBottom w:val="0"/>
                                  <w:divBdr>
                                    <w:top w:val="none" w:sz="0" w:space="0" w:color="auto"/>
                                    <w:left w:val="none" w:sz="0" w:space="0" w:color="auto"/>
                                    <w:bottom w:val="none" w:sz="0" w:space="0" w:color="auto"/>
                                    <w:right w:val="none" w:sz="0" w:space="0" w:color="auto"/>
                                  </w:divBdr>
                                  <w:divsChild>
                                    <w:div w:id="389110872">
                                      <w:marLeft w:val="0"/>
                                      <w:marRight w:val="0"/>
                                      <w:marTop w:val="0"/>
                                      <w:marBottom w:val="0"/>
                                      <w:divBdr>
                                        <w:top w:val="none" w:sz="0" w:space="0" w:color="auto"/>
                                        <w:left w:val="none" w:sz="0" w:space="0" w:color="auto"/>
                                        <w:bottom w:val="none" w:sz="0" w:space="0" w:color="auto"/>
                                        <w:right w:val="none" w:sz="0" w:space="0" w:color="auto"/>
                                      </w:divBdr>
                                      <w:divsChild>
                                        <w:div w:id="17342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654161">
          <w:marLeft w:val="0"/>
          <w:marRight w:val="0"/>
          <w:marTop w:val="0"/>
          <w:marBottom w:val="0"/>
          <w:divBdr>
            <w:top w:val="none" w:sz="0" w:space="0" w:color="auto"/>
            <w:left w:val="none" w:sz="0" w:space="0" w:color="auto"/>
            <w:bottom w:val="none" w:sz="0" w:space="0" w:color="auto"/>
            <w:right w:val="none" w:sz="0" w:space="0" w:color="auto"/>
          </w:divBdr>
          <w:divsChild>
            <w:div w:id="1228150926">
              <w:marLeft w:val="0"/>
              <w:marRight w:val="0"/>
              <w:marTop w:val="0"/>
              <w:marBottom w:val="0"/>
              <w:divBdr>
                <w:top w:val="none" w:sz="0" w:space="0" w:color="auto"/>
                <w:left w:val="none" w:sz="0" w:space="0" w:color="auto"/>
                <w:bottom w:val="none" w:sz="0" w:space="0" w:color="auto"/>
                <w:right w:val="none" w:sz="0" w:space="0" w:color="auto"/>
              </w:divBdr>
              <w:divsChild>
                <w:div w:id="921765306">
                  <w:marLeft w:val="0"/>
                  <w:marRight w:val="0"/>
                  <w:marTop w:val="0"/>
                  <w:marBottom w:val="0"/>
                  <w:divBdr>
                    <w:top w:val="none" w:sz="0" w:space="0" w:color="auto"/>
                    <w:left w:val="none" w:sz="0" w:space="0" w:color="auto"/>
                    <w:bottom w:val="none" w:sz="0" w:space="0" w:color="auto"/>
                    <w:right w:val="none" w:sz="0" w:space="0" w:color="auto"/>
                  </w:divBdr>
                  <w:divsChild>
                    <w:div w:id="1905022416">
                      <w:marLeft w:val="0"/>
                      <w:marRight w:val="0"/>
                      <w:marTop w:val="0"/>
                      <w:marBottom w:val="0"/>
                      <w:divBdr>
                        <w:top w:val="none" w:sz="0" w:space="0" w:color="auto"/>
                        <w:left w:val="none" w:sz="0" w:space="0" w:color="auto"/>
                        <w:bottom w:val="none" w:sz="0" w:space="0" w:color="auto"/>
                        <w:right w:val="none" w:sz="0" w:space="0" w:color="auto"/>
                      </w:divBdr>
                      <w:divsChild>
                        <w:div w:id="600459225">
                          <w:marLeft w:val="0"/>
                          <w:marRight w:val="0"/>
                          <w:marTop w:val="0"/>
                          <w:marBottom w:val="0"/>
                          <w:divBdr>
                            <w:top w:val="none" w:sz="0" w:space="0" w:color="auto"/>
                            <w:left w:val="none" w:sz="0" w:space="0" w:color="auto"/>
                            <w:bottom w:val="none" w:sz="0" w:space="0" w:color="auto"/>
                            <w:right w:val="none" w:sz="0" w:space="0" w:color="auto"/>
                          </w:divBdr>
                          <w:divsChild>
                            <w:div w:id="1026254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0879396">
              <w:marLeft w:val="0"/>
              <w:marRight w:val="0"/>
              <w:marTop w:val="75"/>
              <w:marBottom w:val="0"/>
              <w:divBdr>
                <w:top w:val="none" w:sz="0" w:space="0" w:color="auto"/>
                <w:left w:val="none" w:sz="0" w:space="0" w:color="auto"/>
                <w:bottom w:val="none" w:sz="0" w:space="0" w:color="auto"/>
                <w:right w:val="none" w:sz="0" w:space="0" w:color="auto"/>
              </w:divBdr>
              <w:divsChild>
                <w:div w:id="1359350484">
                  <w:marLeft w:val="0"/>
                  <w:marRight w:val="0"/>
                  <w:marTop w:val="0"/>
                  <w:marBottom w:val="0"/>
                  <w:divBdr>
                    <w:top w:val="none" w:sz="0" w:space="0" w:color="auto"/>
                    <w:left w:val="none" w:sz="0" w:space="0" w:color="auto"/>
                    <w:bottom w:val="none" w:sz="0" w:space="0" w:color="auto"/>
                    <w:right w:val="none" w:sz="0" w:space="0" w:color="auto"/>
                  </w:divBdr>
                  <w:divsChild>
                    <w:div w:id="570510297">
                      <w:marLeft w:val="0"/>
                      <w:marRight w:val="0"/>
                      <w:marTop w:val="0"/>
                      <w:marBottom w:val="0"/>
                      <w:divBdr>
                        <w:top w:val="none" w:sz="0" w:space="0" w:color="auto"/>
                        <w:left w:val="none" w:sz="0" w:space="0" w:color="auto"/>
                        <w:bottom w:val="none" w:sz="0" w:space="0" w:color="auto"/>
                        <w:right w:val="none" w:sz="0" w:space="0" w:color="auto"/>
                      </w:divBdr>
                      <w:divsChild>
                        <w:div w:id="41583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636103">
          <w:marLeft w:val="0"/>
          <w:marRight w:val="0"/>
          <w:marTop w:val="0"/>
          <w:marBottom w:val="0"/>
          <w:divBdr>
            <w:top w:val="none" w:sz="0" w:space="0" w:color="auto"/>
            <w:left w:val="none" w:sz="0" w:space="0" w:color="auto"/>
            <w:bottom w:val="none" w:sz="0" w:space="0" w:color="auto"/>
            <w:right w:val="none" w:sz="0" w:space="0" w:color="auto"/>
          </w:divBdr>
          <w:divsChild>
            <w:div w:id="248004403">
              <w:marLeft w:val="0"/>
              <w:marRight w:val="0"/>
              <w:marTop w:val="75"/>
              <w:marBottom w:val="0"/>
              <w:divBdr>
                <w:top w:val="none" w:sz="0" w:space="0" w:color="auto"/>
                <w:left w:val="none" w:sz="0" w:space="0" w:color="auto"/>
                <w:bottom w:val="none" w:sz="0" w:space="0" w:color="auto"/>
                <w:right w:val="none" w:sz="0" w:space="0" w:color="auto"/>
              </w:divBdr>
              <w:divsChild>
                <w:div w:id="1982496170">
                  <w:marLeft w:val="0"/>
                  <w:marRight w:val="0"/>
                  <w:marTop w:val="0"/>
                  <w:marBottom w:val="0"/>
                  <w:divBdr>
                    <w:top w:val="none" w:sz="0" w:space="0" w:color="auto"/>
                    <w:left w:val="none" w:sz="0" w:space="0" w:color="auto"/>
                    <w:bottom w:val="none" w:sz="0" w:space="0" w:color="auto"/>
                    <w:right w:val="none" w:sz="0" w:space="0" w:color="auto"/>
                  </w:divBdr>
                  <w:divsChild>
                    <w:div w:id="1103301349">
                      <w:marLeft w:val="0"/>
                      <w:marRight w:val="0"/>
                      <w:marTop w:val="0"/>
                      <w:marBottom w:val="0"/>
                      <w:divBdr>
                        <w:top w:val="none" w:sz="0" w:space="0" w:color="auto"/>
                        <w:left w:val="none" w:sz="0" w:space="0" w:color="auto"/>
                        <w:bottom w:val="none" w:sz="0" w:space="0" w:color="auto"/>
                        <w:right w:val="none" w:sz="0" w:space="0" w:color="auto"/>
                      </w:divBdr>
                      <w:divsChild>
                        <w:div w:id="68309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330375">
              <w:marLeft w:val="0"/>
              <w:marRight w:val="0"/>
              <w:marTop w:val="0"/>
              <w:marBottom w:val="0"/>
              <w:divBdr>
                <w:top w:val="none" w:sz="0" w:space="0" w:color="auto"/>
                <w:left w:val="none" w:sz="0" w:space="0" w:color="auto"/>
                <w:bottom w:val="none" w:sz="0" w:space="0" w:color="auto"/>
                <w:right w:val="none" w:sz="0" w:space="0" w:color="auto"/>
              </w:divBdr>
              <w:divsChild>
                <w:div w:id="480851971">
                  <w:marLeft w:val="0"/>
                  <w:marRight w:val="0"/>
                  <w:marTop w:val="0"/>
                  <w:marBottom w:val="0"/>
                  <w:divBdr>
                    <w:top w:val="none" w:sz="0" w:space="0" w:color="auto"/>
                    <w:left w:val="none" w:sz="0" w:space="0" w:color="auto"/>
                    <w:bottom w:val="none" w:sz="0" w:space="0" w:color="auto"/>
                    <w:right w:val="none" w:sz="0" w:space="0" w:color="auto"/>
                  </w:divBdr>
                  <w:divsChild>
                    <w:div w:id="2081058521">
                      <w:marLeft w:val="0"/>
                      <w:marRight w:val="0"/>
                      <w:marTop w:val="0"/>
                      <w:marBottom w:val="0"/>
                      <w:divBdr>
                        <w:top w:val="none" w:sz="0" w:space="0" w:color="auto"/>
                        <w:left w:val="none" w:sz="0" w:space="0" w:color="auto"/>
                        <w:bottom w:val="none" w:sz="0" w:space="0" w:color="auto"/>
                        <w:right w:val="none" w:sz="0" w:space="0" w:color="auto"/>
                      </w:divBdr>
                      <w:divsChild>
                        <w:div w:id="1390375070">
                          <w:marLeft w:val="0"/>
                          <w:marRight w:val="0"/>
                          <w:marTop w:val="0"/>
                          <w:marBottom w:val="0"/>
                          <w:divBdr>
                            <w:top w:val="none" w:sz="0" w:space="0" w:color="auto"/>
                            <w:left w:val="none" w:sz="0" w:space="0" w:color="auto"/>
                            <w:bottom w:val="none" w:sz="0" w:space="0" w:color="auto"/>
                            <w:right w:val="none" w:sz="0" w:space="0" w:color="auto"/>
                          </w:divBdr>
                          <w:divsChild>
                            <w:div w:id="32906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9114367">
          <w:marLeft w:val="0"/>
          <w:marRight w:val="0"/>
          <w:marTop w:val="0"/>
          <w:marBottom w:val="0"/>
          <w:divBdr>
            <w:top w:val="none" w:sz="0" w:space="0" w:color="auto"/>
            <w:left w:val="none" w:sz="0" w:space="0" w:color="auto"/>
            <w:bottom w:val="none" w:sz="0" w:space="0" w:color="auto"/>
            <w:right w:val="none" w:sz="0" w:space="0" w:color="auto"/>
          </w:divBdr>
          <w:divsChild>
            <w:div w:id="2041976971">
              <w:marLeft w:val="0"/>
              <w:marRight w:val="0"/>
              <w:marTop w:val="0"/>
              <w:marBottom w:val="0"/>
              <w:divBdr>
                <w:top w:val="none" w:sz="0" w:space="0" w:color="auto"/>
                <w:left w:val="none" w:sz="0" w:space="0" w:color="auto"/>
                <w:bottom w:val="none" w:sz="0" w:space="0" w:color="auto"/>
                <w:right w:val="none" w:sz="0" w:space="0" w:color="auto"/>
              </w:divBdr>
              <w:divsChild>
                <w:div w:id="1899127368">
                  <w:marLeft w:val="0"/>
                  <w:marRight w:val="0"/>
                  <w:marTop w:val="0"/>
                  <w:marBottom w:val="0"/>
                  <w:divBdr>
                    <w:top w:val="none" w:sz="0" w:space="0" w:color="auto"/>
                    <w:left w:val="none" w:sz="0" w:space="0" w:color="auto"/>
                    <w:bottom w:val="none" w:sz="0" w:space="0" w:color="auto"/>
                    <w:right w:val="none" w:sz="0" w:space="0" w:color="auto"/>
                  </w:divBdr>
                  <w:divsChild>
                    <w:div w:id="4278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562090">
          <w:marLeft w:val="0"/>
          <w:marRight w:val="0"/>
          <w:marTop w:val="0"/>
          <w:marBottom w:val="0"/>
          <w:divBdr>
            <w:top w:val="none" w:sz="0" w:space="0" w:color="auto"/>
            <w:left w:val="none" w:sz="0" w:space="0" w:color="auto"/>
            <w:bottom w:val="none" w:sz="0" w:space="0" w:color="auto"/>
            <w:right w:val="none" w:sz="0" w:space="0" w:color="auto"/>
          </w:divBdr>
          <w:divsChild>
            <w:div w:id="63111946">
              <w:marLeft w:val="0"/>
              <w:marRight w:val="0"/>
              <w:marTop w:val="0"/>
              <w:marBottom w:val="0"/>
              <w:divBdr>
                <w:top w:val="none" w:sz="0" w:space="0" w:color="auto"/>
                <w:left w:val="none" w:sz="0" w:space="0" w:color="auto"/>
                <w:bottom w:val="none" w:sz="0" w:space="0" w:color="auto"/>
                <w:right w:val="none" w:sz="0" w:space="0" w:color="auto"/>
              </w:divBdr>
              <w:divsChild>
                <w:div w:id="1596015824">
                  <w:marLeft w:val="0"/>
                  <w:marRight w:val="0"/>
                  <w:marTop w:val="0"/>
                  <w:marBottom w:val="0"/>
                  <w:divBdr>
                    <w:top w:val="none" w:sz="0" w:space="0" w:color="auto"/>
                    <w:left w:val="none" w:sz="0" w:space="0" w:color="auto"/>
                    <w:bottom w:val="none" w:sz="0" w:space="0" w:color="auto"/>
                    <w:right w:val="none" w:sz="0" w:space="0" w:color="auto"/>
                  </w:divBdr>
                  <w:divsChild>
                    <w:div w:id="18065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838681">
          <w:marLeft w:val="0"/>
          <w:marRight w:val="0"/>
          <w:marTop w:val="0"/>
          <w:marBottom w:val="0"/>
          <w:divBdr>
            <w:top w:val="none" w:sz="0" w:space="0" w:color="auto"/>
            <w:left w:val="none" w:sz="0" w:space="0" w:color="auto"/>
            <w:bottom w:val="none" w:sz="0" w:space="0" w:color="auto"/>
            <w:right w:val="none" w:sz="0" w:space="0" w:color="auto"/>
          </w:divBdr>
          <w:divsChild>
            <w:div w:id="1631089503">
              <w:marLeft w:val="0"/>
              <w:marRight w:val="0"/>
              <w:marTop w:val="0"/>
              <w:marBottom w:val="0"/>
              <w:divBdr>
                <w:top w:val="none" w:sz="0" w:space="0" w:color="auto"/>
                <w:left w:val="none" w:sz="0" w:space="0" w:color="auto"/>
                <w:bottom w:val="none" w:sz="0" w:space="0" w:color="auto"/>
                <w:right w:val="none" w:sz="0" w:space="0" w:color="auto"/>
              </w:divBdr>
              <w:divsChild>
                <w:div w:id="1738554868">
                  <w:marLeft w:val="0"/>
                  <w:marRight w:val="0"/>
                  <w:marTop w:val="0"/>
                  <w:marBottom w:val="0"/>
                  <w:divBdr>
                    <w:top w:val="none" w:sz="0" w:space="0" w:color="auto"/>
                    <w:left w:val="none" w:sz="0" w:space="0" w:color="auto"/>
                    <w:bottom w:val="none" w:sz="0" w:space="0" w:color="auto"/>
                    <w:right w:val="none" w:sz="0" w:space="0" w:color="auto"/>
                  </w:divBdr>
                  <w:divsChild>
                    <w:div w:id="71863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837251">
          <w:marLeft w:val="0"/>
          <w:marRight w:val="0"/>
          <w:marTop w:val="0"/>
          <w:marBottom w:val="0"/>
          <w:divBdr>
            <w:top w:val="none" w:sz="0" w:space="0" w:color="auto"/>
            <w:left w:val="none" w:sz="0" w:space="0" w:color="auto"/>
            <w:bottom w:val="none" w:sz="0" w:space="0" w:color="auto"/>
            <w:right w:val="none" w:sz="0" w:space="0" w:color="auto"/>
          </w:divBdr>
          <w:divsChild>
            <w:div w:id="585572849">
              <w:marLeft w:val="0"/>
              <w:marRight w:val="0"/>
              <w:marTop w:val="0"/>
              <w:marBottom w:val="0"/>
              <w:divBdr>
                <w:top w:val="none" w:sz="0" w:space="0" w:color="auto"/>
                <w:left w:val="none" w:sz="0" w:space="0" w:color="auto"/>
                <w:bottom w:val="none" w:sz="0" w:space="0" w:color="auto"/>
                <w:right w:val="none" w:sz="0" w:space="0" w:color="auto"/>
              </w:divBdr>
              <w:divsChild>
                <w:div w:id="169416566">
                  <w:marLeft w:val="0"/>
                  <w:marRight w:val="0"/>
                  <w:marTop w:val="0"/>
                  <w:marBottom w:val="0"/>
                  <w:divBdr>
                    <w:top w:val="none" w:sz="0" w:space="0" w:color="auto"/>
                    <w:left w:val="none" w:sz="0" w:space="0" w:color="auto"/>
                    <w:bottom w:val="none" w:sz="0" w:space="0" w:color="auto"/>
                    <w:right w:val="none" w:sz="0" w:space="0" w:color="auto"/>
                  </w:divBdr>
                  <w:divsChild>
                    <w:div w:id="953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7625">
          <w:marLeft w:val="0"/>
          <w:marRight w:val="0"/>
          <w:marTop w:val="0"/>
          <w:marBottom w:val="0"/>
          <w:divBdr>
            <w:top w:val="none" w:sz="0" w:space="0" w:color="auto"/>
            <w:left w:val="none" w:sz="0" w:space="0" w:color="auto"/>
            <w:bottom w:val="none" w:sz="0" w:space="0" w:color="auto"/>
            <w:right w:val="none" w:sz="0" w:space="0" w:color="auto"/>
          </w:divBdr>
          <w:divsChild>
            <w:div w:id="996347639">
              <w:marLeft w:val="0"/>
              <w:marRight w:val="0"/>
              <w:marTop w:val="75"/>
              <w:marBottom w:val="0"/>
              <w:divBdr>
                <w:top w:val="none" w:sz="0" w:space="0" w:color="auto"/>
                <w:left w:val="none" w:sz="0" w:space="0" w:color="auto"/>
                <w:bottom w:val="none" w:sz="0" w:space="0" w:color="auto"/>
                <w:right w:val="none" w:sz="0" w:space="0" w:color="auto"/>
              </w:divBdr>
              <w:divsChild>
                <w:div w:id="1136878557">
                  <w:marLeft w:val="0"/>
                  <w:marRight w:val="0"/>
                  <w:marTop w:val="0"/>
                  <w:marBottom w:val="0"/>
                  <w:divBdr>
                    <w:top w:val="none" w:sz="0" w:space="0" w:color="auto"/>
                    <w:left w:val="none" w:sz="0" w:space="0" w:color="auto"/>
                    <w:bottom w:val="none" w:sz="0" w:space="0" w:color="auto"/>
                    <w:right w:val="none" w:sz="0" w:space="0" w:color="auto"/>
                  </w:divBdr>
                  <w:divsChild>
                    <w:div w:id="528881510">
                      <w:marLeft w:val="0"/>
                      <w:marRight w:val="0"/>
                      <w:marTop w:val="0"/>
                      <w:marBottom w:val="0"/>
                      <w:divBdr>
                        <w:top w:val="none" w:sz="0" w:space="0" w:color="auto"/>
                        <w:left w:val="none" w:sz="0" w:space="0" w:color="auto"/>
                        <w:bottom w:val="none" w:sz="0" w:space="0" w:color="auto"/>
                        <w:right w:val="none" w:sz="0" w:space="0" w:color="auto"/>
                      </w:divBdr>
                      <w:divsChild>
                        <w:div w:id="16026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930660">
              <w:marLeft w:val="0"/>
              <w:marRight w:val="0"/>
              <w:marTop w:val="0"/>
              <w:marBottom w:val="0"/>
              <w:divBdr>
                <w:top w:val="none" w:sz="0" w:space="0" w:color="auto"/>
                <w:left w:val="none" w:sz="0" w:space="0" w:color="auto"/>
                <w:bottom w:val="none" w:sz="0" w:space="0" w:color="auto"/>
                <w:right w:val="none" w:sz="0" w:space="0" w:color="auto"/>
              </w:divBdr>
              <w:divsChild>
                <w:div w:id="1244878199">
                  <w:marLeft w:val="0"/>
                  <w:marRight w:val="0"/>
                  <w:marTop w:val="0"/>
                  <w:marBottom w:val="0"/>
                  <w:divBdr>
                    <w:top w:val="none" w:sz="0" w:space="0" w:color="auto"/>
                    <w:left w:val="none" w:sz="0" w:space="0" w:color="auto"/>
                    <w:bottom w:val="none" w:sz="0" w:space="0" w:color="auto"/>
                    <w:right w:val="none" w:sz="0" w:space="0" w:color="auto"/>
                  </w:divBdr>
                  <w:divsChild>
                    <w:div w:id="401372954">
                      <w:marLeft w:val="0"/>
                      <w:marRight w:val="0"/>
                      <w:marTop w:val="0"/>
                      <w:marBottom w:val="0"/>
                      <w:divBdr>
                        <w:top w:val="none" w:sz="0" w:space="0" w:color="auto"/>
                        <w:left w:val="none" w:sz="0" w:space="0" w:color="auto"/>
                        <w:bottom w:val="none" w:sz="0" w:space="0" w:color="auto"/>
                        <w:right w:val="none" w:sz="0" w:space="0" w:color="auto"/>
                      </w:divBdr>
                      <w:divsChild>
                        <w:div w:id="1456755455">
                          <w:marLeft w:val="0"/>
                          <w:marRight w:val="0"/>
                          <w:marTop w:val="0"/>
                          <w:marBottom w:val="0"/>
                          <w:divBdr>
                            <w:top w:val="none" w:sz="0" w:space="0" w:color="auto"/>
                            <w:left w:val="none" w:sz="0" w:space="0" w:color="auto"/>
                            <w:bottom w:val="none" w:sz="0" w:space="0" w:color="auto"/>
                            <w:right w:val="none" w:sz="0" w:space="0" w:color="auto"/>
                          </w:divBdr>
                          <w:divsChild>
                            <w:div w:id="613635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4654815">
          <w:marLeft w:val="0"/>
          <w:marRight w:val="0"/>
          <w:marTop w:val="0"/>
          <w:marBottom w:val="0"/>
          <w:divBdr>
            <w:top w:val="none" w:sz="0" w:space="0" w:color="auto"/>
            <w:left w:val="none" w:sz="0" w:space="0" w:color="auto"/>
            <w:bottom w:val="none" w:sz="0" w:space="0" w:color="auto"/>
            <w:right w:val="none" w:sz="0" w:space="0" w:color="auto"/>
          </w:divBdr>
          <w:divsChild>
            <w:div w:id="116526893">
              <w:marLeft w:val="0"/>
              <w:marRight w:val="0"/>
              <w:marTop w:val="75"/>
              <w:marBottom w:val="0"/>
              <w:divBdr>
                <w:top w:val="none" w:sz="0" w:space="0" w:color="auto"/>
                <w:left w:val="none" w:sz="0" w:space="0" w:color="auto"/>
                <w:bottom w:val="none" w:sz="0" w:space="0" w:color="auto"/>
                <w:right w:val="none" w:sz="0" w:space="0" w:color="auto"/>
              </w:divBdr>
              <w:divsChild>
                <w:div w:id="1130323618">
                  <w:marLeft w:val="0"/>
                  <w:marRight w:val="0"/>
                  <w:marTop w:val="0"/>
                  <w:marBottom w:val="0"/>
                  <w:divBdr>
                    <w:top w:val="none" w:sz="0" w:space="0" w:color="auto"/>
                    <w:left w:val="none" w:sz="0" w:space="0" w:color="auto"/>
                    <w:bottom w:val="none" w:sz="0" w:space="0" w:color="auto"/>
                    <w:right w:val="none" w:sz="0" w:space="0" w:color="auto"/>
                  </w:divBdr>
                  <w:divsChild>
                    <w:div w:id="1369182968">
                      <w:marLeft w:val="0"/>
                      <w:marRight w:val="0"/>
                      <w:marTop w:val="0"/>
                      <w:marBottom w:val="0"/>
                      <w:divBdr>
                        <w:top w:val="none" w:sz="0" w:space="0" w:color="auto"/>
                        <w:left w:val="none" w:sz="0" w:space="0" w:color="auto"/>
                        <w:bottom w:val="none" w:sz="0" w:space="0" w:color="auto"/>
                        <w:right w:val="none" w:sz="0" w:space="0" w:color="auto"/>
                      </w:divBdr>
                      <w:divsChild>
                        <w:div w:id="441844878">
                          <w:marLeft w:val="0"/>
                          <w:marRight w:val="0"/>
                          <w:marTop w:val="0"/>
                          <w:marBottom w:val="0"/>
                          <w:divBdr>
                            <w:top w:val="none" w:sz="0" w:space="0" w:color="auto"/>
                            <w:left w:val="none" w:sz="0" w:space="0" w:color="auto"/>
                            <w:bottom w:val="none" w:sz="0" w:space="0" w:color="auto"/>
                            <w:right w:val="none" w:sz="0" w:space="0" w:color="auto"/>
                          </w:divBdr>
                          <w:divsChild>
                            <w:div w:id="18930018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416441265">
              <w:marLeft w:val="0"/>
              <w:marRight w:val="0"/>
              <w:marTop w:val="0"/>
              <w:marBottom w:val="0"/>
              <w:divBdr>
                <w:top w:val="none" w:sz="0" w:space="0" w:color="auto"/>
                <w:left w:val="none" w:sz="0" w:space="0" w:color="auto"/>
                <w:bottom w:val="none" w:sz="0" w:space="0" w:color="auto"/>
                <w:right w:val="none" w:sz="0" w:space="0" w:color="auto"/>
              </w:divBdr>
              <w:divsChild>
                <w:div w:id="2129932280">
                  <w:marLeft w:val="0"/>
                  <w:marRight w:val="0"/>
                  <w:marTop w:val="0"/>
                  <w:marBottom w:val="0"/>
                  <w:divBdr>
                    <w:top w:val="none" w:sz="0" w:space="0" w:color="auto"/>
                    <w:left w:val="none" w:sz="0" w:space="0" w:color="auto"/>
                    <w:bottom w:val="none" w:sz="0" w:space="0" w:color="auto"/>
                    <w:right w:val="none" w:sz="0" w:space="0" w:color="auto"/>
                  </w:divBdr>
                  <w:divsChild>
                    <w:div w:id="1352102109">
                      <w:marLeft w:val="0"/>
                      <w:marRight w:val="0"/>
                      <w:marTop w:val="0"/>
                      <w:marBottom w:val="0"/>
                      <w:divBdr>
                        <w:top w:val="none" w:sz="0" w:space="0" w:color="auto"/>
                        <w:left w:val="none" w:sz="0" w:space="0" w:color="auto"/>
                        <w:bottom w:val="none" w:sz="0" w:space="0" w:color="auto"/>
                        <w:right w:val="none" w:sz="0" w:space="0" w:color="auto"/>
                      </w:divBdr>
                      <w:divsChild>
                        <w:div w:id="1597519301">
                          <w:marLeft w:val="0"/>
                          <w:marRight w:val="0"/>
                          <w:marTop w:val="0"/>
                          <w:marBottom w:val="0"/>
                          <w:divBdr>
                            <w:top w:val="none" w:sz="0" w:space="0" w:color="auto"/>
                            <w:left w:val="none" w:sz="0" w:space="0" w:color="auto"/>
                            <w:bottom w:val="none" w:sz="0" w:space="0" w:color="auto"/>
                            <w:right w:val="none" w:sz="0" w:space="0" w:color="auto"/>
                          </w:divBdr>
                          <w:divsChild>
                            <w:div w:id="1804349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5375088">
          <w:marLeft w:val="0"/>
          <w:marRight w:val="0"/>
          <w:marTop w:val="0"/>
          <w:marBottom w:val="0"/>
          <w:divBdr>
            <w:top w:val="none" w:sz="0" w:space="0" w:color="auto"/>
            <w:left w:val="none" w:sz="0" w:space="0" w:color="auto"/>
            <w:bottom w:val="none" w:sz="0" w:space="0" w:color="auto"/>
            <w:right w:val="none" w:sz="0" w:space="0" w:color="auto"/>
          </w:divBdr>
          <w:divsChild>
            <w:div w:id="161774937">
              <w:marLeft w:val="0"/>
              <w:marRight w:val="0"/>
              <w:marTop w:val="0"/>
              <w:marBottom w:val="0"/>
              <w:divBdr>
                <w:top w:val="none" w:sz="0" w:space="0" w:color="auto"/>
                <w:left w:val="none" w:sz="0" w:space="0" w:color="auto"/>
                <w:bottom w:val="none" w:sz="0" w:space="0" w:color="auto"/>
                <w:right w:val="none" w:sz="0" w:space="0" w:color="auto"/>
              </w:divBdr>
              <w:divsChild>
                <w:div w:id="305089421">
                  <w:marLeft w:val="0"/>
                  <w:marRight w:val="0"/>
                  <w:marTop w:val="0"/>
                  <w:marBottom w:val="0"/>
                  <w:divBdr>
                    <w:top w:val="none" w:sz="0" w:space="0" w:color="auto"/>
                    <w:left w:val="none" w:sz="0" w:space="0" w:color="auto"/>
                    <w:bottom w:val="none" w:sz="0" w:space="0" w:color="auto"/>
                    <w:right w:val="none" w:sz="0" w:space="0" w:color="auto"/>
                  </w:divBdr>
                  <w:divsChild>
                    <w:div w:id="124276245">
                      <w:marLeft w:val="0"/>
                      <w:marRight w:val="0"/>
                      <w:marTop w:val="0"/>
                      <w:marBottom w:val="0"/>
                      <w:divBdr>
                        <w:top w:val="none" w:sz="0" w:space="0" w:color="auto"/>
                        <w:left w:val="none" w:sz="0" w:space="0" w:color="auto"/>
                        <w:bottom w:val="none" w:sz="0" w:space="0" w:color="auto"/>
                        <w:right w:val="none" w:sz="0" w:space="0" w:color="auto"/>
                      </w:divBdr>
                      <w:divsChild>
                        <w:div w:id="2000844868">
                          <w:marLeft w:val="0"/>
                          <w:marRight w:val="0"/>
                          <w:marTop w:val="0"/>
                          <w:marBottom w:val="0"/>
                          <w:divBdr>
                            <w:top w:val="none" w:sz="0" w:space="0" w:color="auto"/>
                            <w:left w:val="none" w:sz="0" w:space="0" w:color="auto"/>
                            <w:bottom w:val="none" w:sz="0" w:space="0" w:color="auto"/>
                            <w:right w:val="none" w:sz="0" w:space="0" w:color="auto"/>
                          </w:divBdr>
                          <w:divsChild>
                            <w:div w:id="5785186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4935252">
              <w:marLeft w:val="0"/>
              <w:marRight w:val="0"/>
              <w:marTop w:val="75"/>
              <w:marBottom w:val="0"/>
              <w:divBdr>
                <w:top w:val="none" w:sz="0" w:space="0" w:color="auto"/>
                <w:left w:val="none" w:sz="0" w:space="0" w:color="auto"/>
                <w:bottom w:val="none" w:sz="0" w:space="0" w:color="auto"/>
                <w:right w:val="none" w:sz="0" w:space="0" w:color="auto"/>
              </w:divBdr>
              <w:divsChild>
                <w:div w:id="333609690">
                  <w:marLeft w:val="0"/>
                  <w:marRight w:val="0"/>
                  <w:marTop w:val="0"/>
                  <w:marBottom w:val="0"/>
                  <w:divBdr>
                    <w:top w:val="none" w:sz="0" w:space="0" w:color="auto"/>
                    <w:left w:val="none" w:sz="0" w:space="0" w:color="auto"/>
                    <w:bottom w:val="none" w:sz="0" w:space="0" w:color="auto"/>
                    <w:right w:val="none" w:sz="0" w:space="0" w:color="auto"/>
                  </w:divBdr>
                  <w:divsChild>
                    <w:div w:id="224493068">
                      <w:marLeft w:val="0"/>
                      <w:marRight w:val="0"/>
                      <w:marTop w:val="0"/>
                      <w:marBottom w:val="0"/>
                      <w:divBdr>
                        <w:top w:val="none" w:sz="0" w:space="0" w:color="auto"/>
                        <w:left w:val="none" w:sz="0" w:space="0" w:color="auto"/>
                        <w:bottom w:val="none" w:sz="0" w:space="0" w:color="auto"/>
                        <w:right w:val="none" w:sz="0" w:space="0" w:color="auto"/>
                      </w:divBdr>
                      <w:divsChild>
                        <w:div w:id="1574123934">
                          <w:marLeft w:val="0"/>
                          <w:marRight w:val="0"/>
                          <w:marTop w:val="0"/>
                          <w:marBottom w:val="0"/>
                          <w:divBdr>
                            <w:top w:val="none" w:sz="0" w:space="0" w:color="auto"/>
                            <w:left w:val="none" w:sz="0" w:space="0" w:color="auto"/>
                            <w:bottom w:val="none" w:sz="0" w:space="0" w:color="auto"/>
                            <w:right w:val="none" w:sz="0" w:space="0" w:color="auto"/>
                          </w:divBdr>
                        </w:div>
                      </w:divsChild>
                    </w:div>
                    <w:div w:id="1099062589">
                      <w:marLeft w:val="0"/>
                      <w:marRight w:val="0"/>
                      <w:marTop w:val="0"/>
                      <w:marBottom w:val="0"/>
                      <w:divBdr>
                        <w:top w:val="none" w:sz="0" w:space="0" w:color="auto"/>
                        <w:left w:val="none" w:sz="0" w:space="0" w:color="auto"/>
                        <w:bottom w:val="none" w:sz="0" w:space="0" w:color="auto"/>
                        <w:right w:val="none" w:sz="0" w:space="0" w:color="auto"/>
                      </w:divBdr>
                      <w:divsChild>
                        <w:div w:id="8616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001579">
          <w:marLeft w:val="0"/>
          <w:marRight w:val="0"/>
          <w:marTop w:val="0"/>
          <w:marBottom w:val="0"/>
          <w:divBdr>
            <w:top w:val="none" w:sz="0" w:space="0" w:color="auto"/>
            <w:left w:val="none" w:sz="0" w:space="0" w:color="auto"/>
            <w:bottom w:val="none" w:sz="0" w:space="0" w:color="auto"/>
            <w:right w:val="none" w:sz="0" w:space="0" w:color="auto"/>
          </w:divBdr>
          <w:divsChild>
            <w:div w:id="902834725">
              <w:marLeft w:val="0"/>
              <w:marRight w:val="0"/>
              <w:marTop w:val="0"/>
              <w:marBottom w:val="0"/>
              <w:divBdr>
                <w:top w:val="none" w:sz="0" w:space="0" w:color="auto"/>
                <w:left w:val="none" w:sz="0" w:space="0" w:color="auto"/>
                <w:bottom w:val="none" w:sz="0" w:space="0" w:color="auto"/>
                <w:right w:val="none" w:sz="0" w:space="0" w:color="auto"/>
              </w:divBdr>
              <w:divsChild>
                <w:div w:id="1544169843">
                  <w:marLeft w:val="0"/>
                  <w:marRight w:val="0"/>
                  <w:marTop w:val="0"/>
                  <w:marBottom w:val="0"/>
                  <w:divBdr>
                    <w:top w:val="none" w:sz="0" w:space="0" w:color="auto"/>
                    <w:left w:val="none" w:sz="0" w:space="0" w:color="auto"/>
                    <w:bottom w:val="none" w:sz="0" w:space="0" w:color="auto"/>
                    <w:right w:val="none" w:sz="0" w:space="0" w:color="auto"/>
                  </w:divBdr>
                  <w:divsChild>
                    <w:div w:id="1768237198">
                      <w:marLeft w:val="0"/>
                      <w:marRight w:val="0"/>
                      <w:marTop w:val="0"/>
                      <w:marBottom w:val="0"/>
                      <w:divBdr>
                        <w:top w:val="none" w:sz="0" w:space="0" w:color="auto"/>
                        <w:left w:val="none" w:sz="0" w:space="0" w:color="auto"/>
                        <w:bottom w:val="none" w:sz="0" w:space="0" w:color="auto"/>
                        <w:right w:val="none" w:sz="0" w:space="0" w:color="auto"/>
                      </w:divBdr>
                      <w:divsChild>
                        <w:div w:id="1657032238">
                          <w:marLeft w:val="0"/>
                          <w:marRight w:val="0"/>
                          <w:marTop w:val="0"/>
                          <w:marBottom w:val="0"/>
                          <w:divBdr>
                            <w:top w:val="none" w:sz="0" w:space="0" w:color="auto"/>
                            <w:left w:val="none" w:sz="0" w:space="0" w:color="auto"/>
                            <w:bottom w:val="none" w:sz="0" w:space="0" w:color="auto"/>
                            <w:right w:val="none" w:sz="0" w:space="0" w:color="auto"/>
                          </w:divBdr>
                          <w:divsChild>
                            <w:div w:id="5375461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510294">
              <w:marLeft w:val="0"/>
              <w:marRight w:val="0"/>
              <w:marTop w:val="75"/>
              <w:marBottom w:val="0"/>
              <w:divBdr>
                <w:top w:val="none" w:sz="0" w:space="0" w:color="auto"/>
                <w:left w:val="none" w:sz="0" w:space="0" w:color="auto"/>
                <w:bottom w:val="none" w:sz="0" w:space="0" w:color="auto"/>
                <w:right w:val="none" w:sz="0" w:space="0" w:color="auto"/>
              </w:divBdr>
              <w:divsChild>
                <w:div w:id="1051272002">
                  <w:marLeft w:val="0"/>
                  <w:marRight w:val="0"/>
                  <w:marTop w:val="0"/>
                  <w:marBottom w:val="0"/>
                  <w:divBdr>
                    <w:top w:val="none" w:sz="0" w:space="0" w:color="auto"/>
                    <w:left w:val="none" w:sz="0" w:space="0" w:color="auto"/>
                    <w:bottom w:val="none" w:sz="0" w:space="0" w:color="auto"/>
                    <w:right w:val="none" w:sz="0" w:space="0" w:color="auto"/>
                  </w:divBdr>
                  <w:divsChild>
                    <w:div w:id="14904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70554">
          <w:marLeft w:val="0"/>
          <w:marRight w:val="0"/>
          <w:marTop w:val="0"/>
          <w:marBottom w:val="0"/>
          <w:divBdr>
            <w:top w:val="none" w:sz="0" w:space="0" w:color="auto"/>
            <w:left w:val="none" w:sz="0" w:space="0" w:color="auto"/>
            <w:bottom w:val="none" w:sz="0" w:space="0" w:color="auto"/>
            <w:right w:val="none" w:sz="0" w:space="0" w:color="auto"/>
          </w:divBdr>
          <w:divsChild>
            <w:div w:id="172500286">
              <w:marLeft w:val="0"/>
              <w:marRight w:val="0"/>
              <w:marTop w:val="0"/>
              <w:marBottom w:val="0"/>
              <w:divBdr>
                <w:top w:val="none" w:sz="0" w:space="0" w:color="auto"/>
                <w:left w:val="none" w:sz="0" w:space="0" w:color="auto"/>
                <w:bottom w:val="none" w:sz="0" w:space="0" w:color="auto"/>
                <w:right w:val="none" w:sz="0" w:space="0" w:color="auto"/>
              </w:divBdr>
              <w:divsChild>
                <w:div w:id="2088921429">
                  <w:marLeft w:val="0"/>
                  <w:marRight w:val="0"/>
                  <w:marTop w:val="0"/>
                  <w:marBottom w:val="0"/>
                  <w:divBdr>
                    <w:top w:val="none" w:sz="0" w:space="0" w:color="auto"/>
                    <w:left w:val="none" w:sz="0" w:space="0" w:color="auto"/>
                    <w:bottom w:val="none" w:sz="0" w:space="0" w:color="auto"/>
                    <w:right w:val="none" w:sz="0" w:space="0" w:color="auto"/>
                  </w:divBdr>
                  <w:divsChild>
                    <w:div w:id="44291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560411">
          <w:marLeft w:val="0"/>
          <w:marRight w:val="0"/>
          <w:marTop w:val="0"/>
          <w:marBottom w:val="0"/>
          <w:divBdr>
            <w:top w:val="none" w:sz="0" w:space="0" w:color="auto"/>
            <w:left w:val="none" w:sz="0" w:space="0" w:color="auto"/>
            <w:bottom w:val="none" w:sz="0" w:space="0" w:color="auto"/>
            <w:right w:val="none" w:sz="0" w:space="0" w:color="auto"/>
          </w:divBdr>
          <w:divsChild>
            <w:div w:id="222839147">
              <w:marLeft w:val="0"/>
              <w:marRight w:val="0"/>
              <w:marTop w:val="75"/>
              <w:marBottom w:val="0"/>
              <w:divBdr>
                <w:top w:val="none" w:sz="0" w:space="0" w:color="auto"/>
                <w:left w:val="none" w:sz="0" w:space="0" w:color="auto"/>
                <w:bottom w:val="none" w:sz="0" w:space="0" w:color="auto"/>
                <w:right w:val="none" w:sz="0" w:space="0" w:color="auto"/>
              </w:divBdr>
              <w:divsChild>
                <w:div w:id="709575698">
                  <w:marLeft w:val="0"/>
                  <w:marRight w:val="0"/>
                  <w:marTop w:val="0"/>
                  <w:marBottom w:val="0"/>
                  <w:divBdr>
                    <w:top w:val="none" w:sz="0" w:space="0" w:color="auto"/>
                    <w:left w:val="none" w:sz="0" w:space="0" w:color="auto"/>
                    <w:bottom w:val="none" w:sz="0" w:space="0" w:color="auto"/>
                    <w:right w:val="none" w:sz="0" w:space="0" w:color="auto"/>
                  </w:divBdr>
                  <w:divsChild>
                    <w:div w:id="1617835666">
                      <w:marLeft w:val="0"/>
                      <w:marRight w:val="0"/>
                      <w:marTop w:val="0"/>
                      <w:marBottom w:val="0"/>
                      <w:divBdr>
                        <w:top w:val="none" w:sz="0" w:space="0" w:color="auto"/>
                        <w:left w:val="none" w:sz="0" w:space="0" w:color="auto"/>
                        <w:bottom w:val="none" w:sz="0" w:space="0" w:color="auto"/>
                        <w:right w:val="none" w:sz="0" w:space="0" w:color="auto"/>
                      </w:divBdr>
                      <w:divsChild>
                        <w:div w:id="10552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85955">
              <w:marLeft w:val="0"/>
              <w:marRight w:val="0"/>
              <w:marTop w:val="0"/>
              <w:marBottom w:val="0"/>
              <w:divBdr>
                <w:top w:val="none" w:sz="0" w:space="0" w:color="auto"/>
                <w:left w:val="none" w:sz="0" w:space="0" w:color="auto"/>
                <w:bottom w:val="none" w:sz="0" w:space="0" w:color="auto"/>
                <w:right w:val="none" w:sz="0" w:space="0" w:color="auto"/>
              </w:divBdr>
              <w:divsChild>
                <w:div w:id="1355618495">
                  <w:marLeft w:val="0"/>
                  <w:marRight w:val="0"/>
                  <w:marTop w:val="0"/>
                  <w:marBottom w:val="0"/>
                  <w:divBdr>
                    <w:top w:val="none" w:sz="0" w:space="0" w:color="auto"/>
                    <w:left w:val="none" w:sz="0" w:space="0" w:color="auto"/>
                    <w:bottom w:val="none" w:sz="0" w:space="0" w:color="auto"/>
                    <w:right w:val="none" w:sz="0" w:space="0" w:color="auto"/>
                  </w:divBdr>
                  <w:divsChild>
                    <w:div w:id="1998991706">
                      <w:marLeft w:val="0"/>
                      <w:marRight w:val="0"/>
                      <w:marTop w:val="0"/>
                      <w:marBottom w:val="0"/>
                      <w:divBdr>
                        <w:top w:val="none" w:sz="0" w:space="0" w:color="auto"/>
                        <w:left w:val="none" w:sz="0" w:space="0" w:color="auto"/>
                        <w:bottom w:val="none" w:sz="0" w:space="0" w:color="auto"/>
                        <w:right w:val="none" w:sz="0" w:space="0" w:color="auto"/>
                      </w:divBdr>
                      <w:divsChild>
                        <w:div w:id="1929579340">
                          <w:marLeft w:val="0"/>
                          <w:marRight w:val="0"/>
                          <w:marTop w:val="0"/>
                          <w:marBottom w:val="0"/>
                          <w:divBdr>
                            <w:top w:val="none" w:sz="0" w:space="0" w:color="auto"/>
                            <w:left w:val="none" w:sz="0" w:space="0" w:color="auto"/>
                            <w:bottom w:val="none" w:sz="0" w:space="0" w:color="auto"/>
                            <w:right w:val="none" w:sz="0" w:space="0" w:color="auto"/>
                          </w:divBdr>
                          <w:divsChild>
                            <w:div w:id="2099708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6067333">
          <w:marLeft w:val="0"/>
          <w:marRight w:val="0"/>
          <w:marTop w:val="0"/>
          <w:marBottom w:val="0"/>
          <w:divBdr>
            <w:top w:val="none" w:sz="0" w:space="0" w:color="auto"/>
            <w:left w:val="none" w:sz="0" w:space="0" w:color="auto"/>
            <w:bottom w:val="none" w:sz="0" w:space="0" w:color="auto"/>
            <w:right w:val="none" w:sz="0" w:space="0" w:color="auto"/>
          </w:divBdr>
          <w:divsChild>
            <w:div w:id="284164886">
              <w:marLeft w:val="0"/>
              <w:marRight w:val="0"/>
              <w:marTop w:val="0"/>
              <w:marBottom w:val="0"/>
              <w:divBdr>
                <w:top w:val="none" w:sz="0" w:space="0" w:color="auto"/>
                <w:left w:val="none" w:sz="0" w:space="0" w:color="auto"/>
                <w:bottom w:val="none" w:sz="0" w:space="0" w:color="auto"/>
                <w:right w:val="none" w:sz="0" w:space="0" w:color="auto"/>
              </w:divBdr>
              <w:divsChild>
                <w:div w:id="1651326670">
                  <w:marLeft w:val="0"/>
                  <w:marRight w:val="0"/>
                  <w:marTop w:val="0"/>
                  <w:marBottom w:val="0"/>
                  <w:divBdr>
                    <w:top w:val="none" w:sz="0" w:space="0" w:color="auto"/>
                    <w:left w:val="none" w:sz="0" w:space="0" w:color="auto"/>
                    <w:bottom w:val="none" w:sz="0" w:space="0" w:color="auto"/>
                    <w:right w:val="none" w:sz="0" w:space="0" w:color="auto"/>
                  </w:divBdr>
                  <w:divsChild>
                    <w:div w:id="1386371895">
                      <w:marLeft w:val="0"/>
                      <w:marRight w:val="0"/>
                      <w:marTop w:val="0"/>
                      <w:marBottom w:val="0"/>
                      <w:divBdr>
                        <w:top w:val="none" w:sz="0" w:space="0" w:color="auto"/>
                        <w:left w:val="none" w:sz="0" w:space="0" w:color="auto"/>
                        <w:bottom w:val="none" w:sz="0" w:space="0" w:color="auto"/>
                        <w:right w:val="none" w:sz="0" w:space="0" w:color="auto"/>
                      </w:divBdr>
                      <w:divsChild>
                        <w:div w:id="530844605">
                          <w:marLeft w:val="0"/>
                          <w:marRight w:val="0"/>
                          <w:marTop w:val="0"/>
                          <w:marBottom w:val="0"/>
                          <w:divBdr>
                            <w:top w:val="none" w:sz="0" w:space="0" w:color="auto"/>
                            <w:left w:val="none" w:sz="0" w:space="0" w:color="auto"/>
                            <w:bottom w:val="none" w:sz="0" w:space="0" w:color="auto"/>
                            <w:right w:val="none" w:sz="0" w:space="0" w:color="auto"/>
                          </w:divBdr>
                          <w:divsChild>
                            <w:div w:id="1610508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4537594">
              <w:marLeft w:val="0"/>
              <w:marRight w:val="0"/>
              <w:marTop w:val="75"/>
              <w:marBottom w:val="0"/>
              <w:divBdr>
                <w:top w:val="none" w:sz="0" w:space="0" w:color="auto"/>
                <w:left w:val="none" w:sz="0" w:space="0" w:color="auto"/>
                <w:bottom w:val="none" w:sz="0" w:space="0" w:color="auto"/>
                <w:right w:val="none" w:sz="0" w:space="0" w:color="auto"/>
              </w:divBdr>
              <w:divsChild>
                <w:div w:id="648557835">
                  <w:marLeft w:val="0"/>
                  <w:marRight w:val="0"/>
                  <w:marTop w:val="0"/>
                  <w:marBottom w:val="0"/>
                  <w:divBdr>
                    <w:top w:val="none" w:sz="0" w:space="0" w:color="auto"/>
                    <w:left w:val="none" w:sz="0" w:space="0" w:color="auto"/>
                    <w:bottom w:val="none" w:sz="0" w:space="0" w:color="auto"/>
                    <w:right w:val="none" w:sz="0" w:space="0" w:color="auto"/>
                  </w:divBdr>
                  <w:divsChild>
                    <w:div w:id="934479533">
                      <w:marLeft w:val="0"/>
                      <w:marRight w:val="0"/>
                      <w:marTop w:val="0"/>
                      <w:marBottom w:val="0"/>
                      <w:divBdr>
                        <w:top w:val="none" w:sz="0" w:space="0" w:color="auto"/>
                        <w:left w:val="none" w:sz="0" w:space="0" w:color="auto"/>
                        <w:bottom w:val="none" w:sz="0" w:space="0" w:color="auto"/>
                        <w:right w:val="none" w:sz="0" w:space="0" w:color="auto"/>
                      </w:divBdr>
                      <w:divsChild>
                        <w:div w:id="742994358">
                          <w:marLeft w:val="0"/>
                          <w:marRight w:val="0"/>
                          <w:marTop w:val="0"/>
                          <w:marBottom w:val="0"/>
                          <w:divBdr>
                            <w:top w:val="none" w:sz="0" w:space="0" w:color="auto"/>
                            <w:left w:val="none" w:sz="0" w:space="0" w:color="auto"/>
                            <w:bottom w:val="none" w:sz="0" w:space="0" w:color="auto"/>
                            <w:right w:val="none" w:sz="0" w:space="0" w:color="auto"/>
                          </w:divBdr>
                          <w:divsChild>
                            <w:div w:id="1252468143">
                              <w:marLeft w:val="0"/>
                              <w:marRight w:val="0"/>
                              <w:marTop w:val="0"/>
                              <w:marBottom w:val="120"/>
                              <w:divBdr>
                                <w:top w:val="none" w:sz="0" w:space="0" w:color="auto"/>
                                <w:left w:val="none" w:sz="0" w:space="0" w:color="auto"/>
                                <w:bottom w:val="none" w:sz="0" w:space="0" w:color="auto"/>
                                <w:right w:val="none" w:sz="0" w:space="0" w:color="auto"/>
                              </w:divBdr>
                              <w:divsChild>
                                <w:div w:id="1032270593">
                                  <w:marLeft w:val="0"/>
                                  <w:marRight w:val="0"/>
                                  <w:marTop w:val="0"/>
                                  <w:marBottom w:val="0"/>
                                  <w:divBdr>
                                    <w:top w:val="none" w:sz="0" w:space="0" w:color="auto"/>
                                    <w:left w:val="none" w:sz="0" w:space="0" w:color="auto"/>
                                    <w:bottom w:val="none" w:sz="0" w:space="0" w:color="auto"/>
                                    <w:right w:val="none" w:sz="0" w:space="0" w:color="auto"/>
                                  </w:divBdr>
                                  <w:divsChild>
                                    <w:div w:id="115299355">
                                      <w:marLeft w:val="0"/>
                                      <w:marRight w:val="0"/>
                                      <w:marTop w:val="0"/>
                                      <w:marBottom w:val="0"/>
                                      <w:divBdr>
                                        <w:top w:val="none" w:sz="0" w:space="0" w:color="auto"/>
                                        <w:left w:val="none" w:sz="0" w:space="0" w:color="auto"/>
                                        <w:bottom w:val="none" w:sz="0" w:space="0" w:color="auto"/>
                                        <w:right w:val="none" w:sz="0" w:space="0" w:color="auto"/>
                                      </w:divBdr>
                                      <w:divsChild>
                                        <w:div w:id="16579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0906530">
          <w:marLeft w:val="0"/>
          <w:marRight w:val="0"/>
          <w:marTop w:val="0"/>
          <w:marBottom w:val="0"/>
          <w:divBdr>
            <w:top w:val="none" w:sz="0" w:space="0" w:color="auto"/>
            <w:left w:val="none" w:sz="0" w:space="0" w:color="auto"/>
            <w:bottom w:val="none" w:sz="0" w:space="0" w:color="auto"/>
            <w:right w:val="none" w:sz="0" w:space="0" w:color="auto"/>
          </w:divBdr>
          <w:divsChild>
            <w:div w:id="1401902576">
              <w:marLeft w:val="0"/>
              <w:marRight w:val="0"/>
              <w:marTop w:val="0"/>
              <w:marBottom w:val="0"/>
              <w:divBdr>
                <w:top w:val="none" w:sz="0" w:space="0" w:color="auto"/>
                <w:left w:val="none" w:sz="0" w:space="0" w:color="auto"/>
                <w:bottom w:val="none" w:sz="0" w:space="0" w:color="auto"/>
                <w:right w:val="none" w:sz="0" w:space="0" w:color="auto"/>
              </w:divBdr>
              <w:divsChild>
                <w:div w:id="673797675">
                  <w:marLeft w:val="0"/>
                  <w:marRight w:val="0"/>
                  <w:marTop w:val="0"/>
                  <w:marBottom w:val="0"/>
                  <w:divBdr>
                    <w:top w:val="none" w:sz="0" w:space="0" w:color="auto"/>
                    <w:left w:val="none" w:sz="0" w:space="0" w:color="auto"/>
                    <w:bottom w:val="none" w:sz="0" w:space="0" w:color="auto"/>
                    <w:right w:val="none" w:sz="0" w:space="0" w:color="auto"/>
                  </w:divBdr>
                  <w:divsChild>
                    <w:div w:id="2139104416">
                      <w:marLeft w:val="0"/>
                      <w:marRight w:val="0"/>
                      <w:marTop w:val="0"/>
                      <w:marBottom w:val="0"/>
                      <w:divBdr>
                        <w:top w:val="none" w:sz="0" w:space="0" w:color="auto"/>
                        <w:left w:val="none" w:sz="0" w:space="0" w:color="auto"/>
                        <w:bottom w:val="none" w:sz="0" w:space="0" w:color="auto"/>
                        <w:right w:val="none" w:sz="0" w:space="0" w:color="auto"/>
                      </w:divBdr>
                      <w:divsChild>
                        <w:div w:id="185290380">
                          <w:marLeft w:val="0"/>
                          <w:marRight w:val="0"/>
                          <w:marTop w:val="0"/>
                          <w:marBottom w:val="0"/>
                          <w:divBdr>
                            <w:top w:val="none" w:sz="0" w:space="0" w:color="auto"/>
                            <w:left w:val="none" w:sz="0" w:space="0" w:color="auto"/>
                            <w:bottom w:val="none" w:sz="0" w:space="0" w:color="auto"/>
                            <w:right w:val="none" w:sz="0" w:space="0" w:color="auto"/>
                          </w:divBdr>
                          <w:divsChild>
                            <w:div w:id="6104758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2596702">
              <w:marLeft w:val="0"/>
              <w:marRight w:val="0"/>
              <w:marTop w:val="75"/>
              <w:marBottom w:val="0"/>
              <w:divBdr>
                <w:top w:val="none" w:sz="0" w:space="0" w:color="auto"/>
                <w:left w:val="none" w:sz="0" w:space="0" w:color="auto"/>
                <w:bottom w:val="none" w:sz="0" w:space="0" w:color="auto"/>
                <w:right w:val="none" w:sz="0" w:space="0" w:color="auto"/>
              </w:divBdr>
              <w:divsChild>
                <w:div w:id="585305482">
                  <w:marLeft w:val="0"/>
                  <w:marRight w:val="0"/>
                  <w:marTop w:val="0"/>
                  <w:marBottom w:val="0"/>
                  <w:divBdr>
                    <w:top w:val="none" w:sz="0" w:space="0" w:color="auto"/>
                    <w:left w:val="none" w:sz="0" w:space="0" w:color="auto"/>
                    <w:bottom w:val="none" w:sz="0" w:space="0" w:color="auto"/>
                    <w:right w:val="none" w:sz="0" w:space="0" w:color="auto"/>
                  </w:divBdr>
                  <w:divsChild>
                    <w:div w:id="714431338">
                      <w:marLeft w:val="0"/>
                      <w:marRight w:val="0"/>
                      <w:marTop w:val="0"/>
                      <w:marBottom w:val="0"/>
                      <w:divBdr>
                        <w:top w:val="none" w:sz="0" w:space="0" w:color="auto"/>
                        <w:left w:val="none" w:sz="0" w:space="0" w:color="auto"/>
                        <w:bottom w:val="none" w:sz="0" w:space="0" w:color="auto"/>
                        <w:right w:val="none" w:sz="0" w:space="0" w:color="auto"/>
                      </w:divBdr>
                      <w:divsChild>
                        <w:div w:id="1183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080829">
          <w:marLeft w:val="0"/>
          <w:marRight w:val="0"/>
          <w:marTop w:val="0"/>
          <w:marBottom w:val="0"/>
          <w:divBdr>
            <w:top w:val="none" w:sz="0" w:space="0" w:color="auto"/>
            <w:left w:val="none" w:sz="0" w:space="0" w:color="auto"/>
            <w:bottom w:val="none" w:sz="0" w:space="0" w:color="auto"/>
            <w:right w:val="none" w:sz="0" w:space="0" w:color="auto"/>
          </w:divBdr>
          <w:divsChild>
            <w:div w:id="852188062">
              <w:marLeft w:val="0"/>
              <w:marRight w:val="0"/>
              <w:marTop w:val="0"/>
              <w:marBottom w:val="0"/>
              <w:divBdr>
                <w:top w:val="none" w:sz="0" w:space="0" w:color="auto"/>
                <w:left w:val="none" w:sz="0" w:space="0" w:color="auto"/>
                <w:bottom w:val="none" w:sz="0" w:space="0" w:color="auto"/>
                <w:right w:val="none" w:sz="0" w:space="0" w:color="auto"/>
              </w:divBdr>
              <w:divsChild>
                <w:div w:id="1044717551">
                  <w:marLeft w:val="0"/>
                  <w:marRight w:val="0"/>
                  <w:marTop w:val="0"/>
                  <w:marBottom w:val="0"/>
                  <w:divBdr>
                    <w:top w:val="none" w:sz="0" w:space="0" w:color="auto"/>
                    <w:left w:val="none" w:sz="0" w:space="0" w:color="auto"/>
                    <w:bottom w:val="none" w:sz="0" w:space="0" w:color="auto"/>
                    <w:right w:val="none" w:sz="0" w:space="0" w:color="auto"/>
                  </w:divBdr>
                  <w:divsChild>
                    <w:div w:id="88305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731922">
          <w:marLeft w:val="0"/>
          <w:marRight w:val="0"/>
          <w:marTop w:val="0"/>
          <w:marBottom w:val="0"/>
          <w:divBdr>
            <w:top w:val="none" w:sz="0" w:space="0" w:color="auto"/>
            <w:left w:val="none" w:sz="0" w:space="0" w:color="auto"/>
            <w:bottom w:val="none" w:sz="0" w:space="0" w:color="auto"/>
            <w:right w:val="none" w:sz="0" w:space="0" w:color="auto"/>
          </w:divBdr>
          <w:divsChild>
            <w:div w:id="566036513">
              <w:marLeft w:val="0"/>
              <w:marRight w:val="0"/>
              <w:marTop w:val="0"/>
              <w:marBottom w:val="0"/>
              <w:divBdr>
                <w:top w:val="none" w:sz="0" w:space="0" w:color="auto"/>
                <w:left w:val="none" w:sz="0" w:space="0" w:color="auto"/>
                <w:bottom w:val="none" w:sz="0" w:space="0" w:color="auto"/>
                <w:right w:val="none" w:sz="0" w:space="0" w:color="auto"/>
              </w:divBdr>
              <w:divsChild>
                <w:div w:id="969700651">
                  <w:marLeft w:val="0"/>
                  <w:marRight w:val="0"/>
                  <w:marTop w:val="0"/>
                  <w:marBottom w:val="0"/>
                  <w:divBdr>
                    <w:top w:val="none" w:sz="0" w:space="0" w:color="auto"/>
                    <w:left w:val="none" w:sz="0" w:space="0" w:color="auto"/>
                    <w:bottom w:val="none" w:sz="0" w:space="0" w:color="auto"/>
                    <w:right w:val="none" w:sz="0" w:space="0" w:color="auto"/>
                  </w:divBdr>
                  <w:divsChild>
                    <w:div w:id="16540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631704">
          <w:marLeft w:val="0"/>
          <w:marRight w:val="0"/>
          <w:marTop w:val="0"/>
          <w:marBottom w:val="0"/>
          <w:divBdr>
            <w:top w:val="none" w:sz="0" w:space="0" w:color="auto"/>
            <w:left w:val="none" w:sz="0" w:space="0" w:color="auto"/>
            <w:bottom w:val="none" w:sz="0" w:space="0" w:color="auto"/>
            <w:right w:val="none" w:sz="0" w:space="0" w:color="auto"/>
          </w:divBdr>
          <w:divsChild>
            <w:div w:id="130028626">
              <w:marLeft w:val="0"/>
              <w:marRight w:val="0"/>
              <w:marTop w:val="0"/>
              <w:marBottom w:val="0"/>
              <w:divBdr>
                <w:top w:val="none" w:sz="0" w:space="0" w:color="auto"/>
                <w:left w:val="none" w:sz="0" w:space="0" w:color="auto"/>
                <w:bottom w:val="none" w:sz="0" w:space="0" w:color="auto"/>
                <w:right w:val="none" w:sz="0" w:space="0" w:color="auto"/>
              </w:divBdr>
              <w:divsChild>
                <w:div w:id="27880419">
                  <w:marLeft w:val="0"/>
                  <w:marRight w:val="0"/>
                  <w:marTop w:val="0"/>
                  <w:marBottom w:val="0"/>
                  <w:divBdr>
                    <w:top w:val="none" w:sz="0" w:space="0" w:color="auto"/>
                    <w:left w:val="none" w:sz="0" w:space="0" w:color="auto"/>
                    <w:bottom w:val="none" w:sz="0" w:space="0" w:color="auto"/>
                    <w:right w:val="none" w:sz="0" w:space="0" w:color="auto"/>
                  </w:divBdr>
                  <w:divsChild>
                    <w:div w:id="1643385517">
                      <w:marLeft w:val="0"/>
                      <w:marRight w:val="0"/>
                      <w:marTop w:val="0"/>
                      <w:marBottom w:val="0"/>
                      <w:divBdr>
                        <w:top w:val="none" w:sz="0" w:space="0" w:color="auto"/>
                        <w:left w:val="none" w:sz="0" w:space="0" w:color="auto"/>
                        <w:bottom w:val="none" w:sz="0" w:space="0" w:color="auto"/>
                        <w:right w:val="none" w:sz="0" w:space="0" w:color="auto"/>
                      </w:divBdr>
                      <w:divsChild>
                        <w:div w:id="1316644433">
                          <w:marLeft w:val="0"/>
                          <w:marRight w:val="0"/>
                          <w:marTop w:val="0"/>
                          <w:marBottom w:val="0"/>
                          <w:divBdr>
                            <w:top w:val="none" w:sz="0" w:space="0" w:color="auto"/>
                            <w:left w:val="none" w:sz="0" w:space="0" w:color="auto"/>
                            <w:bottom w:val="none" w:sz="0" w:space="0" w:color="auto"/>
                            <w:right w:val="none" w:sz="0" w:space="0" w:color="auto"/>
                          </w:divBdr>
                          <w:divsChild>
                            <w:div w:id="1339431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2960280">
              <w:marLeft w:val="0"/>
              <w:marRight w:val="0"/>
              <w:marTop w:val="75"/>
              <w:marBottom w:val="0"/>
              <w:divBdr>
                <w:top w:val="none" w:sz="0" w:space="0" w:color="auto"/>
                <w:left w:val="none" w:sz="0" w:space="0" w:color="auto"/>
                <w:bottom w:val="none" w:sz="0" w:space="0" w:color="auto"/>
                <w:right w:val="none" w:sz="0" w:space="0" w:color="auto"/>
              </w:divBdr>
              <w:divsChild>
                <w:div w:id="1726561139">
                  <w:marLeft w:val="0"/>
                  <w:marRight w:val="0"/>
                  <w:marTop w:val="0"/>
                  <w:marBottom w:val="0"/>
                  <w:divBdr>
                    <w:top w:val="none" w:sz="0" w:space="0" w:color="auto"/>
                    <w:left w:val="none" w:sz="0" w:space="0" w:color="auto"/>
                    <w:bottom w:val="none" w:sz="0" w:space="0" w:color="auto"/>
                    <w:right w:val="none" w:sz="0" w:space="0" w:color="auto"/>
                  </w:divBdr>
                  <w:divsChild>
                    <w:div w:id="1807623458">
                      <w:marLeft w:val="0"/>
                      <w:marRight w:val="0"/>
                      <w:marTop w:val="0"/>
                      <w:marBottom w:val="0"/>
                      <w:divBdr>
                        <w:top w:val="none" w:sz="0" w:space="0" w:color="auto"/>
                        <w:left w:val="none" w:sz="0" w:space="0" w:color="auto"/>
                        <w:bottom w:val="none" w:sz="0" w:space="0" w:color="auto"/>
                        <w:right w:val="none" w:sz="0" w:space="0" w:color="auto"/>
                      </w:divBdr>
                      <w:divsChild>
                        <w:div w:id="335767362">
                          <w:marLeft w:val="0"/>
                          <w:marRight w:val="0"/>
                          <w:marTop w:val="0"/>
                          <w:marBottom w:val="0"/>
                          <w:divBdr>
                            <w:top w:val="none" w:sz="0" w:space="0" w:color="auto"/>
                            <w:left w:val="none" w:sz="0" w:space="0" w:color="auto"/>
                            <w:bottom w:val="none" w:sz="0" w:space="0" w:color="auto"/>
                            <w:right w:val="none" w:sz="0" w:space="0" w:color="auto"/>
                          </w:divBdr>
                        </w:div>
                      </w:divsChild>
                    </w:div>
                    <w:div w:id="2146653976">
                      <w:marLeft w:val="0"/>
                      <w:marRight w:val="0"/>
                      <w:marTop w:val="0"/>
                      <w:marBottom w:val="0"/>
                      <w:divBdr>
                        <w:top w:val="none" w:sz="0" w:space="0" w:color="auto"/>
                        <w:left w:val="none" w:sz="0" w:space="0" w:color="auto"/>
                        <w:bottom w:val="none" w:sz="0" w:space="0" w:color="auto"/>
                        <w:right w:val="none" w:sz="0" w:space="0" w:color="auto"/>
                      </w:divBdr>
                      <w:divsChild>
                        <w:div w:id="46512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398482">
          <w:marLeft w:val="0"/>
          <w:marRight w:val="0"/>
          <w:marTop w:val="0"/>
          <w:marBottom w:val="0"/>
          <w:divBdr>
            <w:top w:val="none" w:sz="0" w:space="0" w:color="auto"/>
            <w:left w:val="none" w:sz="0" w:space="0" w:color="auto"/>
            <w:bottom w:val="none" w:sz="0" w:space="0" w:color="auto"/>
            <w:right w:val="none" w:sz="0" w:space="0" w:color="auto"/>
          </w:divBdr>
          <w:divsChild>
            <w:div w:id="1131822597">
              <w:marLeft w:val="0"/>
              <w:marRight w:val="0"/>
              <w:marTop w:val="0"/>
              <w:marBottom w:val="0"/>
              <w:divBdr>
                <w:top w:val="none" w:sz="0" w:space="0" w:color="auto"/>
                <w:left w:val="none" w:sz="0" w:space="0" w:color="auto"/>
                <w:bottom w:val="none" w:sz="0" w:space="0" w:color="auto"/>
                <w:right w:val="none" w:sz="0" w:space="0" w:color="auto"/>
              </w:divBdr>
              <w:divsChild>
                <w:div w:id="633410239">
                  <w:marLeft w:val="0"/>
                  <w:marRight w:val="0"/>
                  <w:marTop w:val="0"/>
                  <w:marBottom w:val="0"/>
                  <w:divBdr>
                    <w:top w:val="none" w:sz="0" w:space="0" w:color="auto"/>
                    <w:left w:val="none" w:sz="0" w:space="0" w:color="auto"/>
                    <w:bottom w:val="none" w:sz="0" w:space="0" w:color="auto"/>
                    <w:right w:val="none" w:sz="0" w:space="0" w:color="auto"/>
                  </w:divBdr>
                  <w:divsChild>
                    <w:div w:id="1339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7134">
          <w:marLeft w:val="0"/>
          <w:marRight w:val="0"/>
          <w:marTop w:val="0"/>
          <w:marBottom w:val="0"/>
          <w:divBdr>
            <w:top w:val="none" w:sz="0" w:space="0" w:color="auto"/>
            <w:left w:val="none" w:sz="0" w:space="0" w:color="auto"/>
            <w:bottom w:val="none" w:sz="0" w:space="0" w:color="auto"/>
            <w:right w:val="none" w:sz="0" w:space="0" w:color="auto"/>
          </w:divBdr>
          <w:divsChild>
            <w:div w:id="443573594">
              <w:marLeft w:val="0"/>
              <w:marRight w:val="0"/>
              <w:marTop w:val="0"/>
              <w:marBottom w:val="0"/>
              <w:divBdr>
                <w:top w:val="none" w:sz="0" w:space="0" w:color="auto"/>
                <w:left w:val="none" w:sz="0" w:space="0" w:color="auto"/>
                <w:bottom w:val="none" w:sz="0" w:space="0" w:color="auto"/>
                <w:right w:val="none" w:sz="0" w:space="0" w:color="auto"/>
              </w:divBdr>
              <w:divsChild>
                <w:div w:id="980384107">
                  <w:marLeft w:val="0"/>
                  <w:marRight w:val="0"/>
                  <w:marTop w:val="0"/>
                  <w:marBottom w:val="0"/>
                  <w:divBdr>
                    <w:top w:val="none" w:sz="0" w:space="0" w:color="auto"/>
                    <w:left w:val="none" w:sz="0" w:space="0" w:color="auto"/>
                    <w:bottom w:val="none" w:sz="0" w:space="0" w:color="auto"/>
                    <w:right w:val="none" w:sz="0" w:space="0" w:color="auto"/>
                  </w:divBdr>
                  <w:divsChild>
                    <w:div w:id="25258046">
                      <w:marLeft w:val="0"/>
                      <w:marRight w:val="0"/>
                      <w:marTop w:val="0"/>
                      <w:marBottom w:val="0"/>
                      <w:divBdr>
                        <w:top w:val="none" w:sz="0" w:space="0" w:color="auto"/>
                        <w:left w:val="none" w:sz="0" w:space="0" w:color="auto"/>
                        <w:bottom w:val="none" w:sz="0" w:space="0" w:color="auto"/>
                        <w:right w:val="none" w:sz="0" w:space="0" w:color="auto"/>
                      </w:divBdr>
                      <w:divsChild>
                        <w:div w:id="1844394712">
                          <w:marLeft w:val="0"/>
                          <w:marRight w:val="0"/>
                          <w:marTop w:val="0"/>
                          <w:marBottom w:val="0"/>
                          <w:divBdr>
                            <w:top w:val="none" w:sz="0" w:space="0" w:color="auto"/>
                            <w:left w:val="none" w:sz="0" w:space="0" w:color="auto"/>
                            <w:bottom w:val="none" w:sz="0" w:space="0" w:color="auto"/>
                            <w:right w:val="none" w:sz="0" w:space="0" w:color="auto"/>
                          </w:divBdr>
                          <w:divsChild>
                            <w:div w:id="561019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9696135">
          <w:marLeft w:val="0"/>
          <w:marRight w:val="0"/>
          <w:marTop w:val="0"/>
          <w:marBottom w:val="0"/>
          <w:divBdr>
            <w:top w:val="none" w:sz="0" w:space="0" w:color="auto"/>
            <w:left w:val="none" w:sz="0" w:space="0" w:color="auto"/>
            <w:bottom w:val="none" w:sz="0" w:space="0" w:color="auto"/>
            <w:right w:val="none" w:sz="0" w:space="0" w:color="auto"/>
          </w:divBdr>
          <w:divsChild>
            <w:div w:id="1266697060">
              <w:marLeft w:val="0"/>
              <w:marRight w:val="0"/>
              <w:marTop w:val="75"/>
              <w:marBottom w:val="0"/>
              <w:divBdr>
                <w:top w:val="none" w:sz="0" w:space="0" w:color="auto"/>
                <w:left w:val="none" w:sz="0" w:space="0" w:color="auto"/>
                <w:bottom w:val="none" w:sz="0" w:space="0" w:color="auto"/>
                <w:right w:val="none" w:sz="0" w:space="0" w:color="auto"/>
              </w:divBdr>
              <w:divsChild>
                <w:div w:id="2049337296">
                  <w:marLeft w:val="0"/>
                  <w:marRight w:val="0"/>
                  <w:marTop w:val="0"/>
                  <w:marBottom w:val="0"/>
                  <w:divBdr>
                    <w:top w:val="none" w:sz="0" w:space="0" w:color="auto"/>
                    <w:left w:val="none" w:sz="0" w:space="0" w:color="auto"/>
                    <w:bottom w:val="none" w:sz="0" w:space="0" w:color="auto"/>
                    <w:right w:val="none" w:sz="0" w:space="0" w:color="auto"/>
                  </w:divBdr>
                  <w:divsChild>
                    <w:div w:id="103993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83374">
              <w:marLeft w:val="0"/>
              <w:marRight w:val="0"/>
              <w:marTop w:val="0"/>
              <w:marBottom w:val="0"/>
              <w:divBdr>
                <w:top w:val="none" w:sz="0" w:space="0" w:color="auto"/>
                <w:left w:val="none" w:sz="0" w:space="0" w:color="auto"/>
                <w:bottom w:val="none" w:sz="0" w:space="0" w:color="auto"/>
                <w:right w:val="none" w:sz="0" w:space="0" w:color="auto"/>
              </w:divBdr>
              <w:divsChild>
                <w:div w:id="718895809">
                  <w:marLeft w:val="0"/>
                  <w:marRight w:val="0"/>
                  <w:marTop w:val="0"/>
                  <w:marBottom w:val="0"/>
                  <w:divBdr>
                    <w:top w:val="none" w:sz="0" w:space="0" w:color="auto"/>
                    <w:left w:val="none" w:sz="0" w:space="0" w:color="auto"/>
                    <w:bottom w:val="none" w:sz="0" w:space="0" w:color="auto"/>
                    <w:right w:val="none" w:sz="0" w:space="0" w:color="auto"/>
                  </w:divBdr>
                  <w:divsChild>
                    <w:div w:id="1933119363">
                      <w:marLeft w:val="0"/>
                      <w:marRight w:val="0"/>
                      <w:marTop w:val="0"/>
                      <w:marBottom w:val="0"/>
                      <w:divBdr>
                        <w:top w:val="none" w:sz="0" w:space="0" w:color="auto"/>
                        <w:left w:val="none" w:sz="0" w:space="0" w:color="auto"/>
                        <w:bottom w:val="none" w:sz="0" w:space="0" w:color="auto"/>
                        <w:right w:val="none" w:sz="0" w:space="0" w:color="auto"/>
                      </w:divBdr>
                      <w:divsChild>
                        <w:div w:id="318928667">
                          <w:marLeft w:val="0"/>
                          <w:marRight w:val="0"/>
                          <w:marTop w:val="0"/>
                          <w:marBottom w:val="0"/>
                          <w:divBdr>
                            <w:top w:val="none" w:sz="0" w:space="0" w:color="auto"/>
                            <w:left w:val="none" w:sz="0" w:space="0" w:color="auto"/>
                            <w:bottom w:val="none" w:sz="0" w:space="0" w:color="auto"/>
                            <w:right w:val="none" w:sz="0" w:space="0" w:color="auto"/>
                          </w:divBdr>
                          <w:divsChild>
                            <w:div w:id="322197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8942085">
          <w:marLeft w:val="0"/>
          <w:marRight w:val="0"/>
          <w:marTop w:val="0"/>
          <w:marBottom w:val="0"/>
          <w:divBdr>
            <w:top w:val="none" w:sz="0" w:space="0" w:color="auto"/>
            <w:left w:val="none" w:sz="0" w:space="0" w:color="auto"/>
            <w:bottom w:val="none" w:sz="0" w:space="0" w:color="auto"/>
            <w:right w:val="none" w:sz="0" w:space="0" w:color="auto"/>
          </w:divBdr>
          <w:divsChild>
            <w:div w:id="788741307">
              <w:marLeft w:val="0"/>
              <w:marRight w:val="0"/>
              <w:marTop w:val="0"/>
              <w:marBottom w:val="0"/>
              <w:divBdr>
                <w:top w:val="none" w:sz="0" w:space="0" w:color="auto"/>
                <w:left w:val="none" w:sz="0" w:space="0" w:color="auto"/>
                <w:bottom w:val="none" w:sz="0" w:space="0" w:color="auto"/>
                <w:right w:val="none" w:sz="0" w:space="0" w:color="auto"/>
              </w:divBdr>
              <w:divsChild>
                <w:div w:id="1769347959">
                  <w:marLeft w:val="0"/>
                  <w:marRight w:val="0"/>
                  <w:marTop w:val="0"/>
                  <w:marBottom w:val="0"/>
                  <w:divBdr>
                    <w:top w:val="none" w:sz="0" w:space="0" w:color="auto"/>
                    <w:left w:val="none" w:sz="0" w:space="0" w:color="auto"/>
                    <w:bottom w:val="none" w:sz="0" w:space="0" w:color="auto"/>
                    <w:right w:val="none" w:sz="0" w:space="0" w:color="auto"/>
                  </w:divBdr>
                  <w:divsChild>
                    <w:div w:id="20892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10263">
          <w:marLeft w:val="0"/>
          <w:marRight w:val="0"/>
          <w:marTop w:val="0"/>
          <w:marBottom w:val="0"/>
          <w:divBdr>
            <w:top w:val="none" w:sz="0" w:space="0" w:color="auto"/>
            <w:left w:val="none" w:sz="0" w:space="0" w:color="auto"/>
            <w:bottom w:val="none" w:sz="0" w:space="0" w:color="auto"/>
            <w:right w:val="none" w:sz="0" w:space="0" w:color="auto"/>
          </w:divBdr>
          <w:divsChild>
            <w:div w:id="730276657">
              <w:marLeft w:val="0"/>
              <w:marRight w:val="0"/>
              <w:marTop w:val="0"/>
              <w:marBottom w:val="0"/>
              <w:divBdr>
                <w:top w:val="none" w:sz="0" w:space="0" w:color="auto"/>
                <w:left w:val="none" w:sz="0" w:space="0" w:color="auto"/>
                <w:bottom w:val="none" w:sz="0" w:space="0" w:color="auto"/>
                <w:right w:val="none" w:sz="0" w:space="0" w:color="auto"/>
              </w:divBdr>
              <w:divsChild>
                <w:div w:id="1850682142">
                  <w:marLeft w:val="0"/>
                  <w:marRight w:val="0"/>
                  <w:marTop w:val="0"/>
                  <w:marBottom w:val="0"/>
                  <w:divBdr>
                    <w:top w:val="none" w:sz="0" w:space="0" w:color="auto"/>
                    <w:left w:val="none" w:sz="0" w:space="0" w:color="auto"/>
                    <w:bottom w:val="none" w:sz="0" w:space="0" w:color="auto"/>
                    <w:right w:val="none" w:sz="0" w:space="0" w:color="auto"/>
                  </w:divBdr>
                  <w:divsChild>
                    <w:div w:id="1049769080">
                      <w:marLeft w:val="0"/>
                      <w:marRight w:val="0"/>
                      <w:marTop w:val="0"/>
                      <w:marBottom w:val="0"/>
                      <w:divBdr>
                        <w:top w:val="none" w:sz="0" w:space="0" w:color="auto"/>
                        <w:left w:val="none" w:sz="0" w:space="0" w:color="auto"/>
                        <w:bottom w:val="none" w:sz="0" w:space="0" w:color="auto"/>
                        <w:right w:val="none" w:sz="0" w:space="0" w:color="auto"/>
                      </w:divBdr>
                      <w:divsChild>
                        <w:div w:id="1202747198">
                          <w:marLeft w:val="0"/>
                          <w:marRight w:val="0"/>
                          <w:marTop w:val="0"/>
                          <w:marBottom w:val="0"/>
                          <w:divBdr>
                            <w:top w:val="none" w:sz="0" w:space="0" w:color="auto"/>
                            <w:left w:val="none" w:sz="0" w:space="0" w:color="auto"/>
                            <w:bottom w:val="none" w:sz="0" w:space="0" w:color="auto"/>
                            <w:right w:val="none" w:sz="0" w:space="0" w:color="auto"/>
                          </w:divBdr>
                          <w:divsChild>
                            <w:div w:id="1850487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147937">
              <w:marLeft w:val="0"/>
              <w:marRight w:val="0"/>
              <w:marTop w:val="75"/>
              <w:marBottom w:val="0"/>
              <w:divBdr>
                <w:top w:val="none" w:sz="0" w:space="0" w:color="auto"/>
                <w:left w:val="none" w:sz="0" w:space="0" w:color="auto"/>
                <w:bottom w:val="none" w:sz="0" w:space="0" w:color="auto"/>
                <w:right w:val="none" w:sz="0" w:space="0" w:color="auto"/>
              </w:divBdr>
              <w:divsChild>
                <w:div w:id="1058357956">
                  <w:marLeft w:val="0"/>
                  <w:marRight w:val="0"/>
                  <w:marTop w:val="0"/>
                  <w:marBottom w:val="0"/>
                  <w:divBdr>
                    <w:top w:val="none" w:sz="0" w:space="0" w:color="auto"/>
                    <w:left w:val="none" w:sz="0" w:space="0" w:color="auto"/>
                    <w:bottom w:val="none" w:sz="0" w:space="0" w:color="auto"/>
                    <w:right w:val="none" w:sz="0" w:space="0" w:color="auto"/>
                  </w:divBdr>
                  <w:divsChild>
                    <w:div w:id="365985572">
                      <w:marLeft w:val="0"/>
                      <w:marRight w:val="0"/>
                      <w:marTop w:val="0"/>
                      <w:marBottom w:val="0"/>
                      <w:divBdr>
                        <w:top w:val="none" w:sz="0" w:space="0" w:color="auto"/>
                        <w:left w:val="none" w:sz="0" w:space="0" w:color="auto"/>
                        <w:bottom w:val="none" w:sz="0" w:space="0" w:color="auto"/>
                        <w:right w:val="none" w:sz="0" w:space="0" w:color="auto"/>
                      </w:divBdr>
                      <w:divsChild>
                        <w:div w:id="7399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546002">
          <w:marLeft w:val="0"/>
          <w:marRight w:val="0"/>
          <w:marTop w:val="0"/>
          <w:marBottom w:val="0"/>
          <w:divBdr>
            <w:top w:val="none" w:sz="0" w:space="0" w:color="auto"/>
            <w:left w:val="none" w:sz="0" w:space="0" w:color="auto"/>
            <w:bottom w:val="none" w:sz="0" w:space="0" w:color="auto"/>
            <w:right w:val="none" w:sz="0" w:space="0" w:color="auto"/>
          </w:divBdr>
          <w:divsChild>
            <w:div w:id="231628049">
              <w:marLeft w:val="0"/>
              <w:marRight w:val="0"/>
              <w:marTop w:val="0"/>
              <w:marBottom w:val="0"/>
              <w:divBdr>
                <w:top w:val="none" w:sz="0" w:space="0" w:color="auto"/>
                <w:left w:val="none" w:sz="0" w:space="0" w:color="auto"/>
                <w:bottom w:val="none" w:sz="0" w:space="0" w:color="auto"/>
                <w:right w:val="none" w:sz="0" w:space="0" w:color="auto"/>
              </w:divBdr>
              <w:divsChild>
                <w:div w:id="1782525512">
                  <w:marLeft w:val="0"/>
                  <w:marRight w:val="0"/>
                  <w:marTop w:val="0"/>
                  <w:marBottom w:val="0"/>
                  <w:divBdr>
                    <w:top w:val="none" w:sz="0" w:space="0" w:color="auto"/>
                    <w:left w:val="none" w:sz="0" w:space="0" w:color="auto"/>
                    <w:bottom w:val="none" w:sz="0" w:space="0" w:color="auto"/>
                    <w:right w:val="none" w:sz="0" w:space="0" w:color="auto"/>
                  </w:divBdr>
                  <w:divsChild>
                    <w:div w:id="21098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868857">
          <w:marLeft w:val="0"/>
          <w:marRight w:val="0"/>
          <w:marTop w:val="0"/>
          <w:marBottom w:val="0"/>
          <w:divBdr>
            <w:top w:val="none" w:sz="0" w:space="0" w:color="auto"/>
            <w:left w:val="none" w:sz="0" w:space="0" w:color="auto"/>
            <w:bottom w:val="none" w:sz="0" w:space="0" w:color="auto"/>
            <w:right w:val="none" w:sz="0" w:space="0" w:color="auto"/>
          </w:divBdr>
          <w:divsChild>
            <w:div w:id="879973301">
              <w:marLeft w:val="0"/>
              <w:marRight w:val="0"/>
              <w:marTop w:val="75"/>
              <w:marBottom w:val="0"/>
              <w:divBdr>
                <w:top w:val="none" w:sz="0" w:space="0" w:color="auto"/>
                <w:left w:val="none" w:sz="0" w:space="0" w:color="auto"/>
                <w:bottom w:val="none" w:sz="0" w:space="0" w:color="auto"/>
                <w:right w:val="none" w:sz="0" w:space="0" w:color="auto"/>
              </w:divBdr>
              <w:divsChild>
                <w:div w:id="1117601848">
                  <w:marLeft w:val="0"/>
                  <w:marRight w:val="0"/>
                  <w:marTop w:val="0"/>
                  <w:marBottom w:val="0"/>
                  <w:divBdr>
                    <w:top w:val="none" w:sz="0" w:space="0" w:color="auto"/>
                    <w:left w:val="none" w:sz="0" w:space="0" w:color="auto"/>
                    <w:bottom w:val="none" w:sz="0" w:space="0" w:color="auto"/>
                    <w:right w:val="none" w:sz="0" w:space="0" w:color="auto"/>
                  </w:divBdr>
                  <w:divsChild>
                    <w:div w:id="1166171131">
                      <w:marLeft w:val="0"/>
                      <w:marRight w:val="0"/>
                      <w:marTop w:val="0"/>
                      <w:marBottom w:val="0"/>
                      <w:divBdr>
                        <w:top w:val="none" w:sz="0" w:space="0" w:color="auto"/>
                        <w:left w:val="none" w:sz="0" w:space="0" w:color="auto"/>
                        <w:bottom w:val="none" w:sz="0" w:space="0" w:color="auto"/>
                        <w:right w:val="none" w:sz="0" w:space="0" w:color="auto"/>
                      </w:divBdr>
                      <w:divsChild>
                        <w:div w:id="509488687">
                          <w:marLeft w:val="0"/>
                          <w:marRight w:val="0"/>
                          <w:marTop w:val="0"/>
                          <w:marBottom w:val="0"/>
                          <w:divBdr>
                            <w:top w:val="none" w:sz="0" w:space="0" w:color="auto"/>
                            <w:left w:val="none" w:sz="0" w:space="0" w:color="auto"/>
                            <w:bottom w:val="none" w:sz="0" w:space="0" w:color="auto"/>
                            <w:right w:val="none" w:sz="0" w:space="0" w:color="auto"/>
                          </w:divBdr>
                        </w:div>
                      </w:divsChild>
                    </w:div>
                    <w:div w:id="171792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1970">
              <w:marLeft w:val="0"/>
              <w:marRight w:val="0"/>
              <w:marTop w:val="0"/>
              <w:marBottom w:val="0"/>
              <w:divBdr>
                <w:top w:val="none" w:sz="0" w:space="0" w:color="auto"/>
                <w:left w:val="none" w:sz="0" w:space="0" w:color="auto"/>
                <w:bottom w:val="none" w:sz="0" w:space="0" w:color="auto"/>
                <w:right w:val="none" w:sz="0" w:space="0" w:color="auto"/>
              </w:divBdr>
              <w:divsChild>
                <w:div w:id="572400041">
                  <w:marLeft w:val="0"/>
                  <w:marRight w:val="0"/>
                  <w:marTop w:val="0"/>
                  <w:marBottom w:val="0"/>
                  <w:divBdr>
                    <w:top w:val="none" w:sz="0" w:space="0" w:color="auto"/>
                    <w:left w:val="none" w:sz="0" w:space="0" w:color="auto"/>
                    <w:bottom w:val="none" w:sz="0" w:space="0" w:color="auto"/>
                    <w:right w:val="none" w:sz="0" w:space="0" w:color="auto"/>
                  </w:divBdr>
                  <w:divsChild>
                    <w:div w:id="979072246">
                      <w:marLeft w:val="0"/>
                      <w:marRight w:val="0"/>
                      <w:marTop w:val="0"/>
                      <w:marBottom w:val="0"/>
                      <w:divBdr>
                        <w:top w:val="none" w:sz="0" w:space="0" w:color="auto"/>
                        <w:left w:val="none" w:sz="0" w:space="0" w:color="auto"/>
                        <w:bottom w:val="none" w:sz="0" w:space="0" w:color="auto"/>
                        <w:right w:val="none" w:sz="0" w:space="0" w:color="auto"/>
                      </w:divBdr>
                      <w:divsChild>
                        <w:div w:id="1897810637">
                          <w:marLeft w:val="0"/>
                          <w:marRight w:val="0"/>
                          <w:marTop w:val="0"/>
                          <w:marBottom w:val="0"/>
                          <w:divBdr>
                            <w:top w:val="none" w:sz="0" w:space="0" w:color="auto"/>
                            <w:left w:val="none" w:sz="0" w:space="0" w:color="auto"/>
                            <w:bottom w:val="none" w:sz="0" w:space="0" w:color="auto"/>
                            <w:right w:val="none" w:sz="0" w:space="0" w:color="auto"/>
                          </w:divBdr>
                          <w:divsChild>
                            <w:div w:id="1358702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6481725">
          <w:marLeft w:val="0"/>
          <w:marRight w:val="0"/>
          <w:marTop w:val="0"/>
          <w:marBottom w:val="0"/>
          <w:divBdr>
            <w:top w:val="none" w:sz="0" w:space="0" w:color="auto"/>
            <w:left w:val="none" w:sz="0" w:space="0" w:color="auto"/>
            <w:bottom w:val="none" w:sz="0" w:space="0" w:color="auto"/>
            <w:right w:val="none" w:sz="0" w:space="0" w:color="auto"/>
          </w:divBdr>
          <w:divsChild>
            <w:div w:id="2075423872">
              <w:marLeft w:val="0"/>
              <w:marRight w:val="0"/>
              <w:marTop w:val="0"/>
              <w:marBottom w:val="0"/>
              <w:divBdr>
                <w:top w:val="none" w:sz="0" w:space="0" w:color="auto"/>
                <w:left w:val="none" w:sz="0" w:space="0" w:color="auto"/>
                <w:bottom w:val="none" w:sz="0" w:space="0" w:color="auto"/>
                <w:right w:val="none" w:sz="0" w:space="0" w:color="auto"/>
              </w:divBdr>
              <w:divsChild>
                <w:div w:id="213080937">
                  <w:marLeft w:val="0"/>
                  <w:marRight w:val="0"/>
                  <w:marTop w:val="0"/>
                  <w:marBottom w:val="0"/>
                  <w:divBdr>
                    <w:top w:val="none" w:sz="0" w:space="0" w:color="auto"/>
                    <w:left w:val="none" w:sz="0" w:space="0" w:color="auto"/>
                    <w:bottom w:val="none" w:sz="0" w:space="0" w:color="auto"/>
                    <w:right w:val="none" w:sz="0" w:space="0" w:color="auto"/>
                  </w:divBdr>
                  <w:divsChild>
                    <w:div w:id="15760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548503">
          <w:marLeft w:val="0"/>
          <w:marRight w:val="0"/>
          <w:marTop w:val="0"/>
          <w:marBottom w:val="0"/>
          <w:divBdr>
            <w:top w:val="none" w:sz="0" w:space="0" w:color="auto"/>
            <w:left w:val="none" w:sz="0" w:space="0" w:color="auto"/>
            <w:bottom w:val="none" w:sz="0" w:space="0" w:color="auto"/>
            <w:right w:val="none" w:sz="0" w:space="0" w:color="auto"/>
          </w:divBdr>
          <w:divsChild>
            <w:div w:id="772478654">
              <w:marLeft w:val="0"/>
              <w:marRight w:val="0"/>
              <w:marTop w:val="0"/>
              <w:marBottom w:val="0"/>
              <w:divBdr>
                <w:top w:val="none" w:sz="0" w:space="0" w:color="auto"/>
                <w:left w:val="none" w:sz="0" w:space="0" w:color="auto"/>
                <w:bottom w:val="none" w:sz="0" w:space="0" w:color="auto"/>
                <w:right w:val="none" w:sz="0" w:space="0" w:color="auto"/>
              </w:divBdr>
              <w:divsChild>
                <w:div w:id="572275817">
                  <w:marLeft w:val="0"/>
                  <w:marRight w:val="0"/>
                  <w:marTop w:val="0"/>
                  <w:marBottom w:val="0"/>
                  <w:divBdr>
                    <w:top w:val="none" w:sz="0" w:space="0" w:color="auto"/>
                    <w:left w:val="none" w:sz="0" w:space="0" w:color="auto"/>
                    <w:bottom w:val="none" w:sz="0" w:space="0" w:color="auto"/>
                    <w:right w:val="none" w:sz="0" w:space="0" w:color="auto"/>
                  </w:divBdr>
                  <w:divsChild>
                    <w:div w:id="6256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933622">
          <w:marLeft w:val="0"/>
          <w:marRight w:val="0"/>
          <w:marTop w:val="0"/>
          <w:marBottom w:val="0"/>
          <w:divBdr>
            <w:top w:val="none" w:sz="0" w:space="0" w:color="auto"/>
            <w:left w:val="none" w:sz="0" w:space="0" w:color="auto"/>
            <w:bottom w:val="none" w:sz="0" w:space="0" w:color="auto"/>
            <w:right w:val="none" w:sz="0" w:space="0" w:color="auto"/>
          </w:divBdr>
          <w:divsChild>
            <w:div w:id="342241007">
              <w:marLeft w:val="0"/>
              <w:marRight w:val="0"/>
              <w:marTop w:val="0"/>
              <w:marBottom w:val="0"/>
              <w:divBdr>
                <w:top w:val="none" w:sz="0" w:space="0" w:color="auto"/>
                <w:left w:val="none" w:sz="0" w:space="0" w:color="auto"/>
                <w:bottom w:val="none" w:sz="0" w:space="0" w:color="auto"/>
                <w:right w:val="none" w:sz="0" w:space="0" w:color="auto"/>
              </w:divBdr>
              <w:divsChild>
                <w:div w:id="236328391">
                  <w:marLeft w:val="0"/>
                  <w:marRight w:val="0"/>
                  <w:marTop w:val="0"/>
                  <w:marBottom w:val="0"/>
                  <w:divBdr>
                    <w:top w:val="none" w:sz="0" w:space="0" w:color="auto"/>
                    <w:left w:val="none" w:sz="0" w:space="0" w:color="auto"/>
                    <w:bottom w:val="none" w:sz="0" w:space="0" w:color="auto"/>
                    <w:right w:val="none" w:sz="0" w:space="0" w:color="auto"/>
                  </w:divBdr>
                  <w:divsChild>
                    <w:div w:id="334037439">
                      <w:marLeft w:val="0"/>
                      <w:marRight w:val="0"/>
                      <w:marTop w:val="0"/>
                      <w:marBottom w:val="0"/>
                      <w:divBdr>
                        <w:top w:val="none" w:sz="0" w:space="0" w:color="auto"/>
                        <w:left w:val="none" w:sz="0" w:space="0" w:color="auto"/>
                        <w:bottom w:val="none" w:sz="0" w:space="0" w:color="auto"/>
                        <w:right w:val="none" w:sz="0" w:space="0" w:color="auto"/>
                      </w:divBdr>
                      <w:divsChild>
                        <w:div w:id="692193324">
                          <w:marLeft w:val="0"/>
                          <w:marRight w:val="0"/>
                          <w:marTop w:val="0"/>
                          <w:marBottom w:val="0"/>
                          <w:divBdr>
                            <w:top w:val="none" w:sz="0" w:space="0" w:color="auto"/>
                            <w:left w:val="none" w:sz="0" w:space="0" w:color="auto"/>
                            <w:bottom w:val="none" w:sz="0" w:space="0" w:color="auto"/>
                            <w:right w:val="none" w:sz="0" w:space="0" w:color="auto"/>
                          </w:divBdr>
                          <w:divsChild>
                            <w:div w:id="12019409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401721">
              <w:marLeft w:val="0"/>
              <w:marRight w:val="0"/>
              <w:marTop w:val="75"/>
              <w:marBottom w:val="0"/>
              <w:divBdr>
                <w:top w:val="none" w:sz="0" w:space="0" w:color="auto"/>
                <w:left w:val="none" w:sz="0" w:space="0" w:color="auto"/>
                <w:bottom w:val="none" w:sz="0" w:space="0" w:color="auto"/>
                <w:right w:val="none" w:sz="0" w:space="0" w:color="auto"/>
              </w:divBdr>
              <w:divsChild>
                <w:div w:id="116416590">
                  <w:marLeft w:val="0"/>
                  <w:marRight w:val="0"/>
                  <w:marTop w:val="0"/>
                  <w:marBottom w:val="0"/>
                  <w:divBdr>
                    <w:top w:val="none" w:sz="0" w:space="0" w:color="auto"/>
                    <w:left w:val="none" w:sz="0" w:space="0" w:color="auto"/>
                    <w:bottom w:val="none" w:sz="0" w:space="0" w:color="auto"/>
                    <w:right w:val="none" w:sz="0" w:space="0" w:color="auto"/>
                  </w:divBdr>
                  <w:divsChild>
                    <w:div w:id="502361673">
                      <w:marLeft w:val="0"/>
                      <w:marRight w:val="0"/>
                      <w:marTop w:val="0"/>
                      <w:marBottom w:val="0"/>
                      <w:divBdr>
                        <w:top w:val="none" w:sz="0" w:space="0" w:color="auto"/>
                        <w:left w:val="none" w:sz="0" w:space="0" w:color="auto"/>
                        <w:bottom w:val="none" w:sz="0" w:space="0" w:color="auto"/>
                        <w:right w:val="none" w:sz="0" w:space="0" w:color="auto"/>
                      </w:divBdr>
                      <w:divsChild>
                        <w:div w:id="57660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098544">
          <w:marLeft w:val="0"/>
          <w:marRight w:val="0"/>
          <w:marTop w:val="0"/>
          <w:marBottom w:val="0"/>
          <w:divBdr>
            <w:top w:val="none" w:sz="0" w:space="0" w:color="auto"/>
            <w:left w:val="none" w:sz="0" w:space="0" w:color="auto"/>
            <w:bottom w:val="none" w:sz="0" w:space="0" w:color="auto"/>
            <w:right w:val="none" w:sz="0" w:space="0" w:color="auto"/>
          </w:divBdr>
          <w:divsChild>
            <w:div w:id="763767928">
              <w:marLeft w:val="0"/>
              <w:marRight w:val="0"/>
              <w:marTop w:val="0"/>
              <w:marBottom w:val="0"/>
              <w:divBdr>
                <w:top w:val="none" w:sz="0" w:space="0" w:color="auto"/>
                <w:left w:val="none" w:sz="0" w:space="0" w:color="auto"/>
                <w:bottom w:val="none" w:sz="0" w:space="0" w:color="auto"/>
                <w:right w:val="none" w:sz="0" w:space="0" w:color="auto"/>
              </w:divBdr>
              <w:divsChild>
                <w:div w:id="1734422159">
                  <w:marLeft w:val="0"/>
                  <w:marRight w:val="0"/>
                  <w:marTop w:val="0"/>
                  <w:marBottom w:val="0"/>
                  <w:divBdr>
                    <w:top w:val="none" w:sz="0" w:space="0" w:color="auto"/>
                    <w:left w:val="none" w:sz="0" w:space="0" w:color="auto"/>
                    <w:bottom w:val="none" w:sz="0" w:space="0" w:color="auto"/>
                    <w:right w:val="none" w:sz="0" w:space="0" w:color="auto"/>
                  </w:divBdr>
                  <w:divsChild>
                    <w:div w:id="29098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858782">
          <w:marLeft w:val="0"/>
          <w:marRight w:val="0"/>
          <w:marTop w:val="0"/>
          <w:marBottom w:val="0"/>
          <w:divBdr>
            <w:top w:val="none" w:sz="0" w:space="0" w:color="auto"/>
            <w:left w:val="none" w:sz="0" w:space="0" w:color="auto"/>
            <w:bottom w:val="none" w:sz="0" w:space="0" w:color="auto"/>
            <w:right w:val="none" w:sz="0" w:space="0" w:color="auto"/>
          </w:divBdr>
          <w:divsChild>
            <w:div w:id="826551663">
              <w:marLeft w:val="0"/>
              <w:marRight w:val="0"/>
              <w:marTop w:val="0"/>
              <w:marBottom w:val="0"/>
              <w:divBdr>
                <w:top w:val="none" w:sz="0" w:space="0" w:color="auto"/>
                <w:left w:val="none" w:sz="0" w:space="0" w:color="auto"/>
                <w:bottom w:val="none" w:sz="0" w:space="0" w:color="auto"/>
                <w:right w:val="none" w:sz="0" w:space="0" w:color="auto"/>
              </w:divBdr>
              <w:divsChild>
                <w:div w:id="543297698">
                  <w:marLeft w:val="0"/>
                  <w:marRight w:val="0"/>
                  <w:marTop w:val="0"/>
                  <w:marBottom w:val="0"/>
                  <w:divBdr>
                    <w:top w:val="none" w:sz="0" w:space="0" w:color="auto"/>
                    <w:left w:val="none" w:sz="0" w:space="0" w:color="auto"/>
                    <w:bottom w:val="none" w:sz="0" w:space="0" w:color="auto"/>
                    <w:right w:val="none" w:sz="0" w:space="0" w:color="auto"/>
                  </w:divBdr>
                  <w:divsChild>
                    <w:div w:id="1720129772">
                      <w:marLeft w:val="0"/>
                      <w:marRight w:val="0"/>
                      <w:marTop w:val="0"/>
                      <w:marBottom w:val="0"/>
                      <w:divBdr>
                        <w:top w:val="none" w:sz="0" w:space="0" w:color="auto"/>
                        <w:left w:val="none" w:sz="0" w:space="0" w:color="auto"/>
                        <w:bottom w:val="none" w:sz="0" w:space="0" w:color="auto"/>
                        <w:right w:val="none" w:sz="0" w:space="0" w:color="auto"/>
                      </w:divBdr>
                      <w:divsChild>
                        <w:div w:id="1109660439">
                          <w:marLeft w:val="0"/>
                          <w:marRight w:val="0"/>
                          <w:marTop w:val="0"/>
                          <w:marBottom w:val="0"/>
                          <w:divBdr>
                            <w:top w:val="none" w:sz="0" w:space="0" w:color="auto"/>
                            <w:left w:val="none" w:sz="0" w:space="0" w:color="auto"/>
                            <w:bottom w:val="none" w:sz="0" w:space="0" w:color="auto"/>
                            <w:right w:val="none" w:sz="0" w:space="0" w:color="auto"/>
                          </w:divBdr>
                          <w:divsChild>
                            <w:div w:id="123076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9099356">
              <w:marLeft w:val="0"/>
              <w:marRight w:val="0"/>
              <w:marTop w:val="75"/>
              <w:marBottom w:val="0"/>
              <w:divBdr>
                <w:top w:val="none" w:sz="0" w:space="0" w:color="auto"/>
                <w:left w:val="none" w:sz="0" w:space="0" w:color="auto"/>
                <w:bottom w:val="none" w:sz="0" w:space="0" w:color="auto"/>
                <w:right w:val="none" w:sz="0" w:space="0" w:color="auto"/>
              </w:divBdr>
              <w:divsChild>
                <w:div w:id="465510194">
                  <w:marLeft w:val="0"/>
                  <w:marRight w:val="0"/>
                  <w:marTop w:val="0"/>
                  <w:marBottom w:val="0"/>
                  <w:divBdr>
                    <w:top w:val="none" w:sz="0" w:space="0" w:color="auto"/>
                    <w:left w:val="none" w:sz="0" w:space="0" w:color="auto"/>
                    <w:bottom w:val="none" w:sz="0" w:space="0" w:color="auto"/>
                    <w:right w:val="none" w:sz="0" w:space="0" w:color="auto"/>
                  </w:divBdr>
                  <w:divsChild>
                    <w:div w:id="679892361">
                      <w:marLeft w:val="0"/>
                      <w:marRight w:val="0"/>
                      <w:marTop w:val="0"/>
                      <w:marBottom w:val="0"/>
                      <w:divBdr>
                        <w:top w:val="none" w:sz="0" w:space="0" w:color="auto"/>
                        <w:left w:val="none" w:sz="0" w:space="0" w:color="auto"/>
                        <w:bottom w:val="none" w:sz="0" w:space="0" w:color="auto"/>
                        <w:right w:val="none" w:sz="0" w:space="0" w:color="auto"/>
                      </w:divBdr>
                      <w:divsChild>
                        <w:div w:id="21332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76421">
          <w:marLeft w:val="0"/>
          <w:marRight w:val="0"/>
          <w:marTop w:val="0"/>
          <w:marBottom w:val="0"/>
          <w:divBdr>
            <w:top w:val="none" w:sz="0" w:space="0" w:color="auto"/>
            <w:left w:val="none" w:sz="0" w:space="0" w:color="auto"/>
            <w:bottom w:val="none" w:sz="0" w:space="0" w:color="auto"/>
            <w:right w:val="none" w:sz="0" w:space="0" w:color="auto"/>
          </w:divBdr>
          <w:divsChild>
            <w:div w:id="1675720642">
              <w:marLeft w:val="0"/>
              <w:marRight w:val="0"/>
              <w:marTop w:val="0"/>
              <w:marBottom w:val="0"/>
              <w:divBdr>
                <w:top w:val="none" w:sz="0" w:space="0" w:color="auto"/>
                <w:left w:val="none" w:sz="0" w:space="0" w:color="auto"/>
                <w:bottom w:val="none" w:sz="0" w:space="0" w:color="auto"/>
                <w:right w:val="none" w:sz="0" w:space="0" w:color="auto"/>
              </w:divBdr>
              <w:divsChild>
                <w:div w:id="1728453887">
                  <w:marLeft w:val="0"/>
                  <w:marRight w:val="0"/>
                  <w:marTop w:val="0"/>
                  <w:marBottom w:val="0"/>
                  <w:divBdr>
                    <w:top w:val="none" w:sz="0" w:space="0" w:color="auto"/>
                    <w:left w:val="none" w:sz="0" w:space="0" w:color="auto"/>
                    <w:bottom w:val="none" w:sz="0" w:space="0" w:color="auto"/>
                    <w:right w:val="none" w:sz="0" w:space="0" w:color="auto"/>
                  </w:divBdr>
                  <w:divsChild>
                    <w:div w:id="6144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403808">
          <w:marLeft w:val="0"/>
          <w:marRight w:val="0"/>
          <w:marTop w:val="0"/>
          <w:marBottom w:val="0"/>
          <w:divBdr>
            <w:top w:val="none" w:sz="0" w:space="0" w:color="auto"/>
            <w:left w:val="none" w:sz="0" w:space="0" w:color="auto"/>
            <w:bottom w:val="none" w:sz="0" w:space="0" w:color="auto"/>
            <w:right w:val="none" w:sz="0" w:space="0" w:color="auto"/>
          </w:divBdr>
          <w:divsChild>
            <w:div w:id="1475680671">
              <w:marLeft w:val="0"/>
              <w:marRight w:val="0"/>
              <w:marTop w:val="0"/>
              <w:marBottom w:val="0"/>
              <w:divBdr>
                <w:top w:val="none" w:sz="0" w:space="0" w:color="auto"/>
                <w:left w:val="none" w:sz="0" w:space="0" w:color="auto"/>
                <w:bottom w:val="none" w:sz="0" w:space="0" w:color="auto"/>
                <w:right w:val="none" w:sz="0" w:space="0" w:color="auto"/>
              </w:divBdr>
              <w:divsChild>
                <w:div w:id="1614556539">
                  <w:marLeft w:val="0"/>
                  <w:marRight w:val="0"/>
                  <w:marTop w:val="0"/>
                  <w:marBottom w:val="0"/>
                  <w:divBdr>
                    <w:top w:val="none" w:sz="0" w:space="0" w:color="auto"/>
                    <w:left w:val="none" w:sz="0" w:space="0" w:color="auto"/>
                    <w:bottom w:val="none" w:sz="0" w:space="0" w:color="auto"/>
                    <w:right w:val="none" w:sz="0" w:space="0" w:color="auto"/>
                  </w:divBdr>
                  <w:divsChild>
                    <w:div w:id="2619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06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ythonfordatascience.org/descriptive-statistics-pyth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nerd-for-tech/complete-exploratory-data-analysis-eda-of-loan-data-and-visualization-understanding-loan-120651cfefc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code/golisaivamsireddy/eda-financials-datase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FAABF-BCC8-4C75-B233-D123EDF57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25</Pages>
  <Words>2717</Words>
  <Characters>17318</Characters>
  <Application>Microsoft Office Word</Application>
  <DocSecurity>0</DocSecurity>
  <Lines>495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Parisha Bansal</dc:creator>
  <cp:keywords/>
  <dc:description/>
  <cp:lastModifiedBy>Parisha Bansal</cp:lastModifiedBy>
  <cp:revision>76</cp:revision>
  <dcterms:created xsi:type="dcterms:W3CDTF">2024-08-30T07:33:00Z</dcterms:created>
  <dcterms:modified xsi:type="dcterms:W3CDTF">2024-12-01T08:42:00Z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3f8c5772-000b-4093-81e6-18da6a14fb6e</vt:lpwstr>
  </property>
</Properties>
</file>