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56A6" w14:textId="12865438" w:rsidR="008E7C65" w:rsidRDefault="008E7C65" w:rsidP="008E7C65">
      <w:pPr>
        <w:jc w:val="center"/>
      </w:pPr>
      <w:r>
        <w:t>TERMWORK 7.A</w:t>
      </w:r>
    </w:p>
    <w:p w14:paraId="4712FA2B" w14:textId="77777777" w:rsidR="008E7C65" w:rsidRDefault="008E7C65" w:rsidP="008E7C65">
      <w:r>
        <w:t>NAME-PARISHKAR SINGH</w:t>
      </w:r>
    </w:p>
    <w:p w14:paraId="3E14119F" w14:textId="77777777" w:rsidR="008E7C65" w:rsidRDefault="008E7C65" w:rsidP="008E7C65">
      <w:r>
        <w:t>USN – 2GI20CS081</w:t>
      </w:r>
    </w:p>
    <w:p w14:paraId="22F4DDFA" w14:textId="77777777" w:rsidR="008E7C65" w:rsidRDefault="008E7C65" w:rsidP="008E7C65">
      <w:r>
        <w:t>DIV – B</w:t>
      </w:r>
    </w:p>
    <w:p w14:paraId="75208B74" w14:textId="685A3C0B" w:rsidR="008E7C65" w:rsidRDefault="008E7C65" w:rsidP="008E7C6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7.2) </w:t>
      </w:r>
      <w:r w:rsidRPr="009E3F6A">
        <w:rPr>
          <w:rFonts w:ascii="Times New Roman" w:hAnsi="Times New Roman"/>
          <w:bCs/>
          <w:sz w:val="24"/>
          <w:szCs w:val="24"/>
        </w:rPr>
        <w:t>Write a JAVA program which has</w:t>
      </w:r>
      <w:r w:rsidRPr="009E3F6A">
        <w:rPr>
          <w:rFonts w:ascii="Times New Roman" w:hAnsi="Times New Roman"/>
          <w:bCs/>
          <w:sz w:val="24"/>
          <w:szCs w:val="24"/>
        </w:rPr>
        <w:br/>
      </w:r>
      <w:r w:rsidRPr="009E3F6A">
        <w:rPr>
          <w:rFonts w:ascii="Times New Roman" w:hAnsi="Times New Roman"/>
          <w:bCs/>
          <w:sz w:val="24"/>
          <w:szCs w:val="24"/>
        </w:rPr>
        <w:br/>
      </w:r>
      <w:proofErr w:type="spellStart"/>
      <w:r w:rsidRPr="009E3F6A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9E3F6A">
        <w:rPr>
          <w:rFonts w:ascii="Times New Roman" w:hAnsi="Times New Roman"/>
          <w:bCs/>
          <w:sz w:val="24"/>
          <w:szCs w:val="24"/>
        </w:rPr>
        <w:t>. An Interface class for Stack Operations</w:t>
      </w:r>
      <w:r>
        <w:rPr>
          <w:rFonts w:ascii="Times New Roman" w:hAnsi="Times New Roman"/>
          <w:bCs/>
          <w:sz w:val="24"/>
          <w:szCs w:val="24"/>
        </w:rPr>
        <w:t xml:space="preserve"> (viz., </w:t>
      </w:r>
      <w:proofErr w:type="gramStart"/>
      <w:r>
        <w:rPr>
          <w:rFonts w:ascii="Times New Roman" w:hAnsi="Times New Roman"/>
          <w:bCs/>
          <w:sz w:val="24"/>
          <w:szCs w:val="24"/>
        </w:rPr>
        <w:t>push(</w:t>
      </w:r>
      <w:proofErr w:type="gramEnd"/>
      <w:r>
        <w:rPr>
          <w:rFonts w:ascii="Times New Roman" w:hAnsi="Times New Roman"/>
          <w:bCs/>
          <w:sz w:val="24"/>
          <w:szCs w:val="24"/>
        </w:rPr>
        <w:t>), pop(), peek(),display())</w:t>
      </w:r>
      <w:r w:rsidRPr="009E3F6A">
        <w:rPr>
          <w:rFonts w:ascii="Times New Roman" w:hAnsi="Times New Roman"/>
          <w:bCs/>
          <w:sz w:val="24"/>
          <w:szCs w:val="24"/>
        </w:rPr>
        <w:br/>
        <w:t>ii. A Class that implements the Stack Interface and creates a fixed length Stack.</w:t>
      </w:r>
      <w:r w:rsidRPr="009E3F6A">
        <w:rPr>
          <w:rFonts w:ascii="Times New Roman" w:hAnsi="Times New Roman"/>
          <w:bCs/>
          <w:sz w:val="24"/>
          <w:szCs w:val="24"/>
        </w:rPr>
        <w:br/>
        <w:t>iii. A Class that implements the Stack Interface and creates a Dynamic Length Stack.</w:t>
      </w:r>
      <w:r w:rsidRPr="009E3F6A">
        <w:rPr>
          <w:rFonts w:ascii="Times New Roman" w:hAnsi="Times New Roman"/>
          <w:bCs/>
          <w:sz w:val="24"/>
          <w:szCs w:val="24"/>
        </w:rPr>
        <w:br/>
        <w:t>iv. A Class that uses both the above Stacks through Interface reference and does the Stack operations that demonstrates the runtime binding.</w:t>
      </w:r>
    </w:p>
    <w:p w14:paraId="26C418B7" w14:textId="4FA91959" w:rsidR="008E7C65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ef" w:eastAsia="Times New Roman" w:hAnsi="Alef" w:cs="Alef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C65">
        <w:rPr>
          <w:rFonts w:ascii="Alef" w:eastAsia="Times New Roman" w:hAnsi="Alef" w:cs="Alef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53E3E34" w14:textId="77777777" w:rsidR="008E7C65" w:rsidRPr="008E7C65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ef" w:eastAsia="Times New Roman" w:hAnsi="Alef" w:cs="Alef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B8D8B" w14:textId="77777777" w:rsidR="00F00B24" w:rsidRPr="00C92D30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gram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addtionaltermwork.termwork</w:t>
      </w:r>
      <w:proofErr w:type="gram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7;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import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java.util.Scanner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interface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stackinterface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</w:t>
      </w:r>
    </w:p>
    <w:p w14:paraId="755BE6F9" w14:textId="720187E1" w:rsidR="008E7C65" w:rsidRPr="00C92D30" w:rsidRDefault="00F00B24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Scanner </w:t>
      </w:r>
      <w:r w:rsidR="008E7C65"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read 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= new </w:t>
      </w:r>
      <w:proofErr w:type="gramStart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Scanner(</w:t>
      </w:r>
      <w:proofErr w:type="gramEnd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="008E7C65"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in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pop();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peek();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push();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display();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class </w:t>
      </w:r>
      <w:proofErr w:type="spellStart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fixedstack</w:t>
      </w:r>
      <w:proofErr w:type="spellEnd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implements </w:t>
      </w:r>
      <w:proofErr w:type="spellStart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stackinterface</w:t>
      </w:r>
      <w:proofErr w:type="spellEnd"/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int top;</w:t>
      </w:r>
      <w:r w:rsidR="008E7C65"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int[] stack;</w:t>
      </w:r>
    </w:p>
    <w:p w14:paraId="6C25899E" w14:textId="663D1059" w:rsidR="008E7C65" w:rsidRPr="00C92D30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fixedstack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 n)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top = -1;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stack = new int[n];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push()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if (top ==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stack.length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- 1)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("Stack Overflow");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 else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("Enter Number to Push: 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stack[++top] =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read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.nextInt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("Pushed !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pop()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if (top == -1)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("Stack Underflow");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 else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("Popped: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top--;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peek()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("Element at the top :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display()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for (int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= top;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&gt;= 0;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--)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("| " + stack[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 + " |");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operate()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int choice;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do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("1.push 2.pop 3.peek 4.display 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choice =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read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.nextInt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switch (choice)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1 -&gt; push();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2 -&gt; pop();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3 -&gt; peek();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4 -&gt; display();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 while (choice != 5);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class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dynamicStack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implements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stackinterface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int top = -1;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int size = 1;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int[] stack = new int[1];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increasecapacity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int[]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newStack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= new int[size + 1];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if (size &gt;= 0)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arraycopy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(stack, 0,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newStack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0, size);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stack =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newStack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size++;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push()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increasecapacity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("Enter Number to Push: 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stack[++top] =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read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.nextInt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("Pushed !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pop()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if (top == -1)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("Stack Underflow");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 else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("Popped: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top--;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peek()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("Element at the top : " + stack[top]);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display()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for (int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= top;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&gt;= 0;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--)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("| " + stack[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 + " |");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operate()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int choice;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do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("1.push 2.pop 3.peek 4.display 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choice =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read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.nextInt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switch (choice)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1 -&gt; push();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2 -&gt; pop();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       case 3 -&gt; peek();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case 4 -&gt; display();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 while (choice != 5);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public class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stackcalss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static void main(String[]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        Scanner read = new Scanner(System.in);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int s;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System.out.println</w:t>
      </w:r>
      <w:proofErr w:type="spell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("enter the size of static size");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s =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read.nextInt</w:t>
      </w:r>
      <w:proofErr w:type="spell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();</w:t>
      </w:r>
    </w:p>
    <w:p w14:paraId="4F9EDAE4" w14:textId="1C4037A5" w:rsidR="008E7C65" w:rsidRPr="00C92D30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fixedstack</w:t>
      </w:r>
      <w:proofErr w:type="spell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staticstack</w:t>
      </w:r>
      <w:proofErr w:type="spell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 = new </w:t>
      </w:r>
      <w:proofErr w:type="spell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fixedstack</w:t>
      </w:r>
      <w:proofErr w:type="spell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(s);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proofErr w:type="gramStart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staticstack.operate</w:t>
      </w:r>
      <w:proofErr w:type="spellEnd"/>
      <w:proofErr w:type="gramEnd"/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();</w:t>
      </w:r>
    </w:p>
    <w:p w14:paraId="2CD19775" w14:textId="400D0C54" w:rsidR="008E7C65" w:rsidRPr="00C92D30" w:rsidRDefault="008E7C65" w:rsidP="008E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("Dynamic Stack");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dynamicStack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dynastack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=new </w:t>
      </w:r>
      <w:proofErr w:type="spellStart"/>
      <w:proofErr w:type="gram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dynamicStack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dynastack.operate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</w:p>
    <w:p w14:paraId="747A84CA" w14:textId="31E46DFB" w:rsidR="007279FB" w:rsidRDefault="008E7C65">
      <w:pPr>
        <w:rPr>
          <w:sz w:val="28"/>
          <w:szCs w:val="28"/>
        </w:rPr>
      </w:pPr>
      <w:r w:rsidRPr="008E7C65">
        <w:rPr>
          <w:sz w:val="28"/>
          <w:szCs w:val="28"/>
        </w:rPr>
        <w:t>OUTPUT</w:t>
      </w:r>
    </w:p>
    <w:p w14:paraId="235C0430" w14:textId="7592E04F" w:rsidR="008E7C65" w:rsidRDefault="008E7C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AE14D" wp14:editId="27975D57">
            <wp:extent cx="2581953" cy="4495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72" cy="45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BF8B636" wp14:editId="671D4E23">
            <wp:extent cx="2592856" cy="449573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14" cy="45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28C0" w14:textId="2F4E5B07" w:rsidR="008E7C65" w:rsidRDefault="008E7C65" w:rsidP="008E7C65">
      <w:pPr>
        <w:jc w:val="center"/>
      </w:pPr>
      <w:r>
        <w:t>TERMWORK 7.B</w:t>
      </w:r>
    </w:p>
    <w:p w14:paraId="5217F05E" w14:textId="77777777" w:rsidR="008E7C65" w:rsidRDefault="008E7C65" w:rsidP="008E7C65">
      <w:r>
        <w:lastRenderedPageBreak/>
        <w:t>NAME-PARISHKAR SINGH</w:t>
      </w:r>
    </w:p>
    <w:p w14:paraId="7B6D1CD6" w14:textId="77777777" w:rsidR="008E7C65" w:rsidRDefault="008E7C65" w:rsidP="008E7C65">
      <w:r>
        <w:t>USN – 2GI20CS081</w:t>
      </w:r>
    </w:p>
    <w:p w14:paraId="23F84404" w14:textId="5F0F6428" w:rsidR="008E7C65" w:rsidRDefault="008E7C65" w:rsidP="008E7C65">
      <w:r>
        <w:t>DIV – B</w:t>
      </w:r>
    </w:p>
    <w:p w14:paraId="59B08163" w14:textId="77777777" w:rsidR="008E7C65" w:rsidRPr="00D52EF1" w:rsidRDefault="008E7C65" w:rsidP="008E7C65">
      <w:pPr>
        <w:jc w:val="both"/>
        <w:rPr>
          <w:rFonts w:ascii="Times New Roman" w:hAnsi="Times New Roman"/>
          <w:sz w:val="24"/>
          <w:szCs w:val="24"/>
        </w:rPr>
      </w:pPr>
      <w:r w:rsidRPr="00D52EF1">
        <w:rPr>
          <w:rFonts w:ascii="Times New Roman" w:hAnsi="Times New Roman"/>
          <w:b/>
          <w:sz w:val="24"/>
          <w:szCs w:val="24"/>
        </w:rPr>
        <w:t>7.3)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2EF1">
        <w:rPr>
          <w:rFonts w:ascii="Times New Roman" w:hAnsi="Times New Roman"/>
          <w:sz w:val="24"/>
          <w:szCs w:val="24"/>
        </w:rPr>
        <w:t xml:space="preserve">Design an interface </w:t>
      </w:r>
      <w:proofErr w:type="spellStart"/>
      <w:r w:rsidRPr="00D52EF1">
        <w:rPr>
          <w:rFonts w:ascii="Times New Roman" w:hAnsi="Times New Roman"/>
          <w:sz w:val="24"/>
          <w:szCs w:val="24"/>
        </w:rPr>
        <w:t>IAnimal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that has walk, and sleep methods, an interface </w:t>
      </w:r>
      <w:proofErr w:type="spellStart"/>
      <w:r w:rsidRPr="00D52EF1">
        <w:rPr>
          <w:rFonts w:ascii="Times New Roman" w:hAnsi="Times New Roman"/>
          <w:sz w:val="24"/>
          <w:szCs w:val="24"/>
        </w:rPr>
        <w:t>IBird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that has fly, and peck methods, an interface </w:t>
      </w:r>
      <w:proofErr w:type="spellStart"/>
      <w:r w:rsidRPr="00D52EF1">
        <w:rPr>
          <w:rFonts w:ascii="Times New Roman" w:hAnsi="Times New Roman"/>
          <w:sz w:val="24"/>
          <w:szCs w:val="24"/>
        </w:rPr>
        <w:t>IHuman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that has </w:t>
      </w:r>
      <w:proofErr w:type="gramStart"/>
      <w:r w:rsidRPr="00D52EF1">
        <w:rPr>
          <w:rFonts w:ascii="Times New Roman" w:hAnsi="Times New Roman"/>
          <w:sz w:val="24"/>
          <w:szCs w:val="24"/>
        </w:rPr>
        <w:t>eat</w:t>
      </w:r>
      <w:proofErr w:type="gramEnd"/>
      <w:r w:rsidRPr="00D52EF1">
        <w:rPr>
          <w:rFonts w:ascii="Times New Roman" w:hAnsi="Times New Roman"/>
          <w:sz w:val="24"/>
          <w:szCs w:val="24"/>
        </w:rPr>
        <w:t xml:space="preserve"> and speak methods. Construct a Bird class that implements </w:t>
      </w:r>
      <w:proofErr w:type="spellStart"/>
      <w:r w:rsidRPr="00D52EF1">
        <w:rPr>
          <w:rFonts w:ascii="Times New Roman" w:hAnsi="Times New Roman"/>
          <w:sz w:val="24"/>
          <w:szCs w:val="24"/>
        </w:rPr>
        <w:t>IAnimal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52EF1">
        <w:rPr>
          <w:rFonts w:ascii="Times New Roman" w:hAnsi="Times New Roman"/>
          <w:sz w:val="24"/>
          <w:szCs w:val="24"/>
        </w:rPr>
        <w:t>IBird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interfaces and also construct Human class that implements </w:t>
      </w:r>
      <w:proofErr w:type="spellStart"/>
      <w:r w:rsidRPr="00D52EF1">
        <w:rPr>
          <w:rFonts w:ascii="Times New Roman" w:hAnsi="Times New Roman"/>
          <w:sz w:val="24"/>
          <w:szCs w:val="24"/>
        </w:rPr>
        <w:t>IAnimal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52EF1">
        <w:rPr>
          <w:rFonts w:ascii="Times New Roman" w:hAnsi="Times New Roman"/>
          <w:sz w:val="24"/>
          <w:szCs w:val="24"/>
        </w:rPr>
        <w:t>IHuman</w:t>
      </w:r>
      <w:proofErr w:type="spellEnd"/>
      <w:r w:rsidRPr="00D52EF1">
        <w:rPr>
          <w:rFonts w:ascii="Times New Roman" w:hAnsi="Times New Roman"/>
          <w:sz w:val="24"/>
          <w:szCs w:val="24"/>
        </w:rPr>
        <w:t xml:space="preserve"> interfaces. Demonstrate the working of these methods by invoking the methods using appropriate reference variables.</w:t>
      </w:r>
    </w:p>
    <w:p w14:paraId="1EB42512" w14:textId="0FDB89C4" w:rsidR="008E7C65" w:rsidRDefault="008E7C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55A10F" wp14:editId="61C77898">
            <wp:extent cx="5631180" cy="3779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E610" w14:textId="331DFC46" w:rsidR="00F00B24" w:rsidRDefault="00F00B24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56B78DBA" w14:textId="5AC50D62" w:rsidR="00F00B24" w:rsidRPr="00C92D30" w:rsidRDefault="00F00B24" w:rsidP="00F00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 practice;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interface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IAnimal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walk();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sleep();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interface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IBird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fly();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peck();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interface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IHuman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void eat();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br/>
        <w:t xml:space="preserve">    void speak();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class Bird implements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IAnimal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IBird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walk()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bird can walk.");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sleep()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bird can sleep.");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fly()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bird can fly.");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peck()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bird can peck.");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class Human implements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IAnimal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IHuman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walk()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human being can walk.");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sleep()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human being can sleep.");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eat()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human being can eat.");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void speak()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("A human being can speak.");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public class Seven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public static void main(String[]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{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Bird b = new Bird();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Human h = new Human();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b.walk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b.sleep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b.fly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b.peck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System.</w:t>
      </w:r>
      <w:r w:rsidRPr="00C92D30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out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.println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("");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h.walk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h.sleep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h.eat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h.speak</w:t>
      </w:r>
      <w:proofErr w:type="spellEnd"/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</w:t>
      </w:r>
      <w:r w:rsidRPr="00C92D3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</w:p>
    <w:p w14:paraId="549F4942" w14:textId="7DCA4EF3" w:rsidR="00F00B24" w:rsidRDefault="00F00B24" w:rsidP="00F00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5543C8A5" w14:textId="302B1C35" w:rsidR="00F00B24" w:rsidRPr="00F00B24" w:rsidRDefault="00F00B24" w:rsidP="00F00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80808"/>
          <w:sz w:val="18"/>
          <w:szCs w:val="18"/>
        </w:rPr>
        <w:lastRenderedPageBreak/>
        <w:drawing>
          <wp:inline distT="0" distB="0" distL="0" distR="0" wp14:anchorId="2671A357" wp14:editId="6765318F">
            <wp:extent cx="282702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D88E" w14:textId="77777777" w:rsidR="00F00B24" w:rsidRPr="008E7C65" w:rsidRDefault="00F00B24">
      <w:pPr>
        <w:rPr>
          <w:sz w:val="28"/>
          <w:szCs w:val="28"/>
        </w:rPr>
      </w:pPr>
    </w:p>
    <w:sectPr w:rsidR="00F00B24" w:rsidRPr="008E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A"/>
    <w:rsid w:val="0044465A"/>
    <w:rsid w:val="007279FB"/>
    <w:rsid w:val="008E7C65"/>
    <w:rsid w:val="00C92D30"/>
    <w:rsid w:val="00F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FE23"/>
  <w15:chartTrackingRefBased/>
  <w15:docId w15:val="{FE8A1814-756E-4BC6-8513-B6568A84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6</cp:revision>
  <dcterms:created xsi:type="dcterms:W3CDTF">2021-12-26T09:14:00Z</dcterms:created>
  <dcterms:modified xsi:type="dcterms:W3CDTF">2021-12-27T12:42:00Z</dcterms:modified>
</cp:coreProperties>
</file>