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EA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A4EA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A4EA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A4EA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A4EA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A4EA8" w:rsidRDefault="001A4EA8">
      <w:pPr>
        <w:spacing w:before="240" w:after="240"/>
        <w:rPr>
          <w:b/>
          <w:sz w:val="46"/>
          <w:szCs w:val="46"/>
        </w:rPr>
      </w:pPr>
    </w:p>
    <w:p w14:paraId="00000007" w14:textId="77777777" w:rsidR="001A4EA8" w:rsidRDefault="001A4EA8">
      <w:pPr>
        <w:spacing w:before="240" w:after="240"/>
        <w:rPr>
          <w:b/>
        </w:rPr>
      </w:pPr>
    </w:p>
    <w:p w14:paraId="00000008" w14:textId="77777777" w:rsidR="001A4EA8" w:rsidRDefault="001A4EA8">
      <w:pPr>
        <w:spacing w:before="240" w:after="240"/>
        <w:rPr>
          <w:b/>
        </w:rPr>
      </w:pPr>
    </w:p>
    <w:p w14:paraId="00000009" w14:textId="77777777" w:rsidR="001A4EA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A4EA8" w:rsidRDefault="001A4EA8">
      <w:pPr>
        <w:spacing w:before="240"/>
      </w:pPr>
    </w:p>
    <w:p w14:paraId="0000000C" w14:textId="77777777" w:rsidR="001A4EA8" w:rsidRDefault="001A4EA8">
      <w:pPr>
        <w:spacing w:before="240" w:after="240"/>
        <w:rPr>
          <w:b/>
        </w:rPr>
      </w:pPr>
    </w:p>
    <w:p w14:paraId="0000000D" w14:textId="77777777" w:rsidR="001A4EA8" w:rsidRDefault="001A4EA8">
      <w:pPr>
        <w:spacing w:before="240" w:after="240"/>
        <w:rPr>
          <w:b/>
        </w:rPr>
      </w:pPr>
    </w:p>
    <w:p w14:paraId="0000000E" w14:textId="77777777" w:rsidR="001A4EA8" w:rsidRDefault="001A4EA8">
      <w:pPr>
        <w:spacing w:before="240" w:after="240"/>
        <w:rPr>
          <w:b/>
        </w:rPr>
      </w:pPr>
    </w:p>
    <w:p w14:paraId="0000000F" w14:textId="77777777" w:rsidR="001A4EA8" w:rsidRDefault="001A4EA8">
      <w:pPr>
        <w:spacing w:before="240"/>
      </w:pPr>
    </w:p>
    <w:p w14:paraId="00000010" w14:textId="77777777" w:rsidR="001A4EA8" w:rsidRDefault="001A4EA8">
      <w:pPr>
        <w:spacing w:before="240"/>
      </w:pPr>
    </w:p>
    <w:p w14:paraId="00000011" w14:textId="77777777" w:rsidR="001A4EA8" w:rsidRDefault="001A4EA8">
      <w:pPr>
        <w:spacing w:before="240"/>
      </w:pPr>
    </w:p>
    <w:p w14:paraId="00000012" w14:textId="77777777" w:rsidR="001A4EA8" w:rsidRDefault="001A4EA8">
      <w:pPr>
        <w:spacing w:before="240"/>
      </w:pPr>
    </w:p>
    <w:p w14:paraId="00000013" w14:textId="77777777" w:rsidR="001A4EA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A4EA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A4EA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A4EA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E89AEBC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imported.</w:t>
      </w:r>
    </w:p>
    <w:p w14:paraId="0000001A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A4EA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A4E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728B20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0" w14:textId="28D052A4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sin value of 90 is :” , sin(90))</w:t>
      </w:r>
    </w:p>
    <w:p w14:paraId="00000021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A4EA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A4E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EB8C074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00000026" w14:textId="3FCCA485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25 is :” , sqrt(25))</w:t>
      </w:r>
    </w:p>
    <w:p w14:paraId="00000027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A4EA8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3BC581B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A4EA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26B97251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‘def </w:t>
      </w:r>
      <w:proofErr w:type="gramStart"/>
      <w:r>
        <w:t>‘ keyword</w:t>
      </w:r>
      <w:proofErr w:type="gramEnd"/>
    </w:p>
    <w:p w14:paraId="00000030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A4EA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0B9BE9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 xml:space="preserve"> (</w:t>
      </w:r>
      <w:proofErr w:type="spellStart"/>
      <w:r>
        <w:t>msg</w:t>
      </w:r>
      <w:proofErr w:type="spellEnd"/>
      <w:r>
        <w:t>):</w:t>
      </w:r>
    </w:p>
    <w:p w14:paraId="00000035" w14:textId="51803DB8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print(“****</w:t>
      </w:r>
      <w:proofErr w:type="gramStart"/>
      <w:r>
        <w:t>*”+</w:t>
      </w:r>
      <w:proofErr w:type="spellStart"/>
      <w:proofErr w:type="gramEnd"/>
      <w:r>
        <w:t>msg</w:t>
      </w:r>
      <w:proofErr w:type="spellEnd"/>
      <w:r>
        <w:t>)</w:t>
      </w:r>
    </w:p>
    <w:p w14:paraId="00000036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A4EA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EE0F7C9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</w:t>
      </w:r>
      <w:proofErr w:type="spellStart"/>
      <w:r>
        <w:t>msg</w:t>
      </w:r>
      <w:proofErr w:type="spellEnd"/>
      <w:r>
        <w:t>):</w:t>
      </w:r>
    </w:p>
    <w:p w14:paraId="678EA086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how</w:t>
      </w:r>
    </w:p>
    <w:p w14:paraId="0000003A" w14:textId="59D678D1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doc string works.’’’</w:t>
      </w:r>
    </w:p>
    <w:p w14:paraId="0000003B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A4EA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D0699D1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docstring </w:t>
      </w:r>
      <w:proofErr w:type="spellStart"/>
      <w:r>
        <w:t>appers</w:t>
      </w:r>
      <w:proofErr w:type="spellEnd"/>
      <w:r>
        <w:t xml:space="preserve"> as the first line within a function with triple quotation mark.</w:t>
      </w:r>
    </w:p>
    <w:p w14:paraId="0000003F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A4EA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467EA19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keyword</w:t>
      </w:r>
    </w:p>
    <w:p w14:paraId="00000044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A4EA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437BE323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2C590AF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704C2A51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35004DBB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0000049" w14:textId="7D8AD0FC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return b</w:t>
      </w:r>
    </w:p>
    <w:p w14:paraId="0000004A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A4EA8" w:rsidRDefault="00000000">
      <w:pPr>
        <w:spacing w:before="240" w:after="240"/>
      </w:pPr>
      <w:r>
        <w:br w:type="page"/>
      </w:r>
    </w:p>
    <w:p w14:paraId="0000004C" w14:textId="77777777" w:rsidR="001A4EA8" w:rsidRDefault="00000000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6FE0058D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 is the default argument.</w:t>
      </w:r>
    </w:p>
    <w:p w14:paraId="00000051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A4EA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22F93A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“hello”, answer= True)</w:t>
      </w:r>
    </w:p>
    <w:p w14:paraId="00000055" w14:textId="220038AC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14:paraId="00000056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A4EA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03D51E83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 be placed first.</w:t>
      </w:r>
    </w:p>
    <w:p w14:paraId="0000005D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A4EA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900D1FA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A4EA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85734E2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A4EA8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A4E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373667BD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it’s valid.</w:t>
      </w:r>
    </w:p>
    <w:p w14:paraId="0000006D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A4EA8" w:rsidRDefault="00000000">
      <w:pPr>
        <w:spacing w:before="240" w:after="240"/>
      </w:pPr>
      <w:r>
        <w:t>If present, what does this prefix indicate?</w:t>
      </w:r>
    </w:p>
    <w:p w14:paraId="0000006F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1D012DD2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Any keyword passed which is not named gets received </w:t>
      </w:r>
      <w:proofErr w:type="gramStart"/>
      <w:r>
        <w:t>by  the</w:t>
      </w:r>
      <w:proofErr w:type="gramEnd"/>
      <w:r>
        <w:t xml:space="preserve"> parameter when present.</w:t>
      </w:r>
    </w:p>
    <w:p w14:paraId="00000071" w14:textId="77777777" w:rsidR="001A4EA8" w:rsidRDefault="001A4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A4EA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10000D63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6D0E3DF1" w14:textId="77777777" w:rsidR="00335D5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A4EA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1A4E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A2C361" w14:textId="77777777" w:rsidR="00335D58" w:rsidRDefault="00335D58" w:rsidP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a** 3</w:t>
      </w:r>
    </w:p>
    <w:p w14:paraId="0000007A" w14:textId="09D9CE89" w:rsidR="001A4EA8" w:rsidRDefault="00335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cube(</w:t>
      </w:r>
      <w:proofErr w:type="gramEnd"/>
      <w:r>
        <w:t>4))</w:t>
      </w:r>
    </w:p>
    <w:p w14:paraId="0000007B" w14:textId="77777777" w:rsidR="001A4EA8" w:rsidRDefault="001A4EA8">
      <w:pPr>
        <w:spacing w:before="240" w:after="240"/>
        <w:rPr>
          <w:b/>
        </w:rPr>
      </w:pPr>
    </w:p>
    <w:p w14:paraId="0000007C" w14:textId="77777777" w:rsidR="001A4EA8" w:rsidRDefault="001A4EA8">
      <w:pPr>
        <w:spacing w:before="240" w:after="240"/>
        <w:rPr>
          <w:b/>
        </w:rPr>
      </w:pPr>
    </w:p>
    <w:p w14:paraId="0000007D" w14:textId="77777777" w:rsidR="001A4EA8" w:rsidRDefault="001A4EA8">
      <w:pPr>
        <w:spacing w:before="240" w:after="240"/>
        <w:rPr>
          <w:b/>
        </w:rPr>
      </w:pPr>
    </w:p>
    <w:p w14:paraId="0000007E" w14:textId="77777777" w:rsidR="001A4E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A4EA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A4EA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A4EA8" w:rsidRDefault="001A4EA8"/>
    <w:p w14:paraId="00000082" w14:textId="77777777" w:rsidR="001A4EA8" w:rsidRDefault="001A4EA8"/>
    <w:p w14:paraId="00000083" w14:textId="77777777" w:rsidR="001A4EA8" w:rsidRDefault="001A4EA8"/>
    <w:sectPr w:rsidR="001A4E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A8"/>
    <w:rsid w:val="001A4EA8"/>
    <w:rsid w:val="00335D58"/>
    <w:rsid w:val="005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E8BD"/>
  <w15:docId w15:val="{4F4124FD-8ADF-4DEA-8E65-1220DC61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641</Words>
  <Characters>4777</Characters>
  <Application>Microsoft Office Word</Application>
  <DocSecurity>0</DocSecurity>
  <Lines>176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parishma</cp:lastModifiedBy>
  <cp:revision>2</cp:revision>
  <dcterms:created xsi:type="dcterms:W3CDTF">2022-11-19T07:54:00Z</dcterms:created>
  <dcterms:modified xsi:type="dcterms:W3CDTF">2022-11-19T07:54:00Z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202bc624a7a1c88554a24652abc3d8ebe363cda05d9dafd84048475c6181747f</vt:lpwstr>
  </property>
</Properties>
</file>