
<file path=word/document.xml><?xml version="1.0" encoding="utf-8"?>
<w:document xmlns:w="http://schemas.openxmlformats.org/wordprocessingml/2006/main">
  <w:body>
    <w:p>
      <w:r>
        <w:t xml:space="preserve">“Then that will simplify matters.” We descended and started off once
more for Briony Lodge.</w:t>
      </w:r>
    </w:p>
    <w:p>
      <w:r>
        <w:t xml:space="preserve">“Irene Adler is married,” remarked Holmes.</w:t>
      </w:r>
    </w:p>
    <w:p>
      <w:r>
        <w:t xml:space="preserve">“Married! When?”</w:t>
      </w:r>
    </w:p>
    <w:p>
      <w:r>
        <w:t xml:space="preserve">“Yesterday.”</w:t>
      </w:r>
    </w:p>
    <w:p>
      <w:r>
        <w:t xml:space="preserve">“But to whom?”</w:t>
      </w:r>
    </w:p>
    <w:p>
      <w:r>
        <w:t xml:space="preserve">“To an English lawyer named Norton.”</w:t>
      </w:r>
    </w:p>
    <w:p>
      <w:r>
        <w:t xml:space="preserve">“But she could not love him.”</w:t>
      </w:r>
    </w:p>
    <w:p>
      <w:r>
        <w:t xml:space="preserve">“I am in hopes that she does.”</w:t>
      </w:r>
    </w:p>
    <w:p>
      <w:r>
        <w:t xml:space="preserve">“And why in hopes?”</w:t>
      </w:r>
    </w:p>
    <w:p>
      <w:r>
        <w:t xml:space="preserve">“Because it would spare your Majesty all fear of future annoyance. If
the lady loves her husband, she does not love your Majesty. If she does
not love your Majesty, there is no reason why she should interfere with
your Majesty’s plan.”</w:t>
      </w:r>
    </w:p>
    <w:p>
      <w:r>
        <w:t xml:space="preserve">“It is true. And yet—! Well! I wish she had been of my own station!
What a queen she would have made!” He relapsed into a moody silence,
which was not broken until we drew up in Serpentine Avenue.</w:t>
      </w:r>
    </w:p>
    <w:p>
      <w:r>
        <w:t xml:space="preserve">The door of Briony Lodge was open, and an elderly woman stood upon the
steps. She watched us with a sardonic eye as we stepped from the
brougham.</w:t>
      </w:r>
    </w:p>
    <w:p>
      <w:r>
        <w:t xml:space="preserve">“Mr. Sherlock Holmes, I believe?” said she.</w:t>
      </w:r>
    </w:p>
    <w:p>
      <w:r>
        <w:t xml:space="preserve">“I am Mr. Holmes,” answered my companion, looking at her with a
questioning and rather startled gaze.</w:t>
      </w:r>
    </w:p>
    <w:p>
      <w:r>
        <w:t xml:space="preserve">“Indeed! My mistress told me that you were likely to call. She left
this morning with her husband by the 5:15 train from Charing Cross for
the Continent.”</w:t>
      </w:r>
    </w:p>
    <w:p>
      <w:r>
        <w:t xml:space="preserve">“What!” Sherlock Holmes staggered back, white with chagrin and
surprise. “Do you mean that she has left England?”</w:t>
      </w:r>
    </w:p>
    <w:p>
      <w:r>
        <w:t xml:space="preserve">“Never to return.”</w:t>
      </w:r>
    </w:p>
    <w:p>
      <w:r>
        <w:t xml:space="preserve">“And the papers?” asked the King hoarsely. “All is lost.”</w:t>
      </w:r>
    </w:p>
    <w:p>
      <w:r>
        <w:t xml:space="preserve">“We shall see.” He pushed past the servant and rushed into the
drawing-room, followed by the King and myself. The furniture was
scattered about in every direction, with dismantled shelves and open
drawers, as if the lady had hurriedly ransacked them before her flight.
Holmes rushed at the bell-pull, tore back a small sliding shutter, and,
plunging in his hand, pulled out a photograph and a letter. The
photograph was of Irene Adler herself in evening dress, the letter was
superscribed to “Sherlock Holmes, Esq. To be left till called for.” My
friend tore it open, and we all three read it together. It was dated at
midnight of the preceding night and ran in this way:</w:t>
      </w:r>
    </w:p>
    <w:p>
      <w:r>
        <w:t xml:space="preserve">“MY DEAR MR. SHERLOCK HOLMES,—You really did it very well. You took
    me in completely. Until after the alarm of fire, I had not a
    suspicion. But then, when I found how I had betrayed myself, I
    began to think. I had been warned against you months ago. I had
    been told that, if the King employed an agent, it would certainly
    be you. And your address had been given me. Yet, with all this, you
    made me reveal what you wanted to know. Even after I became
    suspicious, I found it hard to think evil of such a dear, kind old
    clergyman. But, you know, I have been trained as an actress myself.
    Male costume is nothing new to me. I often take advantage of the
    freedom which it gives. I sent John, the coachman, to watch you,
    ran upstairs, got into my walking clothes, as I call them, and came
    down just as you departed.</w:t>
      </w:r>
    </w:p>
    <w:p>
      <w:r>
        <w:t xml:space="preserve">“Well, I followed you to your door, and so made sure that I was
    really an object of interest to the celebrated Mr. Sherlock Holmes.
    Then I, rather imprudently, wished you good-night, and started for
    the Temple to see my husband.</w:t>
      </w:r>
    </w:p>
    <w:p>
      <w:r>
        <w:t xml:space="preserve">“We both thought the best resource was flight, when pursued by so
    formidable an antagonist; so you will find the nest empty when you
    call to-morrow. As to the photograph, your client may rest in
    peace. I love and am loved by a better man than he. The King may do
    what he will without hindrance from one whom he has cruelly
    wronged. I keep it only to safeguard myself, and to preserve a
    weapon which will always secure me from any steps which he might
    take in the future. I leave a photograph which he might care to
    possess; and I remain, dear Mr. Sherlock Holmes,</w:t>
      </w:r>
    </w:p>
    <w:p>
      <w:r>
        <w:t xml:space="preserve">“Very truly yours,</w:t>
      </w:r>
    </w:p>
    <w:p>
      <w:r>
        <w:t xml:space="preserve">“IRENE NORTON, _née_ ADLER.”</w:t>
      </w:r>
    </w:p>
    <w:p>
      <w:r>
        <w:t xml:space="preserve">“What a woman—oh, what a woman!” cried the King of Bohemia, when we had
all three read this epistle. “Did I not tell you how quick and resolute
she was? Would she not have made an admirable queen? Is it not a pity
that she was not on my level?”</w:t>
      </w:r>
    </w:p>
    <w:p>
      <w:r>
        <w:t xml:space="preserve">“From what I have seen of the lady, she seems, indeed, to be on a very
different level to your Majesty,” said Holmes coldly. “I am sorry that
I have not been able to bring your Majesty’s business to a more
successful conclusion.”</w:t>
      </w:r>
    </w:p>
    <w:p>
      <w:r>
        <w:t xml:space="preserve">“On the contrary, my dear sir,” cried the King; “nothing could be more
successful. I know that her word is inviolate. The photograph is now as
safe as if it were in the fire.”</w:t>
      </w:r>
    </w:p>
    <w:p>
      <w:r>
        <w:t xml:space="preserve">“I am glad to hear your Majesty say so.”</w:t>
      </w:r>
    </w:p>
    <w:p>
      <w:r>
        <w:t xml:space="preserve">“I am immensely indebted to you. Pray tell me in what way I can reward
you. This ring—” He slipped an emerald snake ring from his finger and
held it out upon the palm of his hand.</w:t>
      </w:r>
    </w:p>
    <w:p>
      <w:r>
        <w:t xml:space="preserve">“Your Majesty has something which I should value even more highly,”
said Holmes.</w:t>
      </w:r>
    </w:p>
    <w:p>
      <w:r>
        <w:t xml:space="preserve">“You have but to name it.”</w:t>
      </w:r>
    </w:p>
    <w:p>
      <w:r>
        <w:t xml:space="preserve">“This photograph!”</w:t>
      </w:r>
    </w:p>
    <w:p>
      <w:r>
        <w:t xml:space="preserve">The King stared at him in amazement.</w:t>
      </w:r>
    </w:p>
    <w:p>
      <w:r>
        <w:t xml:space="preserve">“Irene’s photograph!” he cried. “Certainly, if you wish it.”</w:t>
      </w:r>
    </w:p>
    <w:p>
      <w:r>
        <w:t xml:space="preserve">“I thank your Majesty. Then there is no more to be done in the matter.
I have the honour to wish you a very good morning.” He bowed, and,
turning away without observing the hand which the King had stretched
out to him, he set off in my company for his chambers.</w:t>
      </w:r>
    </w:p>
    <w:p>
      <w:r>
        <w:t xml:space="preserve">And that was how a great scandal threatened to affect the kingdom of
Bohemia, and how the best plans of Mr. Sherlock Holmes were beaten by a
woman’s wit. He used to make merry over the cleverness of women, but I
have not heard him do it of late. And when he speaks of Irene Adler, or
when he refers to her photograph, it is always under the honourable
title of _the_ woman.</w:t>
      </w:r>
    </w:p>
    <w:p>
      <w:r>
        <w:t xml:space="preserve">II. THE RED-HEADED LEAGUE</w:t>
      </w:r>
    </w:p>
    <w:p>
      <w:r>
        <w:t xml:space="preserve">I had called upon my friend, Mr. Sherlock Holmes, one day in the
 autumn of last year and found him in deep conversation with a very
 stout, florid-faced, elderly gentleman with fiery red hair. With an
 apology for my intrusion, I was about to withdraw when Holmes pulled
 me abruptly into the room and closed the door behind me.</w:t>
      </w:r>
    </w:p>
    <w:p>
      <w:r>
        <w:t xml:space="preserve">“You could not possibly have come at a better time, my dear Watson,” he
said cordially.</w:t>
      </w:r>
    </w:p>
    <w:p>
      <w:r>
        <w:t xml:space="preserve">“I was afraid that you were engaged.”</w:t>
      </w:r>
    </w:p>
    <w:p>
      <w:r>
        <w:t xml:space="preserve">“So I am. Very much so.”</w:t>
      </w:r>
    </w:p>
    <w:p>
      <w:r>
        <w:t xml:space="preserve">“Then I can wait in the next room.”</w:t>
      </w:r>
    </w:p>
    <w:p>
      <w:r>
        <w:t xml:space="preserve">“Not at all. This gentleman, Mr. Wilson, has been my partner and helper
in many of my most successful cases, and I have no doubt that he will
be of the utmost use to me in yours also.”</w:t>
      </w:r>
    </w:p>
    <w:p>
      <w:r>
        <w:t xml:space="preserve">The stout gentleman half rose from his chair and gave a bob of
greeting, with a quick little questioning glance from his small
fat-encircled eyes.</w:t>
      </w:r>
    </w:p>
    <w:p>
      <w:r>
        <w:t xml:space="preserve">“Try the settee,” said Holmes, relapsing into his armchair and putting
his fingertips together, as was his custom when in judicial moods. “I
know, my dear Watson, that you share my love of all that is bizarre and
outside the conventions and humdrum routine of everyday life. You have
shown your relish for it by the enthusiasm which has prompted you to
chronicle, and, if you will excuse my saying so, somewhat to embellish
so many of my own little adventures.”</w:t>
      </w:r>
    </w:p>
    <w:p>
      <w:r>
        <w:t xml:space="preserve">“Your cases have indeed been of the greatest interest to me,” I
observed.</w:t>
      </w:r>
    </w:p>
    <w:p>
      <w:r>
        <w:t xml:space="preserve">“You will remember that I remarked the other day, just before we went
into the very simple problem presented by Miss Mary Sutherland, that
for strange effects and extraordinary combinations we must go to life
itself, which is always far more daring than any effort of the
imagination.”</w:t>
      </w:r>
    </w:p>
    <w:p>
      <w:r>
        <w:t xml:space="preserve">“A proposition which I took the liberty of doubting.”</w:t>
      </w:r>
    </w:p>
    <w:p>
      <w:r>
        <w:t xml:space="preserve">“You did, Doctor, but none the less you must come round to my view, for
otherwise I shall keep on piling fact upon fact on you until your
reason breaks down under them and acknowledges me to be right. Now, Mr.
Jabez Wilson here has been good enough to call upon me this morning,
and to begin a narrative which promises to be one of the most singular
which I have listened to for some time. You have heard me remark that
the strangest and most unique things are very often connected not with
the larger but with the smaller crimes, and occasionally, indeed, where
there is room for doubt whether any positive crime has been committed.
As far as I have heard, it is impossible for me to say whether the
present case is an instance of crime or not, but the course of events
is certainly among the most singular that I have ever listened to.
Perhaps, Mr. Wilson, you would have the great kindness to recommence
your narrative. I ask you not merely because my friend Dr. Watson has
not heard the opening part but also because the peculiar nature of the
story makes me anxious to have every possible detail from your lips. As
a rule, when I have heard some slight indication of the course of
events, I am able to guide myself by the thousands of other similar
cases which occur to my memory. In the present instance I am forced to
admit that the facts are, to the best of my belief, unique.”</w:t>
      </w:r>
    </w:p>
    <w:p>
      <w:r>
        <w:t xml:space="preserve">The portly client puffed out his chest with an appearance of some
little pride and pulled a dirty and wrinkled newspaper from the inside
pocket of his greatcoat. As he glanced down the advertisement column,
with his head thrust forward and the paper flattened out upon his knee,
I took a good look at the man and endeavoured, after the fashion of my
companion, to read the indications which might be presented by his
dress or appearance.</w:t>
      </w:r>
    </w:p>
    <w:p>
      <w:r>
        <w:t xml:space="preserve">I did not gain very much, however, by my inspection. Our visitor bore
every mark of being an average commonplace British tradesman, obese,
pompous, and slow. He wore rather baggy grey shepherd’s check trousers,
a not over-clean black frock-coat, unbuttoned in the front, and a drab
waistcoat with a heavy brassy Albert chain, and a square pierced bit of
metal dangling down as an ornament. A frayed top-hat and a faded brown
overcoat with a wrinkled velvet collar lay upon a chair beside him.
Altogether, look as I would, there was nothing remarkable about the man
save his blazing red head, and the expression of extreme chagrin and
discontent upon his features.</w:t>
      </w:r>
    </w:p>
    <w:p>
      <w:r>
        <w:t xml:space="preserve">Sherlock Holmes’ quick eye took in my occupation, and he shook his head
with a smile as he noticed my questioning glances. “Beyond the obvious
facts that he has at some time done manual labour, that he takes snuff,
that he is a Freemason, that he has been in China, and that he has done
a considerable amount of writing lately, I can deduce nothing else.”</w:t>
      </w:r>
    </w:p>
    <w:p>
      <w:r>
        <w:t xml:space="preserve">Mr. Jabez Wilson started up in his chair, with his forefinger upon the
paper, but his eyes upon my companion.</w:t>
      </w:r>
    </w:p>
    <w:p>
      <w:r>
        <w:t xml:space="preserve">“How, in the name of good-fortune, did you know all that, Mr. Holmes?”
he asked. “How did you know, for example, that I did manual labour.
It’s as true as gospel, for I began as a ship’s carpenter.”</w:t>
      </w:r>
    </w:p>
    <w:p>
      <w:r>
        <w:t xml:space="preserve">“Your hands, my dear sir. Your right hand is quite a size larger than
your left. You have worked with it, and the muscles are more
developed.”</w:t>
      </w:r>
    </w:p>
    <w:p>
      <w:r>
        <w:t xml:space="preserve">“Well, the snuff, then, and the Freemasonry?”</w:t>
      </w:r>
    </w:p>
    <w:p>
      <w:r>
        <w:t xml:space="preserve">“I won’t insult your intelligence by telling you how I read that,
especially as, rather against the strict rules of your order, you use
an arc-and-compass breastpin.”</w:t>
      </w:r>
    </w:p>
    <w:p>
      <w:r>
        <w:t xml:space="preserve">“Ah, of course, I forgot that. But the writing?”</w:t>
      </w:r>
    </w:p>
    <w:p>
      <w:r>
        <w:t xml:space="preserve">“What else can be indicated by that right cuff so very shiny for five
inches, and the left one with the smooth patch near the elbow where you
rest it upon the desk?”</w:t>
      </w:r>
    </w:p>
    <w:p>
      <w:r>
        <w:t xml:space="preserve">“Well, but China?”</w:t>
      </w:r>
    </w:p>
    <w:p>
      <w:r>
        <w:t xml:space="preserve">“The fish that you have tattooed immediately above your right wrist
could only have been done in China. I have made a small study of tattoo
marks and have even contributed to the literature of the subject. That
trick of staining the fishes’ scales of a delicate pink is quite
peculiar to China. When, in addition, I see a Chinese coin hanging from
your watch-chain, the matter becomes even more simple.”</w:t>
      </w:r>
    </w:p>
    <w:p>
      <w:r>
        <w:t xml:space="preserve">Mr. Jabez Wilson laughed heavily. “Well, I never!” said he. “I thought
at first that you had done something clever, but I see that there was
nothing in it after all.”</w:t>
      </w:r>
    </w:p>
    <w:p>
      <w:r>
        <w:t xml:space="preserve">“I begin to think, Watson,” said Holmes, “that I make a mistake in
explaining. ‘_Omne ignotum pro magnifico_,’ you know, and my poor
little reputation, such as it is, will suffer shipwreck if I am so
candid. Can you not find the advertisement, Mr. Wilson?”</w:t>
      </w:r>
    </w:p>
    <w:p>
      <w:r>
        <w:t xml:space="preserve">“Yes, I have got it now,” he answered with his thick red finger planted
halfway down the column. “Here it is. This is what began it all. You
just read it for yourself, sir.”</w:t>
      </w:r>
    </w:p>
    <w:p>
      <w:r>
        <w:t xml:space="preserve">I took the paper from him and read as follows:</w:t>
      </w:r>
    </w:p>
    <w:p>
      <w:r>
        <w:t xml:space="preserve">“TO THE RED-HEADED LEAGUE: On account of the bequest of the late
Ezekiah Hopkins, of Lebanon, Pennsylvania, U.S.A., there is now another
vacancy open which entitles a member of the League to a salary of £ 4 a
week for purely nominal services. All red-headed men who are sound in
body and mind and above the age of twenty-one years, are eligible.
Apply in person on Monday, at eleven o’clock, to Duncan Ross, at the
offices of the League, 7 Pope’s Court, Fleet Street.”</w:t>
      </w:r>
    </w:p>
    <w:p>
      <w:r>
        <w:t xml:space="preserve">“What on earth does this mean?” I ejaculated after I had twice read
over the extraordinary announcement.</w:t>
      </w:r>
    </w:p>
    <w:p>
      <w:r>
        <w:t xml:space="preserve">Holmes chuckled and wriggled in his chair, as was his habit when in
high spirits. “It is a little off the beaten track, isn’t it?” said he.
“And now, Mr. Wilson, off you go at scratch and tell us all about
yourself, your household, and the effect which this advertisement had
upon your fortunes. You will first make a note, Doctor, of the paper
and the date.”</w:t>
      </w:r>
    </w:p>
    <w:p>
      <w:r>
        <w:t xml:space="preserve">“It is _The Morning Chronicle_ of April 27, 1890. Just two months ago.”</w:t>
      </w:r>
    </w:p>
    <w:p>
      <w:r>
        <w:t xml:space="preserve">“Very good. Now, Mr. Wilson?”</w:t>
      </w:r>
    </w:p>
    <w:p>
      <w:r>
        <w:t xml:space="preserve">“Well, it is just as I have been telling you, Mr. Sherlock Holmes,”
said Jabez Wilson, mopping his forehead; “I have a small pawnbroker’s
business at Coburg Square, near the City. It’s not a very large affair,
and of late years it has not done more than just give me a living. I
used to be able to keep two assistants, but now I only keep one; and I
would have a job to pay him but that he is willing to come for half
wages so as to learn the business.”</w:t>
      </w:r>
    </w:p>
    <w:p>
      <w:r>
        <w:t xml:space="preserve">“What is the name of this obliging youth?” asked Sherlock Holmes.</w:t>
      </w:r>
    </w:p>
    <w:p>
      <w:r>
        <w:t xml:space="preserve">“His name is Vincent Spaulding, and he’s not such a youth, either. It’s
hard to say his age. I should not wish a smarter assistant, Mr. Holmes;
and I know very well that he could better himself and earn twice what I
am able to give him. But, after all, if he is satisfied, why should I
put ideas in his head?”</w:t>
      </w:r>
    </w:p>
    <w:p>
      <w:r>
        <w:t xml:space="preserve">“Why, indeed? You seem most fortunate in having an _employé_ who comes
under the full market price. It is not a common experience among
employers in this age. I don’t know that your assistant is not as
remarkable as your advertisement.”</w:t>
      </w:r>
    </w:p>
    <w:p>
      <w:r>
        <w:t xml:space="preserve">“Oh, he has his faults, too,” said Mr. Wilson. “Never was such a fellow
for photography. Snapping away with a camera when he ought to be
improving his mind, and then diving down into the cellar like a rabbit
into its hole to develop his pictures. That is his main fault, but on
the whole he’s a good worker. There’s no vice in him.”</w:t>
      </w:r>
    </w:p>
    <w:p>
      <w:r>
        <w:t xml:space="preserve">“He is still with you, I presume?”</w:t>
      </w:r>
    </w:p>
    <w:p>
      <w:r>
        <w:t xml:space="preserve">“Yes, sir. He and a girl of fourteen, who does a bit of simple cooking
and keeps the place clean—that’s all I have in the house, for I am a
widower and never had any family. We live very quietly, sir, the three
of us; and we keep a roof over our heads and pay our debts, if we do
nothing more.</w:t>
      </w:r>
    </w:p>
  </w:body>
</w:document>
</file>