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E7B5" w14:textId="77777777" w:rsidR="00435D54" w:rsidRPr="00435D54" w:rsidRDefault="00435D54" w:rsidP="00435D54">
      <w:pPr>
        <w:jc w:val="center"/>
        <w:rPr>
          <w:rFonts w:eastAsia="Aptos" w:cstheme="minorHAnsi"/>
          <w:b/>
          <w:bCs/>
          <w:color w:val="7030A0"/>
          <w:sz w:val="48"/>
          <w:szCs w:val="48"/>
        </w:rPr>
      </w:pPr>
      <w:r w:rsidRPr="00435D54">
        <w:rPr>
          <w:rFonts w:eastAsia="Aptos" w:cstheme="minorHAnsi"/>
          <w:b/>
          <w:bCs/>
          <w:color w:val="7030A0"/>
          <w:sz w:val="48"/>
          <w:szCs w:val="48"/>
        </w:rPr>
        <w:t>Horizontal scaling</w:t>
      </w:r>
    </w:p>
    <w:p w14:paraId="0CE0BD09" w14:textId="77777777" w:rsidR="00435D54" w:rsidRPr="00435D54" w:rsidRDefault="00435D54" w:rsidP="00435D54">
      <w:pPr>
        <w:jc w:val="center"/>
        <w:rPr>
          <w:rFonts w:ascii="Aptos" w:eastAsia="Aptos" w:hAnsi="Aptos" w:cs="Times New Roman"/>
          <w:b/>
          <w:bCs/>
          <w:sz w:val="32"/>
          <w:szCs w:val="32"/>
        </w:rPr>
      </w:pPr>
    </w:p>
    <w:p w14:paraId="24C0B12D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  <w:sz w:val="28"/>
          <w:szCs w:val="28"/>
        </w:rPr>
      </w:pPr>
      <w:r w:rsidRPr="00435D54">
        <w:rPr>
          <w:rFonts w:ascii="Aptos" w:eastAsia="Aptos" w:hAnsi="Aptos" w:cs="Times New Roman"/>
          <w:b/>
          <w:bCs/>
          <w:sz w:val="28"/>
          <w:szCs w:val="28"/>
        </w:rPr>
        <w:t>Horizontal Scaling in Kubernetes</w:t>
      </w:r>
    </w:p>
    <w:p w14:paraId="0F59D9F3" w14:textId="77777777" w:rsidR="00435D54" w:rsidRPr="00EC13B1" w:rsidRDefault="00435D54" w:rsidP="00EC13B1">
      <w:pPr>
        <w:pStyle w:val="ListParagraph"/>
        <w:numPr>
          <w:ilvl w:val="0"/>
          <w:numId w:val="1"/>
        </w:numPr>
        <w:rPr>
          <w:rFonts w:ascii="Aptos" w:eastAsia="Aptos" w:hAnsi="Aptos" w:cs="Times New Roman"/>
        </w:rPr>
      </w:pPr>
      <w:r w:rsidRPr="00EC13B1">
        <w:rPr>
          <w:rFonts w:ascii="Aptos" w:eastAsia="Aptos" w:hAnsi="Aptos" w:cs="Times New Roman"/>
        </w:rPr>
        <w:t>In Kubernetes, horizontal scaling means increasing the number of Pods to handle more traffic or workload.</w:t>
      </w:r>
      <w:r w:rsidRPr="00EC13B1">
        <w:rPr>
          <w:rFonts w:ascii="Aptos" w:eastAsia="Aptos" w:hAnsi="Aptos" w:cs="Times New Roman"/>
        </w:rPr>
        <w:br/>
        <w:t>It is one of the core features of Kubernetes.</w:t>
      </w:r>
    </w:p>
    <w:p w14:paraId="050B0783" w14:textId="77777777" w:rsidR="00435D54" w:rsidRPr="00EC13B1" w:rsidRDefault="00435D54" w:rsidP="00EC13B1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b/>
          <w:bCs/>
        </w:rPr>
      </w:pPr>
      <w:r w:rsidRPr="00EC13B1">
        <w:rPr>
          <w:rFonts w:ascii="Aptos" w:eastAsia="Aptos" w:hAnsi="Aptos" w:cs="Times New Roman"/>
        </w:rPr>
        <w:t xml:space="preserve">Kubernetes scales applications </w:t>
      </w:r>
      <w:r w:rsidRPr="00EC13B1">
        <w:rPr>
          <w:rFonts w:ascii="Aptos" w:eastAsia="Aptos" w:hAnsi="Aptos" w:cs="Times New Roman"/>
          <w:b/>
          <w:bCs/>
        </w:rPr>
        <w:t>horizontally</w:t>
      </w:r>
      <w:r w:rsidRPr="00EC13B1">
        <w:rPr>
          <w:rFonts w:ascii="Aptos" w:eastAsia="Aptos" w:hAnsi="Aptos" w:cs="Times New Roman"/>
        </w:rPr>
        <w:t xml:space="preserve"> by adding more </w:t>
      </w:r>
      <w:r w:rsidRPr="00EC13B1">
        <w:rPr>
          <w:rFonts w:ascii="Aptos" w:eastAsia="Aptos" w:hAnsi="Aptos" w:cs="Times New Roman"/>
          <w:b/>
          <w:bCs/>
        </w:rPr>
        <w:t>Pod replicas</w:t>
      </w:r>
      <w:r w:rsidRPr="00EC13B1">
        <w:rPr>
          <w:rFonts w:ascii="Aptos" w:eastAsia="Aptos" w:hAnsi="Aptos" w:cs="Times New Roman"/>
        </w:rPr>
        <w:t>.</w:t>
      </w:r>
      <w:r w:rsidRPr="00EC13B1">
        <w:rPr>
          <w:rFonts w:ascii="Aptos" w:eastAsia="Aptos" w:hAnsi="Aptos" w:cs="Times New Roman"/>
        </w:rPr>
        <w:br/>
        <w:t xml:space="preserve">Instead of making a single Pod bigger, Kubernetes creates </w:t>
      </w:r>
      <w:r w:rsidRPr="00EC13B1">
        <w:rPr>
          <w:rFonts w:ascii="Aptos" w:eastAsia="Aptos" w:hAnsi="Aptos" w:cs="Times New Roman"/>
          <w:i/>
          <w:iCs/>
        </w:rPr>
        <w:t>more Pods</w:t>
      </w:r>
      <w:r w:rsidRPr="00EC13B1">
        <w:rPr>
          <w:rFonts w:ascii="Aptos" w:eastAsia="Aptos" w:hAnsi="Aptos" w:cs="Times New Roman"/>
        </w:rPr>
        <w:t xml:space="preserve"> and spreads them across Nodes.</w:t>
      </w:r>
      <w:r w:rsidRPr="00EC13B1">
        <w:rPr>
          <w:rFonts w:ascii="Aptos" w:eastAsia="Aptos" w:hAnsi="Aptos" w:cs="Times New Roman"/>
        </w:rPr>
        <w:br/>
      </w:r>
    </w:p>
    <w:p w14:paraId="132BE3F7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  <w:sz w:val="32"/>
          <w:szCs w:val="32"/>
        </w:rPr>
      </w:pPr>
      <w:r w:rsidRPr="00435D54">
        <w:rPr>
          <w:rFonts w:ascii="Aptos" w:eastAsia="Aptos" w:hAnsi="Aptos" w:cs="Times New Roman"/>
          <w:b/>
          <w:bCs/>
          <w:sz w:val="32"/>
          <w:szCs w:val="32"/>
        </w:rPr>
        <w:t>Metrics Server installed and working:</w:t>
      </w:r>
    </w:p>
    <w:p w14:paraId="15D53720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kubectl apply -f https</w:t>
      </w:r>
      <w:r w:rsidRPr="00435D54">
        <w:rPr>
          <w:rFonts w:ascii="Aptos" w:eastAsia="Aptos" w:hAnsi="Aptos" w:cs="Times New Roman"/>
          <w:color w:val="0070C0"/>
        </w:rPr>
        <w:t>://github.com/kubernetes-sigs/metrics-server/releases/latest/download/components.yaml</w:t>
      </w:r>
    </w:p>
    <w:p w14:paraId="2FB0898A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kubectl -n kube-system edit deployments.apps metrics-server</w:t>
      </w:r>
    </w:p>
    <w:p w14:paraId="22992E7A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 xml:space="preserve"> spec:</w:t>
      </w:r>
    </w:p>
    <w:p w14:paraId="6998D2C3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 xml:space="preserve"> containers:</w:t>
      </w:r>
    </w:p>
    <w:p w14:paraId="26DA77E1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- args:</w:t>
      </w:r>
    </w:p>
    <w:p w14:paraId="2635C1F0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- /metrics-server</w:t>
      </w:r>
    </w:p>
    <w:p w14:paraId="775DEDCC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 xml:space="preserve"> - --kubelet-insecure-tls</w:t>
      </w:r>
    </w:p>
    <w:p w14:paraId="6978B49A" w14:textId="77777777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- --kubelet-preferred-address-types=InternalIP</w:t>
      </w:r>
    </w:p>
    <w:p w14:paraId="56B55DC6" w14:textId="77777777" w:rsidR="00435D54" w:rsidRPr="00435D54" w:rsidRDefault="00435D54" w:rsidP="00435D54">
      <w:pPr>
        <w:rPr>
          <w:rFonts w:ascii="Aptos" w:eastAsia="Aptos" w:hAnsi="Aptos" w:cs="Times New Roman"/>
        </w:rPr>
      </w:pPr>
    </w:p>
    <w:p w14:paraId="06DB4901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  <w:sz w:val="32"/>
          <w:szCs w:val="32"/>
        </w:rPr>
      </w:pPr>
      <w:r w:rsidRPr="00435D54">
        <w:rPr>
          <w:rFonts w:ascii="Aptos" w:eastAsia="Aptos" w:hAnsi="Aptos" w:cs="Times New Roman"/>
          <w:b/>
          <w:bCs/>
          <w:sz w:val="32"/>
          <w:szCs w:val="32"/>
        </w:rPr>
        <w:t>Check metrics are available:</w:t>
      </w:r>
    </w:p>
    <w:p w14:paraId="258C5733" w14:textId="77777777" w:rsid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t>kubectl top nodes</w:t>
      </w:r>
    </w:p>
    <w:p w14:paraId="4F039CDF" w14:textId="315788B4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drawing>
          <wp:inline distT="0" distB="0" distL="0" distR="0" wp14:anchorId="0624202F" wp14:editId="4D4BC566">
            <wp:extent cx="5731510" cy="909320"/>
            <wp:effectExtent l="0" t="0" r="2540" b="5080"/>
            <wp:docPr id="7212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259B" w14:textId="77777777" w:rsidR="00435D54" w:rsidRDefault="00435D54" w:rsidP="00435D54">
      <w:pPr>
        <w:rPr>
          <w:rFonts w:ascii="Aptos" w:eastAsia="Aptos" w:hAnsi="Aptos" w:cs="Times New Roman"/>
        </w:rPr>
      </w:pPr>
    </w:p>
    <w:p w14:paraId="0005DEFF" w14:textId="77777777" w:rsidR="00435D54" w:rsidRDefault="00435D54" w:rsidP="00435D54">
      <w:pPr>
        <w:rPr>
          <w:rFonts w:ascii="Aptos" w:eastAsia="Aptos" w:hAnsi="Aptos" w:cs="Times New Roman"/>
        </w:rPr>
      </w:pPr>
    </w:p>
    <w:p w14:paraId="13F9FCF9" w14:textId="046DB6AE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lastRenderedPageBreak/>
        <w:t>kubectl top pods</w:t>
      </w:r>
    </w:p>
    <w:p w14:paraId="786A8DD5" w14:textId="051655CA" w:rsidR="00435D54" w:rsidRPr="00435D54" w:rsidRDefault="00435D54" w:rsidP="00435D54">
      <w:pPr>
        <w:rPr>
          <w:rFonts w:ascii="Aptos" w:eastAsia="Aptos" w:hAnsi="Aptos" w:cs="Times New Roman"/>
        </w:rPr>
      </w:pPr>
      <w:r w:rsidRPr="00435D54">
        <w:rPr>
          <w:rFonts w:ascii="Aptos" w:eastAsia="Aptos" w:hAnsi="Aptos" w:cs="Times New Roman"/>
        </w:rPr>
        <w:drawing>
          <wp:inline distT="0" distB="0" distL="0" distR="0" wp14:anchorId="44E5CA33" wp14:editId="3E8AD9A0">
            <wp:extent cx="3264068" cy="533427"/>
            <wp:effectExtent l="0" t="0" r="0" b="0"/>
            <wp:docPr id="18083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3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191E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t>Deploy a Sample App with CPU Requests and Limits</w:t>
      </w:r>
    </w:p>
    <w:p w14:paraId="0C606DBE" w14:textId="11BD8004" w:rsid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drawing>
          <wp:inline distT="0" distB="0" distL="0" distR="0" wp14:anchorId="2DE4D2DA" wp14:editId="61BBA87A">
            <wp:extent cx="2558273" cy="2895344"/>
            <wp:effectExtent l="0" t="0" r="0" b="635"/>
            <wp:docPr id="4663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5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5618" cy="29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F57D" w14:textId="1090A23B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drawing>
          <wp:inline distT="0" distB="0" distL="0" distR="0" wp14:anchorId="17AC624A" wp14:editId="4BCEDAC3">
            <wp:extent cx="4152900" cy="476957"/>
            <wp:effectExtent l="0" t="0" r="0" b="0"/>
            <wp:docPr id="3345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564" cy="4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BD54" w14:textId="095AF2D9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drawing>
          <wp:inline distT="0" distB="0" distL="0" distR="0" wp14:anchorId="01233040" wp14:editId="321CC011">
            <wp:extent cx="3913144" cy="958994"/>
            <wp:effectExtent l="0" t="0" r="0" b="0"/>
            <wp:docPr id="198248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6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2730" cy="9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F45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t xml:space="preserve">To view the </w:t>
      </w:r>
      <w:proofErr w:type="spellStart"/>
      <w:proofErr w:type="gramStart"/>
      <w:r w:rsidRPr="00435D54">
        <w:rPr>
          <w:rFonts w:ascii="Aptos" w:eastAsia="Aptos" w:hAnsi="Aptos" w:cs="Times New Roman"/>
          <w:b/>
          <w:bCs/>
        </w:rPr>
        <w:t>cpu</w:t>
      </w:r>
      <w:proofErr w:type="spellEnd"/>
      <w:r w:rsidRPr="00435D54">
        <w:rPr>
          <w:rFonts w:ascii="Aptos" w:eastAsia="Aptos" w:hAnsi="Aptos" w:cs="Times New Roman"/>
          <w:b/>
          <w:bCs/>
        </w:rPr>
        <w:t xml:space="preserve"> ,memory</w:t>
      </w:r>
      <w:proofErr w:type="gramEnd"/>
      <w:r w:rsidRPr="00435D54">
        <w:rPr>
          <w:rFonts w:ascii="Aptos" w:eastAsia="Aptos" w:hAnsi="Aptos" w:cs="Times New Roman"/>
          <w:b/>
          <w:bCs/>
        </w:rPr>
        <w:t xml:space="preserve"> and limits:</w:t>
      </w:r>
    </w:p>
    <w:p w14:paraId="3892084B" w14:textId="58E5BBB2" w:rsidR="00435D54" w:rsidRPr="00435D54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005E78A7" wp14:editId="1BA54D34">
            <wp:extent cx="3892550" cy="2255055"/>
            <wp:effectExtent l="0" t="0" r="0" b="0"/>
            <wp:docPr id="12006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1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308" cy="22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0FF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lastRenderedPageBreak/>
        <w:t>To view the top pod:</w:t>
      </w:r>
    </w:p>
    <w:p w14:paraId="59984FB4" w14:textId="58FDB06F" w:rsidR="00435D54" w:rsidRPr="00435D54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750ECFD5" wp14:editId="673AE204">
            <wp:extent cx="4626610" cy="1114877"/>
            <wp:effectExtent l="0" t="0" r="2540" b="9525"/>
            <wp:docPr id="10061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8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930" cy="111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80E9" w14:textId="77777777" w:rsidR="00435D54" w:rsidRP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t>Create an HPA:</w:t>
      </w:r>
    </w:p>
    <w:p w14:paraId="4BA186C5" w14:textId="77777777" w:rsidR="009C5BD7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1CF77544" wp14:editId="522DB1B8">
            <wp:extent cx="2013174" cy="2838449"/>
            <wp:effectExtent l="0" t="0" r="6350" b="635"/>
            <wp:docPr id="165420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8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134" cy="284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404A" w14:textId="791F2BCD" w:rsidR="00435D54" w:rsidRPr="00435D54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5E59910F" wp14:editId="129E8DB2">
            <wp:extent cx="3390897" cy="440255"/>
            <wp:effectExtent l="0" t="0" r="635" b="0"/>
            <wp:docPr id="192272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5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290" cy="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D54" w:rsidRPr="00435D54">
        <w:rPr>
          <w:rFonts w:ascii="Aptos" w:eastAsia="Aptos" w:hAnsi="Aptos" w:cs="Times New Roman"/>
          <w:b/>
          <w:bCs/>
        </w:rPr>
        <w:br/>
      </w: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3BE0544E" wp14:editId="644E181C">
            <wp:extent cx="5731510" cy="473710"/>
            <wp:effectExtent l="0" t="0" r="2540" b="2540"/>
            <wp:docPr id="12795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5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21F7" w14:textId="2806245D" w:rsidR="00435D54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0EADBE4F" wp14:editId="2EDA633D">
            <wp:extent cx="5731510" cy="734695"/>
            <wp:effectExtent l="0" t="0" r="2540" b="8255"/>
            <wp:docPr id="2621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5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61AD" w14:textId="4AD482EC" w:rsidR="009C5BD7" w:rsidRPr="00435D54" w:rsidRDefault="009C5BD7" w:rsidP="00435D54">
      <w:pPr>
        <w:rPr>
          <w:rFonts w:ascii="Aptos" w:eastAsia="Aptos" w:hAnsi="Aptos" w:cs="Times New Roman"/>
          <w:b/>
          <w:bCs/>
        </w:rPr>
      </w:pPr>
      <w:r w:rsidRPr="009C5BD7">
        <w:rPr>
          <w:rFonts w:ascii="Aptos" w:eastAsia="Aptos" w:hAnsi="Aptos" w:cs="Times New Roman"/>
          <w:b/>
          <w:bCs/>
        </w:rPr>
        <w:drawing>
          <wp:inline distT="0" distB="0" distL="0" distR="0" wp14:anchorId="55AF7DF0" wp14:editId="37032DA8">
            <wp:extent cx="5731510" cy="1783080"/>
            <wp:effectExtent l="0" t="0" r="2540" b="7620"/>
            <wp:docPr id="19777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49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45B" w14:textId="77777777" w:rsidR="00435D54" w:rsidRDefault="00435D54" w:rsidP="00435D54">
      <w:pPr>
        <w:rPr>
          <w:rFonts w:ascii="Aptos" w:eastAsia="Aptos" w:hAnsi="Aptos" w:cs="Times New Roman"/>
          <w:b/>
          <w:bCs/>
        </w:rPr>
      </w:pPr>
      <w:r w:rsidRPr="00435D54">
        <w:rPr>
          <w:rFonts w:ascii="Aptos" w:eastAsia="Aptos" w:hAnsi="Aptos" w:cs="Times New Roman"/>
          <w:b/>
          <w:bCs/>
        </w:rPr>
        <w:lastRenderedPageBreak/>
        <w:t xml:space="preserve">If pod utilization </w:t>
      </w:r>
      <w:proofErr w:type="gramStart"/>
      <w:r w:rsidRPr="00435D54">
        <w:rPr>
          <w:rFonts w:ascii="Aptos" w:eastAsia="Aptos" w:hAnsi="Aptos" w:cs="Times New Roman"/>
          <w:b/>
          <w:bCs/>
        </w:rPr>
        <w:t>increase</w:t>
      </w:r>
      <w:proofErr w:type="gramEnd"/>
      <w:r w:rsidRPr="00435D54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435D54">
        <w:rPr>
          <w:rFonts w:ascii="Aptos" w:eastAsia="Aptos" w:hAnsi="Aptos" w:cs="Times New Roman"/>
          <w:b/>
          <w:bCs/>
        </w:rPr>
        <w:t>menas</w:t>
      </w:r>
      <w:proofErr w:type="spellEnd"/>
      <w:r w:rsidRPr="00435D54">
        <w:rPr>
          <w:rFonts w:ascii="Aptos" w:eastAsia="Aptos" w:hAnsi="Aptos" w:cs="Times New Roman"/>
          <w:b/>
          <w:bCs/>
        </w:rPr>
        <w:t xml:space="preserve"> automatically extent the pods</w:t>
      </w:r>
    </w:p>
    <w:p w14:paraId="3AFB4FC7" w14:textId="3C7F8835" w:rsidR="009C5BD7" w:rsidRPr="00435D54" w:rsidRDefault="002F2438" w:rsidP="00435D54">
      <w:pPr>
        <w:rPr>
          <w:rFonts w:ascii="Aptos" w:eastAsia="Aptos" w:hAnsi="Aptos" w:cs="Times New Roman"/>
          <w:b/>
          <w:bCs/>
        </w:rPr>
      </w:pPr>
      <w:r w:rsidRPr="002F2438">
        <w:rPr>
          <w:rFonts w:ascii="Aptos" w:eastAsia="Aptos" w:hAnsi="Aptos" w:cs="Times New Roman"/>
          <w:b/>
          <w:bCs/>
        </w:rPr>
        <w:drawing>
          <wp:inline distT="0" distB="0" distL="0" distR="0" wp14:anchorId="03993233" wp14:editId="184E49F3">
            <wp:extent cx="2772075" cy="2113915"/>
            <wp:effectExtent l="0" t="0" r="9525" b="635"/>
            <wp:docPr id="8370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6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344" cy="21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E6AC" w14:textId="37A84149" w:rsidR="00435D54" w:rsidRDefault="002F2438" w:rsidP="00435D54">
      <w:pPr>
        <w:rPr>
          <w:rFonts w:ascii="Aptos" w:eastAsia="Aptos" w:hAnsi="Aptos" w:cs="Times New Roman"/>
          <w:b/>
          <w:bCs/>
        </w:rPr>
      </w:pPr>
      <w:r w:rsidRPr="002F2438">
        <w:rPr>
          <w:rFonts w:ascii="Aptos" w:eastAsia="Aptos" w:hAnsi="Aptos" w:cs="Times New Roman"/>
          <w:b/>
          <w:bCs/>
        </w:rPr>
        <w:drawing>
          <wp:inline distT="0" distB="0" distL="0" distR="0" wp14:anchorId="4CDD5D8B" wp14:editId="2E6FF86F">
            <wp:extent cx="5731510" cy="1692910"/>
            <wp:effectExtent l="0" t="0" r="2540" b="2540"/>
            <wp:docPr id="110391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8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8F06" w14:textId="436C6A4F" w:rsidR="002F2438" w:rsidRPr="00435D54" w:rsidRDefault="002F2438" w:rsidP="00435D54">
      <w:pPr>
        <w:rPr>
          <w:rFonts w:ascii="Aptos" w:eastAsia="Aptos" w:hAnsi="Aptos" w:cs="Times New Roman"/>
          <w:b/>
          <w:bCs/>
        </w:rPr>
      </w:pPr>
      <w:r w:rsidRPr="002F2438">
        <w:rPr>
          <w:rFonts w:ascii="Aptos" w:eastAsia="Aptos" w:hAnsi="Aptos" w:cs="Times New Roman"/>
          <w:b/>
          <w:bCs/>
        </w:rPr>
        <w:drawing>
          <wp:inline distT="0" distB="0" distL="0" distR="0" wp14:anchorId="31373D54" wp14:editId="701CABFC">
            <wp:extent cx="3111500" cy="1148862"/>
            <wp:effectExtent l="0" t="0" r="0" b="0"/>
            <wp:docPr id="6949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7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7354" cy="11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C90B" w14:textId="2779C2A5" w:rsidR="00435D54" w:rsidRDefault="00EC13B1" w:rsidP="00435D54">
      <w:pPr>
        <w:rPr>
          <w:rFonts w:ascii="Aptos" w:eastAsia="Aptos" w:hAnsi="Aptos" w:cs="Times New Roman"/>
          <w:b/>
          <w:bCs/>
        </w:rPr>
      </w:pPr>
      <w:r>
        <w:rPr>
          <w:rFonts w:ascii="Aptos" w:eastAsia="Aptos" w:hAnsi="Aptos" w:cs="Times New Roman"/>
          <w:b/>
          <w:bCs/>
        </w:rPr>
        <w:t>======================================================================</w:t>
      </w:r>
    </w:p>
    <w:p w14:paraId="7EE82140" w14:textId="231731BE" w:rsidR="00EC13B1" w:rsidRPr="00EC13B1" w:rsidRDefault="00EC13B1" w:rsidP="00435D54">
      <w:pPr>
        <w:rPr>
          <w:rStyle w:val="Strong"/>
          <w:color w:val="7030A0"/>
          <w:sz w:val="36"/>
          <w:szCs w:val="36"/>
        </w:rPr>
      </w:pPr>
      <w:r w:rsidRPr="00EC13B1">
        <w:rPr>
          <w:rStyle w:val="Strong"/>
          <w:color w:val="7030A0"/>
          <w:sz w:val="36"/>
          <w:szCs w:val="36"/>
        </w:rPr>
        <w:t>Horizontal Pod Autoscaler</w:t>
      </w:r>
    </w:p>
    <w:p w14:paraId="29576748" w14:textId="63779DA8" w:rsidR="00EC13B1" w:rsidRPr="00435D54" w:rsidRDefault="00EC13B1" w:rsidP="00435D54">
      <w:pPr>
        <w:rPr>
          <w:rFonts w:ascii="Aptos" w:eastAsia="Aptos" w:hAnsi="Aptos" w:cs="Times New Roman"/>
          <w:b/>
          <w:bCs/>
        </w:rPr>
      </w:pPr>
      <w:r>
        <w:rPr>
          <w:rStyle w:val="Strong"/>
        </w:rPr>
        <w:t>Horizontal Pod Autoscaler (HPA)</w:t>
      </w:r>
      <w:r>
        <w:t xml:space="preserve"> automatically adjusts the number of pods in a Deployment based on CPU utilization.</w:t>
      </w:r>
      <w:r>
        <w:br/>
        <w:t xml:space="preserve">If the CPU usage of the pods decreases below the target value, HPA automatically </w:t>
      </w:r>
      <w:r>
        <w:rPr>
          <w:rStyle w:val="Strong"/>
        </w:rPr>
        <w:t>scales down by deleting extra pods</w:t>
      </w:r>
      <w:r>
        <w:t xml:space="preserve"> to save resources.</w:t>
      </w:r>
      <w:r>
        <w:br/>
        <w:t xml:space="preserve">If the CPU usage increases above the target value, HPA automatically </w:t>
      </w:r>
      <w:r>
        <w:rPr>
          <w:rStyle w:val="Strong"/>
        </w:rPr>
        <w:t>scales up by creating new pods</w:t>
      </w:r>
      <w:r>
        <w:t xml:space="preserve"> to handle the load.</w:t>
      </w:r>
    </w:p>
    <w:p w14:paraId="186D6C53" w14:textId="77777777" w:rsidR="00435D54" w:rsidRDefault="00435D54"/>
    <w:sectPr w:rsidR="00435D54" w:rsidSect="00435D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F0A54"/>
    <w:multiLevelType w:val="hybridMultilevel"/>
    <w:tmpl w:val="5B8A5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54"/>
    <w:rsid w:val="002F2438"/>
    <w:rsid w:val="00435D54"/>
    <w:rsid w:val="009C5BD7"/>
    <w:rsid w:val="00BB3296"/>
    <w:rsid w:val="00EC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D25A"/>
  <w15:chartTrackingRefBased/>
  <w15:docId w15:val="{5A7A328A-74BB-4021-A4A0-9A8ADAEA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5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1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2025-12-03T07:05:00Z</dcterms:created>
  <dcterms:modified xsi:type="dcterms:W3CDTF">2025-12-03T07:43:00Z</dcterms:modified>
</cp:coreProperties>
</file>