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7089"/>
        <w:gridCol w:w="1911"/>
      </w:tblGrid>
      <w:tr w:rsidR="00785657" w14:paraId="596B9273" w14:textId="77777777">
        <w:trPr>
          <w:trHeight w:val="2534"/>
        </w:trPr>
        <w:tc>
          <w:tcPr>
            <w:tcW w:w="1553" w:type="dxa"/>
            <w:tcBorders>
              <w:left w:val="single" w:sz="6" w:space="0" w:color="000000"/>
            </w:tcBorders>
          </w:tcPr>
          <w:p w14:paraId="7DB2EF23" w14:textId="77777777" w:rsidR="00785657" w:rsidRDefault="00785657">
            <w:pPr>
              <w:pStyle w:val="TableParagraph"/>
              <w:rPr>
                <w:sz w:val="20"/>
              </w:rPr>
            </w:pPr>
          </w:p>
          <w:p w14:paraId="548D0E2B" w14:textId="77777777" w:rsidR="00785657" w:rsidRDefault="00785657">
            <w:pPr>
              <w:pStyle w:val="TableParagraph"/>
              <w:spacing w:before="86" w:after="1"/>
              <w:rPr>
                <w:sz w:val="20"/>
              </w:rPr>
            </w:pPr>
          </w:p>
          <w:p w14:paraId="42657C96" w14:textId="77777777" w:rsidR="00785657" w:rsidRDefault="00000000">
            <w:pPr>
              <w:pStyle w:val="TableParagraph"/>
              <w:ind w:left="6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B1BC9B" wp14:editId="379D4C84">
                  <wp:extent cx="976246" cy="104584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246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9" w:type="dxa"/>
          </w:tcPr>
          <w:p w14:paraId="4A694EB9" w14:textId="77777777" w:rsidR="00785657" w:rsidRDefault="00000000">
            <w:pPr>
              <w:pStyle w:val="TableParagraph"/>
              <w:spacing w:before="272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JSPM’s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RAJARSHI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SHAHU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COLLEGE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ENGINEERING</w:t>
            </w:r>
          </w:p>
          <w:p w14:paraId="44FDECF1" w14:textId="77777777" w:rsidR="00785657" w:rsidRDefault="00000000">
            <w:pPr>
              <w:pStyle w:val="TableParagraph"/>
              <w:spacing w:before="2" w:line="250" w:lineRule="exact"/>
              <w:ind w:left="6"/>
              <w:rPr>
                <w:b/>
              </w:rPr>
            </w:pPr>
            <w:r>
              <w:rPr>
                <w:b/>
              </w:rPr>
              <w:t>(An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Autonomous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Institute,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Affiliated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Savitribai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Phule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Pune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university)</w:t>
            </w:r>
          </w:p>
          <w:p w14:paraId="5C77BC4E" w14:textId="77777777" w:rsidR="00785657" w:rsidRDefault="00000000">
            <w:pPr>
              <w:pStyle w:val="TableParagraph"/>
              <w:spacing w:line="342" w:lineRule="exact"/>
              <w:ind w:left="12" w:right="8"/>
              <w:jc w:val="center"/>
              <w:rPr>
                <w:sz w:val="30"/>
              </w:rPr>
            </w:pPr>
            <w:r>
              <w:rPr>
                <w:sz w:val="30"/>
              </w:rPr>
              <w:t>Department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of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Electronics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&amp;</w:t>
            </w:r>
            <w:r>
              <w:rPr>
                <w:spacing w:val="-2"/>
                <w:sz w:val="30"/>
              </w:rPr>
              <w:t xml:space="preserve"> Telecommunication</w:t>
            </w:r>
            <w:r w:rsidR="00461AA2">
              <w:rPr>
                <w:spacing w:val="-2"/>
                <w:sz w:val="30"/>
              </w:rPr>
              <w:t xml:space="preserve"> Engineering</w:t>
            </w:r>
          </w:p>
          <w:p w14:paraId="787FE59B" w14:textId="77777777" w:rsidR="00785657" w:rsidRDefault="00000000">
            <w:pPr>
              <w:pStyle w:val="TableParagraph"/>
              <w:spacing w:before="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Page 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Summary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(A.Y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CD422A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2</w:t>
            </w:r>
            <w:r w:rsidR="00CD422A">
              <w:rPr>
                <w:b/>
                <w:spacing w:val="-5"/>
                <w:sz w:val="24"/>
              </w:rPr>
              <w:t>7</w:t>
            </w:r>
            <w:r>
              <w:rPr>
                <w:b/>
                <w:spacing w:val="-5"/>
                <w:sz w:val="24"/>
              </w:rPr>
              <w:t>)</w:t>
            </w:r>
          </w:p>
        </w:tc>
        <w:tc>
          <w:tcPr>
            <w:tcW w:w="1911" w:type="dxa"/>
            <w:tcBorders>
              <w:right w:val="single" w:sz="6" w:space="0" w:color="000000"/>
            </w:tcBorders>
          </w:tcPr>
          <w:p w14:paraId="5D987360" w14:textId="77777777" w:rsidR="00785657" w:rsidRDefault="00785657">
            <w:pPr>
              <w:pStyle w:val="TableParagraph"/>
              <w:rPr>
                <w:sz w:val="20"/>
              </w:rPr>
            </w:pPr>
          </w:p>
          <w:p w14:paraId="3C8F24AF" w14:textId="77777777" w:rsidR="00785657" w:rsidRDefault="00785657">
            <w:pPr>
              <w:pStyle w:val="TableParagraph"/>
              <w:spacing w:before="41"/>
              <w:rPr>
                <w:sz w:val="20"/>
              </w:rPr>
            </w:pPr>
          </w:p>
          <w:p w14:paraId="5A7F1C3F" w14:textId="77777777" w:rsidR="00785657" w:rsidRDefault="00461AA2">
            <w:pPr>
              <w:pStyle w:val="TableParagraph"/>
              <w:ind w:left="235"/>
              <w:rPr>
                <w:sz w:val="20"/>
              </w:rPr>
            </w:pPr>
            <w:r w:rsidRPr="00FB68E1">
              <w:rPr>
                <w:noProof/>
                <w:sz w:val="28"/>
                <w:szCs w:val="28"/>
              </w:rPr>
              <w:drawing>
                <wp:inline distT="0" distB="0" distL="0" distR="0" wp14:anchorId="014A147A" wp14:editId="12004AAA">
                  <wp:extent cx="981710" cy="914400"/>
                  <wp:effectExtent l="0" t="0" r="8890" b="0"/>
                  <wp:docPr id="624836000" name="Picture 2" descr="A person with a red turba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325481" name="Picture 2" descr="A person with a red turba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292" cy="937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E1F65" w14:textId="77777777" w:rsidR="00785657" w:rsidRDefault="00785657">
      <w:pPr>
        <w:pStyle w:val="BodyText"/>
        <w:spacing w:before="11"/>
      </w:pPr>
    </w:p>
    <w:p w14:paraId="7A672274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z w:val="24"/>
        </w:rPr>
        <w:t>PROJECT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TITLE:</w:t>
      </w:r>
      <w:r>
        <w:t xml:space="preserve"> Multimodal AI Teaching Copilot for Real-Time Visual Learning Generation</w:t>
      </w:r>
    </w:p>
    <w:p w14:paraId="61A1C841" w14:textId="77777777" w:rsidR="00785657" w:rsidRDefault="00000000">
      <w:pPr>
        <w:spacing w:before="271"/>
        <w:ind w:left="720"/>
        <w:rPr>
          <w:sz w:val="24"/>
        </w:rPr>
      </w:pPr>
      <w:r>
        <w:rPr>
          <w:b/>
          <w:color w:val="C00000"/>
        </w:rPr>
        <w:t>CATEGORY OF THE PROJECT:</w:t>
      </w:r>
      <w:r>
        <w:rPr>
          <w:sz w:val="24"/>
        </w:rPr>
        <w:t xml:space="preserve"> Design and Development of Software</w:t>
      </w:r>
    </w:p>
    <w:p w14:paraId="168C593B" w14:textId="77777777" w:rsidR="00785657" w:rsidRDefault="00785657">
      <w:pPr>
        <w:pStyle w:val="BodyText"/>
        <w:spacing w:before="4"/>
      </w:pPr>
    </w:p>
    <w:p w14:paraId="2147EA54" w14:textId="77777777" w:rsidR="00785657" w:rsidRDefault="00000000">
      <w:pPr>
        <w:spacing w:before="1"/>
        <w:ind w:left="720"/>
        <w:rPr>
          <w:b/>
          <w:sz w:val="24"/>
        </w:rPr>
      </w:pPr>
      <w:r>
        <w:rPr>
          <w:b/>
          <w:color w:val="C00000"/>
          <w:sz w:val="24"/>
        </w:rPr>
        <w:t>PROJECT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2"/>
          <w:sz w:val="24"/>
        </w:rPr>
        <w:t>DOMAIN:</w:t>
      </w:r>
      <w:r>
        <w:t xml:space="preserve"> Artificial Intelligence in Education (speech recognition, large language models, real-time visual systems)</w:t>
      </w:r>
    </w:p>
    <w:p w14:paraId="5EF54D57" w14:textId="0AD7C2F1" w:rsidR="00785657" w:rsidRPr="003D4F18" w:rsidRDefault="00000000">
      <w:pPr>
        <w:spacing w:before="273" w:line="274" w:lineRule="exact"/>
        <w:ind w:left="176"/>
        <w:jc w:val="center"/>
        <w:rPr>
          <w:bCs/>
          <w:sz w:val="24"/>
        </w:rPr>
      </w:pPr>
      <w:r>
        <w:rPr>
          <w:b/>
          <w:color w:val="C00000"/>
          <w:sz w:val="24"/>
        </w:rPr>
        <w:t>GROUP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5"/>
          <w:sz w:val="24"/>
        </w:rPr>
        <w:t>NO</w:t>
      </w:r>
      <w:r>
        <w:rPr>
          <w:b/>
          <w:sz w:val="24"/>
        </w:rPr>
        <w:t xml:space="preserve">: </w:t>
      </w:r>
      <w:r w:rsidR="003D4F18">
        <w:rPr>
          <w:bCs/>
          <w:sz w:val="24"/>
        </w:rPr>
        <w:t>03</w:t>
      </w:r>
    </w:p>
    <w:p w14:paraId="03A4DE9F" w14:textId="77777777" w:rsidR="00785657" w:rsidRDefault="00000000">
      <w:pPr>
        <w:pStyle w:val="BodyText"/>
        <w:jc w:val="center"/>
      </w:pPr>
      <w:r>
        <w:t>Group Member 1: Paritosh Vinayak Raut (RBT23ET125)</w:t>
      </w:r>
      <w:r>
        <w:br/>
        <w:t>Group Member 2: Prachi Vijay Potdar (RBT23ET122)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176"/>
        <w:gridCol w:w="4176"/>
      </w:tblGrid>
      <w:tr w:rsidR="001C3B39" w14:paraId="30B3985A" w14:textId="77777777">
        <w:trPr>
          <w:jc w:val="center"/>
        </w:trPr>
        <w:tc>
          <w:tcPr>
            <w:tcW w:w="4176" w:type="dxa"/>
          </w:tcPr>
          <w:p w14:paraId="66FD2F55" w14:textId="77777777" w:rsidR="001C3B39" w:rsidRDefault="00000000">
            <w:pPr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38FFF3C4" wp14:editId="4E377B65">
                  <wp:extent cx="1417320" cy="1417320"/>
                  <wp:effectExtent l="0" t="0" r="0" b="0"/>
                  <wp:docPr id="749325482" name="Picture 74932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itosh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DCB37" w14:textId="77777777" w:rsidR="001C3B39" w:rsidRDefault="00000000">
            <w:pPr>
              <w:ind w:left="144"/>
            </w:pPr>
            <w:r>
              <w:rPr>
                <w:b/>
              </w:rPr>
              <w:t xml:space="preserve">Name: </w:t>
            </w:r>
            <w:r>
              <w:t>Paritosh Vinayak Raut</w:t>
            </w:r>
          </w:p>
          <w:p w14:paraId="1E39AFB6" w14:textId="77777777" w:rsidR="001C3B39" w:rsidRDefault="00000000">
            <w:pPr>
              <w:ind w:left="144"/>
            </w:pPr>
            <w:r>
              <w:rPr>
                <w:b/>
              </w:rPr>
              <w:t xml:space="preserve">PRN: </w:t>
            </w:r>
            <w:r>
              <w:t>RBT23ET125</w:t>
            </w:r>
          </w:p>
          <w:p w14:paraId="26168B79" w14:textId="77777777" w:rsidR="001C3B39" w:rsidRDefault="00000000">
            <w:pPr>
              <w:ind w:left="144"/>
            </w:pPr>
            <w:r>
              <w:rPr>
                <w:b/>
              </w:rPr>
              <w:t xml:space="preserve">Mail ID: </w:t>
            </w:r>
            <w:r>
              <w:t>paritosh21raut@gmail.com</w:t>
            </w:r>
          </w:p>
          <w:p w14:paraId="49F156D5" w14:textId="793A4BC7" w:rsidR="001C3B39" w:rsidRPr="003D4F18" w:rsidRDefault="00000000">
            <w:pPr>
              <w:spacing w:after="120"/>
              <w:ind w:left="144"/>
              <w:rPr>
                <w:bCs/>
              </w:rPr>
            </w:pPr>
            <w:r>
              <w:rPr>
                <w:b/>
              </w:rPr>
              <w:t xml:space="preserve">Mobile: </w:t>
            </w:r>
            <w:r w:rsidR="003D4F18">
              <w:rPr>
                <w:bCs/>
              </w:rPr>
              <w:t>8177927942</w:t>
            </w:r>
          </w:p>
        </w:tc>
        <w:tc>
          <w:tcPr>
            <w:tcW w:w="4176" w:type="dxa"/>
          </w:tcPr>
          <w:p w14:paraId="4A9CF3DB" w14:textId="77777777" w:rsidR="001C3B39" w:rsidRDefault="00000000">
            <w:pPr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4185BFB0" wp14:editId="43178F4A">
                  <wp:extent cx="1062990" cy="1417320"/>
                  <wp:effectExtent l="0" t="0" r="0" b="0"/>
                  <wp:docPr id="749325483" name="Picture 749325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chi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40788" w14:textId="77777777" w:rsidR="001C3B39" w:rsidRDefault="00000000">
            <w:pPr>
              <w:ind w:left="144"/>
            </w:pPr>
            <w:r>
              <w:rPr>
                <w:b/>
              </w:rPr>
              <w:t xml:space="preserve">Name: </w:t>
            </w:r>
            <w:r>
              <w:t>Prachi Vijay Potdar</w:t>
            </w:r>
          </w:p>
          <w:p w14:paraId="06E1A043" w14:textId="77777777" w:rsidR="001C3B39" w:rsidRDefault="00000000">
            <w:pPr>
              <w:ind w:left="144"/>
            </w:pPr>
            <w:r>
              <w:rPr>
                <w:b/>
              </w:rPr>
              <w:t xml:space="preserve">PRN: </w:t>
            </w:r>
            <w:r>
              <w:t>RBT23ET122</w:t>
            </w:r>
          </w:p>
          <w:p w14:paraId="18CDD222" w14:textId="16D5C58B" w:rsidR="001C3B39" w:rsidRDefault="00000000">
            <w:pPr>
              <w:ind w:left="144"/>
            </w:pPr>
            <w:r>
              <w:rPr>
                <w:b/>
              </w:rPr>
              <w:t>Mail ID</w:t>
            </w:r>
            <w:r w:rsidR="003D4F18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t>prachipotdar50@gmail.com</w:t>
            </w:r>
          </w:p>
          <w:p w14:paraId="2B0317C5" w14:textId="64C28E30" w:rsidR="001C3B39" w:rsidRPr="003D4F18" w:rsidRDefault="00000000">
            <w:pPr>
              <w:spacing w:after="120"/>
              <w:ind w:left="144"/>
              <w:rPr>
                <w:bCs/>
              </w:rPr>
            </w:pPr>
            <w:r>
              <w:rPr>
                <w:b/>
              </w:rPr>
              <w:t>Mobile:</w:t>
            </w:r>
            <w:r w:rsidR="003D4F18">
              <w:rPr>
                <w:b/>
              </w:rPr>
              <w:t xml:space="preserve"> </w:t>
            </w:r>
            <w:r w:rsidR="003D4F18">
              <w:rPr>
                <w:bCs/>
              </w:rPr>
              <w:t>8624023078</w:t>
            </w:r>
          </w:p>
        </w:tc>
      </w:tr>
    </w:tbl>
    <w:p w14:paraId="74E8843B" w14:textId="77777777" w:rsidR="00785657" w:rsidRDefault="00785657">
      <w:pPr>
        <w:pStyle w:val="BodyText"/>
        <w:spacing w:before="195"/>
      </w:pPr>
    </w:p>
    <w:p w14:paraId="1725B13A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ABSTRACT:</w:t>
      </w:r>
    </w:p>
    <w:p w14:paraId="1C0CBB97" w14:textId="77777777" w:rsidR="001C3B39" w:rsidRDefault="00000000">
      <w:pPr>
        <w:spacing w:after="160"/>
        <w:ind w:left="720" w:right="432"/>
        <w:jc w:val="both"/>
      </w:pPr>
      <w:r>
        <w:t>Prepared slides cannot show the examples and explanations a teacher adds while teaching, and an LLM that regenerates slides from a growing transcript keeps rewriting what students are reading. This project builds a teaching copilot that listens to the teacher and, during the lecture, puts a structured, continuity-aware slide deck on the classroom projector: typed layouts, typeset formulas, checked images and live concept simulations. Speech is transcribed locally; a large language model only interprets bounded units of speech, while a deterministic planner decides the slides and only extends the deck. The system runs on one laptop with a 4 GB GPU and free AI services.</w:t>
      </w:r>
    </w:p>
    <w:p w14:paraId="2F854834" w14:textId="77777777" w:rsidR="00785657" w:rsidRDefault="00785657">
      <w:pPr>
        <w:rPr>
          <w:b/>
          <w:sz w:val="24"/>
        </w:rPr>
        <w:sectPr w:rsidR="00785657">
          <w:type w:val="continuous"/>
          <w:pgSz w:w="12240" w:h="15840"/>
          <w:pgMar w:top="11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2FBD25" w14:textId="77777777" w:rsidR="00785657" w:rsidRDefault="00000000">
      <w:pPr>
        <w:spacing w:before="69"/>
        <w:ind w:left="720"/>
        <w:rPr>
          <w:b/>
          <w:sz w:val="24"/>
        </w:rPr>
      </w:pPr>
      <w:r>
        <w:rPr>
          <w:b/>
          <w:color w:val="C00000"/>
          <w:sz w:val="24"/>
        </w:rPr>
        <w:lastRenderedPageBreak/>
        <w:t>PROBLEM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pacing w:val="-2"/>
          <w:sz w:val="24"/>
        </w:rPr>
        <w:t>STATEMENT:</w:t>
      </w:r>
    </w:p>
    <w:p w14:paraId="6D780E81" w14:textId="77777777" w:rsidR="001C3B39" w:rsidRDefault="00000000">
      <w:pPr>
        <w:spacing w:after="160"/>
        <w:ind w:left="720" w:right="432"/>
        <w:jc w:val="both"/>
      </w:pPr>
      <w:r>
        <w:t>To design a low-cost system that converts a teacher's live speech into a structured, stable and transcript-faithful visual lesson (slides, formulas, images and parametric simulations) on the classroom projector during the lecture, while keeping the teacher in control.</w:t>
      </w:r>
    </w:p>
    <w:p w14:paraId="31D15171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OBJECTIVES:</w:t>
      </w:r>
    </w:p>
    <w:p w14:paraId="462E2927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>Capture and transcribe classroom speech locally in real time (Silero VAD, faster-whisper on GPU).</w:t>
      </w:r>
    </w:p>
    <w:p w14:paraId="73ED937C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>Track the topic online and interpret bounded speech units with an LLM that returns only validated labels.</w:t>
      </w:r>
    </w:p>
    <w:p w14:paraId="7C3FDF79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>Plan slides deterministically so the deck only grows; guard content against the transcript.</w:t>
      </w:r>
    </w:p>
    <w:p w14:paraId="396D26A9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>Show slides, formulas, images and spoken-value-driven simulations on projector, teacher and student views.</w:t>
      </w:r>
    </w:p>
    <w:p w14:paraId="2B70E50E" w14:textId="77777777" w:rsidR="001C3B39" w:rsidRDefault="00000000">
      <w:pPr>
        <w:tabs>
          <w:tab w:val="left" w:pos="1008"/>
        </w:tabs>
        <w:spacing w:after="160"/>
        <w:ind w:left="1008" w:right="432" w:hanging="288"/>
        <w:jc w:val="both"/>
      </w:pPr>
      <w:r>
        <w:t>•</w:t>
      </w:r>
      <w:r>
        <w:tab/>
        <w:t>Evaluate latency, accuracy, stability and teacher ratings on held-out lectures and against an LLM baseline.</w:t>
      </w:r>
    </w:p>
    <w:p w14:paraId="251024C0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IMPLEMENTATION:</w:t>
      </w:r>
    </w:p>
    <w:p w14:paraId="775EAB58" w14:textId="77777777" w:rsidR="001C3B39" w:rsidRDefault="00000000">
      <w:pPr>
        <w:spacing w:after="160"/>
        <w:ind w:left="720" w:right="432"/>
        <w:jc w:val="both"/>
      </w:pPr>
      <w:r>
        <w:t>Python (asyncio) core with typed events and an SQLite event log; faster-whisper (Whisper medium.en, int8) and Silero VAD for speech; MiniLM embeddings for topic tracking; a rule-based gate and bounded prompts (&lt; 3,000 tokens) to the Groq free tier (gpt-oss-120b, Qwen3) with Pydantic validation and a deterministic fallback; extend-only planner, coverage and formula guards; composer with 10+ layouts, KaTeX and CLIP-checked open-licence images; FastAPI + WebSocket views /display, /control and /view; 21 simulation templates (mechanics, circuits, RLC, p-n junction, TCP, routing, optics, gas laws, biological processes) with Python solvers; post-lecture notes, assignments, quizzes and PPTX.</w:t>
      </w:r>
    </w:p>
    <w:p w14:paraId="05E047C2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RESULTS:</w:t>
      </w:r>
    </w:p>
    <w:p w14:paraId="082D8977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 xml:space="preserve">36 held-out lectures (409 min, 6 speakers + MIT OCW / NPTEL): median speech-to-slide delay </w:t>
      </w:r>
      <w:r>
        <w:rPr>
          <w:b/>
        </w:rPr>
        <w:t>11.2 s</w:t>
      </w:r>
      <w:r>
        <w:t>.</w:t>
      </w:r>
    </w:p>
    <w:p w14:paraId="55FF3F3E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 xml:space="preserve">18 annotated lectures: topic-boundary precision </w:t>
      </w:r>
      <w:r>
        <w:rPr>
          <w:b/>
        </w:rPr>
        <w:t>0.78</w:t>
      </w:r>
      <w:r>
        <w:t xml:space="preserve">, </w:t>
      </w:r>
      <w:r>
        <w:rPr>
          <w:b/>
        </w:rPr>
        <w:t>86.6 %</w:t>
      </w:r>
      <w:r>
        <w:t xml:space="preserve"> of key facts on a slide, only </w:t>
      </w:r>
      <w:r>
        <w:rPr>
          <w:b/>
        </w:rPr>
        <w:t>0.9 %</w:t>
      </w:r>
      <w:r>
        <w:t xml:space="preserve"> statements not said; five teachers rated the slides </w:t>
      </w:r>
      <w:r>
        <w:rPr>
          <w:b/>
        </w:rPr>
        <w:t>3.87–4.17 / 5</w:t>
      </w:r>
      <w:r>
        <w:t>.</w:t>
      </w:r>
    </w:p>
    <w:p w14:paraId="3C2A2363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 xml:space="preserve">Versus an LLM-controlled baseline: seen statements rewritten </w:t>
      </w:r>
      <w:r>
        <w:rPr>
          <w:b/>
        </w:rPr>
        <w:t>2.0 % vs 38.2 %</w:t>
      </w:r>
      <w:r>
        <w:t>, lower in all 18 lectures (p &lt; 0.001).</w:t>
      </w:r>
    </w:p>
    <w:p w14:paraId="379C5C17" w14:textId="77777777" w:rsidR="001C3B39" w:rsidRDefault="00000000">
      <w:pPr>
        <w:tabs>
          <w:tab w:val="left" w:pos="1008"/>
        </w:tabs>
        <w:spacing w:after="40"/>
        <w:ind w:left="1008" w:right="432" w:hanging="288"/>
        <w:jc w:val="both"/>
      </w:pPr>
      <w:r>
        <w:t>•</w:t>
      </w:r>
      <w:r>
        <w:tab/>
        <w:t xml:space="preserve">Simulations: show precision and recall </w:t>
      </w:r>
      <w:r>
        <w:rPr>
          <w:b/>
        </w:rPr>
        <w:t>1.00</w:t>
      </w:r>
      <w:r>
        <w:t xml:space="preserve"> on 66 lectures, no false simulation; solver values match hand-computed textbook values; 0 LLM tokens.</w:t>
      </w:r>
    </w:p>
    <w:p w14:paraId="0485B101" w14:textId="77777777" w:rsidR="001C3B39" w:rsidRDefault="00000000">
      <w:pPr>
        <w:tabs>
          <w:tab w:val="left" w:pos="1008"/>
        </w:tabs>
        <w:spacing w:after="160"/>
        <w:ind w:left="1008" w:right="432" w:hanging="288"/>
        <w:jc w:val="both"/>
      </w:pPr>
      <w:r>
        <w:t>•</w:t>
      </w:r>
      <w:r>
        <w:tab/>
        <w:t>Tests: 1,547 unit tests and 122 real-browser tests passing.</w:t>
      </w:r>
    </w:p>
    <w:p w14:paraId="17E43441" w14:textId="77777777" w:rsidR="00785657" w:rsidRDefault="00000000">
      <w:pPr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SPONSORSHIP:</w:t>
      </w:r>
    </w:p>
    <w:p w14:paraId="28B560A1" w14:textId="77777777" w:rsidR="001C3B39" w:rsidRDefault="00000000">
      <w:pPr>
        <w:spacing w:after="160"/>
        <w:ind w:left="720" w:right="432"/>
        <w:jc w:val="both"/>
      </w:pPr>
      <w:r>
        <w:t>Nil (self-funded; only free and open-source tools used).</w:t>
      </w:r>
    </w:p>
    <w:p w14:paraId="5148D11C" w14:textId="77777777" w:rsidR="00785657" w:rsidRDefault="00000000">
      <w:pPr>
        <w:spacing w:before="1"/>
        <w:ind w:left="720"/>
        <w:rPr>
          <w:b/>
          <w:sz w:val="24"/>
        </w:rPr>
      </w:pPr>
      <w:r>
        <w:rPr>
          <w:b/>
          <w:color w:val="C00000"/>
          <w:sz w:val="24"/>
        </w:rPr>
        <w:t>PROJECT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2"/>
          <w:sz w:val="24"/>
        </w:rPr>
        <w:t>COMPETITION:</w:t>
      </w:r>
      <w:r>
        <w:t xml:space="preserve"> —</w:t>
      </w:r>
    </w:p>
    <w:p w14:paraId="718B0A18" w14:textId="77777777" w:rsidR="00785657" w:rsidRDefault="00000000">
      <w:pPr>
        <w:spacing w:before="276"/>
        <w:ind w:left="720"/>
        <w:rPr>
          <w:b/>
          <w:sz w:val="24"/>
        </w:rPr>
      </w:pPr>
      <w:r>
        <w:rPr>
          <w:b/>
          <w:color w:val="C00000"/>
          <w:spacing w:val="-2"/>
          <w:sz w:val="24"/>
        </w:rPr>
        <w:t>PUBLICATION:</w:t>
      </w:r>
    </w:p>
    <w:p w14:paraId="7E0F1C46" w14:textId="77777777" w:rsidR="001C3B39" w:rsidRDefault="00000000">
      <w:pPr>
        <w:spacing w:after="160"/>
        <w:ind w:left="720" w:right="432"/>
        <w:jc w:val="both"/>
      </w:pPr>
      <w:r>
        <w:t xml:space="preserve">IEEE conference paper “Multimodal AI Teaching Copilot: Live Slide Generation from Lecture Speech” (P. Potdar, P. Raut, D. Magdum, S. Kale, S. Patnaik), 6 pages. Conference / status: </w:t>
      </w:r>
      <w:r>
        <w:rPr>
          <w:highlight w:val="yellow"/>
        </w:rPr>
        <w:t>__________</w:t>
      </w:r>
    </w:p>
    <w:p w14:paraId="24BC9674" w14:textId="77777777" w:rsidR="00785657" w:rsidRDefault="00000000">
      <w:pPr>
        <w:spacing w:before="1"/>
        <w:ind w:left="720"/>
        <w:rPr>
          <w:b/>
          <w:sz w:val="24"/>
        </w:rPr>
      </w:pPr>
      <w:r>
        <w:rPr>
          <w:b/>
          <w:color w:val="C00000"/>
          <w:sz w:val="24"/>
        </w:rPr>
        <w:t>SPECIAL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ACHIEVEMENT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z w:val="24"/>
        </w:rPr>
        <w:t>IF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pacing w:val="-4"/>
          <w:sz w:val="24"/>
        </w:rPr>
        <w:t>ANY:</w:t>
      </w:r>
      <w:r>
        <w:t xml:space="preserve"> —</w:t>
      </w:r>
    </w:p>
    <w:p w14:paraId="71E49EB4" w14:textId="77777777" w:rsidR="001C3B39" w:rsidRDefault="001C3B39"/>
    <w:p w14:paraId="6AA952EE" w14:textId="77777777" w:rsidR="001C3B39" w:rsidRDefault="001C3B39"/>
    <w:p w14:paraId="7CDF51E5" w14:textId="77777777" w:rsidR="001C3B39" w:rsidRDefault="001C3B39"/>
    <w:p w14:paraId="1E55AB70" w14:textId="77777777" w:rsidR="001C3B39" w:rsidRDefault="001C3B39"/>
    <w:p w14:paraId="579EBB3B" w14:textId="77777777" w:rsidR="001C3B39" w:rsidRDefault="001C3B3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4032"/>
        <w:gridCol w:w="2448"/>
      </w:tblGrid>
      <w:tr w:rsidR="001C3B39" w14:paraId="7869D3C9" w14:textId="77777777">
        <w:trPr>
          <w:jc w:val="center"/>
        </w:trPr>
        <w:tc>
          <w:tcPr>
            <w:tcW w:w="2736" w:type="dxa"/>
          </w:tcPr>
          <w:p w14:paraId="7F81B493" w14:textId="77777777" w:rsidR="001C3B39" w:rsidRDefault="00000000">
            <w:pPr>
              <w:jc w:val="center"/>
            </w:pPr>
            <w:r>
              <w:t>Mrs. Deepali Magdum</w:t>
            </w:r>
          </w:p>
        </w:tc>
        <w:tc>
          <w:tcPr>
            <w:tcW w:w="4032" w:type="dxa"/>
          </w:tcPr>
          <w:p w14:paraId="2DF96C0E" w14:textId="77777777" w:rsidR="001C3B39" w:rsidRDefault="00000000">
            <w:pPr>
              <w:jc w:val="center"/>
            </w:pPr>
            <w:r>
              <w:t>Mrs. D. K. Magdum, Mrs. S. P. Pattanaik</w:t>
            </w:r>
          </w:p>
        </w:tc>
        <w:tc>
          <w:tcPr>
            <w:tcW w:w="2448" w:type="dxa"/>
          </w:tcPr>
          <w:p w14:paraId="54B32A47" w14:textId="77777777" w:rsidR="001C3B39" w:rsidRDefault="00000000">
            <w:pPr>
              <w:jc w:val="center"/>
            </w:pPr>
            <w:r>
              <w:t>Dr. S. C. Wagaj</w:t>
            </w:r>
          </w:p>
        </w:tc>
      </w:tr>
      <w:tr w:rsidR="001C3B39" w14:paraId="554CA841" w14:textId="77777777">
        <w:trPr>
          <w:jc w:val="center"/>
        </w:trPr>
        <w:tc>
          <w:tcPr>
            <w:tcW w:w="2736" w:type="dxa"/>
          </w:tcPr>
          <w:p w14:paraId="0EEEB8BD" w14:textId="77777777" w:rsidR="001C3B39" w:rsidRDefault="00000000">
            <w:pPr>
              <w:jc w:val="center"/>
            </w:pPr>
            <w:r>
              <w:rPr>
                <w:b/>
              </w:rPr>
              <w:t>Project Guide</w:t>
            </w:r>
          </w:p>
        </w:tc>
        <w:tc>
          <w:tcPr>
            <w:tcW w:w="4032" w:type="dxa"/>
          </w:tcPr>
          <w:p w14:paraId="7731E1BB" w14:textId="77777777" w:rsidR="001C3B39" w:rsidRDefault="00000000">
            <w:pPr>
              <w:jc w:val="center"/>
            </w:pPr>
            <w:r>
              <w:rPr>
                <w:b/>
              </w:rPr>
              <w:t>Project Coordinators</w:t>
            </w:r>
          </w:p>
        </w:tc>
        <w:tc>
          <w:tcPr>
            <w:tcW w:w="2448" w:type="dxa"/>
          </w:tcPr>
          <w:p w14:paraId="4FADB02E" w14:textId="77777777" w:rsidR="001C3B39" w:rsidRDefault="00000000">
            <w:pPr>
              <w:jc w:val="center"/>
            </w:pPr>
            <w:r>
              <w:rPr>
                <w:b/>
              </w:rPr>
              <w:t>HOD</w:t>
            </w:r>
          </w:p>
        </w:tc>
      </w:tr>
    </w:tbl>
    <w:p w14:paraId="78DFB3C1" w14:textId="77777777" w:rsidR="007C5535" w:rsidRDefault="007C5535"/>
    <w:sectPr w:rsidR="007C5535">
      <w:pgSz w:w="12240" w:h="15840"/>
      <w:pgMar w:top="156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57"/>
    <w:rsid w:val="001C3B39"/>
    <w:rsid w:val="003D4F18"/>
    <w:rsid w:val="003E6A97"/>
    <w:rsid w:val="00405223"/>
    <w:rsid w:val="00461AA2"/>
    <w:rsid w:val="00783567"/>
    <w:rsid w:val="00785657"/>
    <w:rsid w:val="007C5535"/>
    <w:rsid w:val="00CD422A"/>
    <w:rsid w:val="00E1552C"/>
    <w:rsid w:val="00F7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3C14"/>
  <w15:docId w15:val="{86642138-42A4-4B17-8315-08CE3C00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Sinhgad College of Engineering , Pune</dc:title>
  <dc:creator>skn</dc:creator>
  <cp:lastModifiedBy>Paritosh Raut</cp:lastModifiedBy>
  <cp:revision>5</cp:revision>
  <dcterms:created xsi:type="dcterms:W3CDTF">2026-10-18T15:29:00Z</dcterms:created>
  <dcterms:modified xsi:type="dcterms:W3CDTF">2026-10-22T05:49:00Z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2016</vt:lpwstr>
  </property>
</Properties>
</file>