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56F7" w:rsidRPr="00B57CF9" w:rsidRDefault="00DC2218" w:rsidP="00DC2218">
      <w:pPr>
        <w:pStyle w:val="a3"/>
        <w:numPr>
          <w:ilvl w:val="0"/>
          <w:numId w:val="1"/>
        </w:numPr>
        <w:ind w:leftChars="0"/>
        <w:rPr>
          <w:b/>
        </w:rPr>
      </w:pPr>
      <w:r w:rsidRPr="00B57CF9">
        <w:rPr>
          <w:rFonts w:hint="eastAsia"/>
          <w:b/>
        </w:rPr>
        <w:t>測試方式和硬體環境</w:t>
      </w:r>
    </w:p>
    <w:p w:rsidR="004D335B" w:rsidRPr="004D335B" w:rsidRDefault="004D335B" w:rsidP="00393201">
      <w:pPr>
        <w:ind w:left="360"/>
      </w:pPr>
      <w:r>
        <w:rPr>
          <w:rFonts w:hint="eastAsia"/>
        </w:rPr>
        <w:t>此</w:t>
      </w:r>
      <w:r w:rsidR="00772B38">
        <w:rPr>
          <w:rFonts w:hint="eastAsia"/>
        </w:rPr>
        <w:t>測試</w:t>
      </w:r>
      <w:r w:rsidR="004346EA">
        <w:rPr>
          <w:rFonts w:hint="eastAsia"/>
          <w:kern w:val="0"/>
        </w:rPr>
        <w:t>針對</w:t>
      </w:r>
      <w:r w:rsidR="004346EA">
        <w:rPr>
          <w:rFonts w:hint="eastAsia"/>
          <w:kern w:val="0"/>
        </w:rPr>
        <w:t xml:space="preserve"> </w:t>
      </w:r>
      <w:r w:rsidR="00A1521A">
        <w:rPr>
          <w:kern w:val="0"/>
        </w:rPr>
        <w:t>IT</w:t>
      </w:r>
      <w:r w:rsidR="00FF11AC">
        <w:rPr>
          <w:rFonts w:hint="eastAsia"/>
          <w:kern w:val="0"/>
        </w:rPr>
        <w:t>970</w:t>
      </w:r>
      <w:r w:rsidR="004346EA">
        <w:rPr>
          <w:rFonts w:hint="eastAsia"/>
          <w:kern w:val="0"/>
        </w:rPr>
        <w:t xml:space="preserve"> </w:t>
      </w:r>
      <w:r>
        <w:rPr>
          <w:rFonts w:hint="eastAsia"/>
          <w:kern w:val="0"/>
        </w:rPr>
        <w:t>系列上所</w:t>
      </w:r>
      <w:r w:rsidR="00A1521A">
        <w:rPr>
          <w:rFonts w:hint="eastAsia"/>
          <w:kern w:val="0"/>
        </w:rPr>
        <w:t>支援的</w:t>
      </w:r>
      <w:r w:rsidR="004346EA">
        <w:rPr>
          <w:rFonts w:hint="eastAsia"/>
          <w:kern w:val="0"/>
        </w:rPr>
        <w:t xml:space="preserve"> SARADC </w:t>
      </w:r>
      <w:r w:rsidR="00A1521A">
        <w:rPr>
          <w:rFonts w:hint="eastAsia"/>
          <w:kern w:val="0"/>
        </w:rPr>
        <w:t>模組</w:t>
      </w:r>
      <w:r w:rsidR="004346EA">
        <w:rPr>
          <w:rFonts w:hint="eastAsia"/>
          <w:kern w:val="0"/>
        </w:rPr>
        <w:t>，</w:t>
      </w:r>
      <w:r w:rsidR="004346EA">
        <w:rPr>
          <w:rFonts w:hint="eastAsia"/>
        </w:rPr>
        <w:t>透過</w:t>
      </w:r>
      <w:proofErr w:type="gramStart"/>
      <w:r w:rsidR="004346EA">
        <w:rPr>
          <w:rFonts w:hint="eastAsia"/>
        </w:rPr>
        <w:t>外接分壓</w:t>
      </w:r>
      <w:proofErr w:type="gramEnd"/>
      <w:r w:rsidR="004346EA">
        <w:rPr>
          <w:rFonts w:hint="eastAsia"/>
        </w:rPr>
        <w:t>器</w:t>
      </w:r>
      <w:r>
        <w:rPr>
          <w:rFonts w:hint="eastAsia"/>
        </w:rPr>
        <w:t>的方式來</w:t>
      </w:r>
      <w:r w:rsidR="004346EA">
        <w:rPr>
          <w:rFonts w:hint="eastAsia"/>
        </w:rPr>
        <w:t>模擬類比信號</w:t>
      </w:r>
      <w:r w:rsidR="00772B38">
        <w:rPr>
          <w:rFonts w:hint="eastAsia"/>
        </w:rPr>
        <w:t>，</w:t>
      </w:r>
      <w:r>
        <w:rPr>
          <w:rFonts w:hint="eastAsia"/>
        </w:rPr>
        <w:t>進而</w:t>
      </w:r>
      <w:r w:rsidR="00772B38">
        <w:rPr>
          <w:rFonts w:hint="eastAsia"/>
        </w:rPr>
        <w:t>查看</w:t>
      </w:r>
      <w:r w:rsidR="004346EA">
        <w:rPr>
          <w:rFonts w:hint="eastAsia"/>
        </w:rPr>
        <w:t xml:space="preserve"> SARADC </w:t>
      </w:r>
      <w:r>
        <w:rPr>
          <w:rFonts w:hint="eastAsia"/>
        </w:rPr>
        <w:t>能</w:t>
      </w:r>
      <w:r w:rsidR="009B2BEA">
        <w:rPr>
          <w:rFonts w:hint="eastAsia"/>
        </w:rPr>
        <w:t>否</w:t>
      </w:r>
      <w:r w:rsidR="00772B38">
        <w:rPr>
          <w:rFonts w:hint="eastAsia"/>
        </w:rPr>
        <w:t>正常運</w:t>
      </w:r>
      <w:r w:rsidR="00E65B37">
        <w:rPr>
          <w:rFonts w:hint="eastAsia"/>
        </w:rPr>
        <w:t>作。</w:t>
      </w:r>
      <w:r w:rsidR="004346EA">
        <w:rPr>
          <w:rFonts w:hint="eastAsia"/>
        </w:rPr>
        <w:t>測試程式是根據</w:t>
      </w:r>
      <w:r>
        <w:rPr>
          <w:rFonts w:hint="eastAsia"/>
        </w:rPr>
        <w:t>電</w:t>
      </w:r>
      <w:r w:rsidR="004346EA">
        <w:rPr>
          <w:rFonts w:hint="eastAsia"/>
        </w:rPr>
        <w:t>壓所對應的正確輸出值，來判斷</w:t>
      </w:r>
      <w:r>
        <w:rPr>
          <w:rFonts w:hint="eastAsia"/>
        </w:rPr>
        <w:t xml:space="preserve"> SARADC </w:t>
      </w:r>
      <w:r w:rsidR="004346EA">
        <w:rPr>
          <w:rFonts w:hint="eastAsia"/>
        </w:rPr>
        <w:t>是否能正確達到類比轉數位</w:t>
      </w:r>
      <w:r>
        <w:rPr>
          <w:rFonts w:hint="eastAsia"/>
        </w:rPr>
        <w:t>之</w:t>
      </w:r>
      <w:r w:rsidR="004346EA">
        <w:rPr>
          <w:rFonts w:hint="eastAsia"/>
        </w:rPr>
        <w:t>目的</w:t>
      </w:r>
      <w:r>
        <w:rPr>
          <w:rFonts w:hint="eastAsia"/>
        </w:rPr>
        <w:t>。下圖為正確</w:t>
      </w:r>
      <w:bookmarkStart w:id="0" w:name="_GoBack"/>
      <w:bookmarkEnd w:id="0"/>
      <w:r>
        <w:rPr>
          <w:rFonts w:hint="eastAsia"/>
        </w:rPr>
        <w:t>答案之參考圖表。</w:t>
      </w:r>
    </w:p>
    <w:tbl>
      <w:tblPr>
        <w:tblW w:w="6002" w:type="dxa"/>
        <w:jc w:val="center"/>
        <w:tblInd w:w="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670"/>
        <w:gridCol w:w="1593"/>
        <w:gridCol w:w="1497"/>
        <w:gridCol w:w="1294"/>
      </w:tblGrid>
      <w:tr w:rsidR="004D335B" w:rsidRPr="004D335B" w:rsidTr="00B9354C">
        <w:trPr>
          <w:trHeight w:hRule="exact" w:val="340"/>
          <w:jc w:val="center"/>
        </w:trPr>
        <w:tc>
          <w:tcPr>
            <w:tcW w:w="1670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 xml:space="preserve">Voltage </w:t>
            </w:r>
          </w:p>
        </w:tc>
        <w:tc>
          <w:tcPr>
            <w:tcW w:w="1593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ADC(HEX)</w:t>
            </w:r>
          </w:p>
        </w:tc>
        <w:tc>
          <w:tcPr>
            <w:tcW w:w="1497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ADC(DEC)</w:t>
            </w:r>
          </w:p>
        </w:tc>
        <w:tc>
          <w:tcPr>
            <w:tcW w:w="1242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Value-added</w:t>
            </w:r>
          </w:p>
        </w:tc>
      </w:tr>
      <w:tr w:rsidR="004D335B" w:rsidRPr="004D335B" w:rsidTr="00B9354C">
        <w:trPr>
          <w:trHeight w:hRule="exact" w:val="340"/>
          <w:jc w:val="center"/>
        </w:trPr>
        <w:tc>
          <w:tcPr>
            <w:tcW w:w="1670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593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000</w:t>
            </w:r>
          </w:p>
        </w:tc>
        <w:tc>
          <w:tcPr>
            <w:tcW w:w="1497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242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right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52</w:t>
            </w:r>
          </w:p>
        </w:tc>
      </w:tr>
      <w:tr w:rsidR="004D335B" w:rsidRPr="004D335B" w:rsidTr="00B9354C">
        <w:trPr>
          <w:trHeight w:hRule="exact" w:val="340"/>
          <w:jc w:val="center"/>
        </w:trPr>
        <w:tc>
          <w:tcPr>
            <w:tcW w:w="1670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 xml:space="preserve">0.1 </w:t>
            </w:r>
          </w:p>
        </w:tc>
        <w:tc>
          <w:tcPr>
            <w:tcW w:w="1593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034</w:t>
            </w:r>
          </w:p>
        </w:tc>
        <w:tc>
          <w:tcPr>
            <w:tcW w:w="1497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52</w:t>
            </w:r>
          </w:p>
        </w:tc>
        <w:tc>
          <w:tcPr>
            <w:tcW w:w="1242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right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137</w:t>
            </w:r>
          </w:p>
        </w:tc>
      </w:tr>
      <w:tr w:rsidR="004D335B" w:rsidRPr="004D335B" w:rsidTr="00B9354C">
        <w:trPr>
          <w:trHeight w:hRule="exact" w:val="340"/>
          <w:jc w:val="center"/>
        </w:trPr>
        <w:tc>
          <w:tcPr>
            <w:tcW w:w="1670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 xml:space="preserve">0.2 </w:t>
            </w:r>
          </w:p>
        </w:tc>
        <w:tc>
          <w:tcPr>
            <w:tcW w:w="1593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0BD</w:t>
            </w:r>
          </w:p>
        </w:tc>
        <w:tc>
          <w:tcPr>
            <w:tcW w:w="1497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189</w:t>
            </w:r>
          </w:p>
        </w:tc>
        <w:tc>
          <w:tcPr>
            <w:tcW w:w="1242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right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133</w:t>
            </w:r>
          </w:p>
        </w:tc>
      </w:tr>
      <w:tr w:rsidR="004D335B" w:rsidRPr="004D335B" w:rsidTr="00B9354C">
        <w:trPr>
          <w:trHeight w:hRule="exact" w:val="340"/>
          <w:jc w:val="center"/>
        </w:trPr>
        <w:tc>
          <w:tcPr>
            <w:tcW w:w="1670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 xml:space="preserve">0.3 </w:t>
            </w:r>
          </w:p>
        </w:tc>
        <w:tc>
          <w:tcPr>
            <w:tcW w:w="1593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142</w:t>
            </w:r>
          </w:p>
        </w:tc>
        <w:tc>
          <w:tcPr>
            <w:tcW w:w="1497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322</w:t>
            </w:r>
          </w:p>
        </w:tc>
        <w:tc>
          <w:tcPr>
            <w:tcW w:w="1242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right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130</w:t>
            </w:r>
          </w:p>
        </w:tc>
      </w:tr>
      <w:tr w:rsidR="004D335B" w:rsidRPr="004D335B" w:rsidTr="00B9354C">
        <w:trPr>
          <w:trHeight w:hRule="exact" w:val="340"/>
          <w:jc w:val="center"/>
        </w:trPr>
        <w:tc>
          <w:tcPr>
            <w:tcW w:w="1670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 xml:space="preserve">0.4 </w:t>
            </w:r>
          </w:p>
        </w:tc>
        <w:tc>
          <w:tcPr>
            <w:tcW w:w="1593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1C4</w:t>
            </w:r>
          </w:p>
        </w:tc>
        <w:tc>
          <w:tcPr>
            <w:tcW w:w="1497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452</w:t>
            </w:r>
          </w:p>
        </w:tc>
        <w:tc>
          <w:tcPr>
            <w:tcW w:w="1242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right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132</w:t>
            </w:r>
          </w:p>
        </w:tc>
      </w:tr>
      <w:tr w:rsidR="004D335B" w:rsidRPr="004D335B" w:rsidTr="00B9354C">
        <w:trPr>
          <w:trHeight w:hRule="exact" w:val="340"/>
          <w:jc w:val="center"/>
        </w:trPr>
        <w:tc>
          <w:tcPr>
            <w:tcW w:w="1670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 xml:space="preserve">0.5 </w:t>
            </w:r>
          </w:p>
        </w:tc>
        <w:tc>
          <w:tcPr>
            <w:tcW w:w="1593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248</w:t>
            </w:r>
          </w:p>
        </w:tc>
        <w:tc>
          <w:tcPr>
            <w:tcW w:w="1497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584</w:t>
            </w:r>
          </w:p>
        </w:tc>
        <w:tc>
          <w:tcPr>
            <w:tcW w:w="1242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right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139</w:t>
            </w:r>
          </w:p>
        </w:tc>
      </w:tr>
      <w:tr w:rsidR="004D335B" w:rsidRPr="004D335B" w:rsidTr="00B9354C">
        <w:trPr>
          <w:trHeight w:hRule="exact" w:val="340"/>
          <w:jc w:val="center"/>
        </w:trPr>
        <w:tc>
          <w:tcPr>
            <w:tcW w:w="1670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 xml:space="preserve">0.6 </w:t>
            </w:r>
          </w:p>
        </w:tc>
        <w:tc>
          <w:tcPr>
            <w:tcW w:w="1593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2D3</w:t>
            </w:r>
          </w:p>
        </w:tc>
        <w:tc>
          <w:tcPr>
            <w:tcW w:w="1497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723</w:t>
            </w:r>
          </w:p>
        </w:tc>
        <w:tc>
          <w:tcPr>
            <w:tcW w:w="1242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right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124</w:t>
            </w:r>
          </w:p>
        </w:tc>
      </w:tr>
      <w:tr w:rsidR="004D335B" w:rsidRPr="004D335B" w:rsidTr="00B9354C">
        <w:trPr>
          <w:trHeight w:hRule="exact" w:val="340"/>
          <w:jc w:val="center"/>
        </w:trPr>
        <w:tc>
          <w:tcPr>
            <w:tcW w:w="1670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 xml:space="preserve">0.7 </w:t>
            </w:r>
          </w:p>
        </w:tc>
        <w:tc>
          <w:tcPr>
            <w:tcW w:w="1593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34F</w:t>
            </w:r>
          </w:p>
        </w:tc>
        <w:tc>
          <w:tcPr>
            <w:tcW w:w="1497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847</w:t>
            </w:r>
          </w:p>
        </w:tc>
        <w:tc>
          <w:tcPr>
            <w:tcW w:w="1242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right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141</w:t>
            </w:r>
          </w:p>
        </w:tc>
      </w:tr>
      <w:tr w:rsidR="004D335B" w:rsidRPr="004D335B" w:rsidTr="00B9354C">
        <w:trPr>
          <w:trHeight w:hRule="exact" w:val="340"/>
          <w:jc w:val="center"/>
        </w:trPr>
        <w:tc>
          <w:tcPr>
            <w:tcW w:w="1670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 xml:space="preserve">0.8 </w:t>
            </w:r>
          </w:p>
        </w:tc>
        <w:tc>
          <w:tcPr>
            <w:tcW w:w="1593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3DC</w:t>
            </w:r>
          </w:p>
        </w:tc>
        <w:tc>
          <w:tcPr>
            <w:tcW w:w="1497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988</w:t>
            </w:r>
          </w:p>
        </w:tc>
        <w:tc>
          <w:tcPr>
            <w:tcW w:w="1242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right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129</w:t>
            </w:r>
          </w:p>
        </w:tc>
      </w:tr>
      <w:tr w:rsidR="004D335B" w:rsidRPr="004D335B" w:rsidTr="00B9354C">
        <w:trPr>
          <w:trHeight w:hRule="exact" w:val="340"/>
          <w:jc w:val="center"/>
        </w:trPr>
        <w:tc>
          <w:tcPr>
            <w:tcW w:w="1670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 xml:space="preserve">0.9 </w:t>
            </w:r>
          </w:p>
        </w:tc>
        <w:tc>
          <w:tcPr>
            <w:tcW w:w="1593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45D</w:t>
            </w:r>
          </w:p>
        </w:tc>
        <w:tc>
          <w:tcPr>
            <w:tcW w:w="1497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1117</w:t>
            </w:r>
          </w:p>
        </w:tc>
        <w:tc>
          <w:tcPr>
            <w:tcW w:w="1242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right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136</w:t>
            </w:r>
          </w:p>
        </w:tc>
      </w:tr>
      <w:tr w:rsidR="004D335B" w:rsidRPr="004D335B" w:rsidTr="00B9354C">
        <w:trPr>
          <w:trHeight w:hRule="exact" w:val="340"/>
          <w:jc w:val="center"/>
        </w:trPr>
        <w:tc>
          <w:tcPr>
            <w:tcW w:w="1670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 xml:space="preserve">1.0 </w:t>
            </w:r>
          </w:p>
        </w:tc>
        <w:tc>
          <w:tcPr>
            <w:tcW w:w="1593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4E5</w:t>
            </w:r>
          </w:p>
        </w:tc>
        <w:tc>
          <w:tcPr>
            <w:tcW w:w="1497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1253</w:t>
            </w:r>
          </w:p>
        </w:tc>
        <w:tc>
          <w:tcPr>
            <w:tcW w:w="1242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right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116</w:t>
            </w:r>
          </w:p>
        </w:tc>
      </w:tr>
      <w:tr w:rsidR="004D335B" w:rsidRPr="004D335B" w:rsidTr="00B9354C">
        <w:trPr>
          <w:trHeight w:hRule="exact" w:val="340"/>
          <w:jc w:val="center"/>
        </w:trPr>
        <w:tc>
          <w:tcPr>
            <w:tcW w:w="1670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 xml:space="preserve">1.1 </w:t>
            </w:r>
          </w:p>
        </w:tc>
        <w:tc>
          <w:tcPr>
            <w:tcW w:w="1593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559</w:t>
            </w:r>
          </w:p>
        </w:tc>
        <w:tc>
          <w:tcPr>
            <w:tcW w:w="1497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1369</w:t>
            </w:r>
          </w:p>
        </w:tc>
        <w:tc>
          <w:tcPr>
            <w:tcW w:w="1242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right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134</w:t>
            </w:r>
          </w:p>
        </w:tc>
      </w:tr>
      <w:tr w:rsidR="004D335B" w:rsidRPr="004D335B" w:rsidTr="00B9354C">
        <w:trPr>
          <w:trHeight w:hRule="exact" w:val="340"/>
          <w:jc w:val="center"/>
        </w:trPr>
        <w:tc>
          <w:tcPr>
            <w:tcW w:w="1670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 xml:space="preserve">1.2 </w:t>
            </w:r>
          </w:p>
        </w:tc>
        <w:tc>
          <w:tcPr>
            <w:tcW w:w="1593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5DF</w:t>
            </w:r>
          </w:p>
        </w:tc>
        <w:tc>
          <w:tcPr>
            <w:tcW w:w="1497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1503</w:t>
            </w:r>
          </w:p>
        </w:tc>
        <w:tc>
          <w:tcPr>
            <w:tcW w:w="1242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right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141</w:t>
            </w:r>
          </w:p>
        </w:tc>
      </w:tr>
      <w:tr w:rsidR="004D335B" w:rsidRPr="004D335B" w:rsidTr="00B9354C">
        <w:trPr>
          <w:trHeight w:hRule="exact" w:val="340"/>
          <w:jc w:val="center"/>
        </w:trPr>
        <w:tc>
          <w:tcPr>
            <w:tcW w:w="1670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 xml:space="preserve">1.3 </w:t>
            </w:r>
          </w:p>
        </w:tc>
        <w:tc>
          <w:tcPr>
            <w:tcW w:w="1593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66C</w:t>
            </w:r>
          </w:p>
        </w:tc>
        <w:tc>
          <w:tcPr>
            <w:tcW w:w="1497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1644</w:t>
            </w:r>
          </w:p>
        </w:tc>
        <w:tc>
          <w:tcPr>
            <w:tcW w:w="1242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right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125</w:t>
            </w:r>
          </w:p>
        </w:tc>
      </w:tr>
      <w:tr w:rsidR="004D335B" w:rsidRPr="004D335B" w:rsidTr="00B9354C">
        <w:trPr>
          <w:trHeight w:hRule="exact" w:val="340"/>
          <w:jc w:val="center"/>
        </w:trPr>
        <w:tc>
          <w:tcPr>
            <w:tcW w:w="1670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 xml:space="preserve">1.4 </w:t>
            </w:r>
          </w:p>
        </w:tc>
        <w:tc>
          <w:tcPr>
            <w:tcW w:w="1593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6E9</w:t>
            </w:r>
          </w:p>
        </w:tc>
        <w:tc>
          <w:tcPr>
            <w:tcW w:w="1497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1769</w:t>
            </w:r>
          </w:p>
        </w:tc>
        <w:tc>
          <w:tcPr>
            <w:tcW w:w="1242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right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131</w:t>
            </w:r>
          </w:p>
        </w:tc>
      </w:tr>
      <w:tr w:rsidR="004D335B" w:rsidRPr="004D335B" w:rsidTr="00B9354C">
        <w:trPr>
          <w:trHeight w:hRule="exact" w:val="340"/>
          <w:jc w:val="center"/>
        </w:trPr>
        <w:tc>
          <w:tcPr>
            <w:tcW w:w="1670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 xml:space="preserve">1.5 </w:t>
            </w:r>
          </w:p>
        </w:tc>
        <w:tc>
          <w:tcPr>
            <w:tcW w:w="1593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76C</w:t>
            </w:r>
          </w:p>
        </w:tc>
        <w:tc>
          <w:tcPr>
            <w:tcW w:w="1497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1900</w:t>
            </w:r>
          </w:p>
        </w:tc>
        <w:tc>
          <w:tcPr>
            <w:tcW w:w="1242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right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138</w:t>
            </w:r>
          </w:p>
        </w:tc>
      </w:tr>
      <w:tr w:rsidR="004D335B" w:rsidRPr="004D335B" w:rsidTr="00B9354C">
        <w:trPr>
          <w:trHeight w:hRule="exact" w:val="340"/>
          <w:jc w:val="center"/>
        </w:trPr>
        <w:tc>
          <w:tcPr>
            <w:tcW w:w="1670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 xml:space="preserve">1.6 </w:t>
            </w:r>
          </w:p>
        </w:tc>
        <w:tc>
          <w:tcPr>
            <w:tcW w:w="1593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7F6</w:t>
            </w:r>
          </w:p>
        </w:tc>
        <w:tc>
          <w:tcPr>
            <w:tcW w:w="1497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2038</w:t>
            </w:r>
          </w:p>
        </w:tc>
        <w:tc>
          <w:tcPr>
            <w:tcW w:w="1242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right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145</w:t>
            </w:r>
          </w:p>
        </w:tc>
      </w:tr>
      <w:tr w:rsidR="004D335B" w:rsidRPr="004D335B" w:rsidTr="00B9354C">
        <w:trPr>
          <w:trHeight w:hRule="exact" w:val="340"/>
          <w:jc w:val="center"/>
        </w:trPr>
        <w:tc>
          <w:tcPr>
            <w:tcW w:w="1670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 xml:space="preserve">1.7 </w:t>
            </w:r>
          </w:p>
        </w:tc>
        <w:tc>
          <w:tcPr>
            <w:tcW w:w="1593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887</w:t>
            </w:r>
          </w:p>
        </w:tc>
        <w:tc>
          <w:tcPr>
            <w:tcW w:w="1497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2183</w:t>
            </w:r>
          </w:p>
        </w:tc>
        <w:tc>
          <w:tcPr>
            <w:tcW w:w="1242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right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120</w:t>
            </w:r>
          </w:p>
        </w:tc>
      </w:tr>
      <w:tr w:rsidR="004D335B" w:rsidRPr="004D335B" w:rsidTr="00B9354C">
        <w:trPr>
          <w:trHeight w:hRule="exact" w:val="340"/>
          <w:jc w:val="center"/>
        </w:trPr>
        <w:tc>
          <w:tcPr>
            <w:tcW w:w="1670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 xml:space="preserve">1.8 </w:t>
            </w:r>
          </w:p>
        </w:tc>
        <w:tc>
          <w:tcPr>
            <w:tcW w:w="1593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8FF</w:t>
            </w:r>
          </w:p>
        </w:tc>
        <w:tc>
          <w:tcPr>
            <w:tcW w:w="1497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2303</w:t>
            </w:r>
          </w:p>
        </w:tc>
        <w:tc>
          <w:tcPr>
            <w:tcW w:w="1242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right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137</w:t>
            </w:r>
          </w:p>
        </w:tc>
      </w:tr>
      <w:tr w:rsidR="004D335B" w:rsidRPr="004D335B" w:rsidTr="00B9354C">
        <w:trPr>
          <w:trHeight w:hRule="exact" w:val="340"/>
          <w:jc w:val="center"/>
        </w:trPr>
        <w:tc>
          <w:tcPr>
            <w:tcW w:w="1670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 xml:space="preserve">1.9 </w:t>
            </w:r>
          </w:p>
        </w:tc>
        <w:tc>
          <w:tcPr>
            <w:tcW w:w="1593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988</w:t>
            </w:r>
          </w:p>
        </w:tc>
        <w:tc>
          <w:tcPr>
            <w:tcW w:w="1497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2440</w:t>
            </w:r>
          </w:p>
        </w:tc>
        <w:tc>
          <w:tcPr>
            <w:tcW w:w="1242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right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119</w:t>
            </w:r>
          </w:p>
        </w:tc>
      </w:tr>
      <w:tr w:rsidR="004D335B" w:rsidRPr="004D335B" w:rsidTr="00B9354C">
        <w:trPr>
          <w:trHeight w:hRule="exact" w:val="340"/>
          <w:jc w:val="center"/>
        </w:trPr>
        <w:tc>
          <w:tcPr>
            <w:tcW w:w="1670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 xml:space="preserve">2.0 </w:t>
            </w:r>
          </w:p>
        </w:tc>
        <w:tc>
          <w:tcPr>
            <w:tcW w:w="1593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9FF</w:t>
            </w:r>
          </w:p>
        </w:tc>
        <w:tc>
          <w:tcPr>
            <w:tcW w:w="1497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2559</w:t>
            </w:r>
          </w:p>
        </w:tc>
        <w:tc>
          <w:tcPr>
            <w:tcW w:w="1242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right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153</w:t>
            </w:r>
          </w:p>
        </w:tc>
      </w:tr>
      <w:tr w:rsidR="004D335B" w:rsidRPr="004D335B" w:rsidTr="00B9354C">
        <w:trPr>
          <w:trHeight w:hRule="exact" w:val="340"/>
          <w:jc w:val="center"/>
        </w:trPr>
        <w:tc>
          <w:tcPr>
            <w:tcW w:w="1670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 xml:space="preserve">2.1 </w:t>
            </w:r>
          </w:p>
        </w:tc>
        <w:tc>
          <w:tcPr>
            <w:tcW w:w="1593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A98</w:t>
            </w:r>
          </w:p>
        </w:tc>
        <w:tc>
          <w:tcPr>
            <w:tcW w:w="1497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2712</w:t>
            </w:r>
          </w:p>
        </w:tc>
        <w:tc>
          <w:tcPr>
            <w:tcW w:w="1242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right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133</w:t>
            </w:r>
          </w:p>
        </w:tc>
      </w:tr>
      <w:tr w:rsidR="004D335B" w:rsidRPr="004D335B" w:rsidTr="00B9354C">
        <w:trPr>
          <w:trHeight w:hRule="exact" w:val="340"/>
          <w:jc w:val="center"/>
        </w:trPr>
        <w:tc>
          <w:tcPr>
            <w:tcW w:w="1670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 xml:space="preserve">2.2 </w:t>
            </w:r>
          </w:p>
        </w:tc>
        <w:tc>
          <w:tcPr>
            <w:tcW w:w="1593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B1D</w:t>
            </w:r>
          </w:p>
        </w:tc>
        <w:tc>
          <w:tcPr>
            <w:tcW w:w="1497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2845</w:t>
            </w:r>
          </w:p>
        </w:tc>
        <w:tc>
          <w:tcPr>
            <w:tcW w:w="1242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right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123</w:t>
            </w:r>
          </w:p>
        </w:tc>
      </w:tr>
      <w:tr w:rsidR="004D335B" w:rsidRPr="004D335B" w:rsidTr="00B9354C">
        <w:trPr>
          <w:trHeight w:hRule="exact" w:val="340"/>
          <w:jc w:val="center"/>
        </w:trPr>
        <w:tc>
          <w:tcPr>
            <w:tcW w:w="1670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 xml:space="preserve">2.3 </w:t>
            </w:r>
          </w:p>
        </w:tc>
        <w:tc>
          <w:tcPr>
            <w:tcW w:w="1593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B98</w:t>
            </w:r>
          </w:p>
        </w:tc>
        <w:tc>
          <w:tcPr>
            <w:tcW w:w="1497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2968</w:t>
            </w:r>
          </w:p>
        </w:tc>
        <w:tc>
          <w:tcPr>
            <w:tcW w:w="1242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right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103</w:t>
            </w:r>
          </w:p>
        </w:tc>
      </w:tr>
      <w:tr w:rsidR="004D335B" w:rsidRPr="004D335B" w:rsidTr="00B9354C">
        <w:trPr>
          <w:trHeight w:hRule="exact" w:val="340"/>
          <w:jc w:val="center"/>
        </w:trPr>
        <w:tc>
          <w:tcPr>
            <w:tcW w:w="1670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 xml:space="preserve">2.4 </w:t>
            </w:r>
          </w:p>
        </w:tc>
        <w:tc>
          <w:tcPr>
            <w:tcW w:w="1593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BFF</w:t>
            </w:r>
          </w:p>
        </w:tc>
        <w:tc>
          <w:tcPr>
            <w:tcW w:w="1497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3071</w:t>
            </w:r>
          </w:p>
        </w:tc>
        <w:tc>
          <w:tcPr>
            <w:tcW w:w="1242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right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166</w:t>
            </w:r>
          </w:p>
        </w:tc>
      </w:tr>
      <w:tr w:rsidR="004D335B" w:rsidRPr="004D335B" w:rsidTr="00B9354C">
        <w:trPr>
          <w:trHeight w:hRule="exact" w:val="340"/>
          <w:jc w:val="center"/>
        </w:trPr>
        <w:tc>
          <w:tcPr>
            <w:tcW w:w="1670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 xml:space="preserve">2.5 </w:t>
            </w:r>
          </w:p>
        </w:tc>
        <w:tc>
          <w:tcPr>
            <w:tcW w:w="1593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CA5</w:t>
            </w:r>
          </w:p>
        </w:tc>
        <w:tc>
          <w:tcPr>
            <w:tcW w:w="1497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3237</w:t>
            </w:r>
          </w:p>
        </w:tc>
        <w:tc>
          <w:tcPr>
            <w:tcW w:w="1242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right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131</w:t>
            </w:r>
          </w:p>
        </w:tc>
      </w:tr>
      <w:tr w:rsidR="004D335B" w:rsidRPr="004D335B" w:rsidTr="00B9354C">
        <w:trPr>
          <w:trHeight w:hRule="exact" w:val="340"/>
          <w:jc w:val="center"/>
        </w:trPr>
        <w:tc>
          <w:tcPr>
            <w:tcW w:w="1670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 xml:space="preserve">2.6 </w:t>
            </w:r>
          </w:p>
        </w:tc>
        <w:tc>
          <w:tcPr>
            <w:tcW w:w="1593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D28</w:t>
            </w:r>
          </w:p>
        </w:tc>
        <w:tc>
          <w:tcPr>
            <w:tcW w:w="1497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3368</w:t>
            </w:r>
          </w:p>
        </w:tc>
        <w:tc>
          <w:tcPr>
            <w:tcW w:w="1242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right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125</w:t>
            </w:r>
          </w:p>
        </w:tc>
      </w:tr>
      <w:tr w:rsidR="004D335B" w:rsidRPr="004D335B" w:rsidTr="00B9354C">
        <w:trPr>
          <w:trHeight w:hRule="exact" w:val="340"/>
          <w:jc w:val="center"/>
        </w:trPr>
        <w:tc>
          <w:tcPr>
            <w:tcW w:w="1670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 xml:space="preserve">2.7 </w:t>
            </w:r>
          </w:p>
        </w:tc>
        <w:tc>
          <w:tcPr>
            <w:tcW w:w="1593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DA5</w:t>
            </w:r>
          </w:p>
        </w:tc>
        <w:tc>
          <w:tcPr>
            <w:tcW w:w="1497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3493</w:t>
            </w:r>
          </w:p>
        </w:tc>
        <w:tc>
          <w:tcPr>
            <w:tcW w:w="1242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right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134</w:t>
            </w:r>
          </w:p>
        </w:tc>
      </w:tr>
      <w:tr w:rsidR="004D335B" w:rsidRPr="004D335B" w:rsidTr="00B9354C">
        <w:trPr>
          <w:trHeight w:hRule="exact" w:val="340"/>
          <w:jc w:val="center"/>
        </w:trPr>
        <w:tc>
          <w:tcPr>
            <w:tcW w:w="1670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 xml:space="preserve">2.8 </w:t>
            </w:r>
          </w:p>
        </w:tc>
        <w:tc>
          <w:tcPr>
            <w:tcW w:w="1593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E2B</w:t>
            </w:r>
          </w:p>
        </w:tc>
        <w:tc>
          <w:tcPr>
            <w:tcW w:w="1497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3627</w:t>
            </w:r>
          </w:p>
        </w:tc>
        <w:tc>
          <w:tcPr>
            <w:tcW w:w="1242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right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138</w:t>
            </w:r>
          </w:p>
        </w:tc>
      </w:tr>
      <w:tr w:rsidR="004D335B" w:rsidRPr="004D335B" w:rsidTr="00B9354C">
        <w:trPr>
          <w:trHeight w:hRule="exact" w:val="340"/>
          <w:jc w:val="center"/>
        </w:trPr>
        <w:tc>
          <w:tcPr>
            <w:tcW w:w="1670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 xml:space="preserve">2.9 </w:t>
            </w:r>
          </w:p>
        </w:tc>
        <w:tc>
          <w:tcPr>
            <w:tcW w:w="1593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EB5</w:t>
            </w:r>
          </w:p>
        </w:tc>
        <w:tc>
          <w:tcPr>
            <w:tcW w:w="1497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3765</w:t>
            </w:r>
          </w:p>
        </w:tc>
        <w:tc>
          <w:tcPr>
            <w:tcW w:w="1242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right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129</w:t>
            </w:r>
          </w:p>
        </w:tc>
      </w:tr>
      <w:tr w:rsidR="004D335B" w:rsidRPr="004D335B" w:rsidTr="00B9354C">
        <w:trPr>
          <w:trHeight w:hRule="exact" w:val="340"/>
          <w:jc w:val="center"/>
        </w:trPr>
        <w:tc>
          <w:tcPr>
            <w:tcW w:w="1670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 xml:space="preserve">3.0 </w:t>
            </w:r>
          </w:p>
        </w:tc>
        <w:tc>
          <w:tcPr>
            <w:tcW w:w="1593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F36</w:t>
            </w:r>
          </w:p>
        </w:tc>
        <w:tc>
          <w:tcPr>
            <w:tcW w:w="1497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3894</w:t>
            </w:r>
          </w:p>
        </w:tc>
        <w:tc>
          <w:tcPr>
            <w:tcW w:w="1242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right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132</w:t>
            </w:r>
          </w:p>
        </w:tc>
      </w:tr>
      <w:tr w:rsidR="004D335B" w:rsidRPr="004D335B" w:rsidTr="00B9354C">
        <w:trPr>
          <w:trHeight w:hRule="exact" w:val="340"/>
          <w:jc w:val="center"/>
        </w:trPr>
        <w:tc>
          <w:tcPr>
            <w:tcW w:w="1670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 xml:space="preserve">3.1 </w:t>
            </w:r>
          </w:p>
        </w:tc>
        <w:tc>
          <w:tcPr>
            <w:tcW w:w="1593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FBA</w:t>
            </w:r>
          </w:p>
        </w:tc>
        <w:tc>
          <w:tcPr>
            <w:tcW w:w="1497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4026</w:t>
            </w:r>
          </w:p>
        </w:tc>
        <w:tc>
          <w:tcPr>
            <w:tcW w:w="1242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right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69</w:t>
            </w:r>
          </w:p>
        </w:tc>
      </w:tr>
      <w:tr w:rsidR="004D335B" w:rsidRPr="004D335B" w:rsidTr="00B9354C">
        <w:trPr>
          <w:trHeight w:hRule="exact" w:val="340"/>
          <w:jc w:val="center"/>
        </w:trPr>
        <w:tc>
          <w:tcPr>
            <w:tcW w:w="1670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 xml:space="preserve">3.2 </w:t>
            </w:r>
          </w:p>
        </w:tc>
        <w:tc>
          <w:tcPr>
            <w:tcW w:w="1593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FFF</w:t>
            </w:r>
          </w:p>
        </w:tc>
        <w:tc>
          <w:tcPr>
            <w:tcW w:w="1497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4095</w:t>
            </w:r>
          </w:p>
        </w:tc>
        <w:tc>
          <w:tcPr>
            <w:tcW w:w="1242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right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0</w:t>
            </w:r>
          </w:p>
        </w:tc>
      </w:tr>
      <w:tr w:rsidR="004D335B" w:rsidRPr="004D335B" w:rsidTr="00B9354C">
        <w:trPr>
          <w:trHeight w:hRule="exact" w:val="340"/>
          <w:jc w:val="center"/>
        </w:trPr>
        <w:tc>
          <w:tcPr>
            <w:tcW w:w="1670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 xml:space="preserve">3.3 </w:t>
            </w:r>
          </w:p>
        </w:tc>
        <w:tc>
          <w:tcPr>
            <w:tcW w:w="1593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FFF</w:t>
            </w:r>
          </w:p>
        </w:tc>
        <w:tc>
          <w:tcPr>
            <w:tcW w:w="1497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4095</w:t>
            </w:r>
          </w:p>
        </w:tc>
        <w:tc>
          <w:tcPr>
            <w:tcW w:w="1242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0</w:t>
            </w:r>
            <w:r w:rsidRPr="004D335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</w:tbl>
    <w:p w:rsidR="004D335B" w:rsidRDefault="004D335B" w:rsidP="00071310">
      <w:pPr>
        <w:ind w:left="360"/>
      </w:pPr>
      <w:r>
        <w:rPr>
          <w:rFonts w:hint="eastAsia"/>
        </w:rPr>
        <w:lastRenderedPageBreak/>
        <w:t>我們提供</w:t>
      </w:r>
      <w:r w:rsidR="008860C0">
        <w:rPr>
          <w:rFonts w:hint="eastAsia"/>
        </w:rPr>
        <w:t>了兩類的</w:t>
      </w:r>
      <w:r>
        <w:rPr>
          <w:rFonts w:hint="eastAsia"/>
        </w:rPr>
        <w:t>測試項目</w:t>
      </w:r>
      <w:r w:rsidR="00712FB7">
        <w:rPr>
          <w:rFonts w:hint="eastAsia"/>
        </w:rPr>
        <w:t>，第一</w:t>
      </w:r>
      <w:r w:rsidR="008860C0">
        <w:rPr>
          <w:rFonts w:hint="eastAsia"/>
        </w:rPr>
        <w:t>類</w:t>
      </w:r>
      <w:r w:rsidR="00712FB7">
        <w:rPr>
          <w:rFonts w:hint="eastAsia"/>
        </w:rPr>
        <w:t>為循環測試</w:t>
      </w:r>
      <w:r w:rsidR="00712FB7">
        <w:rPr>
          <w:rFonts w:hint="eastAsia"/>
        </w:rPr>
        <w:t xml:space="preserve"> </w:t>
      </w:r>
      <w:r w:rsidR="008860C0">
        <w:rPr>
          <w:rFonts w:hint="eastAsia"/>
        </w:rPr>
        <w:t>XAIN 0~</w:t>
      </w:r>
      <w:r w:rsidR="00712FB7">
        <w:rPr>
          <w:rFonts w:hint="eastAsia"/>
        </w:rPr>
        <w:t xml:space="preserve">3, </w:t>
      </w:r>
      <w:r w:rsidR="008860C0">
        <w:rPr>
          <w:rFonts w:hint="eastAsia"/>
        </w:rPr>
        <w:t>若偵測到分壓</w:t>
      </w:r>
      <w:r w:rsidR="00071310">
        <w:rPr>
          <w:rFonts w:hint="eastAsia"/>
        </w:rPr>
        <w:t>器所</w:t>
      </w:r>
      <w:r w:rsidR="008860C0">
        <w:rPr>
          <w:rFonts w:hint="eastAsia"/>
        </w:rPr>
        <w:t>對應的</w:t>
      </w:r>
      <w:r w:rsidR="00071310">
        <w:rPr>
          <w:rFonts w:hint="eastAsia"/>
        </w:rPr>
        <w:t>數位</w:t>
      </w:r>
      <w:r w:rsidR="008860C0">
        <w:rPr>
          <w:rFonts w:hint="eastAsia"/>
        </w:rPr>
        <w:t>輸出值超出</w:t>
      </w:r>
      <w:r w:rsidR="00071310">
        <w:rPr>
          <w:rFonts w:hint="eastAsia"/>
        </w:rPr>
        <w:t>了</w:t>
      </w:r>
      <w:r w:rsidR="008860C0">
        <w:rPr>
          <w:rFonts w:hint="eastAsia"/>
        </w:rPr>
        <w:t>正確範圍，程式將會停止。</w:t>
      </w:r>
      <w:r w:rsidR="00712FB7">
        <w:rPr>
          <w:rFonts w:hint="eastAsia"/>
        </w:rPr>
        <w:t>相關配置如下。</w:t>
      </w:r>
    </w:p>
    <w:p w:rsidR="00861C25" w:rsidRPr="00071310" w:rsidRDefault="00861C25" w:rsidP="00B57CF9">
      <w:pPr>
        <w:ind w:left="360"/>
      </w:pPr>
    </w:p>
    <w:p w:rsidR="00772B38" w:rsidRPr="00772B38" w:rsidRDefault="00861C25" w:rsidP="00E65B37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分壓器</w:t>
      </w:r>
      <w:r w:rsidR="00071310">
        <w:rPr>
          <w:rFonts w:hint="eastAsia"/>
        </w:rPr>
        <w:t>接上</w:t>
      </w:r>
      <w:r>
        <w:rPr>
          <w:rFonts w:hint="eastAsia"/>
        </w:rPr>
        <w:t>地線、</w:t>
      </w:r>
      <w:r>
        <w:rPr>
          <w:rFonts w:hint="eastAsia"/>
        </w:rPr>
        <w:t xml:space="preserve">3.3V </w:t>
      </w:r>
      <w:r>
        <w:rPr>
          <w:rFonts w:hint="eastAsia"/>
        </w:rPr>
        <w:t>電源線及</w:t>
      </w:r>
      <w:r>
        <w:rPr>
          <w:rFonts w:hint="eastAsia"/>
        </w:rPr>
        <w:t xml:space="preserve"> GPIO 17~20</w:t>
      </w:r>
    </w:p>
    <w:p w:rsidR="00004899" w:rsidRDefault="00861C25" w:rsidP="00861C25">
      <w:pPr>
        <w:ind w:firstLine="360"/>
        <w:rPr>
          <w:noProof/>
          <w:szCs w:val="24"/>
        </w:rPr>
      </w:pPr>
      <w:r>
        <w:rPr>
          <w:noProof/>
          <w:szCs w:val="24"/>
        </w:rPr>
        <w:drawing>
          <wp:inline distT="0" distB="0" distL="0" distR="0" wp14:anchorId="6D18EA20" wp14:editId="6FDAB2B3">
            <wp:extent cx="5273040" cy="3954780"/>
            <wp:effectExtent l="0" t="0" r="3810" b="762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899" w:rsidRPr="00861C25" w:rsidRDefault="00861C25" w:rsidP="00861C25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勾選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Kconfig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對應的測試項目</w:t>
      </w:r>
    </w:p>
    <w:p w:rsidR="00004899" w:rsidRDefault="00861C25" w:rsidP="00B57CF9">
      <w:pPr>
        <w:ind w:firstLine="360"/>
        <w:rPr>
          <w:noProof/>
          <w:szCs w:val="24"/>
        </w:rPr>
      </w:pPr>
      <w:r>
        <w:rPr>
          <w:noProof/>
        </w:rPr>
        <w:drawing>
          <wp:inline distT="0" distB="0" distL="0" distR="0" wp14:anchorId="5F267CA8" wp14:editId="62891F88">
            <wp:extent cx="5265420" cy="253746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899" w:rsidRDefault="00004899" w:rsidP="00B57CF9">
      <w:pPr>
        <w:ind w:firstLine="360"/>
        <w:rPr>
          <w:noProof/>
          <w:szCs w:val="24"/>
        </w:rPr>
      </w:pPr>
    </w:p>
    <w:p w:rsidR="00004899" w:rsidRDefault="00004899" w:rsidP="00B57CF9">
      <w:pPr>
        <w:ind w:firstLine="360"/>
        <w:rPr>
          <w:noProof/>
          <w:szCs w:val="24"/>
        </w:rPr>
      </w:pPr>
    </w:p>
    <w:p w:rsidR="00004899" w:rsidRPr="00071310" w:rsidRDefault="00004899" w:rsidP="00071310"/>
    <w:p w:rsidR="00071310" w:rsidRDefault="00071310" w:rsidP="00071310">
      <w:pPr>
        <w:ind w:left="360"/>
      </w:pPr>
      <w:r>
        <w:rPr>
          <w:rFonts w:hint="eastAsia"/>
          <w:noProof/>
          <w:szCs w:val="24"/>
        </w:rPr>
        <w:lastRenderedPageBreak/>
        <w:t>第二類為</w:t>
      </w:r>
      <w:r>
        <w:rPr>
          <w:rFonts w:hint="eastAsia"/>
          <w:noProof/>
          <w:szCs w:val="24"/>
        </w:rPr>
        <w:t xml:space="preserve"> XAIN 0 </w:t>
      </w:r>
      <w:r>
        <w:rPr>
          <w:rFonts w:hint="eastAsia"/>
          <w:noProof/>
          <w:szCs w:val="24"/>
        </w:rPr>
        <w:t>的</w:t>
      </w:r>
      <w:r>
        <w:rPr>
          <w:rFonts w:hint="eastAsia"/>
          <w:noProof/>
          <w:szCs w:val="24"/>
        </w:rPr>
        <w:t xml:space="preserve"> 16-Keypad </w:t>
      </w:r>
      <w:r>
        <w:rPr>
          <w:rFonts w:hint="eastAsia"/>
          <w:noProof/>
          <w:szCs w:val="24"/>
        </w:rPr>
        <w:t>測試，</w:t>
      </w:r>
      <w:r>
        <w:rPr>
          <w:rFonts w:hint="eastAsia"/>
        </w:rPr>
        <w:t>程式將會偵測哪一個按鍵已被觸發。相關配置如下。</w:t>
      </w:r>
    </w:p>
    <w:p w:rsidR="00071310" w:rsidRDefault="00071310" w:rsidP="00071310">
      <w:pPr>
        <w:ind w:left="360"/>
      </w:pPr>
    </w:p>
    <w:p w:rsidR="00071310" w:rsidRDefault="00071310" w:rsidP="000F52AB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分壓器接上地線、</w:t>
      </w:r>
      <w:r>
        <w:rPr>
          <w:rFonts w:hint="eastAsia"/>
        </w:rPr>
        <w:t xml:space="preserve">3.3V </w:t>
      </w:r>
      <w:r>
        <w:rPr>
          <w:rFonts w:hint="eastAsia"/>
        </w:rPr>
        <w:t>電源線及</w:t>
      </w:r>
      <w:r>
        <w:rPr>
          <w:rFonts w:hint="eastAsia"/>
        </w:rPr>
        <w:t xml:space="preserve"> GPIO 17</w:t>
      </w:r>
    </w:p>
    <w:p w:rsidR="00004899" w:rsidRDefault="000F52AB" w:rsidP="00B57CF9">
      <w:pPr>
        <w:ind w:firstLine="360"/>
        <w:rPr>
          <w:noProof/>
          <w:szCs w:val="24"/>
        </w:rPr>
      </w:pPr>
      <w:r>
        <w:rPr>
          <w:noProof/>
          <w:szCs w:val="24"/>
        </w:rPr>
        <w:drawing>
          <wp:inline distT="0" distB="0" distL="0" distR="0">
            <wp:extent cx="5273040" cy="3954780"/>
            <wp:effectExtent l="0" t="0" r="381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899" w:rsidRDefault="000F52AB" w:rsidP="000F52AB">
      <w:pPr>
        <w:pStyle w:val="a3"/>
        <w:numPr>
          <w:ilvl w:val="0"/>
          <w:numId w:val="7"/>
        </w:numPr>
        <w:ind w:leftChars="0"/>
        <w:rPr>
          <w:noProof/>
          <w:szCs w:val="24"/>
        </w:rPr>
      </w:pPr>
      <w:r>
        <w:rPr>
          <w:rFonts w:hint="eastAsia"/>
          <w:noProof/>
          <w:szCs w:val="24"/>
        </w:rPr>
        <w:t>勾選</w:t>
      </w:r>
      <w:r>
        <w:rPr>
          <w:rFonts w:hint="eastAsia"/>
          <w:noProof/>
          <w:szCs w:val="24"/>
        </w:rPr>
        <w:t xml:space="preserve"> </w:t>
      </w:r>
      <w:proofErr w:type="spellStart"/>
      <w:r>
        <w:rPr>
          <w:rFonts w:hint="eastAsia"/>
        </w:rPr>
        <w:t>Kconfig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對應的測試項目</w:t>
      </w:r>
    </w:p>
    <w:p w:rsidR="00DC2218" w:rsidRPr="000F52AB" w:rsidRDefault="000F52AB" w:rsidP="000F52AB">
      <w:pPr>
        <w:ind w:left="360"/>
        <w:rPr>
          <w:noProof/>
          <w:szCs w:val="24"/>
        </w:rPr>
      </w:pPr>
      <w:r>
        <w:rPr>
          <w:noProof/>
          <w:szCs w:val="24"/>
        </w:rPr>
        <w:drawing>
          <wp:inline distT="0" distB="0" distL="0" distR="0" wp14:anchorId="7FCE33E3" wp14:editId="24A98154">
            <wp:extent cx="5265420" cy="320802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218" w:rsidRPr="00B57CF9" w:rsidRDefault="00DC2218" w:rsidP="00DC2218">
      <w:pPr>
        <w:pStyle w:val="a3"/>
        <w:numPr>
          <w:ilvl w:val="0"/>
          <w:numId w:val="1"/>
        </w:numPr>
        <w:ind w:leftChars="0"/>
        <w:rPr>
          <w:b/>
        </w:rPr>
      </w:pPr>
      <w:proofErr w:type="spellStart"/>
      <w:r w:rsidRPr="00B57CF9">
        <w:rPr>
          <w:rFonts w:hint="eastAsia"/>
          <w:b/>
        </w:rPr>
        <w:lastRenderedPageBreak/>
        <w:t>Kconfig</w:t>
      </w:r>
      <w:proofErr w:type="spellEnd"/>
      <w:r w:rsidR="009B2BEA">
        <w:rPr>
          <w:rFonts w:hint="eastAsia"/>
          <w:b/>
        </w:rPr>
        <w:t xml:space="preserve"> </w:t>
      </w:r>
      <w:r w:rsidRPr="00B57CF9">
        <w:rPr>
          <w:rFonts w:hint="eastAsia"/>
          <w:b/>
        </w:rPr>
        <w:t>設定</w:t>
      </w:r>
    </w:p>
    <w:p w:rsidR="00DC2218" w:rsidRDefault="00761F4A" w:rsidP="00DC2218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啟用</w:t>
      </w:r>
      <w:r>
        <w:rPr>
          <w:rFonts w:hint="eastAsia"/>
        </w:rPr>
        <w:t xml:space="preserve"> SARADC </w:t>
      </w:r>
      <w:r>
        <w:rPr>
          <w:rFonts w:hint="eastAsia"/>
        </w:rPr>
        <w:t>功能</w:t>
      </w:r>
    </w:p>
    <w:p w:rsidR="00DC2218" w:rsidRDefault="00761F4A" w:rsidP="00761F4A">
      <w:pPr>
        <w:ind w:left="360"/>
      </w:pPr>
      <w:r>
        <w:rPr>
          <w:rFonts w:hint="eastAsia"/>
          <w:noProof/>
          <w:szCs w:val="24"/>
        </w:rPr>
        <w:drawing>
          <wp:inline distT="0" distB="0" distL="0" distR="0" wp14:anchorId="6976F009" wp14:editId="12E37EAF">
            <wp:extent cx="5273040" cy="2537460"/>
            <wp:effectExtent l="0" t="0" r="381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218" w:rsidRDefault="00761F4A" w:rsidP="00DC2218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設定</w:t>
      </w:r>
      <w:r>
        <w:rPr>
          <w:rFonts w:hint="eastAsia"/>
        </w:rPr>
        <w:t xml:space="preserve"> SARADC GPIO, </w:t>
      </w:r>
      <w:r>
        <w:rPr>
          <w:rFonts w:hint="eastAsia"/>
        </w:rPr>
        <w:t>目前</w:t>
      </w:r>
      <w:r>
        <w:rPr>
          <w:rFonts w:hint="eastAsia"/>
        </w:rPr>
        <w:t xml:space="preserve"> HW </w:t>
      </w:r>
      <w:r>
        <w:rPr>
          <w:rFonts w:hint="eastAsia"/>
        </w:rPr>
        <w:t>設計為固定</w:t>
      </w:r>
      <w:r>
        <w:rPr>
          <w:rFonts w:hint="eastAsia"/>
        </w:rPr>
        <w:t xml:space="preserve"> PIN number</w:t>
      </w:r>
      <w:r>
        <w:rPr>
          <w:rFonts w:hint="eastAsia"/>
        </w:rPr>
        <w:t>，無法任意更動</w:t>
      </w:r>
    </w:p>
    <w:p w:rsidR="00004899" w:rsidRDefault="00761F4A" w:rsidP="00004899">
      <w:pPr>
        <w:ind w:left="360"/>
      </w:pPr>
      <w:r>
        <w:rPr>
          <w:noProof/>
        </w:rPr>
        <w:drawing>
          <wp:inline distT="0" distB="0" distL="0" distR="0">
            <wp:extent cx="5273040" cy="2545080"/>
            <wp:effectExtent l="0" t="0" r="3810" b="762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899" w:rsidRDefault="00004899" w:rsidP="00004899">
      <w:pPr>
        <w:ind w:left="360"/>
      </w:pPr>
    </w:p>
    <w:p w:rsidR="00004899" w:rsidRDefault="00004899" w:rsidP="00004899">
      <w:pPr>
        <w:ind w:left="360"/>
      </w:pPr>
    </w:p>
    <w:p w:rsidR="00004899" w:rsidRDefault="00004899" w:rsidP="00004899">
      <w:pPr>
        <w:ind w:left="360"/>
      </w:pPr>
    </w:p>
    <w:p w:rsidR="00004899" w:rsidRDefault="00004899" w:rsidP="00004899">
      <w:pPr>
        <w:ind w:left="360"/>
      </w:pPr>
    </w:p>
    <w:p w:rsidR="00004899" w:rsidRDefault="00004899" w:rsidP="00004899">
      <w:pPr>
        <w:ind w:left="360"/>
      </w:pPr>
    </w:p>
    <w:p w:rsidR="00004899" w:rsidRDefault="00004899" w:rsidP="00004899">
      <w:pPr>
        <w:ind w:left="360"/>
      </w:pPr>
    </w:p>
    <w:p w:rsidR="00004899" w:rsidRDefault="00004899" w:rsidP="00004899">
      <w:pPr>
        <w:ind w:left="360"/>
      </w:pPr>
    </w:p>
    <w:p w:rsidR="009B2BEA" w:rsidRDefault="009B2BEA" w:rsidP="00004899">
      <w:pPr>
        <w:ind w:left="360"/>
      </w:pPr>
    </w:p>
    <w:p w:rsidR="009B2BEA" w:rsidRDefault="009B2BEA" w:rsidP="00004899">
      <w:pPr>
        <w:ind w:left="360"/>
      </w:pPr>
    </w:p>
    <w:p w:rsidR="009B2BEA" w:rsidRDefault="009B2BEA" w:rsidP="00004899">
      <w:pPr>
        <w:ind w:left="360"/>
      </w:pPr>
    </w:p>
    <w:p w:rsidR="00467442" w:rsidRDefault="00467442" w:rsidP="00DC2218"/>
    <w:p w:rsidR="00DC2218" w:rsidRPr="009B2BEA" w:rsidRDefault="00DC2218" w:rsidP="009B2BEA">
      <w:pPr>
        <w:pStyle w:val="a3"/>
        <w:numPr>
          <w:ilvl w:val="0"/>
          <w:numId w:val="1"/>
        </w:numPr>
        <w:ind w:leftChars="0"/>
        <w:rPr>
          <w:b/>
        </w:rPr>
      </w:pPr>
      <w:r w:rsidRPr="00D921AC">
        <w:rPr>
          <w:rFonts w:hint="eastAsia"/>
          <w:b/>
        </w:rPr>
        <w:lastRenderedPageBreak/>
        <w:t>測試結果</w:t>
      </w:r>
    </w:p>
    <w:p w:rsidR="009B2BEA" w:rsidRDefault="009B2BEA" w:rsidP="009B2BEA">
      <w:pPr>
        <w:ind w:left="360"/>
        <w:rPr>
          <w:noProof/>
          <w:szCs w:val="24"/>
        </w:rPr>
      </w:pPr>
      <w:r>
        <w:rPr>
          <w:rFonts w:hint="eastAsia"/>
        </w:rPr>
        <w:t>以</w:t>
      </w:r>
      <w:r>
        <w:rPr>
          <w:rFonts w:hint="eastAsia"/>
        </w:rPr>
        <w:t xml:space="preserve"> SPI booting </w:t>
      </w:r>
      <w:r>
        <w:rPr>
          <w:rFonts w:hint="eastAsia"/>
        </w:rPr>
        <w:t>的方式執行，點選綠色箭頭</w:t>
      </w:r>
      <w:r>
        <w:rPr>
          <w:rFonts w:hint="eastAsia"/>
        </w:rPr>
        <w:t xml:space="preserve"> run</w:t>
      </w:r>
    </w:p>
    <w:p w:rsidR="009B2BEA" w:rsidRDefault="009B2BEA" w:rsidP="00B57CF9">
      <w:pPr>
        <w:ind w:left="360"/>
        <w:rPr>
          <w:noProof/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 wp14:anchorId="1150AC91" wp14:editId="5EF8E8BA">
            <wp:extent cx="5273040" cy="3589020"/>
            <wp:effectExtent l="0" t="0" r="381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BEA" w:rsidRDefault="009B2BEA" w:rsidP="00B57CF9">
      <w:pPr>
        <w:ind w:left="360"/>
        <w:rPr>
          <w:noProof/>
          <w:szCs w:val="24"/>
        </w:rPr>
      </w:pPr>
    </w:p>
    <w:p w:rsidR="0088592A" w:rsidRPr="0088592A" w:rsidRDefault="009B2BEA" w:rsidP="0088592A">
      <w:pPr>
        <w:pStyle w:val="a3"/>
        <w:numPr>
          <w:ilvl w:val="0"/>
          <w:numId w:val="8"/>
        </w:numPr>
        <w:ind w:leftChars="0"/>
        <w:rPr>
          <w:b/>
        </w:rPr>
      </w:pPr>
      <w:r w:rsidRPr="0088592A">
        <w:rPr>
          <w:rFonts w:hint="eastAsia"/>
          <w:b/>
        </w:rPr>
        <w:t>Test all XAIN</w:t>
      </w:r>
      <w:r w:rsidR="0088592A" w:rsidRPr="0088592A">
        <w:rPr>
          <w:rFonts w:hint="eastAsia"/>
        </w:rPr>
        <w:t xml:space="preserve">, </w:t>
      </w:r>
      <w:r w:rsidR="0088592A" w:rsidRPr="0088592A">
        <w:rPr>
          <w:rFonts w:hint="eastAsia"/>
        </w:rPr>
        <w:t>程式將會開始循環測試</w:t>
      </w:r>
      <w:r w:rsidR="0088592A" w:rsidRPr="0088592A">
        <w:rPr>
          <w:rFonts w:hint="eastAsia"/>
        </w:rPr>
        <w:t xml:space="preserve"> XAIN 0~3, </w:t>
      </w:r>
      <w:r w:rsidR="0088592A" w:rsidRPr="0088592A">
        <w:rPr>
          <w:rFonts w:hint="eastAsia"/>
        </w:rPr>
        <w:t>成功訊息如下</w:t>
      </w:r>
      <w:r w:rsidR="0088592A">
        <w:rPr>
          <w:rFonts w:hint="eastAsia"/>
        </w:rPr>
        <w:t>，</w:t>
      </w:r>
    </w:p>
    <w:p w:rsidR="0088592A" w:rsidRDefault="0088592A" w:rsidP="00665C6A">
      <w:pPr>
        <w:pStyle w:val="a3"/>
        <w:ind w:leftChars="0" w:left="720"/>
      </w:pPr>
      <w:r>
        <w:rPr>
          <w:rFonts w:hint="eastAsia"/>
          <w:noProof/>
        </w:rPr>
        <w:drawing>
          <wp:inline distT="0" distB="0" distL="0" distR="0">
            <wp:extent cx="2514600" cy="3369343"/>
            <wp:effectExtent l="0" t="0" r="0" b="254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3369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92A" w:rsidRDefault="0088592A" w:rsidP="00665C6A">
      <w:pPr>
        <w:pStyle w:val="a3"/>
        <w:ind w:leftChars="0" w:left="720"/>
      </w:pPr>
      <w:r>
        <w:rPr>
          <w:rFonts w:hint="eastAsia"/>
        </w:rPr>
        <w:t>測試失敗時，程式將會顯示</w:t>
      </w:r>
      <w:r>
        <w:rPr>
          <w:rFonts w:hint="eastAsia"/>
        </w:rPr>
        <w:t xml:space="preserve"> </w:t>
      </w:r>
      <w:proofErr w:type="gramStart"/>
      <w:r>
        <w:t>”</w:t>
      </w:r>
      <w:proofErr w:type="gramEnd"/>
      <w:r w:rsidRPr="0088592A">
        <w:t>Error(out of range) .</w:t>
      </w:r>
      <w:proofErr w:type="gramStart"/>
      <w:r w:rsidRPr="0088592A">
        <w:t>..</w:t>
      </w:r>
      <w:proofErr w:type="gramEnd"/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並停止。</w:t>
      </w:r>
    </w:p>
    <w:p w:rsidR="0088592A" w:rsidRDefault="0088592A" w:rsidP="00665C6A">
      <w:pPr>
        <w:pStyle w:val="a3"/>
        <w:ind w:leftChars="0" w:left="720"/>
      </w:pPr>
    </w:p>
    <w:p w:rsidR="0088592A" w:rsidRDefault="0088592A" w:rsidP="00665C6A">
      <w:pPr>
        <w:pStyle w:val="a3"/>
        <w:ind w:leftChars="0" w:left="720"/>
      </w:pPr>
    </w:p>
    <w:p w:rsidR="0088592A" w:rsidRDefault="0088592A" w:rsidP="0088592A">
      <w:pPr>
        <w:pStyle w:val="a3"/>
        <w:numPr>
          <w:ilvl w:val="0"/>
          <w:numId w:val="8"/>
        </w:numPr>
        <w:ind w:leftChars="0"/>
      </w:pPr>
      <w:r w:rsidRPr="0088592A">
        <w:rPr>
          <w:b/>
        </w:rPr>
        <w:lastRenderedPageBreak/>
        <w:t>Test 16Key keypad</w:t>
      </w:r>
      <w:r w:rsidRPr="00155DB2">
        <w:rPr>
          <w:rFonts w:hint="eastAsia"/>
        </w:rPr>
        <w:t>,</w:t>
      </w:r>
      <w:r>
        <w:rPr>
          <w:rFonts w:hint="eastAsia"/>
        </w:rPr>
        <w:t xml:space="preserve"> </w:t>
      </w:r>
      <w:r w:rsidR="00155DB2">
        <w:rPr>
          <w:rFonts w:hint="eastAsia"/>
        </w:rPr>
        <w:t>程式將會顯示哪一個按鍵已被觸發，放開即重新計算。</w:t>
      </w:r>
      <w:proofErr w:type="gramStart"/>
      <w:r w:rsidR="00155DB2">
        <w:rPr>
          <w:rFonts w:hint="eastAsia"/>
        </w:rPr>
        <w:t>若長按某個</w:t>
      </w:r>
      <w:proofErr w:type="gramEnd"/>
      <w:r w:rsidR="00155DB2">
        <w:rPr>
          <w:rFonts w:hint="eastAsia"/>
        </w:rPr>
        <w:t>按鍵，僅會顯示一次，成功訊息如下。</w:t>
      </w:r>
    </w:p>
    <w:p w:rsidR="0088592A" w:rsidRDefault="00155DB2" w:rsidP="00155DB2">
      <w:pPr>
        <w:pStyle w:val="a3"/>
        <w:ind w:leftChars="0" w:left="720"/>
      </w:pPr>
      <w:r>
        <w:rPr>
          <w:rFonts w:hint="eastAsia"/>
          <w:noProof/>
        </w:rPr>
        <w:drawing>
          <wp:inline distT="0" distB="0" distL="0" distR="0" wp14:anchorId="16FB99F4" wp14:editId="4D4DF271">
            <wp:extent cx="5265420" cy="2240280"/>
            <wp:effectExtent l="0" t="0" r="0" b="762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92A" w:rsidRDefault="0088592A" w:rsidP="00665C6A">
      <w:pPr>
        <w:pStyle w:val="a3"/>
        <w:ind w:leftChars="0" w:left="720"/>
      </w:pPr>
    </w:p>
    <w:p w:rsidR="00665C6A" w:rsidRDefault="00665C6A" w:rsidP="00DC2218"/>
    <w:p w:rsidR="008277AE" w:rsidRDefault="008277AE" w:rsidP="008277AE">
      <w:pPr>
        <w:pStyle w:val="a3"/>
        <w:numPr>
          <w:ilvl w:val="0"/>
          <w:numId w:val="1"/>
        </w:numPr>
        <w:ind w:leftChars="0"/>
        <w:rPr>
          <w:b/>
        </w:rPr>
      </w:pPr>
      <w:r w:rsidRPr="00B57CF9">
        <w:rPr>
          <w:rFonts w:hint="eastAsia"/>
          <w:b/>
        </w:rPr>
        <w:t>注意事項</w:t>
      </w:r>
    </w:p>
    <w:p w:rsidR="00A40369" w:rsidRPr="000C6024" w:rsidRDefault="00155DB2" w:rsidP="000C6024">
      <w:pPr>
        <w:pStyle w:val="a3"/>
        <w:numPr>
          <w:ilvl w:val="0"/>
          <w:numId w:val="9"/>
        </w:numPr>
        <w:ind w:leftChars="0"/>
        <w:rPr>
          <w:b/>
        </w:rPr>
      </w:pPr>
      <w:r>
        <w:rPr>
          <w:rFonts w:hint="eastAsia"/>
        </w:rPr>
        <w:t>測試時，需先使用電表量測</w:t>
      </w:r>
      <w:r>
        <w:rPr>
          <w:rFonts w:hint="eastAsia"/>
        </w:rPr>
        <w:t xml:space="preserve"> XAIN </w:t>
      </w:r>
      <w:r w:rsidR="000C6024">
        <w:rPr>
          <w:rFonts w:hint="eastAsia"/>
        </w:rPr>
        <w:t xml:space="preserve">GPIO </w:t>
      </w:r>
      <w:r>
        <w:rPr>
          <w:rFonts w:hint="eastAsia"/>
        </w:rPr>
        <w:t>的實際分壓，再</w:t>
      </w:r>
      <w:r w:rsidR="000C6024">
        <w:rPr>
          <w:rFonts w:hint="eastAsia"/>
        </w:rPr>
        <w:t>由測試程式輸入正確的偵測範圍，</w:t>
      </w:r>
      <w:r w:rsidR="005D7FE2">
        <w:rPr>
          <w:rFonts w:hint="eastAsia"/>
        </w:rPr>
        <w:t>以</w:t>
      </w:r>
      <w:proofErr w:type="gramStart"/>
      <w:r w:rsidR="000C6024">
        <w:rPr>
          <w:rFonts w:hint="eastAsia"/>
        </w:rPr>
        <w:t>避免版端可能</w:t>
      </w:r>
      <w:proofErr w:type="gramEnd"/>
      <w:r w:rsidR="000C6024">
        <w:rPr>
          <w:rFonts w:hint="eastAsia"/>
        </w:rPr>
        <w:t>造成的</w:t>
      </w:r>
      <w:r w:rsidR="000C6024">
        <w:rPr>
          <w:rFonts w:hint="eastAsia"/>
        </w:rPr>
        <w:t xml:space="preserve"> GPIO </w:t>
      </w:r>
      <w:r w:rsidR="000C6024">
        <w:rPr>
          <w:rFonts w:hint="eastAsia"/>
        </w:rPr>
        <w:t>干擾</w:t>
      </w:r>
      <w:r w:rsidR="00A40369">
        <w:rPr>
          <w:rFonts w:hint="eastAsia"/>
        </w:rPr>
        <w:t>。</w:t>
      </w:r>
    </w:p>
    <w:p w:rsidR="000C6024" w:rsidRDefault="000C6024" w:rsidP="000C6024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下表為</w:t>
      </w:r>
      <w:r>
        <w:rPr>
          <w:rFonts w:hint="eastAsia"/>
        </w:rPr>
        <w:t xml:space="preserve"> IT970 SARADC </w:t>
      </w:r>
      <w:r>
        <w:rPr>
          <w:rFonts w:hint="eastAsia"/>
        </w:rPr>
        <w:t>的輸出信號格式。</w:t>
      </w:r>
    </w:p>
    <w:p w:rsidR="00FC2A12" w:rsidRDefault="00FC2A12" w:rsidP="00FC2A12">
      <w:pPr>
        <w:pStyle w:val="a3"/>
        <w:ind w:leftChars="0" w:left="720"/>
      </w:pPr>
    </w:p>
    <w:tbl>
      <w:tblPr>
        <w:tblStyle w:val="aa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2790"/>
        <w:gridCol w:w="2835"/>
        <w:gridCol w:w="1134"/>
        <w:gridCol w:w="1043"/>
      </w:tblGrid>
      <w:tr w:rsidR="005D7FE2" w:rsidTr="00275039">
        <w:tc>
          <w:tcPr>
            <w:tcW w:w="7802" w:type="dxa"/>
            <w:gridSpan w:val="4"/>
          </w:tcPr>
          <w:p w:rsidR="005D7FE2" w:rsidRDefault="005D7FE2" w:rsidP="005D7FE2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8 byte</w:t>
            </w:r>
          </w:p>
        </w:tc>
      </w:tr>
      <w:tr w:rsidR="00275039" w:rsidTr="00275039">
        <w:tc>
          <w:tcPr>
            <w:tcW w:w="5625" w:type="dxa"/>
            <w:gridSpan w:val="2"/>
          </w:tcPr>
          <w:p w:rsidR="005D7FE2" w:rsidRDefault="005D7FE2" w:rsidP="00275039">
            <w:pPr>
              <w:pStyle w:val="a3"/>
              <w:ind w:leftChars="0" w:left="0" w:firstLineChars="1000" w:firstLine="2400"/>
            </w:pPr>
            <w:r>
              <w:rPr>
                <w:rFonts w:hint="eastAsia"/>
              </w:rPr>
              <w:t>3 byte</w:t>
            </w:r>
          </w:p>
        </w:tc>
        <w:tc>
          <w:tcPr>
            <w:tcW w:w="1134" w:type="dxa"/>
          </w:tcPr>
          <w:p w:rsidR="005D7FE2" w:rsidRDefault="005D7FE2" w:rsidP="00275039">
            <w:pPr>
              <w:ind w:firstLineChars="50" w:firstLine="120"/>
            </w:pPr>
            <w:r>
              <w:rPr>
                <w:rFonts w:hint="eastAsia"/>
              </w:rPr>
              <w:t>3 byte</w:t>
            </w:r>
          </w:p>
        </w:tc>
        <w:tc>
          <w:tcPr>
            <w:tcW w:w="1043" w:type="dxa"/>
          </w:tcPr>
          <w:p w:rsidR="005D7FE2" w:rsidRDefault="005D7FE2" w:rsidP="00275039">
            <w:pPr>
              <w:ind w:firstLineChars="50" w:firstLine="120"/>
            </w:pPr>
            <w:r>
              <w:rPr>
                <w:rFonts w:hint="eastAsia"/>
              </w:rPr>
              <w:t>2 byte</w:t>
            </w:r>
          </w:p>
        </w:tc>
      </w:tr>
      <w:tr w:rsidR="00275039" w:rsidTr="00275039">
        <w:tc>
          <w:tcPr>
            <w:tcW w:w="2790" w:type="dxa"/>
          </w:tcPr>
          <w:p w:rsidR="00275039" w:rsidRDefault="00275039" w:rsidP="00275039">
            <w:pPr>
              <w:ind w:firstLineChars="200" w:firstLine="480"/>
            </w:pPr>
            <w:r>
              <w:rPr>
                <w:rFonts w:hint="eastAsia"/>
              </w:rPr>
              <w:t>r</w:t>
            </w:r>
            <w:r>
              <w:t>aw</w:t>
            </w:r>
            <w:r>
              <w:rPr>
                <w:rFonts w:hint="eastAsia"/>
              </w:rPr>
              <w:t>_</w:t>
            </w:r>
            <w:r>
              <w:t>1</w:t>
            </w:r>
            <w:r>
              <w:rPr>
                <w:rFonts w:hint="eastAsia"/>
              </w:rPr>
              <w:t xml:space="preserve"> (0~11 bit)</w:t>
            </w:r>
          </w:p>
        </w:tc>
        <w:tc>
          <w:tcPr>
            <w:tcW w:w="2835" w:type="dxa"/>
          </w:tcPr>
          <w:p w:rsidR="00275039" w:rsidRDefault="00275039" w:rsidP="00275039">
            <w:pPr>
              <w:ind w:firstLineChars="200" w:firstLine="480"/>
            </w:pPr>
            <w:r>
              <w:rPr>
                <w:rFonts w:hint="eastAsia"/>
              </w:rPr>
              <w:t>r</w:t>
            </w:r>
            <w:r>
              <w:t>aw</w:t>
            </w:r>
            <w:r>
              <w:rPr>
                <w:rFonts w:hint="eastAsia"/>
              </w:rPr>
              <w:t>_2 (12~23 bit)</w:t>
            </w:r>
          </w:p>
        </w:tc>
        <w:tc>
          <w:tcPr>
            <w:tcW w:w="1134" w:type="dxa"/>
          </w:tcPr>
          <w:p w:rsidR="00275039" w:rsidRDefault="00275039" w:rsidP="00275039">
            <w:r>
              <w:rPr>
                <w:rFonts w:hint="eastAsia"/>
              </w:rPr>
              <w:t>raw data</w:t>
            </w:r>
          </w:p>
        </w:tc>
        <w:tc>
          <w:tcPr>
            <w:tcW w:w="1043" w:type="dxa"/>
          </w:tcPr>
          <w:p w:rsidR="00275039" w:rsidRDefault="00275039" w:rsidP="00275039">
            <w:r>
              <w:rPr>
                <w:rFonts w:hint="eastAsia"/>
              </w:rPr>
              <w:t>no data</w:t>
            </w:r>
          </w:p>
        </w:tc>
      </w:tr>
    </w:tbl>
    <w:p w:rsidR="00FC2A12" w:rsidRDefault="00FC2A12" w:rsidP="00FC2A12">
      <w:pPr>
        <w:pStyle w:val="a3"/>
        <w:ind w:leftChars="0" w:left="720"/>
      </w:pPr>
    </w:p>
    <w:p w:rsidR="000C6024" w:rsidRDefault="000C6024" w:rsidP="000C6024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使用</w:t>
      </w:r>
      <w:r>
        <w:rPr>
          <w:rFonts w:hint="eastAsia"/>
        </w:rPr>
        <w:t xml:space="preserve"> </w:t>
      </w:r>
      <w:r w:rsidRPr="0088592A">
        <w:rPr>
          <w:b/>
        </w:rPr>
        <w:t>Test 16Key keypad</w:t>
      </w:r>
      <w:r>
        <w:rPr>
          <w:rFonts w:hint="eastAsia"/>
          <w:b/>
        </w:rPr>
        <w:t xml:space="preserve"> </w:t>
      </w:r>
      <w:proofErr w:type="gramStart"/>
      <w:r>
        <w:rPr>
          <w:rFonts w:hint="eastAsia"/>
        </w:rPr>
        <w:t>測項時</w:t>
      </w:r>
      <w:proofErr w:type="gramEnd"/>
      <w:r>
        <w:rPr>
          <w:rFonts w:hint="eastAsia"/>
        </w:rPr>
        <w:t>，皆由記憶體讀取</w:t>
      </w:r>
      <w:r>
        <w:rPr>
          <w:rFonts w:hint="eastAsia"/>
        </w:rPr>
        <w:t xml:space="preserve"> SARADC raw data </w:t>
      </w:r>
      <w:r w:rsidR="00FC2A12">
        <w:rPr>
          <w:rFonts w:hint="eastAsia"/>
        </w:rPr>
        <w:t>來</w:t>
      </w:r>
      <w:r>
        <w:rPr>
          <w:rFonts w:hint="eastAsia"/>
        </w:rPr>
        <w:t>進行解析</w:t>
      </w:r>
      <w:r w:rsidR="00FC2A12">
        <w:rPr>
          <w:rFonts w:hint="eastAsia"/>
        </w:rPr>
        <w:t>並計算</w:t>
      </w:r>
      <w:r>
        <w:rPr>
          <w:rFonts w:hint="eastAsia"/>
        </w:rPr>
        <w:t>平均值。由於類比信號是浮動的，因此可以視信號情況來調整記憶體</w:t>
      </w:r>
      <w:proofErr w:type="gramStart"/>
      <w:r>
        <w:rPr>
          <w:rFonts w:hint="eastAsia"/>
        </w:rPr>
        <w:t>採</w:t>
      </w:r>
      <w:proofErr w:type="gramEnd"/>
      <w:r>
        <w:rPr>
          <w:rFonts w:hint="eastAsia"/>
        </w:rPr>
        <w:t>樣的筆數。</w:t>
      </w:r>
    </w:p>
    <w:p w:rsidR="00FC2A12" w:rsidRDefault="00FC2A12" w:rsidP="00FC2A12">
      <w:pPr>
        <w:ind w:left="360"/>
      </w:pPr>
    </w:p>
    <w:p w:rsidR="00A40369" w:rsidRPr="00D921AC" w:rsidRDefault="00A40369" w:rsidP="00A40369"/>
    <w:sectPr w:rsidR="00A40369" w:rsidRPr="00D921A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505FB" w:rsidRDefault="004505FB" w:rsidP="00FF11AC">
      <w:r>
        <w:separator/>
      </w:r>
    </w:p>
  </w:endnote>
  <w:endnote w:type="continuationSeparator" w:id="0">
    <w:p w:rsidR="004505FB" w:rsidRDefault="004505FB" w:rsidP="00FF11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505FB" w:rsidRDefault="004505FB" w:rsidP="00FF11AC">
      <w:r>
        <w:separator/>
      </w:r>
    </w:p>
  </w:footnote>
  <w:footnote w:type="continuationSeparator" w:id="0">
    <w:p w:rsidR="004505FB" w:rsidRDefault="004505FB" w:rsidP="00FF11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250A19"/>
    <w:multiLevelType w:val="hybridMultilevel"/>
    <w:tmpl w:val="0956AC50"/>
    <w:lvl w:ilvl="0" w:tplc="024C959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>
    <w:nsid w:val="1FE723A3"/>
    <w:multiLevelType w:val="hybridMultilevel"/>
    <w:tmpl w:val="45122092"/>
    <w:lvl w:ilvl="0" w:tplc="29E25034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>
    <w:nsid w:val="32787148"/>
    <w:multiLevelType w:val="hybridMultilevel"/>
    <w:tmpl w:val="A758657A"/>
    <w:lvl w:ilvl="0" w:tplc="6134A3E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>
    <w:nsid w:val="38124D5F"/>
    <w:multiLevelType w:val="hybridMultilevel"/>
    <w:tmpl w:val="E898BA2C"/>
    <w:lvl w:ilvl="0" w:tplc="05002084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>
    <w:nsid w:val="40FD5F80"/>
    <w:multiLevelType w:val="hybridMultilevel"/>
    <w:tmpl w:val="3246213A"/>
    <w:lvl w:ilvl="0" w:tplc="6C325B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526B29E6"/>
    <w:multiLevelType w:val="hybridMultilevel"/>
    <w:tmpl w:val="C8EEF720"/>
    <w:lvl w:ilvl="0" w:tplc="F61E7B4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63E93A6E"/>
    <w:multiLevelType w:val="hybridMultilevel"/>
    <w:tmpl w:val="0A220EBE"/>
    <w:lvl w:ilvl="0" w:tplc="F1AE429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7">
    <w:nsid w:val="68275D57"/>
    <w:multiLevelType w:val="hybridMultilevel"/>
    <w:tmpl w:val="D4F07CD8"/>
    <w:lvl w:ilvl="0" w:tplc="A0C2DE3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8">
    <w:nsid w:val="6E1F7417"/>
    <w:multiLevelType w:val="hybridMultilevel"/>
    <w:tmpl w:val="B1C8D594"/>
    <w:lvl w:ilvl="0" w:tplc="5B1C99C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4"/>
  </w:num>
  <w:num w:numId="2">
    <w:abstractNumId w:val="8"/>
  </w:num>
  <w:num w:numId="3">
    <w:abstractNumId w:val="0"/>
  </w:num>
  <w:num w:numId="4">
    <w:abstractNumId w:val="5"/>
  </w:num>
  <w:num w:numId="5">
    <w:abstractNumId w:val="6"/>
  </w:num>
  <w:num w:numId="6">
    <w:abstractNumId w:val="7"/>
  </w:num>
  <w:num w:numId="7">
    <w:abstractNumId w:val="2"/>
  </w:num>
  <w:num w:numId="8">
    <w:abstractNumId w:val="1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2218"/>
    <w:rsid w:val="00004899"/>
    <w:rsid w:val="00071310"/>
    <w:rsid w:val="000C6024"/>
    <w:rsid w:val="000F52AB"/>
    <w:rsid w:val="00155DB2"/>
    <w:rsid w:val="00275039"/>
    <w:rsid w:val="00393201"/>
    <w:rsid w:val="003D0A2F"/>
    <w:rsid w:val="004346EA"/>
    <w:rsid w:val="004505FB"/>
    <w:rsid w:val="00467442"/>
    <w:rsid w:val="00491290"/>
    <w:rsid w:val="004D335B"/>
    <w:rsid w:val="005A69B0"/>
    <w:rsid w:val="005D7EBF"/>
    <w:rsid w:val="005D7FE2"/>
    <w:rsid w:val="00665C6A"/>
    <w:rsid w:val="006D398E"/>
    <w:rsid w:val="006E1811"/>
    <w:rsid w:val="00712FB7"/>
    <w:rsid w:val="007262B3"/>
    <w:rsid w:val="00761F4A"/>
    <w:rsid w:val="00772B38"/>
    <w:rsid w:val="008277AE"/>
    <w:rsid w:val="00861C25"/>
    <w:rsid w:val="0088592A"/>
    <w:rsid w:val="008860C0"/>
    <w:rsid w:val="009222BD"/>
    <w:rsid w:val="009B2BEA"/>
    <w:rsid w:val="00A1521A"/>
    <w:rsid w:val="00A40369"/>
    <w:rsid w:val="00B10C26"/>
    <w:rsid w:val="00B57CF9"/>
    <w:rsid w:val="00CF2620"/>
    <w:rsid w:val="00D921AC"/>
    <w:rsid w:val="00DC2218"/>
    <w:rsid w:val="00E65B37"/>
    <w:rsid w:val="00FA56F7"/>
    <w:rsid w:val="00FC2A12"/>
    <w:rsid w:val="00FF1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C2218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DC2218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DC2218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FF11A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FF11AC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FF11A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FF11AC"/>
    <w:rPr>
      <w:sz w:val="20"/>
      <w:szCs w:val="20"/>
    </w:rPr>
  </w:style>
  <w:style w:type="table" w:styleId="aa">
    <w:name w:val="Table Grid"/>
    <w:basedOn w:val="a1"/>
    <w:uiPriority w:val="59"/>
    <w:rsid w:val="000C60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C2218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DC2218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DC2218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FF11A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FF11AC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FF11A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FF11AC"/>
    <w:rPr>
      <w:sz w:val="20"/>
      <w:szCs w:val="20"/>
    </w:rPr>
  </w:style>
  <w:style w:type="table" w:styleId="aa">
    <w:name w:val="Table Grid"/>
    <w:basedOn w:val="a1"/>
    <w:uiPriority w:val="59"/>
    <w:rsid w:val="000C60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861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4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BFAE43-3B8F-4C53-B694-D615D6E5B4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6</Pages>
  <Words>237</Words>
  <Characters>1357</Characters>
  <Application>Microsoft Office Word</Application>
  <DocSecurity>0</DocSecurity>
  <Lines>11</Lines>
  <Paragraphs>3</Paragraphs>
  <ScaleCrop>false</ScaleCrop>
  <Company/>
  <LinksUpToDate>false</LinksUpToDate>
  <CharactersWithSpaces>1591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Tim Huang (黃建瑋)</dc:creator>
  <cp:lastModifiedBy>Paul Chao (趙品銜)</cp:lastModifiedBy>
  <cp:revision>14</cp:revision>
  <dcterms:created xsi:type="dcterms:W3CDTF">2017-03-02T09:56:00Z</dcterms:created>
  <dcterms:modified xsi:type="dcterms:W3CDTF">2019-03-06T10:08:00Z</dcterms:modified>
</cp:coreProperties>
</file>