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227" w:rsidRDefault="00233227" w:rsidP="00233227">
      <w:pPr>
        <w:pStyle w:val="a7"/>
        <w:numPr>
          <w:ilvl w:val="0"/>
          <w:numId w:val="1"/>
        </w:numPr>
        <w:ind w:leftChars="0" w:left="480" w:hanging="480"/>
        <w:rPr>
          <w:b/>
        </w:rPr>
      </w:pPr>
      <w:r w:rsidRPr="00233227">
        <w:rPr>
          <w:rFonts w:hint="eastAsia"/>
          <w:b/>
        </w:rPr>
        <w:t>測試方式和硬體環境</w:t>
      </w:r>
    </w:p>
    <w:p w:rsidR="006F6847" w:rsidRDefault="006F6847" w:rsidP="006F6847">
      <w:pPr>
        <w:pStyle w:val="a7"/>
        <w:ind w:leftChars="0"/>
        <w:rPr>
          <w:kern w:val="0"/>
        </w:rPr>
      </w:pPr>
      <w:r>
        <w:rPr>
          <w:rFonts w:hint="eastAsia"/>
        </w:rPr>
        <w:t>此</w:t>
      </w:r>
      <w:r>
        <w:rPr>
          <w:rFonts w:hint="eastAsia"/>
        </w:rPr>
        <w:t>test project</w:t>
      </w:r>
      <w:r>
        <w:rPr>
          <w:rFonts w:hint="eastAsia"/>
          <w:kern w:val="0"/>
        </w:rPr>
        <w:t>針對</w:t>
      </w:r>
      <w:r>
        <w:rPr>
          <w:rFonts w:hint="eastAsia"/>
          <w:kern w:val="0"/>
        </w:rPr>
        <w:t xml:space="preserve"> </w:t>
      </w:r>
      <w:r>
        <w:rPr>
          <w:kern w:val="0"/>
        </w:rPr>
        <w:t>IT</w:t>
      </w:r>
      <w:r>
        <w:rPr>
          <w:rFonts w:hint="eastAsia"/>
          <w:kern w:val="0"/>
        </w:rPr>
        <w:t xml:space="preserve">97x </w:t>
      </w:r>
      <w:r>
        <w:rPr>
          <w:rFonts w:hint="eastAsia"/>
          <w:kern w:val="0"/>
        </w:rPr>
        <w:t>系列上，實現</w:t>
      </w:r>
      <w:r>
        <w:rPr>
          <w:rFonts w:hint="eastAsia"/>
          <w:kern w:val="0"/>
        </w:rPr>
        <w:t>USB NCM Device</w:t>
      </w:r>
      <w:r>
        <w:rPr>
          <w:rFonts w:hint="eastAsia"/>
          <w:kern w:val="0"/>
        </w:rPr>
        <w:t>對應客製化的</w:t>
      </w:r>
      <w:r>
        <w:rPr>
          <w:rFonts w:hint="eastAsia"/>
          <w:kern w:val="0"/>
        </w:rPr>
        <w:t>USB NCM Host</w:t>
      </w:r>
      <w:r>
        <w:rPr>
          <w:rFonts w:hint="eastAsia"/>
          <w:kern w:val="0"/>
        </w:rPr>
        <w:t>傳輸協議，透過</w:t>
      </w:r>
      <w:r>
        <w:rPr>
          <w:rFonts w:hint="eastAsia"/>
          <w:kern w:val="0"/>
        </w:rPr>
        <w:t>IT97x USB0</w:t>
      </w:r>
      <w:r>
        <w:rPr>
          <w:rFonts w:hint="eastAsia"/>
          <w:kern w:val="0"/>
        </w:rPr>
        <w:t>或</w:t>
      </w:r>
      <w:r>
        <w:rPr>
          <w:rFonts w:hint="eastAsia"/>
          <w:kern w:val="0"/>
        </w:rPr>
        <w:t>USB1</w:t>
      </w:r>
      <w:r>
        <w:rPr>
          <w:rFonts w:hint="eastAsia"/>
          <w:kern w:val="0"/>
        </w:rPr>
        <w:t>模組連接</w:t>
      </w:r>
      <w:r>
        <w:rPr>
          <w:rFonts w:hint="eastAsia"/>
          <w:kern w:val="0"/>
        </w:rPr>
        <w:t>Host</w:t>
      </w:r>
      <w:r>
        <w:rPr>
          <w:rFonts w:hint="eastAsia"/>
          <w:kern w:val="0"/>
        </w:rPr>
        <w:t>端測試即可。</w:t>
      </w:r>
    </w:p>
    <w:p w:rsidR="006F6847" w:rsidRPr="006F6847" w:rsidRDefault="006F6847" w:rsidP="006F6847">
      <w:pPr>
        <w:pStyle w:val="a7"/>
        <w:ind w:leftChars="0"/>
        <w:rPr>
          <w:kern w:val="0"/>
        </w:rPr>
      </w:pPr>
    </w:p>
    <w:p w:rsidR="00233227" w:rsidRDefault="00233227" w:rsidP="00233227">
      <w:pPr>
        <w:pStyle w:val="a7"/>
        <w:numPr>
          <w:ilvl w:val="0"/>
          <w:numId w:val="1"/>
        </w:numPr>
        <w:ind w:leftChars="0" w:left="480" w:hanging="480"/>
        <w:rPr>
          <w:b/>
        </w:rPr>
      </w:pPr>
      <w:proofErr w:type="spellStart"/>
      <w:r w:rsidRPr="00233227">
        <w:rPr>
          <w:rFonts w:hint="eastAsia"/>
          <w:b/>
        </w:rPr>
        <w:t>Kconfig</w:t>
      </w:r>
      <w:proofErr w:type="spellEnd"/>
      <w:r w:rsidRPr="00233227">
        <w:rPr>
          <w:rFonts w:hint="eastAsia"/>
          <w:b/>
        </w:rPr>
        <w:t xml:space="preserve"> </w:t>
      </w:r>
      <w:r w:rsidRPr="00233227">
        <w:rPr>
          <w:rFonts w:hint="eastAsia"/>
          <w:b/>
        </w:rPr>
        <w:t>設定</w:t>
      </w:r>
    </w:p>
    <w:p w:rsidR="00544E7E" w:rsidRPr="00544E7E" w:rsidRDefault="00544E7E" w:rsidP="00544E7E">
      <w:pPr>
        <w:pStyle w:val="a7"/>
        <w:numPr>
          <w:ilvl w:val="0"/>
          <w:numId w:val="3"/>
        </w:numPr>
        <w:ind w:leftChars="0"/>
        <w:rPr>
          <w:b/>
          <w:kern w:val="0"/>
        </w:rPr>
      </w:pPr>
      <w:r w:rsidRPr="00544E7E">
        <w:rPr>
          <w:rFonts w:hint="eastAsia"/>
          <w:kern w:val="0"/>
        </w:rPr>
        <w:t>Peripheral</w:t>
      </w:r>
      <w:r w:rsidRPr="00544E7E">
        <w:rPr>
          <w:rFonts w:hint="eastAsia"/>
          <w:kern w:val="0"/>
        </w:rPr>
        <w:t>中需配置</w:t>
      </w:r>
      <w:r w:rsidRPr="00544E7E">
        <w:rPr>
          <w:b/>
          <w:kern w:val="0"/>
        </w:rPr>
        <w:t>USB Device Mode</w:t>
      </w:r>
      <w:r w:rsidRPr="00544E7E">
        <w:rPr>
          <w:rFonts w:hint="eastAsia"/>
          <w:kern w:val="0"/>
        </w:rPr>
        <w:t>，並</w:t>
      </w:r>
      <w:r>
        <w:rPr>
          <w:rFonts w:hint="eastAsia"/>
          <w:kern w:val="0"/>
        </w:rPr>
        <w:t>且需要</w:t>
      </w:r>
      <w:r w:rsidRPr="00544E7E">
        <w:rPr>
          <w:rFonts w:hint="eastAsia"/>
          <w:kern w:val="0"/>
        </w:rPr>
        <w:t>指定</w:t>
      </w:r>
      <w:r w:rsidRPr="00544E7E">
        <w:rPr>
          <w:rFonts w:hint="eastAsia"/>
          <w:kern w:val="0"/>
        </w:rPr>
        <w:t>USB0</w:t>
      </w:r>
      <w:r w:rsidRPr="00544E7E">
        <w:rPr>
          <w:rFonts w:hint="eastAsia"/>
          <w:kern w:val="0"/>
        </w:rPr>
        <w:t>或</w:t>
      </w:r>
      <w:r w:rsidRPr="00544E7E">
        <w:rPr>
          <w:rFonts w:hint="eastAsia"/>
          <w:kern w:val="0"/>
        </w:rPr>
        <w:t>USB1</w:t>
      </w:r>
      <w:r>
        <w:rPr>
          <w:rFonts w:hint="eastAsia"/>
          <w:kern w:val="0"/>
        </w:rPr>
        <w:t>，還需要勾選</w:t>
      </w:r>
      <w:r w:rsidRPr="00544E7E">
        <w:rPr>
          <w:b/>
          <w:kern w:val="0"/>
        </w:rPr>
        <w:t>Network Control Model</w:t>
      </w:r>
    </w:p>
    <w:p w:rsidR="006F6847" w:rsidRDefault="00544E7E" w:rsidP="006F6847">
      <w:pPr>
        <w:pStyle w:val="a7"/>
        <w:ind w:leftChars="0"/>
        <w:rPr>
          <w:b/>
        </w:rPr>
      </w:pPr>
      <w:r>
        <w:rPr>
          <w:noProof/>
        </w:rPr>
        <w:drawing>
          <wp:inline distT="0" distB="0" distL="0" distR="0" wp14:anchorId="6BDB8263" wp14:editId="5F25F4F7">
            <wp:extent cx="5274310" cy="2821512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7E" w:rsidRPr="00544E7E" w:rsidRDefault="00544E7E" w:rsidP="00544E7E">
      <w:pPr>
        <w:pStyle w:val="a7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kern w:val="0"/>
        </w:rPr>
        <w:t>因</w:t>
      </w:r>
      <w:r>
        <w:rPr>
          <w:kern w:val="0"/>
        </w:rPr>
        <w:t>IT</w:t>
      </w:r>
      <w:r>
        <w:rPr>
          <w:rFonts w:hint="eastAsia"/>
          <w:kern w:val="0"/>
        </w:rPr>
        <w:t>97x</w:t>
      </w:r>
      <w:r>
        <w:rPr>
          <w:rFonts w:hint="eastAsia"/>
          <w:kern w:val="0"/>
        </w:rPr>
        <w:t>支持</w:t>
      </w:r>
      <w:r>
        <w:rPr>
          <w:rFonts w:hint="eastAsia"/>
          <w:kern w:val="0"/>
        </w:rPr>
        <w:t>USB OTG</w:t>
      </w:r>
      <w:r>
        <w:rPr>
          <w:rFonts w:hint="eastAsia"/>
          <w:kern w:val="0"/>
        </w:rPr>
        <w:t>，因此在</w:t>
      </w:r>
      <w:proofErr w:type="gramStart"/>
      <w:r>
        <w:rPr>
          <w:rFonts w:hint="eastAsia"/>
          <w:kern w:val="0"/>
        </w:rPr>
        <w:t>當做</w:t>
      </w:r>
      <w:proofErr w:type="gramEnd"/>
      <w:r>
        <w:rPr>
          <w:rFonts w:hint="eastAsia"/>
          <w:kern w:val="0"/>
        </w:rPr>
        <w:t>USB</w:t>
      </w:r>
      <w:r>
        <w:rPr>
          <w:rFonts w:hint="eastAsia"/>
          <w:kern w:val="0"/>
        </w:rPr>
        <w:t>裝置時，需做</w:t>
      </w:r>
      <w:r>
        <w:rPr>
          <w:rFonts w:hint="eastAsia"/>
          <w:kern w:val="0"/>
        </w:rPr>
        <w:t>USB ID Pin</w:t>
      </w:r>
      <w:r>
        <w:rPr>
          <w:rFonts w:hint="eastAsia"/>
          <w:kern w:val="0"/>
        </w:rPr>
        <w:t>設置，已透過</w:t>
      </w:r>
      <w:r>
        <w:rPr>
          <w:rFonts w:hint="eastAsia"/>
          <w:kern w:val="0"/>
        </w:rPr>
        <w:t>GPIO</w:t>
      </w:r>
      <w:proofErr w:type="gramStart"/>
      <w:r>
        <w:rPr>
          <w:rFonts w:hint="eastAsia"/>
          <w:kern w:val="0"/>
        </w:rPr>
        <w:t>準</w:t>
      </w:r>
      <w:proofErr w:type="gramEnd"/>
      <w:r>
        <w:rPr>
          <w:rFonts w:hint="eastAsia"/>
          <w:kern w:val="0"/>
        </w:rPr>
        <w:t>位來判斷</w:t>
      </w:r>
      <w:r>
        <w:rPr>
          <w:rFonts w:hint="eastAsia"/>
          <w:kern w:val="0"/>
        </w:rPr>
        <w:t>USB</w:t>
      </w:r>
      <w:r>
        <w:rPr>
          <w:rFonts w:hint="eastAsia"/>
          <w:kern w:val="0"/>
        </w:rPr>
        <w:t>要當作</w:t>
      </w:r>
      <w:r>
        <w:rPr>
          <w:rFonts w:hint="eastAsia"/>
          <w:kern w:val="0"/>
        </w:rPr>
        <w:t>Host</w:t>
      </w:r>
      <w:r>
        <w:rPr>
          <w:rFonts w:hint="eastAsia"/>
          <w:kern w:val="0"/>
        </w:rPr>
        <w:t>還是</w:t>
      </w:r>
      <w:r>
        <w:rPr>
          <w:rFonts w:hint="eastAsia"/>
          <w:kern w:val="0"/>
        </w:rPr>
        <w:t>Device</w:t>
      </w:r>
    </w:p>
    <w:p w:rsidR="00544E7E" w:rsidRDefault="00544E7E" w:rsidP="006F6847">
      <w:pPr>
        <w:pStyle w:val="a7"/>
        <w:ind w:leftChars="0"/>
        <w:rPr>
          <w:b/>
        </w:rPr>
      </w:pPr>
      <w:r>
        <w:rPr>
          <w:noProof/>
        </w:rPr>
        <w:drawing>
          <wp:inline distT="0" distB="0" distL="0" distR="0" wp14:anchorId="4C7553EA" wp14:editId="2A82F158">
            <wp:extent cx="5274310" cy="2971683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CDA" w:rsidRDefault="00303CDA">
      <w:pPr>
        <w:widowControl/>
        <w:rPr>
          <w:b/>
        </w:rPr>
      </w:pPr>
      <w:r>
        <w:rPr>
          <w:b/>
        </w:rPr>
        <w:br w:type="page"/>
      </w:r>
    </w:p>
    <w:p w:rsidR="00303CDA" w:rsidRDefault="008E7402" w:rsidP="00303CDA">
      <w:pPr>
        <w:pStyle w:val="a7"/>
        <w:numPr>
          <w:ilvl w:val="0"/>
          <w:numId w:val="3"/>
        </w:numPr>
        <w:ind w:leftChars="0"/>
        <w:rPr>
          <w:b/>
        </w:rPr>
      </w:pPr>
      <w:r>
        <w:rPr>
          <w:rFonts w:hint="eastAsia"/>
        </w:rPr>
        <w:lastRenderedPageBreak/>
        <w:t>需</w:t>
      </w:r>
      <w:r>
        <w:t>啟用網路功能</w:t>
      </w:r>
    </w:p>
    <w:p w:rsidR="004570FF" w:rsidRDefault="00303CDA" w:rsidP="00303CDA">
      <w:pPr>
        <w:pStyle w:val="a7"/>
        <w:ind w:leftChars="0" w:left="960"/>
        <w:rPr>
          <w:kern w:val="0"/>
        </w:rPr>
      </w:pPr>
      <w:r>
        <w:rPr>
          <w:noProof/>
        </w:rPr>
        <w:drawing>
          <wp:inline distT="0" distB="0" distL="0" distR="0" wp14:anchorId="6A85FDF6" wp14:editId="316CBB68">
            <wp:extent cx="5274310" cy="276474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C7C" w:rsidRPr="004570FF" w:rsidRDefault="004570FF" w:rsidP="009D5C7C">
      <w:pPr>
        <w:pStyle w:val="a7"/>
        <w:numPr>
          <w:ilvl w:val="0"/>
          <w:numId w:val="3"/>
        </w:numPr>
        <w:ind w:leftChars="0"/>
        <w:rPr>
          <w:kern w:val="0"/>
        </w:rPr>
      </w:pPr>
      <w:r w:rsidRPr="004570FF">
        <w:rPr>
          <w:kern w:val="0"/>
        </w:rPr>
        <w:t>USB Gadget Test</w:t>
      </w:r>
      <w:r w:rsidRPr="004570FF">
        <w:rPr>
          <w:rFonts w:hint="eastAsia"/>
          <w:kern w:val="0"/>
        </w:rPr>
        <w:t>類別中，目前提供</w:t>
      </w:r>
      <w:r w:rsidR="00946FC4">
        <w:rPr>
          <w:rFonts w:hint="eastAsia"/>
          <w:kern w:val="0"/>
        </w:rPr>
        <w:t>以下兩種測試功能，一個是</w:t>
      </w:r>
      <w:r w:rsidR="00946FC4">
        <w:rPr>
          <w:rFonts w:hint="eastAsia"/>
          <w:kern w:val="0"/>
        </w:rPr>
        <w:t>ping</w:t>
      </w:r>
      <w:r w:rsidR="00946FC4">
        <w:rPr>
          <w:rFonts w:hint="eastAsia"/>
          <w:kern w:val="0"/>
        </w:rPr>
        <w:t>主機</w:t>
      </w:r>
      <w:r w:rsidR="00946FC4">
        <w:rPr>
          <w:rFonts w:hint="eastAsia"/>
          <w:kern w:val="0"/>
        </w:rPr>
        <w:t>IP</w:t>
      </w:r>
      <w:r w:rsidR="00946FC4">
        <w:rPr>
          <w:rFonts w:hint="eastAsia"/>
          <w:kern w:val="0"/>
        </w:rPr>
        <w:t>，另一個是</w:t>
      </w:r>
      <w:r w:rsidR="00946FC4" w:rsidRPr="00946FC4">
        <w:rPr>
          <w:kern w:val="0"/>
        </w:rPr>
        <w:t xml:space="preserve">Socket </w:t>
      </w:r>
      <w:r w:rsidR="00946FC4">
        <w:rPr>
          <w:rFonts w:hint="eastAsia"/>
          <w:kern w:val="0"/>
        </w:rPr>
        <w:t>連接的測試</w:t>
      </w:r>
    </w:p>
    <w:p w:rsidR="009D5C7C" w:rsidRDefault="009D5C7C" w:rsidP="006F6847">
      <w:pPr>
        <w:pStyle w:val="a7"/>
        <w:ind w:leftChars="0"/>
        <w:rPr>
          <w:rFonts w:hint="eastAsia"/>
          <w:b/>
        </w:rPr>
      </w:pPr>
      <w:r>
        <w:rPr>
          <w:noProof/>
        </w:rPr>
        <w:drawing>
          <wp:inline distT="0" distB="0" distL="0" distR="0" wp14:anchorId="6AFB9177" wp14:editId="6F810517">
            <wp:extent cx="5274310" cy="316947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C02" w:rsidRPr="000B6C02" w:rsidRDefault="000B6C02" w:rsidP="000B6C02">
      <w:pPr>
        <w:pStyle w:val="a7"/>
        <w:numPr>
          <w:ilvl w:val="0"/>
          <w:numId w:val="3"/>
        </w:numPr>
        <w:ind w:leftChars="0"/>
        <w:rPr>
          <w:kern w:val="0"/>
        </w:rPr>
      </w:pPr>
      <w:r w:rsidRPr="000B6C02">
        <w:rPr>
          <w:rFonts w:hint="eastAsia"/>
          <w:kern w:val="0"/>
        </w:rPr>
        <w:t>詳細設定可以參考</w:t>
      </w:r>
      <w:r w:rsidRPr="000B6C02">
        <w:rPr>
          <w:kern w:val="0"/>
        </w:rPr>
        <w:t xml:space="preserve"> </w:t>
      </w:r>
      <w:proofErr w:type="spellStart"/>
      <w:r w:rsidRPr="000B6C02">
        <w:rPr>
          <w:kern w:val="0"/>
        </w:rPr>
        <w:t>test_usbd_ncm</w:t>
      </w:r>
      <w:proofErr w:type="spellEnd"/>
      <w:r>
        <w:rPr>
          <w:kern w:val="0"/>
        </w:rPr>
        <w:t>/</w:t>
      </w:r>
      <w:proofErr w:type="spellStart"/>
      <w:r>
        <w:rPr>
          <w:kern w:val="0"/>
        </w:rPr>
        <w:t>Kconfig</w:t>
      </w:r>
      <w:proofErr w:type="spellEnd"/>
    </w:p>
    <w:p w:rsidR="000B6C02" w:rsidRPr="000B6C02" w:rsidRDefault="000B6C02" w:rsidP="000B6C02">
      <w:pPr>
        <w:rPr>
          <w:kern w:val="0"/>
        </w:rPr>
      </w:pPr>
    </w:p>
    <w:p w:rsidR="000B6C02" w:rsidRPr="000B6C02" w:rsidRDefault="000B6C02" w:rsidP="000B6C02">
      <w:pPr>
        <w:ind w:firstLine="480"/>
        <w:rPr>
          <w:kern w:val="0"/>
        </w:rPr>
      </w:pPr>
      <w:r w:rsidRPr="000B6C02">
        <w:rPr>
          <w:rFonts w:hint="eastAsia"/>
          <w:kern w:val="0"/>
        </w:rPr>
        <w:t>註</w:t>
      </w:r>
      <w:r>
        <w:rPr>
          <w:rFonts w:hint="eastAsia"/>
          <w:kern w:val="0"/>
        </w:rPr>
        <w:t>：</w:t>
      </w:r>
      <w:proofErr w:type="spellStart"/>
      <w:r w:rsidRPr="000B6C02">
        <w:rPr>
          <w:kern w:val="0"/>
        </w:rPr>
        <w:t>test_usbd_ncm</w:t>
      </w:r>
      <w:proofErr w:type="spellEnd"/>
      <w:r>
        <w:rPr>
          <w:kern w:val="0"/>
        </w:rPr>
        <w:t>/</w:t>
      </w:r>
      <w:proofErr w:type="spellStart"/>
      <w:r>
        <w:rPr>
          <w:kern w:val="0"/>
        </w:rPr>
        <w:t>Kconfig</w:t>
      </w:r>
      <w:proofErr w:type="spellEnd"/>
      <w:r>
        <w:rPr>
          <w:rFonts w:hint="eastAsia"/>
          <w:kern w:val="0"/>
        </w:rPr>
        <w:t>中，</w:t>
      </w:r>
      <w:r w:rsidRPr="000B6C02">
        <w:rPr>
          <w:kern w:val="0"/>
        </w:rPr>
        <w:t xml:space="preserve"> </w:t>
      </w:r>
      <w:r w:rsidR="00EF4519" w:rsidRPr="000B6C02">
        <w:rPr>
          <w:kern w:val="0"/>
        </w:rPr>
        <w:t>NET_ETHERNET</w:t>
      </w:r>
      <w:r w:rsidR="00EF4519">
        <w:rPr>
          <w:rFonts w:hint="eastAsia"/>
          <w:kern w:val="0"/>
        </w:rPr>
        <w:t>必須關閉</w:t>
      </w:r>
      <w:bookmarkStart w:id="0" w:name="_GoBack"/>
      <w:bookmarkEnd w:id="0"/>
    </w:p>
    <w:p w:rsidR="000B6C02" w:rsidRPr="000B6C02" w:rsidRDefault="000B6C02" w:rsidP="000B6C02">
      <w:pPr>
        <w:ind w:firstLine="480"/>
        <w:rPr>
          <w:kern w:val="0"/>
        </w:rPr>
      </w:pPr>
      <w:proofErr w:type="spellStart"/>
      <w:proofErr w:type="gramStart"/>
      <w:r w:rsidRPr="000B6C02">
        <w:rPr>
          <w:kern w:val="0"/>
        </w:rPr>
        <w:t>config</w:t>
      </w:r>
      <w:proofErr w:type="spellEnd"/>
      <w:proofErr w:type="gramEnd"/>
      <w:r w:rsidRPr="000B6C02">
        <w:rPr>
          <w:kern w:val="0"/>
        </w:rPr>
        <w:t xml:space="preserve"> NET_ETHERNET</w:t>
      </w:r>
    </w:p>
    <w:p w:rsidR="000B6C02" w:rsidRPr="000B6C02" w:rsidRDefault="000B6C02" w:rsidP="000B6C02">
      <w:pPr>
        <w:ind w:firstLine="480"/>
        <w:rPr>
          <w:kern w:val="0"/>
        </w:rPr>
      </w:pPr>
      <w:r w:rsidRPr="000B6C02">
        <w:rPr>
          <w:kern w:val="0"/>
        </w:rPr>
        <w:t xml:space="preserve">    </w:t>
      </w:r>
      <w:proofErr w:type="spellStart"/>
      <w:proofErr w:type="gramStart"/>
      <w:r w:rsidRPr="000B6C02">
        <w:rPr>
          <w:kern w:val="0"/>
        </w:rPr>
        <w:t>def_bool</w:t>
      </w:r>
      <w:proofErr w:type="spellEnd"/>
      <w:proofErr w:type="gramEnd"/>
      <w:r w:rsidRPr="000B6C02">
        <w:rPr>
          <w:kern w:val="0"/>
        </w:rPr>
        <w:t xml:space="preserve"> n</w:t>
      </w:r>
    </w:p>
    <w:p w:rsidR="000B6C02" w:rsidRPr="000B6C02" w:rsidRDefault="000B6C02" w:rsidP="006F6847">
      <w:pPr>
        <w:pStyle w:val="a7"/>
        <w:ind w:leftChars="0"/>
        <w:rPr>
          <w:b/>
        </w:rPr>
      </w:pPr>
    </w:p>
    <w:p w:rsidR="008E7402" w:rsidRDefault="008E7402">
      <w:pPr>
        <w:widowControl/>
        <w:rPr>
          <w:b/>
        </w:rPr>
      </w:pPr>
      <w:r>
        <w:rPr>
          <w:b/>
        </w:rPr>
        <w:br w:type="page"/>
      </w:r>
    </w:p>
    <w:p w:rsidR="00233227" w:rsidRPr="00233227" w:rsidRDefault="00233227" w:rsidP="00233227">
      <w:pPr>
        <w:pStyle w:val="a7"/>
        <w:numPr>
          <w:ilvl w:val="0"/>
          <w:numId w:val="1"/>
        </w:numPr>
        <w:ind w:leftChars="0" w:left="480" w:hanging="480"/>
        <w:rPr>
          <w:b/>
        </w:rPr>
      </w:pPr>
      <w:r w:rsidRPr="00233227">
        <w:rPr>
          <w:rFonts w:hint="eastAsia"/>
          <w:b/>
        </w:rPr>
        <w:lastRenderedPageBreak/>
        <w:t>程式說明</w:t>
      </w:r>
    </w:p>
    <w:p w:rsidR="0075594C" w:rsidRDefault="003717A6" w:rsidP="004570FF">
      <w:pPr>
        <w:pStyle w:val="a7"/>
        <w:numPr>
          <w:ilvl w:val="1"/>
          <w:numId w:val="1"/>
        </w:numPr>
        <w:ind w:leftChars="0"/>
      </w:pPr>
      <w:proofErr w:type="spellStart"/>
      <w:r w:rsidRPr="003717A6">
        <w:t>test_usbd_ncm.c</w:t>
      </w:r>
      <w:proofErr w:type="spellEnd"/>
      <w:r>
        <w:rPr>
          <w:rFonts w:hint="eastAsia"/>
        </w:rPr>
        <w:t>內的程式為上層應用的範例，</w:t>
      </w:r>
      <w:r w:rsidR="004570FF">
        <w:rPr>
          <w:rFonts w:hint="eastAsia"/>
        </w:rPr>
        <w:t>程式進入點為</w:t>
      </w:r>
      <w:proofErr w:type="spellStart"/>
      <w:r w:rsidR="004570FF" w:rsidRPr="004570FF">
        <w:t>TestFunc</w:t>
      </w:r>
      <w:proofErr w:type="spellEnd"/>
      <w:r w:rsidR="004570FF">
        <w:rPr>
          <w:rFonts w:hint="eastAsia"/>
        </w:rPr>
        <w:t>()</w:t>
      </w:r>
    </w:p>
    <w:p w:rsidR="005B0740" w:rsidRDefault="004570FF" w:rsidP="00095785">
      <w:pPr>
        <w:ind w:firstLine="480"/>
      </w:pPr>
      <w:r>
        <w:rPr>
          <w:noProof/>
        </w:rPr>
        <w:drawing>
          <wp:inline distT="0" distB="0" distL="0" distR="0" wp14:anchorId="63E86DFF" wp14:editId="66D0AA00">
            <wp:extent cx="4229100" cy="36385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40" w:rsidRDefault="005B0740" w:rsidP="005B0740">
      <w:pPr>
        <w:pStyle w:val="a7"/>
        <w:numPr>
          <w:ilvl w:val="1"/>
          <w:numId w:val="1"/>
        </w:numPr>
        <w:ind w:leftChars="0"/>
      </w:pPr>
      <w:proofErr w:type="spellStart"/>
      <w:r w:rsidRPr="005B0740">
        <w:t>NetworkInit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為網路初始化，在此配置本機網路資訊與初始化網路功能</w:t>
      </w:r>
    </w:p>
    <w:p w:rsidR="00233227" w:rsidRDefault="003717A6">
      <w:r>
        <w:rPr>
          <w:noProof/>
        </w:rPr>
        <w:drawing>
          <wp:inline distT="0" distB="0" distL="0" distR="0" wp14:anchorId="12EE75FD" wp14:editId="3792292B">
            <wp:extent cx="3741620" cy="4320000"/>
            <wp:effectExtent l="0" t="0" r="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162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7A6" w:rsidRDefault="001B0B2C" w:rsidP="001B0B2C">
      <w:pPr>
        <w:pStyle w:val="a7"/>
        <w:numPr>
          <w:ilvl w:val="1"/>
          <w:numId w:val="1"/>
        </w:numPr>
        <w:ind w:leftChars="0"/>
      </w:pPr>
      <w:proofErr w:type="spellStart"/>
      <w:r w:rsidRPr="001B0B2C">
        <w:lastRenderedPageBreak/>
        <w:t>rx_task</w:t>
      </w:r>
      <w:proofErr w:type="spellEnd"/>
      <w:r>
        <w:rPr>
          <w:rFonts w:hint="eastAsia"/>
        </w:rPr>
        <w:t>()</w:t>
      </w:r>
      <w:r>
        <w:rPr>
          <w:rFonts w:hint="eastAsia"/>
        </w:rPr>
        <w:t>為接收資料的線程</w:t>
      </w:r>
    </w:p>
    <w:p w:rsidR="001B0B2C" w:rsidRDefault="001B0B2C">
      <w:r>
        <w:rPr>
          <w:noProof/>
        </w:rPr>
        <w:drawing>
          <wp:inline distT="0" distB="0" distL="0" distR="0" wp14:anchorId="03E2F550" wp14:editId="34E9B73C">
            <wp:extent cx="3935455" cy="1440000"/>
            <wp:effectExtent l="0" t="0" r="8255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545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B2C" w:rsidRDefault="001B0B2C" w:rsidP="001B0B2C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下圖為</w:t>
      </w:r>
      <w:proofErr w:type="spellStart"/>
      <w:r w:rsidRPr="001B0B2C">
        <w:t>Keep_Socket_Connect_Status</w:t>
      </w:r>
      <w:proofErr w:type="spellEnd"/>
      <w:r>
        <w:rPr>
          <w:rFonts w:hint="eastAsia"/>
        </w:rPr>
        <w:t>()</w:t>
      </w:r>
      <w:r>
        <w:rPr>
          <w:rFonts w:hint="eastAsia"/>
        </w:rPr>
        <w:t>中，發送資料給主機端的代碼</w:t>
      </w:r>
    </w:p>
    <w:p w:rsidR="00233227" w:rsidRDefault="003717A6">
      <w:r>
        <w:rPr>
          <w:noProof/>
        </w:rPr>
        <w:drawing>
          <wp:inline distT="0" distB="0" distL="0" distR="0" wp14:anchorId="1C771F08" wp14:editId="6E068BA1">
            <wp:extent cx="4134627" cy="2160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62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2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EF3" w:rsidRDefault="00781EF3" w:rsidP="00233227">
      <w:r>
        <w:separator/>
      </w:r>
    </w:p>
  </w:endnote>
  <w:endnote w:type="continuationSeparator" w:id="0">
    <w:p w:rsidR="00781EF3" w:rsidRDefault="00781EF3" w:rsidP="00233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EF3" w:rsidRDefault="00781EF3" w:rsidP="00233227">
      <w:r>
        <w:separator/>
      </w:r>
    </w:p>
  </w:footnote>
  <w:footnote w:type="continuationSeparator" w:id="0">
    <w:p w:rsidR="00781EF3" w:rsidRDefault="00781EF3" w:rsidP="002332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2293B"/>
    <w:multiLevelType w:val="hybridMultilevel"/>
    <w:tmpl w:val="50C63C7C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3D995EC5"/>
    <w:multiLevelType w:val="hybridMultilevel"/>
    <w:tmpl w:val="BF1A029C"/>
    <w:lvl w:ilvl="0" w:tplc="FE1AD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0FD5F80"/>
    <w:multiLevelType w:val="hybridMultilevel"/>
    <w:tmpl w:val="3246213A"/>
    <w:lvl w:ilvl="0" w:tplc="6C325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6EC0C44"/>
    <w:multiLevelType w:val="hybridMultilevel"/>
    <w:tmpl w:val="79EE1E5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5FF5E99"/>
    <w:multiLevelType w:val="hybridMultilevel"/>
    <w:tmpl w:val="8FFAF484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399"/>
    <w:rsid w:val="00095785"/>
    <w:rsid w:val="000B6C02"/>
    <w:rsid w:val="001B0B2C"/>
    <w:rsid w:val="00233227"/>
    <w:rsid w:val="00303CDA"/>
    <w:rsid w:val="003717A6"/>
    <w:rsid w:val="004570FF"/>
    <w:rsid w:val="00544E7E"/>
    <w:rsid w:val="005B0740"/>
    <w:rsid w:val="006F6847"/>
    <w:rsid w:val="0075594C"/>
    <w:rsid w:val="00781EF3"/>
    <w:rsid w:val="008E7402"/>
    <w:rsid w:val="00946FC4"/>
    <w:rsid w:val="009D5C7C"/>
    <w:rsid w:val="00BA5B4B"/>
    <w:rsid w:val="00E47399"/>
    <w:rsid w:val="00E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32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322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332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3227"/>
    <w:rPr>
      <w:sz w:val="20"/>
      <w:szCs w:val="20"/>
    </w:rPr>
  </w:style>
  <w:style w:type="paragraph" w:styleId="a7">
    <w:name w:val="List Paragraph"/>
    <w:basedOn w:val="a"/>
    <w:uiPriority w:val="34"/>
    <w:qFormat/>
    <w:rsid w:val="00233227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544E7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44E7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32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322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332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3227"/>
    <w:rPr>
      <w:sz w:val="20"/>
      <w:szCs w:val="20"/>
    </w:rPr>
  </w:style>
  <w:style w:type="paragraph" w:styleId="a7">
    <w:name w:val="List Paragraph"/>
    <w:basedOn w:val="a"/>
    <w:uiPriority w:val="34"/>
    <w:qFormat/>
    <w:rsid w:val="00233227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544E7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44E7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3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 (羅益強)</dc:creator>
  <cp:keywords/>
  <dc:description/>
  <cp:lastModifiedBy>Alex Lo (羅益強)</cp:lastModifiedBy>
  <cp:revision>14</cp:revision>
  <dcterms:created xsi:type="dcterms:W3CDTF">2019-12-18T06:44:00Z</dcterms:created>
  <dcterms:modified xsi:type="dcterms:W3CDTF">2019-12-18T08:20:00Z</dcterms:modified>
</cp:coreProperties>
</file>