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哈希函数：log2 N，将其增长与 2^N 比较，前者N以 2 4 8 16 32 64 进行增长时，即每次数据量N以乘2的速度增长，则对应的函数log2 N（表示时间复杂度时就表示基本操作次数，本质上为次数）的增长速度为1 2 3 4 5 6，即每次增长速度为+1。类似的，12 24 48 数据量也是每次以乘2的速度进行增加，则log2 N就是每次+1。</w:t>
      </w:r>
      <w:r>
        <w:rPr>
          <w:u w:color="auto"/>
        </w:rPr>
        <w:t>﻿</w:t>
        <w:cr/>
        <w:t/>
      </w:r>
      <w:r>
        <w:rPr>
          <w:rFonts w:eastAsia="微软雅黑" w:ascii="微软雅黑" w:hAnsi="微软雅黑" w:cs="微软雅黑"/>
          <w:sz w:val="28"/>
          <w:u w:color="auto"/>
        </w:rPr>
        <w:t>后者 2^N 则刚好反过来，只要数据量N+1，则对应操作次数就乘2。</w:t>
      </w:r>
      <w:r>
        <w:rPr>
          <w:u w:color="auto"/>
        </w:rPr>
        <w:t>﻿</w:t>
        <w:cr/>
        <w:t/>
        <w:cr/>
        <w:t/>
      </w:r>
      <w:r>
        <w:rPr>
          <w:rFonts w:eastAsia="微软雅黑" w:ascii="微软雅黑" w:hAnsi="微软雅黑" w:cs="微软雅黑"/>
          <w:sz w:val="28"/>
          <w:u w:color="auto"/>
        </w:rPr>
        <w:t>有序表的折半查找时间复杂度：最差情况时候的操作次数就是时间复杂度，有序表长度为N时，顺序查找最差情况的操作次数就是在有序表最后一个元素查找到的时候，此时经历了N次查找，故有序表顺序查找的时间复杂度为O(N)；折半查找最差情况的操作次数一样也是最后一个，此时经历了 log2 N 次查找，故有序表折半查找的时间复杂度为log2 N。</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2026-04-13T09:35:05Z</dcterms:created>
  <dc:creator>Apache POI</dc:creator>
</cp:coreProperties>
</file>