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1D" w:rsidRPr="009866DA" w:rsidRDefault="00101D27" w:rsidP="00E92E1D">
      <w:pPr>
        <w:rPr>
          <w:rFonts w:ascii="맑은 고딕" w:eastAsia="맑은 고딕" w:hAnsi="맑은 고딕"/>
          <w:b/>
          <w:sz w:val="24"/>
          <w:szCs w:val="20"/>
        </w:rPr>
      </w:pPr>
      <w:r w:rsidRPr="009866D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그들은 </w:t>
      </w:r>
      <w:proofErr w:type="spellStart"/>
      <w:r w:rsidRPr="009866DA">
        <w:rPr>
          <w:rFonts w:ascii="맑은 고딕" w:eastAsia="맑은 고딕" w:hAnsi="맑은 고딕" w:hint="eastAsia"/>
          <w:b/>
          <w:bCs/>
          <w:sz w:val="24"/>
          <w:szCs w:val="20"/>
        </w:rPr>
        <w:t>소리내</w:t>
      </w:r>
      <w:proofErr w:type="spellEnd"/>
      <w:r w:rsidRPr="009866D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울지 않는다</w:t>
      </w:r>
      <w:r w:rsidR="00E92E1D" w:rsidRPr="009866DA">
        <w:rPr>
          <w:rFonts w:ascii="맑은 고딕" w:eastAsia="맑은 고딕" w:hAnsi="맑은 고딕" w:hint="eastAsia"/>
          <w:b/>
          <w:bCs/>
          <w:sz w:val="24"/>
          <w:szCs w:val="20"/>
        </w:rPr>
        <w:t xml:space="preserve"> </w:t>
      </w:r>
      <w:r w:rsidR="00E92E1D" w:rsidRPr="009866DA">
        <w:rPr>
          <w:rFonts w:ascii="맑은 고딕" w:eastAsia="맑은 고딕" w:hAnsi="맑은 고딕" w:hint="eastAsia"/>
          <w:b/>
          <w:sz w:val="24"/>
          <w:szCs w:val="20"/>
        </w:rPr>
        <w:t>(</w:t>
      </w:r>
      <w:r w:rsidR="00DD4605" w:rsidRPr="009866DA">
        <w:rPr>
          <w:rFonts w:ascii="맑은 고딕" w:eastAsia="맑은 고딕" w:hAnsi="맑은 고딕" w:hint="eastAsia"/>
          <w:b/>
          <w:sz w:val="24"/>
          <w:szCs w:val="20"/>
        </w:rPr>
        <w:t>송호근</w:t>
      </w:r>
      <w:r w:rsidR="00E92E1D" w:rsidRPr="009866D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r w:rsidR="00E92E1D" w:rsidRPr="009866DA">
        <w:rPr>
          <w:rFonts w:ascii="맑은 고딕" w:eastAsia="맑은 고딕" w:hAnsi="맑은 고딕"/>
          <w:b/>
          <w:sz w:val="24"/>
          <w:szCs w:val="20"/>
        </w:rPr>
        <w:t>/</w:t>
      </w:r>
      <w:r w:rsidR="00E92E1D" w:rsidRPr="009866DA">
        <w:rPr>
          <w:rFonts w:ascii="맑은 고딕" w:eastAsia="맑은 고딕" w:hAnsi="맑은 고딕" w:hint="eastAsia"/>
          <w:b/>
          <w:sz w:val="24"/>
          <w:szCs w:val="20"/>
        </w:rPr>
        <w:t xml:space="preserve"> </w:t>
      </w:r>
      <w:proofErr w:type="spellStart"/>
      <w:r w:rsidR="00DD4605" w:rsidRPr="009866DA">
        <w:rPr>
          <w:rFonts w:ascii="맑은 고딕" w:eastAsia="맑은 고딕" w:hAnsi="맑은 고딕" w:hint="eastAsia"/>
          <w:b/>
          <w:sz w:val="24"/>
          <w:szCs w:val="20"/>
        </w:rPr>
        <w:t>이와우</w:t>
      </w:r>
      <w:proofErr w:type="spellEnd"/>
      <w:r w:rsidR="00E92E1D" w:rsidRPr="009866DA">
        <w:rPr>
          <w:rFonts w:ascii="맑은 고딕" w:eastAsia="맑은 고딕" w:hAnsi="맑은 고딕" w:hint="eastAsia"/>
          <w:b/>
          <w:sz w:val="24"/>
          <w:szCs w:val="20"/>
        </w:rPr>
        <w:t>)</w:t>
      </w:r>
    </w:p>
    <w:p w:rsidR="00E92E1D" w:rsidRPr="009866DA" w:rsidRDefault="00E92E1D" w:rsidP="00E92E1D">
      <w:pPr>
        <w:rPr>
          <w:rFonts w:ascii="맑은 고딕" w:eastAsia="맑은 고딕" w:hAnsi="맑은 고딕"/>
          <w:szCs w:val="20"/>
        </w:rPr>
      </w:pPr>
    </w:p>
    <w:p w:rsidR="001B2515" w:rsidRPr="009866DA" w:rsidRDefault="001B2515" w:rsidP="00E92E1D">
      <w:pPr>
        <w:rPr>
          <w:rFonts w:ascii="맑은 고딕" w:eastAsia="맑은 고딕" w:hAnsi="맑은 고딕"/>
          <w:szCs w:val="20"/>
        </w:rPr>
      </w:pPr>
    </w:p>
    <w:p w:rsidR="00592522" w:rsidRDefault="00DD4605" w:rsidP="00E92E1D">
      <w:pPr>
        <w:rPr>
          <w:rFonts w:ascii="맑은 고딕" w:eastAsia="맑은 고딕" w:hAnsi="맑은 고딕"/>
          <w:b/>
          <w:bCs/>
          <w:szCs w:val="20"/>
        </w:rPr>
      </w:pPr>
      <w:r w:rsidRPr="009866DA">
        <w:rPr>
          <w:rFonts w:ascii="맑은 고딕" w:eastAsia="맑은 고딕" w:hAnsi="맑은 고딕"/>
          <w:b/>
          <w:bCs/>
          <w:szCs w:val="20"/>
        </w:rPr>
        <w:t xml:space="preserve">“50대의 슬픈 자화상, 그 속에 내가 있었다” </w:t>
      </w:r>
      <w:r w:rsidR="00592522">
        <w:rPr>
          <w:rFonts w:ascii="맑은 고딕" w:eastAsia="맑은 고딕" w:hAnsi="맑은 고딕" w:hint="eastAsia"/>
          <w:b/>
          <w:bCs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 xml:space="preserve">2013년 오늘의 대한민국에서 50대란 어떤 모습일까? 가정에선 외로운 아버지로, 직장에선 뒤안길로 밀려나는 선배로, 사회에선 </w:t>
      </w:r>
      <w:proofErr w:type="spellStart"/>
      <w:r w:rsidRPr="009866DA">
        <w:rPr>
          <w:rFonts w:ascii="맑은 고딕" w:eastAsia="맑은 고딕" w:hAnsi="맑은 고딕"/>
          <w:szCs w:val="20"/>
        </w:rPr>
        <w:t>수구꼴통의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말 안 통하는 꼰대 아저씨로 비춰지는 것이 그들의 현실 아닐까? 그런데 우리는 기억하고 있는가? 그들도 한때는 독재정권에 목숨을 걸고 투쟁했던 민주화 투사들이었고, 찬란한 미래를 꿈꾸었던 한 가정의 가장이었으며, 이 땅의 산업화를 일군 성공의 주역들이었다는 사실을. </w:t>
      </w:r>
      <w:r w:rsidRPr="009866DA">
        <w:rPr>
          <w:rFonts w:ascii="맑은 고딕" w:eastAsia="맑은 고딕" w:hAnsi="맑은 고딕"/>
          <w:szCs w:val="20"/>
        </w:rPr>
        <w:br/>
        <w:t xml:space="preserve">송호근 교수의 2013년 신작『그들은 소리 내 울지 않는다』는 이렇듯 서글픈 이 땅의 50대, 그들의 서글픈 운명에서 시작되었다. 한국의 대표적인 사회학자이자 </w:t>
      </w:r>
      <w:proofErr w:type="spellStart"/>
      <w:r w:rsidRPr="009866DA">
        <w:rPr>
          <w:rFonts w:ascii="맑은 고딕" w:eastAsia="맑은 고딕" w:hAnsi="맑은 고딕"/>
          <w:szCs w:val="20"/>
        </w:rPr>
        <w:t>베이비부머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세대원인 서울대 송호근 교수는 </w:t>
      </w:r>
      <w:proofErr w:type="spellStart"/>
      <w:r w:rsidRPr="009866DA">
        <w:rPr>
          <w:rFonts w:ascii="맑은 고딕" w:eastAsia="맑은 고딕" w:hAnsi="맑은 고딕"/>
          <w:szCs w:val="20"/>
        </w:rPr>
        <w:t>책머리에서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이 책의 집필 의도를 이렇게 설명한다.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b/>
          <w:bCs/>
          <w:szCs w:val="20"/>
        </w:rPr>
        <w:t xml:space="preserve">“가교세대를 아시나요?” </w:t>
      </w:r>
    </w:p>
    <w:p w:rsidR="00592522" w:rsidRPr="00592522" w:rsidRDefault="00DD4605" w:rsidP="0059252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  <w:r w:rsidRPr="009866DA">
        <w:rPr>
          <w:rFonts w:ascii="맑은 고딕" w:eastAsia="맑은 고딕" w:hAnsi="맑은 고딕"/>
          <w:szCs w:val="20"/>
        </w:rPr>
        <w:br/>
        <w:t xml:space="preserve">이 책은 슬픈 현대사에 한 페이지를 장식한 50대들의 서글픈 현실을 자전적 시각으로 그려낸 에세이이자 세대 치유서이다. 저자는 근대가 끝나는 절벽에서 현대로 나아가기 위해 쉼 없이 달려온 그들의 지난날들 그러나 여전히 자녀 교육, 주택 문제 그리고 노모의 부양 문제 등 현실적 문제에 헐떡이면서도 앞으로 다가올 자신들의 노후문제엔 전혀 준비되어 있지 않은 가교세대, 그들의 서글픈 맨 얼굴을 사회학자 특유의 통찰력으로 그러나 </w:t>
      </w:r>
      <w:proofErr w:type="spellStart"/>
      <w:r w:rsidRPr="009866DA">
        <w:rPr>
          <w:rFonts w:ascii="맑은 고딕" w:eastAsia="맑은 고딕" w:hAnsi="맑은 고딕"/>
          <w:szCs w:val="20"/>
        </w:rPr>
        <w:t>동세대원의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감성으로 그려낸다. </w:t>
      </w:r>
      <w:r w:rsidRPr="009866DA">
        <w:rPr>
          <w:rFonts w:ascii="맑은 고딕" w:eastAsia="맑은 고딕" w:hAnsi="맑은 고딕"/>
          <w:szCs w:val="20"/>
        </w:rPr>
        <w:br/>
        <w:t xml:space="preserve">저자가 그에게도 곧 다가올 ‘외로운 점심시간’을 걱정하고 </w:t>
      </w:r>
      <w:proofErr w:type="spellStart"/>
      <w:r w:rsidRPr="009866DA">
        <w:rPr>
          <w:rFonts w:ascii="맑은 고딕" w:eastAsia="맑은 고딕" w:hAnsi="맑은 고딕"/>
          <w:szCs w:val="20"/>
        </w:rPr>
        <w:t>그동안에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자신과 함께했던 ‘일, 친구, 가족 등과의 독립 선언’준비하며 ‘지난 30년간의 잊었던 나를 찾아야 하는 시간’이라 고백하는 부분에선 이 책의 제목처럼 울컥한 감정을 애써 잡으려 애쓰는 나를 발견하게 된다. </w:t>
      </w:r>
    </w:p>
    <w:p w:rsidR="00E92E1D" w:rsidRPr="009866DA" w:rsidRDefault="00592522" w:rsidP="00592522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br/>
      </w:r>
      <w:r w:rsidR="00DD4605" w:rsidRPr="009866DA">
        <w:rPr>
          <w:rFonts w:ascii="맑은 고딕" w:eastAsia="맑은 고딕" w:hAnsi="맑은 고딕"/>
          <w:b/>
          <w:bCs/>
          <w:szCs w:val="20"/>
        </w:rPr>
        <w:t>우리 시대 50대의 서글픈 자화상</w:t>
      </w:r>
      <w:r w:rsidR="00DD4605" w:rsidRPr="009866DA"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 w:rsidR="00DD4605" w:rsidRPr="009866DA">
        <w:rPr>
          <w:rFonts w:ascii="맑은 고딕" w:eastAsia="맑은 고딕" w:hAnsi="맑은 고딕"/>
          <w:szCs w:val="20"/>
        </w:rPr>
        <w:t xml:space="preserve">저자는 근대가 끝나는 절벽에서 현대로 나아가기 위해 쉼 없이 달려온 그들의 지난날들 그러나 여전히 자녀 교육, 주택 문제 그리고 노모의 부양 문제 등 현실적 문제에 헐떡이면서도 앞으로 다가올 자신들의 노후문제엔 전혀 준비되어 있지 않은 가교세대, 그들의 서글픈 맨 얼굴을 사회학자 특유의 통찰력으로 그러나 </w:t>
      </w:r>
      <w:proofErr w:type="spellStart"/>
      <w:r w:rsidR="00DD4605" w:rsidRPr="009866DA">
        <w:rPr>
          <w:rFonts w:ascii="맑은 고딕" w:eastAsia="맑은 고딕" w:hAnsi="맑은 고딕"/>
          <w:szCs w:val="20"/>
        </w:rPr>
        <w:t>동세대원의</w:t>
      </w:r>
      <w:proofErr w:type="spellEnd"/>
      <w:r w:rsidR="00DD4605" w:rsidRPr="009866DA">
        <w:rPr>
          <w:rFonts w:ascii="맑은 고딕" w:eastAsia="맑은 고딕" w:hAnsi="맑은 고딕"/>
          <w:szCs w:val="20"/>
        </w:rPr>
        <w:t xml:space="preserve"> 감성으로 그려낸다. </w:t>
      </w:r>
      <w:r>
        <w:rPr>
          <w:rFonts w:ascii="맑은 고딕" w:eastAsia="맑은 고딕" w:hAnsi="맑은 고딕" w:hint="eastAsia"/>
          <w:szCs w:val="20"/>
        </w:rPr>
        <w:br/>
      </w:r>
      <w:r>
        <w:rPr>
          <w:rFonts w:ascii="맑은 고딕" w:eastAsia="맑은 고딕" w:hAnsi="맑은 고딕"/>
          <w:szCs w:val="20"/>
        </w:rPr>
        <w:br/>
      </w:r>
      <w:r w:rsidR="00DD4605" w:rsidRPr="009866DA">
        <w:rPr>
          <w:rFonts w:ascii="맑은 고딕" w:eastAsia="맑은 고딕" w:hAnsi="맑은 고딕"/>
          <w:szCs w:val="20"/>
        </w:rPr>
        <w:t>이 책을 통해 2013년 오늘 이 땅의 50대들의 위안과 희망뿐 아니라 우리 모두가 그들을 다시 한번 되돌아볼 수 있는 기회가 되길 기원해본다.</w:t>
      </w:r>
      <w:r w:rsidR="008221C3" w:rsidRPr="009866DA">
        <w:rPr>
          <w:rFonts w:ascii="맑은 고딕" w:eastAsia="맑은 고딕" w:hAnsi="맑은 고딕" w:hint="eastAsia"/>
          <w:szCs w:val="20"/>
        </w:rPr>
        <w:tab/>
      </w:r>
      <w:r w:rsidR="00E92E1D" w:rsidRPr="009866DA">
        <w:rPr>
          <w:rFonts w:ascii="맑은 고딕" w:eastAsia="맑은 고딕" w:hAnsi="맑은 고딕" w:cs="Arial" w:hint="eastAsia"/>
          <w:szCs w:val="20"/>
        </w:rPr>
        <w:t>(출판사 서평)</w:t>
      </w:r>
    </w:p>
    <w:p w:rsidR="00E92E1D" w:rsidRPr="009866DA" w:rsidRDefault="00E92E1D" w:rsidP="00105432">
      <w:pPr>
        <w:rPr>
          <w:rFonts w:ascii="맑은 고딕" w:eastAsia="맑은 고딕" w:hAnsi="맑은 고딕"/>
          <w:szCs w:val="20"/>
        </w:rPr>
      </w:pPr>
    </w:p>
    <w:p w:rsidR="00ED5F9A" w:rsidRPr="009866DA" w:rsidRDefault="00ED5F9A" w:rsidP="00105432">
      <w:pPr>
        <w:rPr>
          <w:rFonts w:ascii="맑은 고딕" w:eastAsia="맑은 고딕" w:hAnsi="맑은 고딕"/>
          <w:szCs w:val="20"/>
        </w:rPr>
      </w:pPr>
    </w:p>
    <w:p w:rsidR="00E92E1D" w:rsidRPr="009866DA" w:rsidRDefault="00DD4605" w:rsidP="00E92E1D">
      <w:pPr>
        <w:rPr>
          <w:rFonts w:ascii="맑은 고딕" w:eastAsia="맑은 고딕" w:hAnsi="맑은 고딕"/>
          <w:b/>
          <w:sz w:val="24"/>
          <w:szCs w:val="24"/>
        </w:rPr>
      </w:pPr>
      <w:r w:rsidRPr="009866DA">
        <w:rPr>
          <w:rFonts w:ascii="맑은 고딕" w:eastAsia="맑은 고딕" w:hAnsi="맑은 고딕" w:hint="eastAsia"/>
          <w:b/>
          <w:sz w:val="24"/>
          <w:szCs w:val="24"/>
        </w:rPr>
        <w:t>달에게 들려주고 싶은 이야기</w:t>
      </w:r>
      <w:r w:rsidR="00F6572D" w:rsidRPr="009866D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92E1D" w:rsidRPr="009866DA">
        <w:rPr>
          <w:rFonts w:ascii="맑은 고딕" w:eastAsia="맑은 고딕" w:hAnsi="맑은 고딕" w:hint="eastAsia"/>
          <w:b/>
          <w:sz w:val="24"/>
          <w:szCs w:val="24"/>
        </w:rPr>
        <w:t>(</w:t>
      </w:r>
      <w:r w:rsidRPr="009866DA">
        <w:rPr>
          <w:rFonts w:ascii="맑은 고딕" w:eastAsia="맑은 고딕" w:hAnsi="맑은 고딕" w:hint="eastAsia"/>
          <w:b/>
          <w:sz w:val="24"/>
          <w:szCs w:val="24"/>
        </w:rPr>
        <w:t>신경숙</w:t>
      </w:r>
      <w:r w:rsidR="00F6572D" w:rsidRPr="009866D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92E1D" w:rsidRPr="009866DA">
        <w:rPr>
          <w:rFonts w:ascii="맑은 고딕" w:eastAsia="맑은 고딕" w:hAnsi="맑은 고딕"/>
          <w:b/>
          <w:sz w:val="24"/>
          <w:szCs w:val="24"/>
        </w:rPr>
        <w:t xml:space="preserve">/ </w:t>
      </w:r>
      <w:r w:rsidRPr="009866DA">
        <w:rPr>
          <w:rFonts w:ascii="맑은 고딕" w:eastAsia="맑은 고딕" w:hAnsi="맑은 고딕" w:hint="eastAsia"/>
          <w:b/>
          <w:sz w:val="24"/>
          <w:szCs w:val="24"/>
        </w:rPr>
        <w:t>문학동네</w:t>
      </w:r>
      <w:r w:rsidR="00E92E1D" w:rsidRPr="009866D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592522" w:rsidRDefault="00592522" w:rsidP="00E92E1D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szCs w:val="20"/>
        </w:rPr>
      </w:pPr>
    </w:p>
    <w:p w:rsidR="00592522" w:rsidRDefault="00592522" w:rsidP="00E92E1D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  <w:b/>
          <w:bCs/>
          <w:szCs w:val="20"/>
        </w:rPr>
      </w:pPr>
    </w:p>
    <w:p w:rsidR="00E92E1D" w:rsidRPr="009866DA" w:rsidRDefault="00DD4605" w:rsidP="00E92E1D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szCs w:val="20"/>
        </w:rPr>
      </w:pPr>
      <w:r w:rsidRPr="009866DA">
        <w:rPr>
          <w:rFonts w:ascii="맑은 고딕" w:eastAsia="맑은 고딕" w:hAnsi="맑은 고딕"/>
          <w:b/>
          <w:bCs/>
          <w:szCs w:val="20"/>
        </w:rPr>
        <w:lastRenderedPageBreak/>
        <w:t xml:space="preserve">산다는 것. 사랑하고 </w:t>
      </w:r>
      <w:proofErr w:type="spellStart"/>
      <w:r w:rsidRPr="009866DA">
        <w:rPr>
          <w:rFonts w:ascii="맑은 고딕" w:eastAsia="맑은 고딕" w:hAnsi="맑은 고딕"/>
          <w:b/>
          <w:bCs/>
          <w:szCs w:val="20"/>
        </w:rPr>
        <w:t>사랑받는</w:t>
      </w:r>
      <w:proofErr w:type="spellEnd"/>
      <w:r w:rsidRPr="009866DA">
        <w:rPr>
          <w:rFonts w:ascii="맑은 고딕" w:eastAsia="맑은 고딕" w:hAnsi="맑은 고딕"/>
          <w:b/>
          <w:bCs/>
          <w:szCs w:val="20"/>
        </w:rPr>
        <w:t xml:space="preserve"> 것. </w:t>
      </w:r>
      <w:r w:rsidRPr="009866DA">
        <w:rPr>
          <w:rFonts w:ascii="맑은 고딕" w:eastAsia="맑은 고딕" w:hAnsi="맑은 고딕"/>
          <w:b/>
          <w:bCs/>
          <w:szCs w:val="20"/>
        </w:rPr>
        <w:br/>
        <w:t xml:space="preserve">일상의 순간들에 스며들어 그리움이 되고 사랑이 되는 </w:t>
      </w:r>
      <w:proofErr w:type="gramStart"/>
      <w:r w:rsidRPr="009866DA">
        <w:rPr>
          <w:rFonts w:ascii="맑은 고딕" w:eastAsia="맑은 고딕" w:hAnsi="맑은 고딕"/>
          <w:b/>
          <w:bCs/>
          <w:szCs w:val="20"/>
        </w:rPr>
        <w:t>것들…</w:t>
      </w:r>
      <w:proofErr w:type="gramEnd"/>
      <w:r w:rsidRPr="009866DA">
        <w:rPr>
          <w:rFonts w:ascii="맑은 고딕" w:eastAsia="맑은 고딕" w:hAnsi="맑은 고딕"/>
          <w:b/>
          <w:bCs/>
          <w:szCs w:val="20"/>
        </w:rPr>
        <w:t xml:space="preserve"> </w:t>
      </w:r>
      <w:r w:rsidRPr="009866DA">
        <w:rPr>
          <w:rFonts w:ascii="맑은 고딕" w:eastAsia="맑은 고딕" w:hAnsi="맑은 고딕"/>
          <w:b/>
          <w:bCs/>
          <w:szCs w:val="20"/>
        </w:rPr>
        <w:br/>
        <w:t xml:space="preserve">작가 신경숙이 들려주는 명랑하고 상큼한 유머, </w:t>
      </w:r>
      <w:r w:rsidRPr="009866DA">
        <w:rPr>
          <w:rFonts w:ascii="맑은 고딕" w:eastAsia="맑은 고딕" w:hAnsi="맑은 고딕"/>
          <w:b/>
          <w:bCs/>
          <w:szCs w:val="20"/>
        </w:rPr>
        <w:br/>
        <w:t xml:space="preserve">환하게 웃다 코끝이 찡해지는 스물여섯 개의 보석 같은 이야기 </w:t>
      </w:r>
      <w:r w:rsidRPr="009866DA">
        <w:rPr>
          <w:rFonts w:ascii="맑은 고딕" w:eastAsia="맑은 고딕" w:hAnsi="맑은 고딕"/>
          <w:b/>
          <w:bCs/>
          <w:szCs w:val="20"/>
        </w:rPr>
        <w:br/>
      </w:r>
      <w:r w:rsidRPr="009866DA">
        <w:rPr>
          <w:rFonts w:ascii="맑은 고딕" w:eastAsia="맑은 고딕" w:hAnsi="맑은 고딕"/>
          <w:b/>
          <w:bCs/>
          <w:szCs w:val="20"/>
        </w:rPr>
        <w:br/>
        <w:t>“그 밤에 문득 나는 달에게 우리의 이야기들을 들려주는 짧은 형식의 글을 쓰고 싶어졌다. 그것은 지금까지와는 다른 것이었으면 하는 마음도 함께 일렁거렸다.”</w:t>
      </w:r>
      <w:r w:rsidRPr="009866DA">
        <w:rPr>
          <w:rFonts w:ascii="맑은 고딕" w:eastAsia="맑은 고딕" w:hAnsi="맑은 고딕"/>
          <w:szCs w:val="20"/>
        </w:rPr>
        <w:t xml:space="preserve">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>‘문득’이라 말했지만, 이 이야기들은 작가의 마음 한구석에서 꽃피울 날을 기다렸던 것 같다. ‘지금까지와는 다른’ 글, ‘달이 듣고 함빡 웃을 수 있는 이야기’ ‘달이 듣고 고개를 끄덕거리는 이야기’</w:t>
      </w:r>
      <w:proofErr w:type="spellStart"/>
      <w:r w:rsidRPr="009866DA">
        <w:rPr>
          <w:rFonts w:ascii="맑은 고딕" w:eastAsia="맑은 고딕" w:hAnsi="맑은 고딕"/>
          <w:szCs w:val="20"/>
        </w:rPr>
        <w:t>를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엮은 짧은 소설집 『달에게 들려주고 싶은 이야기』는 작가 신경숙의 작품들 가운데 가장 경쾌하고 명랑한 작품집이 아닐까 싶다.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>패러독스나 농담이 던져주는 명랑함의 소중한 영향력은 나에게도 날이 갈수록 매혹적으로 다가온다. 명랑함 없이 무엇에 의지해 끊어질 듯 팽팽하게 긴장된 삶의 순간순간들을 밀어내며 앞으로 나아갈 수 있을 것인가</w:t>
      </w:r>
      <w:proofErr w:type="gramStart"/>
      <w:r w:rsidRPr="009866DA">
        <w:rPr>
          <w:rFonts w:ascii="맑은 고딕" w:eastAsia="맑은 고딕" w:hAnsi="맑은 고딕"/>
          <w:szCs w:val="20"/>
        </w:rPr>
        <w:t>._</w:t>
      </w:r>
      <w:proofErr w:type="gramEnd"/>
      <w:r w:rsidRPr="009866DA">
        <w:rPr>
          <w:rFonts w:ascii="맑은 고딕" w:eastAsia="맑은 고딕" w:hAnsi="맑은 고딕"/>
          <w:szCs w:val="20"/>
        </w:rPr>
        <w:t xml:space="preserve">‘작가의 말’에서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b/>
          <w:bCs/>
          <w:szCs w:val="20"/>
        </w:rPr>
        <w:t xml:space="preserve">“이 이야기들이 당신의 </w:t>
      </w:r>
      <w:proofErr w:type="spellStart"/>
      <w:r w:rsidRPr="009866DA">
        <w:rPr>
          <w:rFonts w:ascii="맑은 고딕" w:eastAsia="맑은 고딕" w:hAnsi="맑은 고딕"/>
          <w:b/>
          <w:bCs/>
          <w:szCs w:val="20"/>
        </w:rPr>
        <w:t>한순간에</w:t>
      </w:r>
      <w:proofErr w:type="spellEnd"/>
      <w:r w:rsidRPr="009866DA">
        <w:rPr>
          <w:rFonts w:ascii="맑은 고딕" w:eastAsia="맑은 고딕" w:hAnsi="맑은 고딕"/>
          <w:b/>
          <w:bCs/>
          <w:szCs w:val="20"/>
        </w:rPr>
        <w:t xml:space="preserve"> 달빛처럼 스며들어 반짝이길”</w:t>
      </w:r>
      <w:r w:rsidRPr="009866DA">
        <w:rPr>
          <w:rFonts w:ascii="맑은 고딕" w:eastAsia="맑은 고딕" w:hAnsi="맑은 고딕"/>
          <w:szCs w:val="20"/>
        </w:rPr>
        <w:t xml:space="preserve">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 xml:space="preserve">아직 그리 깊지는 않은 밤, 문득 올려다본 서쪽 밤하늘 </w:t>
      </w:r>
      <w:proofErr w:type="spellStart"/>
      <w:r w:rsidRPr="009866DA">
        <w:rPr>
          <w:rFonts w:ascii="맑은 고딕" w:eastAsia="맑은 고딕" w:hAnsi="맑은 고딕"/>
          <w:szCs w:val="20"/>
        </w:rPr>
        <w:t>한켠에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새침하게 초승달이 떠 있다. 그럴 때면 문득, 누군가에게 안부인사를 전하고 싶어진다. ‘달 좀 봐.’ 작가 역시 꼭 </w:t>
      </w:r>
      <w:proofErr w:type="spellStart"/>
      <w:r w:rsidRPr="009866DA">
        <w:rPr>
          <w:rFonts w:ascii="맑은 고딕" w:eastAsia="맑은 고딕" w:hAnsi="맑은 고딕"/>
          <w:szCs w:val="20"/>
        </w:rPr>
        <w:t>그랬나보다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. </w:t>
      </w:r>
      <w:r w:rsidR="00592522">
        <w:rPr>
          <w:rFonts w:ascii="맑은 고딕" w:eastAsia="맑은 고딕" w:hAnsi="맑은 고딕" w:hint="eastAsia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 xml:space="preserve">이 이야기는, 그러니까, 작가가 다른 어떤 지인도 아닌 우리에게 보내는 꼭 그 마음이다. 작가의 어느 </w:t>
      </w:r>
      <w:proofErr w:type="spellStart"/>
      <w:r w:rsidRPr="009866DA">
        <w:rPr>
          <w:rFonts w:ascii="맑은 고딕" w:eastAsia="맑은 고딕" w:hAnsi="맑은 고딕"/>
          <w:szCs w:val="20"/>
        </w:rPr>
        <w:t>한순간에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스며든 어떤 마음. 모르는 이의 뜬금없는 안부인사가 지친 일상을 잠시 보듬듯, 그렇게 우리를 쓰다듬는 손길. </w:t>
      </w:r>
      <w:r w:rsidR="00592522">
        <w:rPr>
          <w:rFonts w:ascii="맑은 고딕" w:eastAsia="맑은 고딕" w:hAnsi="맑은 고딕" w:hint="eastAsia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 xml:space="preserve">더운 손끝의 작가 신경숙이 들려주는 당신의 이야기, 그리고 나의 이야기. 내 안에만 있을 때는 아무것도 아니던 것들이 작가의 손길을 통해 다시 나에게로 돌아올 때, 그것은 </w:t>
      </w:r>
      <w:proofErr w:type="spellStart"/>
      <w:r w:rsidRPr="009866DA">
        <w:rPr>
          <w:rFonts w:ascii="맑은 고딕" w:eastAsia="맑은 고딕" w:hAnsi="맑은 고딕"/>
          <w:szCs w:val="20"/>
        </w:rPr>
        <w:t>또다른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의미가 된다. 가만히 돌아보면 지나온 일상의 순간들만큼 소중하고 그립고 아름다운 시간들이 또 없다. 어떤 일상도 새로운 감동이 될 수 있다. 당신의 </w:t>
      </w:r>
      <w:proofErr w:type="spellStart"/>
      <w:r w:rsidRPr="009866DA">
        <w:rPr>
          <w:rFonts w:ascii="맑은 고딕" w:eastAsia="맑은 고딕" w:hAnsi="맑은 고딕"/>
          <w:szCs w:val="20"/>
        </w:rPr>
        <w:t>한순간에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달빛처럼 스며들어 내일의 그리움으로 빛날 이야기들을, 이 봄, 당신과 함께하고 싶다.</w:t>
      </w:r>
      <w:r w:rsidR="00D137A5" w:rsidRPr="009866DA">
        <w:rPr>
          <w:rFonts w:ascii="맑은 고딕" w:eastAsia="맑은 고딕" w:hAnsi="맑은 고딕"/>
          <w:szCs w:val="20"/>
        </w:rPr>
        <w:t>.</w:t>
      </w:r>
      <w:r w:rsidR="00F6572D" w:rsidRPr="009866DA">
        <w:rPr>
          <w:rFonts w:ascii="맑은 고딕" w:eastAsia="맑은 고딕" w:hAnsi="맑은 고딕"/>
          <w:szCs w:val="20"/>
        </w:rPr>
        <w:t xml:space="preserve"> </w:t>
      </w:r>
      <w:r w:rsidR="00704391" w:rsidRPr="009866DA">
        <w:rPr>
          <w:rFonts w:ascii="맑은 고딕" w:eastAsia="맑은 고딕" w:hAnsi="맑은 고딕" w:hint="eastAsia"/>
          <w:szCs w:val="20"/>
        </w:rPr>
        <w:t xml:space="preserve">  </w:t>
      </w:r>
      <w:r w:rsidR="00F6572D" w:rsidRPr="009866DA">
        <w:rPr>
          <w:rFonts w:ascii="맑은 고딕" w:eastAsia="맑은 고딕" w:hAnsi="맑은 고딕" w:hint="eastAsia"/>
          <w:szCs w:val="20"/>
        </w:rPr>
        <w:t xml:space="preserve"> </w:t>
      </w:r>
      <w:r w:rsidR="00E92E1D" w:rsidRPr="009866DA">
        <w:rPr>
          <w:rFonts w:ascii="맑은 고딕" w:eastAsia="맑은 고딕" w:hAnsi="맑은 고딕" w:hint="eastAsia"/>
          <w:szCs w:val="20"/>
        </w:rPr>
        <w:t xml:space="preserve"> (</w:t>
      </w:r>
      <w:r w:rsidR="00E92E1D" w:rsidRPr="009866DA">
        <w:rPr>
          <w:rFonts w:ascii="맑은 고딕" w:eastAsia="맑은 고딕" w:hAnsi="맑은 고딕" w:cs="Arial" w:hint="eastAsia"/>
          <w:szCs w:val="20"/>
        </w:rPr>
        <w:t>출판사 서평)</w:t>
      </w:r>
    </w:p>
    <w:p w:rsidR="00ED5F9A" w:rsidRPr="009866DA" w:rsidRDefault="00ED5F9A" w:rsidP="00ED5F9A">
      <w:pPr>
        <w:rPr>
          <w:rFonts w:ascii="맑은 고딕" w:eastAsia="맑은 고딕" w:hAnsi="맑은 고딕"/>
          <w:b/>
          <w:szCs w:val="20"/>
        </w:rPr>
      </w:pPr>
    </w:p>
    <w:p w:rsidR="00ED5F9A" w:rsidRPr="009866DA" w:rsidRDefault="00ED5F9A" w:rsidP="00ED5F9A">
      <w:pPr>
        <w:rPr>
          <w:rFonts w:ascii="맑은 고딕" w:eastAsia="맑은 고딕" w:hAnsi="맑은 고딕"/>
          <w:b/>
          <w:szCs w:val="20"/>
        </w:rPr>
      </w:pPr>
    </w:p>
    <w:p w:rsidR="00ED5F9A" w:rsidRPr="009866DA" w:rsidRDefault="009866DA" w:rsidP="00ED5F9A">
      <w:pPr>
        <w:rPr>
          <w:rFonts w:ascii="맑은 고딕" w:eastAsia="맑은 고딕" w:hAnsi="맑은 고딕"/>
          <w:b/>
          <w:sz w:val="24"/>
          <w:szCs w:val="24"/>
        </w:rPr>
      </w:pPr>
      <w:r w:rsidRPr="009866DA">
        <w:rPr>
          <w:rFonts w:ascii="맑은 고딕" w:eastAsia="맑은 고딕" w:hAnsi="맑은 고딕" w:hint="eastAsia"/>
          <w:b/>
          <w:sz w:val="24"/>
          <w:szCs w:val="24"/>
        </w:rPr>
        <w:t>소금</w:t>
      </w:r>
      <w:r w:rsidR="00ED5F9A" w:rsidRPr="009866DA">
        <w:rPr>
          <w:rFonts w:ascii="맑은 고딕" w:eastAsia="맑은 고딕" w:hAnsi="맑은 고딕" w:hint="eastAsia"/>
          <w:b/>
          <w:sz w:val="24"/>
          <w:szCs w:val="24"/>
        </w:rPr>
        <w:t xml:space="preserve"> (</w:t>
      </w:r>
      <w:proofErr w:type="spellStart"/>
      <w:r w:rsidRPr="009866DA">
        <w:rPr>
          <w:rFonts w:ascii="맑은 고딕" w:eastAsia="맑은 고딕" w:hAnsi="맑은 고딕" w:hint="eastAsia"/>
          <w:b/>
          <w:sz w:val="24"/>
          <w:szCs w:val="24"/>
        </w:rPr>
        <w:t>박범신</w:t>
      </w:r>
      <w:proofErr w:type="spellEnd"/>
      <w:r w:rsidR="00ED5F9A" w:rsidRPr="009866DA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 w:rsidR="00ED5F9A" w:rsidRPr="009866DA">
        <w:rPr>
          <w:rFonts w:ascii="맑은 고딕" w:eastAsia="맑은 고딕" w:hAnsi="맑은 고딕"/>
          <w:b/>
          <w:sz w:val="24"/>
          <w:szCs w:val="24"/>
        </w:rPr>
        <w:t xml:space="preserve">/ </w:t>
      </w:r>
      <w:proofErr w:type="spellStart"/>
      <w:r w:rsidRPr="009866DA">
        <w:rPr>
          <w:rFonts w:ascii="맑은 고딕" w:eastAsia="맑은 고딕" w:hAnsi="맑은 고딕" w:hint="eastAsia"/>
          <w:b/>
          <w:sz w:val="24"/>
          <w:szCs w:val="24"/>
        </w:rPr>
        <w:t>한겨레출판사</w:t>
      </w:r>
      <w:proofErr w:type="spellEnd"/>
      <w:r w:rsidR="00ED5F9A" w:rsidRPr="009866DA">
        <w:rPr>
          <w:rFonts w:ascii="맑은 고딕" w:eastAsia="맑은 고딕" w:hAnsi="맑은 고딕" w:hint="eastAsia"/>
          <w:b/>
          <w:sz w:val="24"/>
          <w:szCs w:val="24"/>
        </w:rPr>
        <w:t>)</w:t>
      </w:r>
    </w:p>
    <w:p w:rsidR="00ED5F9A" w:rsidRPr="009866DA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9866DA" w:rsidRDefault="00ED5F9A" w:rsidP="00ED5F9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Cs w:val="20"/>
        </w:rPr>
      </w:pPr>
    </w:p>
    <w:p w:rsidR="00ED5F9A" w:rsidRPr="009866DA" w:rsidRDefault="009866DA" w:rsidP="00ED5F9A">
      <w:pPr>
        <w:rPr>
          <w:rFonts w:ascii="맑은 고딕" w:eastAsia="맑은 고딕" w:hAnsi="맑은 고딕"/>
          <w:szCs w:val="20"/>
        </w:rPr>
      </w:pPr>
      <w:r w:rsidRPr="009866DA">
        <w:rPr>
          <w:rFonts w:ascii="맑은 고딕" w:eastAsia="맑은 고딕" w:hAnsi="맑은 고딕"/>
          <w:b/>
          <w:bCs/>
          <w:szCs w:val="20"/>
        </w:rPr>
        <w:t xml:space="preserve">문단 데뷔 40년, 40번째 장편소설 </w:t>
      </w:r>
      <w:r w:rsidRPr="009866DA">
        <w:rPr>
          <w:rFonts w:ascii="맑은 고딕" w:eastAsia="맑은 고딕" w:hAnsi="맑은 고딕"/>
          <w:b/>
          <w:bCs/>
          <w:szCs w:val="20"/>
        </w:rPr>
        <w:br/>
        <w:t xml:space="preserve">《은교》 이후 홀연히 논산으로 내려가 2년의 침묵 끝에 쓰다! </w:t>
      </w:r>
      <w:r w:rsidRPr="009866DA">
        <w:rPr>
          <w:rFonts w:ascii="맑은 고딕" w:eastAsia="맑은 고딕" w:hAnsi="맑은 고딕"/>
          <w:b/>
          <w:bCs/>
          <w:szCs w:val="20"/>
        </w:rPr>
        <w:br/>
        <w:t>아버지1, 아버지2, 혹은 아버지10의 이야기!</w:t>
      </w:r>
      <w:r w:rsidRPr="009866DA">
        <w:rPr>
          <w:rFonts w:ascii="맑은 고딕" w:eastAsia="맑은 고딕" w:hAnsi="맑은 고딕"/>
          <w:szCs w:val="20"/>
        </w:rPr>
        <w:t xml:space="preserve">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 xml:space="preserve">“누구나 가슴속에 시인이 살고 있네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lastRenderedPageBreak/>
        <w:t xml:space="preserve">시인의 친구가 살고 있네 </w:t>
      </w:r>
      <w:r w:rsidRPr="009866DA">
        <w:rPr>
          <w:rFonts w:ascii="맑은 고딕" w:eastAsia="맑은 고딕" w:hAnsi="맑은 고딕"/>
          <w:szCs w:val="20"/>
        </w:rPr>
        <w:br/>
        <w:t xml:space="preserve">바람이 메말라 사막이 되더라도 </w:t>
      </w:r>
      <w:r w:rsidRPr="009866DA">
        <w:rPr>
          <w:rFonts w:ascii="맑은 고딕" w:eastAsia="맑은 고딕" w:hAnsi="맑은 고딕"/>
          <w:szCs w:val="20"/>
        </w:rPr>
        <w:br/>
        <w:t xml:space="preserve">눈물이 메말라 </w:t>
      </w:r>
      <w:proofErr w:type="spellStart"/>
      <w:r w:rsidRPr="009866DA">
        <w:rPr>
          <w:rFonts w:ascii="맑은 고딕" w:eastAsia="맑은 고딕" w:hAnsi="맑은 고딕"/>
          <w:szCs w:val="20"/>
        </w:rPr>
        <w:t>소금밭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되더라도 </w:t>
      </w:r>
      <w:r w:rsidRPr="009866DA">
        <w:rPr>
          <w:rFonts w:ascii="맑은 고딕" w:eastAsia="맑은 고딕" w:hAnsi="맑은 고딕"/>
          <w:szCs w:val="20"/>
        </w:rPr>
        <w:br/>
        <w:t xml:space="preserve">눈빛은 </w:t>
      </w:r>
      <w:proofErr w:type="spellStart"/>
      <w:r w:rsidRPr="009866DA">
        <w:rPr>
          <w:rFonts w:ascii="맑은 고딕" w:eastAsia="맑은 고딕" w:hAnsi="맑은 고딕"/>
          <w:szCs w:val="20"/>
        </w:rPr>
        <w:t>서글서글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속눈썹은 반짝반짝 </w:t>
      </w:r>
      <w:r w:rsidRPr="009866DA">
        <w:rPr>
          <w:rFonts w:ascii="맑은 고딕" w:eastAsia="맑은 고딕" w:hAnsi="맑은 고딕"/>
          <w:szCs w:val="20"/>
        </w:rPr>
        <w:br/>
        <w:t xml:space="preserve">나의 친구 시인은 어린 나무처럼 잠들지 </w:t>
      </w:r>
      <w:r w:rsidRPr="009866DA">
        <w:rPr>
          <w:rFonts w:ascii="맑은 고딕" w:eastAsia="맑은 고딕" w:hAnsi="맑은 고딕"/>
          <w:szCs w:val="20"/>
        </w:rPr>
        <w:br/>
        <w:t xml:space="preserve">누구나 가슴속엔 시인이 살고 있네 </w:t>
      </w:r>
      <w:r w:rsidRPr="009866DA">
        <w:rPr>
          <w:rFonts w:ascii="맑은 고딕" w:eastAsia="맑은 고딕" w:hAnsi="맑은 고딕"/>
          <w:szCs w:val="20"/>
        </w:rPr>
        <w:br/>
        <w:t xml:space="preserve">시인의 친구가 살고 있네.”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 xml:space="preserve">《소금》은 가족의 이야기를 할 때 흔히 취할 수 있는 소설 문법에서 비켜나 있다. 화해가 아니라 가족을 버리고 끝내 ‘가출하는 아버지’의 이야기가 《소금》이다. 그는 돌아오지 않는다. 자본의 폭력적인 구조가 그와 그의 가족 사이에서 근원적인 화해를 가로막고 있기 때문이다. 이 이야기는 특정한 누구의 이야기가 아니라 동시대를 살아온 ‘아버지1’, ‘아버지2’, 혹은 ‘아버지10’의 이야기다. 늙어가는 ‘아버지’들은 이 이야기를 통해 ‘붙박이 유랑인’이었던 자신의 지난 삶에 자조의 심정을 가질는지도 모른다. …… 나는 여전히 묻고 싶다. 이 거대한 소비 문명을 가로지르면서, 그 소비를 위한 과실을 야수적인 노동력으로 따 온 ‘아버지’들은 지금 어디에서 어떻게 부랑하고 있는가. 그들은 지난 반세기 무엇을 얻고 무엇을 </w:t>
      </w:r>
      <w:proofErr w:type="gramStart"/>
      <w:r w:rsidRPr="009866DA">
        <w:rPr>
          <w:rFonts w:ascii="맑은 고딕" w:eastAsia="맑은 고딕" w:hAnsi="맑은 고딕"/>
          <w:szCs w:val="20"/>
        </w:rPr>
        <w:t>잃었는가.</w:t>
      </w:r>
      <w:proofErr w:type="gramEnd"/>
      <w:r w:rsidRPr="009866DA">
        <w:rPr>
          <w:rFonts w:ascii="맑은 고딕" w:eastAsia="맑은 고딕" w:hAnsi="맑은 고딕"/>
          <w:szCs w:val="20"/>
        </w:rPr>
        <w:t xml:space="preserve"> 아니, 소비의 ‘단맛’을 허겁지겁 쫓아가고 있는 우리 모두, 늙어가는 아버지들의 돌아누운 굽은 등을 한번이라도 웅숭깊게 들여다본 적이 있는가. -‘작가의 말’ 중에서 </w:t>
      </w:r>
      <w:r w:rsidRPr="009866DA">
        <w:rPr>
          <w:rFonts w:ascii="맑은 고딕" w:eastAsia="맑은 고딕" w:hAnsi="맑은 고딕"/>
          <w:szCs w:val="20"/>
        </w:rPr>
        <w:br/>
      </w:r>
      <w:r w:rsidRPr="009866DA">
        <w:rPr>
          <w:rFonts w:ascii="맑은 고딕" w:eastAsia="맑은 고딕" w:hAnsi="맑은 고딕"/>
          <w:szCs w:val="20"/>
        </w:rPr>
        <w:br/>
        <w:t xml:space="preserve">[줄거리] </w:t>
      </w:r>
      <w:r w:rsidRPr="009866DA">
        <w:rPr>
          <w:rFonts w:ascii="맑은 고딕" w:eastAsia="맑은 고딕" w:hAnsi="맑은 고딕"/>
          <w:szCs w:val="20"/>
        </w:rPr>
        <w:br/>
        <w:t xml:space="preserve">나는 </w:t>
      </w:r>
      <w:proofErr w:type="spellStart"/>
      <w:r w:rsidRPr="009866DA">
        <w:rPr>
          <w:rFonts w:ascii="맑은 고딕" w:eastAsia="맑은 고딕" w:hAnsi="맑은 고딕"/>
          <w:szCs w:val="20"/>
        </w:rPr>
        <w:t>배롱나무가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있는 폐교에서 시우를 처음 만난다. 시우는 스무 살이 되는 생일날, 눈이 많이 오던 날, 사라진 아버지를 </w:t>
      </w:r>
      <w:proofErr w:type="spellStart"/>
      <w:r w:rsidRPr="009866DA">
        <w:rPr>
          <w:rFonts w:ascii="맑은 고딕" w:eastAsia="맑은 고딕" w:hAnsi="맑은 고딕"/>
          <w:szCs w:val="20"/>
        </w:rPr>
        <w:t>찾아다니는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중이었다. 나는 우연히 강경에 갔다가 친구 텁석부리와 함께 한대수의 노래를 좋아하는 </w:t>
      </w:r>
      <w:proofErr w:type="spellStart"/>
      <w:r w:rsidRPr="009866DA">
        <w:rPr>
          <w:rFonts w:ascii="맑은 고딕" w:eastAsia="맑은 고딕" w:hAnsi="맑은 고딕"/>
          <w:szCs w:val="20"/>
        </w:rPr>
        <w:t>옥녀봉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꼭대기 </w:t>
      </w:r>
      <w:proofErr w:type="spellStart"/>
      <w:r w:rsidRPr="009866DA">
        <w:rPr>
          <w:rFonts w:ascii="맑은 고딕" w:eastAsia="맑은 고딕" w:hAnsi="맑은 고딕"/>
          <w:szCs w:val="20"/>
        </w:rPr>
        <w:t>소금집의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 신비한 청동조각 김을 만나게 된다. 전신마비 남자와 </w:t>
      </w:r>
      <w:proofErr w:type="spellStart"/>
      <w:r w:rsidRPr="009866DA">
        <w:rPr>
          <w:rFonts w:ascii="맑은 고딕" w:eastAsia="맑은 고딕" w:hAnsi="맑은 고딕"/>
          <w:szCs w:val="20"/>
        </w:rPr>
        <w:t>함열댁</w:t>
      </w:r>
      <w:proofErr w:type="spellEnd"/>
      <w:r w:rsidRPr="009866DA">
        <w:rPr>
          <w:rFonts w:ascii="맑은 고딕" w:eastAsia="맑은 고딕" w:hAnsi="맑은 고딕"/>
          <w:szCs w:val="20"/>
        </w:rPr>
        <w:t xml:space="preserve">, 딸 지애, 선애와 함께 사는 청동조각의 가족은 좀 </w:t>
      </w:r>
      <w:proofErr w:type="spellStart"/>
      <w:r w:rsidRPr="009866DA">
        <w:rPr>
          <w:rFonts w:ascii="맑은 고딕" w:eastAsia="맑은 고딕" w:hAnsi="맑은 고딕"/>
          <w:szCs w:val="20"/>
        </w:rPr>
        <w:t>특이해보였다</w:t>
      </w:r>
      <w:proofErr w:type="spellEnd"/>
      <w:r w:rsidRPr="009866DA">
        <w:rPr>
          <w:rFonts w:ascii="맑은 고딕" w:eastAsia="맑은 고딕" w:hAnsi="맑은 고딕"/>
          <w:szCs w:val="20"/>
        </w:rPr>
        <w:t>. 청동조각을 찾아 염전에 갔다가 나는 알게 된다. ‘</w:t>
      </w:r>
      <w:proofErr w:type="spellStart"/>
      <w:r w:rsidRPr="009866DA">
        <w:rPr>
          <w:rFonts w:ascii="맑은 고딕" w:eastAsia="맑은 고딕" w:hAnsi="맑은 고딕"/>
          <w:szCs w:val="20"/>
        </w:rPr>
        <w:t>선기철소금</w:t>
      </w:r>
      <w:proofErr w:type="spellEnd"/>
      <w:r w:rsidRPr="009866DA">
        <w:rPr>
          <w:rFonts w:ascii="맑은 고딕" w:eastAsia="맑은 고딕" w:hAnsi="맑은 고딕"/>
          <w:szCs w:val="20"/>
        </w:rPr>
        <w:t>’의 선기철이 시우의 할아버지 이름이라는 것을. 청동조각 김이 바로 10년 전에 시우를 버리고 사라진 시우의 아버지라는 사실을. 나는 조금씩 그의 이야기를 듣게 된다. 염전을 하던 아버지를 도와드리려고 150리나 되는 긴 길을 걸어서 갔다 온 어릴 적 이야기부터 쓰러져 있는 자신을 구해준 첫사랑 세희 누나, 추억은 잊어버리고 돈을 버는 기계로 아버지가 된 이야기까지.</w:t>
      </w:r>
      <w:r w:rsidR="00ED5F9A" w:rsidRPr="009866DA">
        <w:rPr>
          <w:rFonts w:ascii="맑은 고딕" w:eastAsia="맑은 고딕" w:hAnsi="맑은 고딕"/>
          <w:szCs w:val="20"/>
        </w:rPr>
        <w:t>.</w:t>
      </w:r>
      <w:r w:rsidR="00E36654" w:rsidRPr="009866DA">
        <w:rPr>
          <w:rFonts w:ascii="맑은 고딕" w:eastAsia="맑은 고딕" w:hAnsi="맑은 고딕" w:hint="eastAsia"/>
          <w:szCs w:val="20"/>
        </w:rPr>
        <w:tab/>
      </w:r>
      <w:r w:rsidR="00ED5F9A" w:rsidRPr="009866DA">
        <w:rPr>
          <w:rFonts w:ascii="맑은 고딕" w:eastAsia="맑은 고딕" w:hAnsi="맑은 고딕" w:hint="eastAsia"/>
          <w:szCs w:val="20"/>
        </w:rPr>
        <w:t>(출판사 서평)</w:t>
      </w:r>
      <w:r w:rsidR="00ED5F9A" w:rsidRPr="009866DA">
        <w:rPr>
          <w:rFonts w:ascii="맑은 고딕" w:eastAsia="맑은 고딕" w:hAnsi="맑은 고딕" w:cs="Arial"/>
          <w:szCs w:val="20"/>
        </w:rPr>
        <w:br/>
      </w:r>
    </w:p>
    <w:p w:rsidR="00057322" w:rsidRPr="009866DA" w:rsidRDefault="00057322">
      <w:pPr>
        <w:rPr>
          <w:rFonts w:ascii="맑은 고딕" w:eastAsia="맑은 고딕" w:hAnsi="맑은 고딕"/>
          <w:szCs w:val="20"/>
        </w:rPr>
      </w:pPr>
      <w:proofErr w:type="gramStart"/>
      <w:r w:rsidRPr="009866DA">
        <w:rPr>
          <w:rFonts w:ascii="맑은 고딕" w:eastAsia="맑은 고딕" w:hAnsi="맑은 고딕" w:cs="Arial" w:hint="eastAsia"/>
          <w:szCs w:val="20"/>
        </w:rPr>
        <w:t>출처 :</w:t>
      </w:r>
      <w:proofErr w:type="gramEnd"/>
      <w:r w:rsidRPr="009866DA">
        <w:rPr>
          <w:rFonts w:ascii="맑은 고딕" w:eastAsia="맑은 고딕" w:hAnsi="맑은 고딕" w:cs="Arial" w:hint="eastAsia"/>
          <w:szCs w:val="20"/>
        </w:rPr>
        <w:t xml:space="preserve"> 인터넷 </w:t>
      </w:r>
      <w:proofErr w:type="spellStart"/>
      <w:r w:rsidRPr="009866DA">
        <w:rPr>
          <w:rFonts w:ascii="맑은 고딕" w:eastAsia="맑은 고딕" w:hAnsi="맑은 고딕" w:cs="Arial" w:hint="eastAsia"/>
          <w:szCs w:val="20"/>
        </w:rPr>
        <w:t>교보문고</w:t>
      </w:r>
      <w:proofErr w:type="spellEnd"/>
    </w:p>
    <w:sectPr w:rsidR="00057322" w:rsidRPr="009866DA" w:rsidSect="001B365A">
      <w:pgSz w:w="11906" w:h="16838"/>
      <w:pgMar w:top="1276" w:right="1274" w:bottom="1276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CDE" w:rsidRDefault="00D22CDE" w:rsidP="00D9775A">
      <w:r>
        <w:separator/>
      </w:r>
    </w:p>
  </w:endnote>
  <w:endnote w:type="continuationSeparator" w:id="0">
    <w:p w:rsidR="00D22CDE" w:rsidRDefault="00D22CDE" w:rsidP="00D9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CDE" w:rsidRDefault="00D22CDE" w:rsidP="00D9775A">
      <w:r>
        <w:separator/>
      </w:r>
    </w:p>
  </w:footnote>
  <w:footnote w:type="continuationSeparator" w:id="0">
    <w:p w:rsidR="00D22CDE" w:rsidRDefault="00D22CDE" w:rsidP="00D9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7322"/>
    <w:rsid w:val="0003598F"/>
    <w:rsid w:val="00057322"/>
    <w:rsid w:val="0006266D"/>
    <w:rsid w:val="00093D1F"/>
    <w:rsid w:val="000A646B"/>
    <w:rsid w:val="00101D27"/>
    <w:rsid w:val="00105432"/>
    <w:rsid w:val="00117A37"/>
    <w:rsid w:val="00151F2A"/>
    <w:rsid w:val="00160AD5"/>
    <w:rsid w:val="00195093"/>
    <w:rsid w:val="001A701C"/>
    <w:rsid w:val="001B2515"/>
    <w:rsid w:val="001B365A"/>
    <w:rsid w:val="001C5231"/>
    <w:rsid w:val="0026439B"/>
    <w:rsid w:val="00285C40"/>
    <w:rsid w:val="00285F6C"/>
    <w:rsid w:val="002D3DEF"/>
    <w:rsid w:val="002D7488"/>
    <w:rsid w:val="00322483"/>
    <w:rsid w:val="003525FE"/>
    <w:rsid w:val="00384E58"/>
    <w:rsid w:val="003F0B91"/>
    <w:rsid w:val="0043340B"/>
    <w:rsid w:val="00451542"/>
    <w:rsid w:val="00465779"/>
    <w:rsid w:val="00472AA4"/>
    <w:rsid w:val="004D3299"/>
    <w:rsid w:val="004F3326"/>
    <w:rsid w:val="004F78D2"/>
    <w:rsid w:val="00584728"/>
    <w:rsid w:val="005902F2"/>
    <w:rsid w:val="00592522"/>
    <w:rsid w:val="005970E0"/>
    <w:rsid w:val="005A3B5A"/>
    <w:rsid w:val="005C58DD"/>
    <w:rsid w:val="00624885"/>
    <w:rsid w:val="00627B82"/>
    <w:rsid w:val="00631E5D"/>
    <w:rsid w:val="00635F36"/>
    <w:rsid w:val="006510A6"/>
    <w:rsid w:val="00654827"/>
    <w:rsid w:val="00667104"/>
    <w:rsid w:val="0067135C"/>
    <w:rsid w:val="006A4AFC"/>
    <w:rsid w:val="006B256E"/>
    <w:rsid w:val="006B3807"/>
    <w:rsid w:val="006E7CED"/>
    <w:rsid w:val="00704391"/>
    <w:rsid w:val="00711F94"/>
    <w:rsid w:val="007404F3"/>
    <w:rsid w:val="0074141E"/>
    <w:rsid w:val="007D1A2B"/>
    <w:rsid w:val="007D1BAD"/>
    <w:rsid w:val="007F107E"/>
    <w:rsid w:val="00812302"/>
    <w:rsid w:val="008221C3"/>
    <w:rsid w:val="008261DB"/>
    <w:rsid w:val="00850AF8"/>
    <w:rsid w:val="00861912"/>
    <w:rsid w:val="00890328"/>
    <w:rsid w:val="0089683D"/>
    <w:rsid w:val="008D7C5A"/>
    <w:rsid w:val="008F7329"/>
    <w:rsid w:val="00917FC1"/>
    <w:rsid w:val="0092049E"/>
    <w:rsid w:val="0094799C"/>
    <w:rsid w:val="00974686"/>
    <w:rsid w:val="009866DA"/>
    <w:rsid w:val="009F242B"/>
    <w:rsid w:val="00A64483"/>
    <w:rsid w:val="00AA0066"/>
    <w:rsid w:val="00AB2B22"/>
    <w:rsid w:val="00AE5412"/>
    <w:rsid w:val="00AF204A"/>
    <w:rsid w:val="00AF567C"/>
    <w:rsid w:val="00B3138F"/>
    <w:rsid w:val="00B36E7A"/>
    <w:rsid w:val="00B50A8B"/>
    <w:rsid w:val="00B8171B"/>
    <w:rsid w:val="00B832B9"/>
    <w:rsid w:val="00BB0A12"/>
    <w:rsid w:val="00BD412C"/>
    <w:rsid w:val="00BF7D89"/>
    <w:rsid w:val="00C044BC"/>
    <w:rsid w:val="00C2091C"/>
    <w:rsid w:val="00C41772"/>
    <w:rsid w:val="00C44733"/>
    <w:rsid w:val="00CD0D29"/>
    <w:rsid w:val="00D137A5"/>
    <w:rsid w:val="00D22CDE"/>
    <w:rsid w:val="00D51BC3"/>
    <w:rsid w:val="00D9775A"/>
    <w:rsid w:val="00DC6777"/>
    <w:rsid w:val="00DD2CFE"/>
    <w:rsid w:val="00DD4605"/>
    <w:rsid w:val="00E042C8"/>
    <w:rsid w:val="00E0643A"/>
    <w:rsid w:val="00E071AC"/>
    <w:rsid w:val="00E36654"/>
    <w:rsid w:val="00E74C7C"/>
    <w:rsid w:val="00E92BB7"/>
    <w:rsid w:val="00E92E1D"/>
    <w:rsid w:val="00ED5F9A"/>
    <w:rsid w:val="00F172D3"/>
    <w:rsid w:val="00F23E5D"/>
    <w:rsid w:val="00F6572D"/>
    <w:rsid w:val="00F66908"/>
    <w:rsid w:val="00F9294B"/>
    <w:rsid w:val="00F94497"/>
    <w:rsid w:val="00FE036A"/>
    <w:rsid w:val="00FE3F91"/>
    <w:rsid w:val="00FF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F6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5F6C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9775A"/>
  </w:style>
  <w:style w:type="paragraph" w:styleId="a5">
    <w:name w:val="footer"/>
    <w:basedOn w:val="a"/>
    <w:link w:val="Char0"/>
    <w:uiPriority w:val="99"/>
    <w:semiHidden/>
    <w:unhideWhenUsed/>
    <w:rsid w:val="00D977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9775A"/>
  </w:style>
  <w:style w:type="paragraph" w:styleId="a6">
    <w:name w:val="Normal (Web)"/>
    <w:basedOn w:val="a"/>
    <w:uiPriority w:val="99"/>
    <w:semiHidden/>
    <w:unhideWhenUsed/>
    <w:rsid w:val="005847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92E1D"/>
    <w:rPr>
      <w:strike w:val="0"/>
      <w:dstrike w:val="0"/>
      <w:color w:val="777777"/>
      <w:u w:val="none"/>
      <w:effect w:val="none"/>
    </w:rPr>
  </w:style>
  <w:style w:type="character" w:customStyle="1" w:styleId="btnmore">
    <w:name w:val="btn_more"/>
    <w:basedOn w:val="a0"/>
    <w:rsid w:val="00F172D3"/>
  </w:style>
  <w:style w:type="paragraph" w:styleId="a8">
    <w:name w:val="Balloon Text"/>
    <w:basedOn w:val="a"/>
    <w:link w:val="Char1"/>
    <w:uiPriority w:val="99"/>
    <w:semiHidden/>
    <w:unhideWhenUsed/>
    <w:rsid w:val="00F172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172D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6458">
                  <w:marLeft w:val="0"/>
                  <w:marRight w:val="0"/>
                  <w:marTop w:val="3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8490">
                              <w:marLeft w:val="0"/>
                              <w:marRight w:val="0"/>
                              <w:marTop w:val="167"/>
                              <w:marBottom w:val="0"/>
                              <w:divBdr>
                                <w:top w:val="single" w:sz="6" w:space="0" w:color="E4E4E4"/>
                                <w:left w:val="single" w:sz="6" w:space="0" w:color="E4E4E4"/>
                                <w:bottom w:val="single" w:sz="6" w:space="31" w:color="E4E4E4"/>
                                <w:right w:val="single" w:sz="6" w:space="0" w:color="E4E4E4"/>
                              </w:divBdr>
                              <w:divsChild>
                                <w:div w:id="54841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4573">
                                      <w:marLeft w:val="0"/>
                                      <w:marRight w:val="0"/>
                                      <w:marTop w:val="167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7FA8E-62CD-417F-B1DF-76543575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Chinhung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MiSun Lee</dc:creator>
  <cp:keywords/>
  <dc:description/>
  <cp:lastModifiedBy>SEC</cp:lastModifiedBy>
  <cp:revision>42</cp:revision>
  <dcterms:created xsi:type="dcterms:W3CDTF">2010-11-10T01:01:00Z</dcterms:created>
  <dcterms:modified xsi:type="dcterms:W3CDTF">2013-05-07T02:07:00Z</dcterms:modified>
</cp:coreProperties>
</file>