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18"/>
        <w:widowControl w:val="off"/>
        <w:ind w:firstLine="0"/>
      </w:pPr>
      <w:bookmarkStart w:id="1" w:name="hp_LogicalHeaderComplete"/>
      <w:r>
        <w:rPr/>
        <w:t>반도체 8대 공정 및 용어 정리</w:t>
      </w:r>
    </w:p>
    <w:p>
      <w:pPr>
        <w:pStyle w:val="21"/>
        <w:widowControl w:val="off"/>
        <w:rPr/>
      </w:pPr>
    </w:p>
    <w:p>
      <w:pPr>
        <w:pStyle w:val="22"/>
        <w:widowControl w:val="off"/>
      </w:pPr>
      <w:r>
        <w:rPr/>
        <w:t>2018.04.04</w:t>
      </w:r>
    </w:p>
    <w:p>
      <w:pPr>
        <w:pStyle w:val="22"/>
        <w:widowControl w:val="off"/>
        <w:rPr>
          <w:color w:val="ff0000"/>
        </w:rPr>
      </w:pPr>
    </w:p>
    <w:p>
      <w:pPr>
        <w:pStyle w:val="0"/>
        <w:widowControl w:val="off"/>
        <w:spacing w:line="360" w:lineRule="exact"/>
        <w:rPr>
          <w:rFonts w:ascii="Arial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</w:pPr>
      <w:r>
        <w:rPr>
          <w:rFonts w:ascii="Bookman Old Style"/>
          <w:shd w:val="clear" w:color="000000"/>
        </w:rPr>
        <w:t xml:space="preserve"> </w:t>
      </w: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p>
      <w:pPr>
        <w:pStyle w:val="0"/>
        <w:widowControl/>
        <w:wordWrap w:val="1"/>
        <w:autoSpaceDE/>
        <w:autoSpaceDN/>
        <w:jc w:val="left"/>
        <w:rPr>
          <w:rFonts w:ascii="Bookman Old Style" w:eastAsia="바탕체"/>
          <w:color w:val="000000"/>
          <w:shd w:val="clear" w:color="000000"/>
        </w:rPr>
      </w:pPr>
    </w:p>
    <w:tbl>
      <w:tblPr>
        <w:jc w:val="center"/>
        <w:tblOverlap w:val="never"/>
        <w:tblW w:w="5940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980"/>
        <w:gridCol w:w="1980"/>
        <w:gridCol w:w="1980"/>
      </w:tblGrid>
      <w:tr>
        <w:trPr>
          <w:trHeight w:val="0"/>
        </w:trPr>
        <w:tc>
          <w:tcPr>
            <w:tcW w:w="198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3f3f3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"/>
                <w:shd w:val="clear" w:color="000000"/>
              </w:rPr>
              <w:t>작성자</w:t>
            </w:r>
          </w:p>
        </w:tc>
        <w:tc>
          <w:tcPr>
            <w:tcW w:w="198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3f3f3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"/>
                <w:shd w:val="clear" w:color="000000"/>
              </w:rPr>
              <w:t>검토자</w:t>
            </w:r>
          </w:p>
        </w:tc>
        <w:tc>
          <w:tcPr>
            <w:tcW w:w="198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3f3f3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"/>
                <w:shd w:val="clear" w:color="000000"/>
              </w:rPr>
              <w:t>승인자</w:t>
            </w:r>
          </w:p>
        </w:tc>
      </w:tr>
      <w:tr>
        <w:trPr>
          <w:trHeight w:val="0"/>
        </w:trPr>
        <w:tc>
          <w:tcPr>
            <w:tcW w:w="198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"/>
                <w:shd w:val="clear" w:color="000000"/>
              </w:rPr>
              <w:t>박상범</w:t>
            </w:r>
          </w:p>
        </w:tc>
        <w:tc>
          <w:tcPr>
            <w:tcW w:w="198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jc w:val="center"/>
              <w:rPr>
                <w:rFonts w:ascii="Arial" w:eastAsia="굴림"/>
                <w:color w:val="000000"/>
                <w:shd w:val="clear" w:color="000000"/>
              </w:rPr>
            </w:pPr>
          </w:p>
        </w:tc>
        <w:tc>
          <w:tcPr>
            <w:tcW w:w="198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jc w:val="center"/>
              <w:rPr>
                <w:rFonts w:ascii="Arial" w:eastAsia="굴림"/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/>
        <w:wordWrap w:val="1"/>
        <w:autoSpaceDE/>
        <w:autoSpaceDN/>
        <w:jc w:val="left"/>
      </w:pPr>
      <w:bookmarkEnd w:id="1"/>
    </w:p>
    <w:p>
      <w:pPr>
        <w:pStyle w:val="0"/>
        <w:widowControl w:val="off"/>
        <w:tabs>
          <w:tab w:val="right" w:leader="middleDot" w:pos="9344"/>
        </w:tabs>
        <w:autoSpaceDE/>
        <w:autoSpaceDN/>
        <w:rPr>
          <w:rFonts w:ascii="바탕체" w:eastAsia="바탕체"/>
          <w:color w:val="000000"/>
          <w:sz w:val="22"/>
          <w:shd w:val="clear" w:color="000000"/>
        </w:rPr>
      </w:pPr>
    </w:p>
    <w:p>
      <w:r>
        <w:br w:type="page"/>
      </w:r>
    </w:p>
    <w:p>
      <w:pPr>
        <w:pStyle w:val="0"/>
        <w:widowControl w:val="off"/>
        <w:tabs>
          <w:tab w:val="right" w:leader="middleDot" w:pos="9344"/>
        </w:tabs>
        <w:autoSpaceDE/>
        <w:autoSpaceDN/>
      </w:pPr>
      <w:r>
        <w:rPr>
          <w:b/>
          <w:sz w:val="40"/>
          <w:u w:val="single"/>
          <w:shd w:val="clear" w:color="000000"/>
        </w:rPr>
        <w:t>목  차</w:t>
      </w:r>
    </w:p>
    <w:p>
      <w:pPr>
        <w:pStyle w:val="0"/>
        <w:widowControl w:val="off"/>
        <w:jc w:val="center"/>
        <w:rPr>
          <w:b/>
          <w:color w:val="000000"/>
          <w:sz w:val="40"/>
          <w:u w:val="single"/>
          <w:shd w:val="clear" w:color="000000"/>
        </w:rPr>
      </w:pPr>
    </w:p>
    <w:p>
      <w:pPr>
        <w:pStyle w:val="23"/>
        <w:widowControl w:val="off"/>
        <w:tabs>
          <w:tab w:val="right" w:leader="middleDot" w:pos="9061"/>
        </w:tabs>
      </w:pPr>
      <w:hyperlink w:anchor="_Toc511035196">
        <w:r>
          <w:rPr/>
          <w:t>1.</w:t>
        </w:r>
        <w:r>
          <w:rPr>
            <w:rFonts w:ascii="바탕체"/>
          </w:rPr>
          <w:t xml:space="preserve"> 반도체 8대 공정</w:t>
        </w:r>
        <w:r>
          <w:tab/>
          <w:rPr/>
          <w:t>3</w:t>
        </w:r>
      </w:hyperlink>
    </w:p>
    <w:p>
      <w:pPr>
        <w:pStyle w:val="24"/>
        <w:widowControl w:val="off"/>
        <w:tabs>
          <w:tab w:val="right" w:leader="middleDot" w:pos="9061"/>
        </w:tabs>
      </w:pPr>
      <w:hyperlink w:anchor="_Toc511035197">
        <w:r>
          <w:rPr/>
          <w:t>1.1 웨이퍼 공정</w:t>
        </w:r>
        <w:r>
          <w:tab/>
          <w:rPr/>
          <w:t>3</w:t>
        </w:r>
      </w:hyperlink>
    </w:p>
    <w:p>
      <w:pPr>
        <w:pStyle w:val="24"/>
        <w:widowControl w:val="off"/>
        <w:tabs>
          <w:tab w:val="right" w:leader="middleDot" w:pos="9061"/>
        </w:tabs>
      </w:pPr>
      <w:hyperlink w:anchor="_Toc511035198">
        <w:r>
          <w:rPr/>
          <w:t>1.2 산화 공정</w:t>
        </w:r>
        <w:r>
          <w:tab/>
          <w:rPr/>
          <w:t>4</w:t>
        </w:r>
      </w:hyperlink>
    </w:p>
    <w:p>
      <w:pPr>
        <w:pStyle w:val="24"/>
        <w:widowControl w:val="off"/>
        <w:tabs>
          <w:tab w:val="right" w:leader="middleDot" w:pos="9061"/>
        </w:tabs>
      </w:pPr>
      <w:hyperlink w:anchor="_Toc511035199">
        <w:r>
          <w:rPr/>
          <w:t>1.3 포토 공정</w:t>
        </w:r>
        <w:r>
          <w:tab/>
          <w:rPr/>
          <w:t>7</w:t>
        </w:r>
      </w:hyperlink>
    </w:p>
    <w:p>
      <w:pPr>
        <w:pStyle w:val="24"/>
        <w:widowControl w:val="off"/>
        <w:tabs>
          <w:tab w:val="right" w:leader="middleDot" w:pos="9061"/>
        </w:tabs>
      </w:pPr>
      <w:hyperlink w:anchor="_Toc511035200">
        <w:r>
          <w:rPr/>
          <w:t>1.4 식각 공정</w:t>
        </w:r>
        <w:r>
          <w:tab/>
          <w:rPr/>
          <w:t>9</w:t>
        </w:r>
      </w:hyperlink>
    </w:p>
    <w:p>
      <w:pPr>
        <w:pStyle w:val="24"/>
        <w:widowControl w:val="off"/>
        <w:tabs>
          <w:tab w:val="right" w:leader="middleDot" w:pos="9061"/>
        </w:tabs>
      </w:pPr>
      <w:hyperlink w:anchor="_Toc511035201">
        <w:r>
          <w:rPr/>
          <w:t>1.5 박막 증착 공정</w:t>
        </w:r>
        <w:r>
          <w:tab/>
          <w:rPr/>
          <w:t>10</w:t>
        </w:r>
      </w:hyperlink>
    </w:p>
    <w:p>
      <w:pPr>
        <w:pStyle w:val="24"/>
        <w:widowControl w:val="off"/>
        <w:tabs>
          <w:tab w:val="right" w:leader="middleDot" w:pos="9061"/>
        </w:tabs>
      </w:pPr>
      <w:hyperlink w:anchor="_Toc511035202">
        <w:r>
          <w:rPr/>
          <w:t>1.6 금속 배선 공정(금속화 과정)</w:t>
        </w:r>
        <w:r>
          <w:tab/>
          <w:rPr/>
          <w:t>11</w:t>
        </w:r>
      </w:hyperlink>
    </w:p>
    <w:p>
      <w:pPr>
        <w:pStyle w:val="24"/>
        <w:widowControl w:val="off"/>
        <w:tabs>
          <w:tab w:val="right" w:leader="middleDot" w:pos="9061"/>
        </w:tabs>
      </w:pPr>
      <w:hyperlink w:anchor="_Toc511035203">
        <w:r>
          <w:rPr/>
          <w:t>1.7 EDS 공정</w:t>
        </w:r>
        <w:r>
          <w:tab/>
          <w:rPr/>
          <w:t>11</w:t>
        </w:r>
      </w:hyperlink>
    </w:p>
    <w:p>
      <w:pPr>
        <w:pStyle w:val="24"/>
        <w:widowControl w:val="off"/>
        <w:tabs>
          <w:tab w:val="right" w:leader="middleDot" w:pos="9061"/>
        </w:tabs>
      </w:pPr>
      <w:hyperlink w:anchor="_Toc511035204">
        <w:r>
          <w:rPr/>
          <w:t>1.8 패키징</w:t>
        </w:r>
        <w:r>
          <w:tab/>
          <w:rPr/>
          <w:t>13</w:t>
        </w:r>
      </w:hyperlink>
    </w:p>
    <w:p>
      <w:pPr>
        <w:pStyle w:val="0"/>
        <w:widowControl w:val="off"/>
        <w:rPr>
          <w:rFonts w:ascii="Arial" w:eastAsia="바탕체"/>
          <w:b/>
          <w:color w:val="000000"/>
          <w:sz w:val="30"/>
          <w:shd w:val="clear" w:color="000000"/>
        </w:rPr>
        <w:sectPr>
          <w:headerReference r:id="rId2" w:type="default"/>
          <w:footerReference r:id="rId1" w:type="default"/>
          <w:footnotePr>
            <w:numFmt w:val="decimal"/>
            <w:numRestart w:val="continuous"/>
          </w:footnotePr>
          <w:endnotePr>
            <w:pos w:val="docEnd"/>
            <w:numFmt w:val="decimal"/>
            <w:numRestart w:val="continuous"/>
          </w:endnotePr>
          <w:pgSz w:w="11906" w:h="16838"/>
          <w:pgMar w:top="1984" w:right="1701" w:bottom="1701" w:left="1701" w:header="1134" w:footer="850" w:gutter="0"/>
          <w:cols w:space="0"/>
        </w:sectPr>
      </w:pPr>
    </w:p>
    <w:p>
      <w:pPr>
        <w:pStyle w:val="25"/>
        <w:pageBreakBefore/>
        <w:widowControl w:val="off"/>
      </w:pPr>
      <w:bookmarkStart w:id="1" w:name="_Toc511035196"/>
      <w:r>
        <w:rPr>
          <w:rFonts w:ascii="바탕체"/>
        </w:rPr>
        <w:t>반도체 8대 공정</w:t>
      </w:r>
      <w:bookmarkEnd w:id="1"/>
    </w:p>
    <w:p>
      <w:pPr>
        <w:pStyle w:val="26"/>
        <w:widowControl w:val="off"/>
      </w:pPr>
      <w:bookmarkStart w:id="2" w:name="_Toc511035197"/>
      <w:r>
        <w:rPr/>
        <w:t>웨이퍼 공정</w:t>
      </w:r>
      <w:bookmarkEnd w:id="2"/>
    </w:p>
    <w:p>
      <w:pPr>
        <w:pStyle w:val="0"/>
        <w:widowControl w:val="off"/>
      </w:pPr>
      <w:r>
        <w:rPr/>
        <w:t xml:space="preserve">- 모래로부터 실리콘을 추출, 가공과 성형을 통해 완성된 ingot(잉곳, 결정 기둥)을 </w:t>
      </w:r>
    </w:p>
    <w:p>
      <w:pPr>
        <w:pStyle w:val="0"/>
        <w:widowControl w:val="off"/>
        <w:ind w:firstLine="200"/>
      </w:pPr>
      <w:r>
        <w:rPr/>
        <w:t>얇은 판으로 잘라내는 공정</w:t>
      </w:r>
    </w:p>
    <w:p>
      <w:pPr>
        <w:pStyle w:val="0"/>
        <w:widowControl w:val="off"/>
      </w:pPr>
      <w:r>
        <w:rPr/>
        <w:t>- 비용적인 측면이나 전기적 요소를 고려해 주로 규소(Si, 실리콘)가 쓰인다.</w:t>
      </w:r>
    </w:p>
    <w:p>
      <w:pPr>
        <w:pStyle w:val="0"/>
        <w:widowControl w:val="off"/>
        <w:rPr/>
      </w:pPr>
    </w:p>
    <w:p>
      <w:pPr>
        <w:pStyle w:val="27"/>
        <w:widowControl w:val="off"/>
      </w:pPr>
      <w:r>
        <w:rPr/>
        <w:t>웨이퍼 공정 절차</w:t>
      </w:r>
    </w:p>
    <w:p>
      <w:pPr>
        <w:pStyle w:val="0"/>
        <w:widowControl w:val="off"/>
      </w:pPr>
      <w:r>
        <w:rPr/>
        <w:t>1. ingot(잉곳, 결정 기둥) 만들기</w:t>
      </w:r>
    </w:p>
    <w:p>
      <w:pPr>
        <w:pStyle w:val="0"/>
        <w:widowControl w:val="off"/>
      </w:pPr>
      <w:r>
        <w:rPr/>
        <w:t>- 실리콘을 뜨거운 열로 녹여(실리콘의 녹는점은 1412도) 고순도의 실리콘 용액을 만들고 이를</w:t>
      </w:r>
    </w:p>
    <w:p>
      <w:pPr>
        <w:pStyle w:val="0"/>
        <w:widowControl w:val="off"/>
        <w:ind w:left="200" w:hanging="200"/>
      </w:pPr>
      <w:r>
        <w:rPr/>
        <w:t xml:space="preserve">  실리콘 기둥(ingot, 잉곳)으로 만드어주는데 잉곳을 만드는 방법은 2가지로 CZ(Czochralski,  초그랄스키) 성장법과 FZ(Float Zone, 부융대) 성장법이 있다.</w:t>
      </w:r>
    </w:p>
    <w:p>
      <w:pPr>
        <w:pStyle w:val="0"/>
        <w:widowControl w:val="off"/>
        <w:ind w:left="200" w:hanging="200"/>
        <w:rPr/>
      </w:pPr>
    </w:p>
    <w:p>
      <w:pPr>
        <w:pStyle w:val="0"/>
        <w:widowControl w:val="off"/>
        <w:ind w:left="200" w:hanging="200"/>
      </w:pPr>
      <w:r>
        <w:rPr/>
        <w:t>2. 얇은 웨이퍼 만들기(Wafer Slicing)</w:t>
      </w:r>
    </w:p>
    <w:p>
      <w:pPr>
        <w:pStyle w:val="0"/>
        <w:widowControl w:val="off"/>
        <w:ind w:left="200" w:hanging="200"/>
      </w:pPr>
      <w:r>
        <w:rPr/>
        <w:t>- 단결정 실리콘(Seed)와 잉곳(Ingot)의 말단을 제거하고 식힌 잉곳(Ingot)을 다이아몬드 톱을 이용해 균일한 두께로 얇게 절단하면 바로 ‘웨이퍼’가 된다</w:t>
      </w:r>
    </w:p>
    <w:p>
      <w:pPr>
        <w:pStyle w:val="0"/>
        <w:widowControl w:val="off"/>
        <w:ind w:left="200" w:hanging="200"/>
      </w:pPr>
      <w:r>
        <w:rPr/>
        <w:t>- 웨이퍼의 크기 = 잉곳의 지름</w:t>
      </w:r>
    </w:p>
    <w:p>
      <w:pPr>
        <w:pStyle w:val="0"/>
        <w:widowControl w:val="off"/>
        <w:ind w:left="200" w:hanging="200"/>
      </w:pPr>
      <w:r>
        <w:rPr/>
        <w:t xml:space="preserve">=&gt; 웨이퍼가 클수록 한번에 생산할 수 있는 IC칩 수가 증가 </w:t>
      </w:r>
    </w:p>
    <w:p>
      <w:pPr>
        <w:pStyle w:val="0"/>
        <w:widowControl w:val="off"/>
        <w:ind w:left="200" w:hanging="200"/>
        <w:rPr/>
      </w:pPr>
    </w:p>
    <w:p>
      <w:pPr>
        <w:pStyle w:val="0"/>
        <w:widowControl w:val="off"/>
        <w:ind w:left="200" w:hanging="200"/>
      </w:pPr>
      <w:r>
        <w:rPr/>
        <w:t>3. 웨이퍼 표면 연마(Lapping &amp; Polishing)</w:t>
      </w:r>
    </w:p>
    <w:p>
      <w:pPr>
        <w:pStyle w:val="0"/>
        <w:widowControl w:val="off"/>
      </w:pPr>
      <w:r>
        <w:rPr/>
        <w:t>- 절단된 웨이퍼는 표면에 흠이 많고 거칠어서 IC칩으로 바로 사용할 수 없다. 그래서</w:t>
      </w:r>
    </w:p>
    <w:p>
      <w:pPr>
        <w:pStyle w:val="0"/>
        <w:widowControl w:val="off"/>
        <w:ind w:firstLine="195"/>
      </w:pPr>
      <w:r>
        <w:rPr/>
        <w:t>연마액과 연마장비를 이용하여 웨이퍼의 표면을 거울처럼 반짝이게 갈아낸다</w:t>
      </w:r>
    </w:p>
    <w:p>
      <w:pPr>
        <w:pStyle w:val="0"/>
        <w:widowControl w:val="off"/>
        <w:ind w:firstLine="195"/>
        <w:rPr/>
      </w:pPr>
    </w:p>
    <w:p>
      <w:pPr>
        <w:pStyle w:val="0"/>
        <w:widowControl w:val="off"/>
      </w:pPr>
      <w:r>
        <w:drawing>
          <wp:inline distT="0" distB="0" distL="0" distR="0">
            <wp:extent cx="5400040" cy="2168906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mdc_ai1\AppData\Local\Temp\Hnc\BinData\EMB000013a8468f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90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27"/>
        <w:widowControl w:val="off"/>
      </w:pPr>
      <w:r>
        <w:rPr/>
        <w:t>웨이퍼의 구조</w:t>
      </w:r>
    </w:p>
    <w:p>
      <w:pPr>
        <w:pStyle w:val="0"/>
        <w:widowControl w:val="off"/>
      </w:pPr>
      <w:r>
        <w:rPr/>
        <w:t>1. Chip</w:t>
      </w:r>
    </w:p>
    <w:p>
      <w:pPr>
        <w:pStyle w:val="0"/>
        <w:widowControl w:val="off"/>
      </w:pPr>
      <w:r>
        <w:rPr/>
        <w:t>- 웨이퍼 위 전자회로가 새겨진 얇고 작은 조각으로, IC칩이 되는 부분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Scribe Line</w:t>
      </w:r>
    </w:p>
    <w:p>
      <w:pPr>
        <w:pStyle w:val="0"/>
        <w:widowControl w:val="off"/>
      </w:pPr>
      <w:r>
        <w:rPr/>
        <w:t>- Chip 사이의 경계로, 아무 전자회로가 없는 부분이며 서로 구분해주는 분리선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TEG(Test Element Group)</w:t>
      </w:r>
    </w:p>
    <w:p>
      <w:pPr>
        <w:pStyle w:val="0"/>
        <w:widowControl w:val="off"/>
      </w:pPr>
      <w:r>
        <w:rPr/>
        <w:t>- 실제 칩의 동작 여부를 판단하기 위해 테스트용으로 패턴을 구현화한 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Edge Die</w:t>
      </w:r>
    </w:p>
    <w:p>
      <w:pPr>
        <w:pStyle w:val="0"/>
        <w:widowControl w:val="off"/>
      </w:pPr>
      <w:r>
        <w:rPr/>
        <w:t>- 웨이퍼는 가장자리 부분에 손실 부분(다이, Die)이 생깁니다</w:t>
      </w:r>
    </w:p>
    <w:p>
      <w:pPr>
        <w:pStyle w:val="0"/>
        <w:widowControl w:val="off"/>
      </w:pPr>
      <w:r>
        <w:rPr/>
        <w:t>- 직경이 작은 웨이퍼보다 큰 웨이퍼의 다이 부분이 적고 손실률도 줄어듭니다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Flat Zone</w:t>
      </w:r>
    </w:p>
    <w:p>
      <w:pPr>
        <w:pStyle w:val="0"/>
        <w:widowControl w:val="off"/>
      </w:pPr>
      <w:r>
        <w:rPr/>
        <w:t xml:space="preserve">- 웨이퍼 결정 구조는 눈으로 식별이 불가능해서 웨이퍼의 구조를 판별하고자 웨이퍼의 </w:t>
      </w:r>
    </w:p>
    <w:p>
      <w:pPr>
        <w:pStyle w:val="0"/>
        <w:widowControl w:val="off"/>
        <w:ind w:firstLine="200"/>
      </w:pPr>
      <w:r>
        <w:rPr/>
        <w:t>한 부분을 평평하게 만들어주는 부분</w:t>
      </w:r>
    </w:p>
    <w:p>
      <w:pPr>
        <w:pStyle w:val="0"/>
        <w:widowControl w:val="off"/>
        <w:ind w:firstLine="200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웨이퍼</w:t>
      </w:r>
    </w:p>
    <w:p>
      <w:pPr>
        <w:pStyle w:val="0"/>
        <w:widowControl w:val="off"/>
      </w:pPr>
      <w:r>
        <w:rPr/>
        <w:t>- 반도체 집적회로의 핵심 재료이며, 실리콘(Si), 갈륨 아세나이드(GaAs) 등을 성장시켜 얻은</w:t>
      </w:r>
    </w:p>
    <w:p>
      <w:pPr>
        <w:pStyle w:val="0"/>
        <w:widowControl w:val="off"/>
        <w:ind w:firstLine="195"/>
      </w:pPr>
      <w:r>
        <w:rPr/>
        <w:t>단결정 잉곳(ingot)을 적당한 지름으로 얇게 썬 원판모양의 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CZ(Czochralski, 초그랄스키)</w:t>
      </w:r>
    </w:p>
    <w:p>
      <w:pPr>
        <w:pStyle w:val="0"/>
        <w:widowControl w:val="off"/>
      </w:pPr>
      <w:r>
        <w:rPr/>
        <w:t>- 다결정 실리콘을 도가니에 넣고 가열하여 녹인다. 이후 단결정 실리콘(시드, Seed)을 녹아있는</w:t>
      </w:r>
    </w:p>
    <w:p>
      <w:pPr>
        <w:pStyle w:val="0"/>
        <w:widowControl w:val="off"/>
        <w:ind w:firstLine="195"/>
      </w:pPr>
      <w:r>
        <w:rPr/>
        <w:t>실리콘 용액을 위 표면에 접촉시키고 단결정 실리콘(시드, Seed)을 회전하며 끌어올린다</w:t>
      </w:r>
    </w:p>
    <w:p>
      <w:pPr>
        <w:pStyle w:val="0"/>
        <w:widowControl w:val="off"/>
      </w:pPr>
      <w:r>
        <w:rPr/>
        <w:t xml:space="preserve">- 고상(고체 상태) </w:t>
      </w:r>
      <w:r>
        <w:rPr/>
        <w:t>–</w:t>
      </w:r>
      <w:r>
        <w:rPr/>
        <w:t xml:space="preserve"> 액상(액체 상태) 사이의 계면에 냉각이 일어나 결정체(잉곳)가 형성</w:t>
      </w:r>
    </w:p>
    <w:p>
      <w:pPr>
        <w:pStyle w:val="0"/>
        <w:widowControl w:val="off"/>
        <w:ind w:firstLine="195"/>
      </w:pPr>
      <w:r>
        <w:rPr/>
        <w:t>이런 장치를 ‘결정 성장 장치’ 라고 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FZ(Float-Zone, 플로팅 존)</w:t>
      </w:r>
    </w:p>
    <w:p>
      <w:pPr>
        <w:pStyle w:val="0"/>
        <w:widowControl w:val="off"/>
      </w:pPr>
      <w:r>
        <w:rPr/>
        <w:t>- 다결정 실리콘 주입봉이 회전 운동을 하는데 이때 주입봉의 밑부분이 녹으면 액체 상태의</w:t>
      </w:r>
    </w:p>
    <w:p>
      <w:pPr>
        <w:pStyle w:val="0"/>
        <w:widowControl w:val="off"/>
      </w:pPr>
      <w:r>
        <w:rPr/>
        <w:t xml:space="preserve">   Si가 생긴다. 단결정 실리콘(Seed)는 아래에서부터 올라오며, 액체상태의 Si과 접촉</w:t>
      </w:r>
    </w:p>
    <w:p>
      <w:pPr>
        <w:pStyle w:val="0"/>
        <w:widowControl w:val="off"/>
      </w:pPr>
      <w:r>
        <w:rPr/>
        <w:t xml:space="preserve">   그 상태로 Seed를 아래로 다시 내려줌과 동시에 주입봉을 내리며 꾸준히 녹여주면서</w:t>
      </w:r>
    </w:p>
    <w:p>
      <w:pPr>
        <w:pStyle w:val="0"/>
        <w:widowControl w:val="off"/>
      </w:pPr>
      <w:r>
        <w:rPr/>
        <w:t xml:space="preserve">   단결정 Si의 성장이 시작(실리콘이 늘려준다고 생각)</w:t>
      </w:r>
    </w:p>
    <w:p>
      <w:pPr>
        <w:pStyle w:val="0"/>
        <w:widowControl w:val="off"/>
      </w:pPr>
      <w:r>
        <w:rPr/>
        <w:t>- 이 때 생기는 결정의 크기는 Seed와 상대적인 하강속도의 비로 결정</w:t>
      </w:r>
    </w:p>
    <w:p>
      <w:pPr>
        <w:pStyle w:val="0"/>
        <w:widowControl w:val="off"/>
        <w:rPr/>
      </w:pPr>
    </w:p>
    <w:p>
      <w:pPr>
        <w:pStyle w:val="26"/>
        <w:widowControl w:val="off"/>
      </w:pPr>
      <w:bookmarkStart w:id="3" w:name="_Toc511035198"/>
      <w:r>
        <w:rPr/>
        <w:t>산화 공정</w:t>
      </w:r>
      <w:bookmarkEnd w:id="3"/>
    </w:p>
    <w:p>
      <w:pPr>
        <w:pStyle w:val="0"/>
        <w:widowControl w:val="off"/>
      </w:pPr>
      <w:r>
        <w:rPr/>
        <w:t>- Si 기판 위에 산화제(물, 산소)와 열에너지를 공급하여 절연막 등 다양한 용도로 사용되는</w:t>
      </w:r>
    </w:p>
    <w:p>
      <w:pPr>
        <w:pStyle w:val="0"/>
        <w:widowControl w:val="off"/>
        <w:ind w:firstLine="195"/>
      </w:pPr>
      <w:r>
        <w:rPr/>
        <w:t>SiO2 막을 형성하는 공정</w:t>
      </w:r>
    </w:p>
    <w:p>
      <w:pPr>
        <w:pStyle w:val="0"/>
        <w:widowControl w:val="off"/>
        <w:rPr/>
      </w:pPr>
    </w:p>
    <w:p>
      <w:pPr>
        <w:pStyle w:val="27"/>
        <w:widowControl w:val="off"/>
      </w:pPr>
      <w:r>
        <w:rPr/>
        <w:t>산화 공정 변수</w:t>
      </w:r>
    </w:p>
    <w:p>
      <w:pPr>
        <w:pStyle w:val="0"/>
        <w:widowControl w:val="off"/>
      </w:pPr>
      <w:r>
        <w:rPr/>
        <w:t>1. 산화제(Oxidation, H2O, O2)</w:t>
      </w:r>
    </w:p>
    <w:p>
      <w:pPr>
        <w:pStyle w:val="28"/>
        <w:widowControl w:val="off"/>
        <w:ind w:firstLine="0"/>
        <w:numPr>
          <w:numId w:val="0"/>
          <w:ilvl w:val="0"/>
        </w:numPr>
      </w:pPr>
      <w:r>
        <w:rPr/>
        <w:t>* 습식 산화(Wet Oxidation)</w:t>
      </w:r>
    </w:p>
    <w:p>
      <w:pPr>
        <w:pStyle w:val="0"/>
        <w:widowControl w:val="off"/>
      </w:pPr>
      <w:r>
        <w:rPr/>
        <w:t>- 반응이 빠르다, 산화막의 질이 비교적 안 좋다</w:t>
      </w:r>
    </w:p>
    <w:p>
      <w:pPr>
        <w:pStyle w:val="0"/>
        <w:widowControl w:val="off"/>
      </w:pPr>
      <w:r>
        <w:rPr/>
        <w:t>* 건식 산화(Dry Oxidation)</w:t>
      </w:r>
    </w:p>
    <w:p>
      <w:pPr>
        <w:pStyle w:val="0"/>
        <w:widowControl w:val="off"/>
      </w:pPr>
      <w:r>
        <w:rPr/>
        <w:t>- 반응이 느리다. 산화막의 질이 비교적 좋다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웨이퍼 결정 구조</w:t>
      </w:r>
    </w:p>
    <w:p>
      <w:pPr>
        <w:pStyle w:val="0"/>
        <w:widowControl w:val="off"/>
      </w:pPr>
      <w:r>
        <w:rPr/>
        <w:t>- 100(사각형, a), 111(삼각형, )</w:t>
      </w:r>
    </w:p>
    <w:p>
      <w:pPr>
        <w:pStyle w:val="0"/>
        <w:widowControl w:val="off"/>
      </w:pPr>
      <w:r>
        <w:rPr/>
        <w:t>- 원자 결정(111)이 원자 결정(100)보다 성장 속도가 빠르다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더미 웨이퍼(Dummy Wafers)</w:t>
      </w:r>
    </w:p>
    <w:p>
      <w:pPr>
        <w:pStyle w:val="0"/>
        <w:widowControl w:val="off"/>
      </w:pPr>
      <w:r>
        <w:rPr/>
        <w:t>- 가스를 정면으로 받거나 가스가 가장 나중에 닿는 부분은 서로 산화되는 정도가 다르기 때문에</w:t>
      </w:r>
    </w:p>
    <w:p>
      <w:pPr>
        <w:pStyle w:val="0"/>
        <w:widowControl w:val="off"/>
        <w:ind w:firstLine="195"/>
      </w:pPr>
      <w:r>
        <w:rPr/>
        <w:t>희생용 Dummy Wafer를 활용하여 Furnace내 Gas의 균일도를 맞추어 준다면 사이에 있는</w:t>
      </w:r>
    </w:p>
    <w:p>
      <w:pPr>
        <w:pStyle w:val="0"/>
        <w:widowControl w:val="off"/>
        <w:ind w:firstLine="195"/>
      </w:pPr>
      <w:r>
        <w:rPr/>
        <w:t>Wafer들을 비교적 균일하게 산화될 수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도핑 농도(Doping Concentration)</w:t>
      </w:r>
    </w:p>
    <w:p>
      <w:pPr>
        <w:pStyle w:val="0"/>
        <w:widowControl w:val="off"/>
      </w:pPr>
      <w:r>
        <w:rPr/>
        <w:t>- 도핑 농도 증가 시 산화막의 두께가 증가</w:t>
      </w:r>
    </w:p>
    <w:p>
      <w:pPr>
        <w:pStyle w:val="0"/>
        <w:widowControl w:val="off"/>
        <w:rPr/>
      </w:pPr>
    </w:p>
    <w:p>
      <w:pPr>
        <w:pStyle w:val="28"/>
        <w:widowControl w:val="off"/>
        <w:ind w:firstLine="0"/>
        <w:numPr>
          <w:numId w:val="0"/>
          <w:ilvl w:val="0"/>
        </w:numPr>
      </w:pPr>
      <w:r>
        <w:rPr/>
        <w:t>5. 표면 결함(Surface Status)</w:t>
      </w:r>
    </w:p>
    <w:p>
      <w:pPr>
        <w:pStyle w:val="0"/>
        <w:widowControl w:val="off"/>
      </w:pPr>
      <w:r>
        <w:rPr/>
        <w:t>- 표면 결함 -&gt; 활성화 에너지가 낮아짐 -&gt; 산화막 성장 속도 증가(결함 부근)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압력(Pressure)</w:t>
      </w:r>
    </w:p>
    <w:p>
      <w:pPr>
        <w:pStyle w:val="0"/>
        <w:widowControl w:val="off"/>
      </w:pPr>
      <w:r>
        <w:rPr/>
        <w:t>- 산소 압력 증가 -&gt; 산화막 성장 속도 증가(비교적 낮은 온도에서도 산화막을 만들 수 있다)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온도(Temperature)</w:t>
      </w:r>
    </w:p>
    <w:p>
      <w:pPr>
        <w:pStyle w:val="0"/>
        <w:widowControl w:val="off"/>
      </w:pPr>
      <w:r>
        <w:rPr/>
        <w:t>- 온도 증가 -&gt; 에너지 공급 증가 -&gt; 산화막 성장률 증가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시간(Time)</w:t>
      </w:r>
    </w:p>
    <w:p>
      <w:pPr>
        <w:pStyle w:val="0"/>
        <w:widowControl w:val="off"/>
      </w:pPr>
      <w:r>
        <w:rPr/>
        <w:t>- 시간이 지날수록 산화막 성장 속도는 점점 줄어들어 두께는 수렴하게 된다</w:t>
      </w:r>
    </w:p>
    <w:p>
      <w:pPr>
        <w:pStyle w:val="27"/>
        <w:widowControl w:val="off"/>
      </w:pPr>
      <w:r>
        <w:rPr/>
        <w:t>산화 공정 과정</w:t>
      </w:r>
    </w:p>
    <w:p>
      <w:pPr>
        <w:pStyle w:val="0"/>
        <w:widowControl w:val="off"/>
      </w:pPr>
      <w:r>
        <w:rPr/>
        <w:t>1. Wafer Cleaning</w:t>
      </w:r>
    </w:p>
    <w:p>
      <w:pPr>
        <w:pStyle w:val="0"/>
        <w:widowControl w:val="off"/>
      </w:pPr>
      <w:r>
        <w:rPr/>
        <w:t>2. Oxidation(Wet, Dry)</w:t>
      </w:r>
    </w:p>
    <w:p>
      <w:pPr>
        <w:pStyle w:val="0"/>
        <w:widowControl w:val="off"/>
      </w:pPr>
      <w:r>
        <w:rPr/>
        <w:t>3. Inspection</w:t>
      </w:r>
    </w:p>
    <w:p>
      <w:pPr>
        <w:pStyle w:val="0"/>
        <w:widowControl w:val="off"/>
        <w:rPr/>
      </w:pPr>
    </w:p>
    <w:p>
      <w:pPr>
        <w:pStyle w:val="27"/>
        <w:widowControl w:val="off"/>
      </w:pPr>
      <w:r>
        <w:rPr/>
        <w:t>산화 vs 증착(산화막을 산화해서 만드는 방식 vs 산화막을 증착해서 만드는 방식)</w:t>
      </w:r>
    </w:p>
    <w:p>
      <w:pPr>
        <w:pStyle w:val="0"/>
        <w:widowControl w:val="off"/>
      </w:pPr>
      <w:r>
        <w:rPr/>
        <w:t>1. 산화(Oxidation)</w:t>
      </w:r>
    </w:p>
    <w:p>
      <w:pPr>
        <w:pStyle w:val="0"/>
        <w:widowControl w:val="off"/>
      </w:pPr>
      <w:r>
        <w:rPr/>
        <w:t>- High Temp(&gt;800 도)</w:t>
      </w:r>
    </w:p>
    <w:p>
      <w:pPr>
        <w:pStyle w:val="0"/>
        <w:widowControl w:val="off"/>
      </w:pPr>
      <w:r>
        <w:rPr/>
        <w:t>- Subtrate로 Si 사용</w:t>
      </w:r>
    </w:p>
    <w:p>
      <w:pPr>
        <w:pStyle w:val="0"/>
        <w:widowControl w:val="off"/>
      </w:pPr>
      <w:r>
        <w:rPr/>
        <w:t>- Si을 소모하여 산화막 생성(Si의 소모 두께가 45%)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증착(Deposition)</w:t>
      </w:r>
    </w:p>
    <w:p>
      <w:pPr>
        <w:pStyle w:val="0"/>
        <w:widowControl w:val="off"/>
      </w:pPr>
      <w:r>
        <w:rPr/>
        <w:t>- Low Temp( &lt; 400도)</w:t>
      </w:r>
    </w:p>
    <w:p>
      <w:pPr>
        <w:pStyle w:val="0"/>
        <w:widowControl w:val="off"/>
      </w:pPr>
      <w:r>
        <w:rPr/>
        <w:t>- Subtrate 제한이 없다</w:t>
      </w:r>
    </w:p>
    <w:p>
      <w:pPr>
        <w:pStyle w:val="0"/>
        <w:widowControl w:val="off"/>
      </w:pPr>
      <w:r>
        <w:rPr/>
        <w:t>- 낮은 전력에서 절연 파괴 현상 발생, Etch 시 빨리 깎인다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=&gt; 산화공정은 Si를 소모해서 산화막을 만드는데 이 때, 생성되는 산화막을 100%로 본다면</w:t>
      </w:r>
    </w:p>
    <w:p>
      <w:pPr>
        <w:pStyle w:val="0"/>
        <w:widowControl w:val="off"/>
      </w:pPr>
      <w:r>
        <w:rPr/>
        <w:t xml:space="preserve">   Si를 소모하는 두께는 45%, 계면 위의 두께는 55% 이다</w:t>
      </w:r>
    </w:p>
    <w:p>
      <w:pPr>
        <w:pStyle w:val="0"/>
        <w:widowControl w:val="off"/>
      </w:pPr>
      <w:r>
        <w:rPr/>
        <w:t>Q) Si이 80nm 두께인 기판에 Si를 35nm 남기고 싶다면 몇 nm의 SiO2가 생성될 때까지</w:t>
      </w:r>
    </w:p>
    <w:p>
      <w:pPr>
        <w:pStyle w:val="0"/>
        <w:widowControl w:val="off"/>
      </w:pPr>
      <w:r>
        <w:rPr/>
        <w:t xml:space="preserve">    산화해야 하나?</w:t>
      </w:r>
    </w:p>
    <w:p>
      <w:pPr>
        <w:pStyle w:val="0"/>
        <w:widowControl w:val="off"/>
      </w:pPr>
      <w:r>
        <w:rPr/>
        <w:t>A) 정답은 100nm, SiO2가 100nm만큼 생성될 때까지 산화한다면 그의 45%인 45nm 만큼 소모,</w:t>
      </w:r>
    </w:p>
    <w:p>
      <w:pPr>
        <w:pStyle w:val="0"/>
        <w:widowControl w:val="off"/>
      </w:pPr>
      <w:r>
        <w:rPr/>
        <w:t xml:space="preserve">   80nm의 Si에서 45nm를 소모하고 Si의 남은 두께는 35nm가 되는 것</w:t>
      </w:r>
    </w:p>
    <w:p>
      <w:pPr>
        <w:pStyle w:val="0"/>
        <w:widowControl w:val="off"/>
        <w:rPr/>
      </w:pPr>
    </w:p>
    <w:p>
      <w:pPr>
        <w:pStyle w:val="27"/>
        <w:widowControl w:val="off"/>
      </w:pPr>
      <w:r>
        <w:rPr/>
        <w:t>산화막의 용도</w:t>
      </w:r>
    </w:p>
    <w:p>
      <w:pPr>
        <w:pStyle w:val="0"/>
        <w:widowControl w:val="off"/>
      </w:pPr>
      <w:r>
        <w:rPr/>
        <w:t>1. 소자간의 격리(LOCOS, STI)</w:t>
      </w:r>
    </w:p>
    <w:p>
      <w:pPr>
        <w:pStyle w:val="0"/>
        <w:widowControl w:val="off"/>
      </w:pPr>
      <w:r>
        <w:rPr/>
        <w:t xml:space="preserve">- 예전에는 LOCOS(Local Oxidation on Silicon)을 많이 사용했었지만 Brid’s Beak 현상이 </w:t>
      </w:r>
    </w:p>
    <w:p>
      <w:pPr>
        <w:pStyle w:val="0"/>
        <w:widowControl w:val="off"/>
        <w:ind w:firstLine="195"/>
      </w:pPr>
      <w:r>
        <w:rPr/>
        <w:t>고집적화에 문제가 있어 요즘은 STI(Shallow Trench Isolation)을 많이 사용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Bird’s Beak 현상</w:t>
      </w:r>
    </w:p>
    <w:p>
      <w:pPr>
        <w:pStyle w:val="0"/>
        <w:widowControl w:val="off"/>
      </w:pPr>
      <w:r>
        <w:rPr/>
        <w:t>- 열성장 속도 차이 때문에 노출된 부분의 가장자리는 조금 성장하고, 노출된 부분의 중심부는</w:t>
      </w:r>
    </w:p>
    <w:p>
      <w:pPr>
        <w:pStyle w:val="0"/>
        <w:widowControl w:val="off"/>
        <w:ind w:firstLine="195"/>
      </w:pPr>
      <w:r>
        <w:rPr/>
        <w:t>많이 성장하여 새부리 모양의 불균형한 모습이 발생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26"/>
        <w:widowControl w:val="off"/>
      </w:pPr>
      <w:bookmarkStart w:id="4" w:name="_Toc511035199"/>
      <w:r>
        <w:rPr/>
        <w:t>포토 공정</w:t>
      </w:r>
      <w:bookmarkEnd w:id="4"/>
    </w:p>
    <w:p>
      <w:pPr>
        <w:pStyle w:val="0"/>
        <w:widowControl w:val="off"/>
      </w:pPr>
      <w:r>
        <w:rPr/>
        <w:t>- 반도체 표면 위에 사진인쇄 기술을 이용해서 반도체 위에 회로 패턴을 만들어 넣는 기술</w:t>
      </w:r>
    </w:p>
    <w:p>
      <w:pPr>
        <w:pStyle w:val="0"/>
        <w:widowControl w:val="off"/>
      </w:pPr>
      <w:r>
        <w:rPr/>
        <w:t xml:space="preserve">- 빛에 반응하는 감광성 고분자 물질(PR, PhotoResist)를 얇게 바른 후 패턴의 마스크를 </w:t>
      </w:r>
    </w:p>
    <w:p>
      <w:pPr>
        <w:pStyle w:val="0"/>
        <w:widowControl w:val="off"/>
        <w:ind w:firstLine="195"/>
      </w:pPr>
      <w:r>
        <w:rPr/>
        <w:t>올려놓고 빛을 가해 원하는 패턴을 형성하는 과정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PhotoResist(PR)</w:t>
      </w:r>
    </w:p>
    <w:p>
      <w:pPr>
        <w:pStyle w:val="0"/>
        <w:widowControl w:val="off"/>
      </w:pPr>
      <w:r>
        <w:rPr/>
        <w:t>- PR은 3가지 물질로 이루어짐</w:t>
      </w:r>
    </w:p>
    <w:p>
      <w:pPr>
        <w:pStyle w:val="0"/>
        <w:widowControl w:val="off"/>
      </w:pPr>
      <w:r>
        <w:rPr/>
        <w:t>1. Solvent</w:t>
      </w:r>
    </w:p>
    <w:p>
      <w:pPr>
        <w:pStyle w:val="0"/>
        <w:widowControl w:val="off"/>
      </w:pPr>
      <w:r>
        <w:rPr/>
        <w:t>- PR을 보관하기 위해 외부 빛의 노출을 방지하고자 사용하는 액체</w:t>
      </w:r>
    </w:p>
    <w:p>
      <w:pPr>
        <w:pStyle w:val="0"/>
        <w:widowControl w:val="off"/>
      </w:pPr>
      <w:r>
        <w:rPr/>
        <w:t>- Solvent는 빛을 흡수하기 때문에 노광 전에 반드시 제거해야 PR이 빛에 반응할 수 있다</w:t>
      </w:r>
    </w:p>
    <w:p>
      <w:pPr>
        <w:pStyle w:val="0"/>
        <w:widowControl w:val="off"/>
      </w:pPr>
      <w:r>
        <w:rPr/>
        <w:t>2. Resin</w:t>
      </w:r>
    </w:p>
    <w:p>
      <w:pPr>
        <w:pStyle w:val="0"/>
        <w:widowControl w:val="off"/>
      </w:pPr>
      <w:r>
        <w:rPr/>
        <w:t>- Polymer 결합으로 이루어진 물질</w:t>
      </w:r>
    </w:p>
    <w:p>
      <w:pPr>
        <w:pStyle w:val="0"/>
        <w:widowControl w:val="off"/>
      </w:pPr>
      <w:r>
        <w:rPr/>
        <w:t>3. Photoactive Compound(PAC)</w:t>
      </w:r>
    </w:p>
    <w:p>
      <w:pPr>
        <w:pStyle w:val="0"/>
        <w:widowControl w:val="off"/>
      </w:pPr>
      <w:r>
        <w:rPr/>
        <w:t>- 빛에 반응하는 화합물</w:t>
      </w:r>
    </w:p>
    <w:p>
      <w:pPr>
        <w:pStyle w:val="0"/>
        <w:widowControl w:val="off"/>
      </w:pPr>
      <w:r>
        <w:rPr/>
        <w:t>* Positive PR</w:t>
      </w:r>
    </w:p>
    <w:p>
      <w:pPr>
        <w:pStyle w:val="0"/>
        <w:widowControl w:val="off"/>
      </w:pPr>
      <w:r>
        <w:rPr/>
        <w:t>- PAC가 반응 주체 역할</w:t>
      </w:r>
    </w:p>
    <w:p>
      <w:pPr>
        <w:pStyle w:val="0"/>
        <w:widowControl w:val="off"/>
      </w:pPr>
      <w:r>
        <w:rPr/>
        <w:t>- Positive PR은 빛을 받았을 시 Polymer 결합을 끊어준다(잘게 짤라준다)</w:t>
      </w:r>
    </w:p>
    <w:p>
      <w:pPr>
        <w:pStyle w:val="0"/>
        <w:widowControl w:val="off"/>
      </w:pPr>
      <w:r>
        <w:rPr/>
        <w:t>* Negative PR</w:t>
      </w:r>
    </w:p>
    <w:p>
      <w:pPr>
        <w:pStyle w:val="0"/>
        <w:widowControl w:val="off"/>
      </w:pPr>
      <w:r>
        <w:rPr/>
        <w:t>- PAC가 반응 촉매 역할</w:t>
      </w:r>
    </w:p>
    <w:p>
      <w:pPr>
        <w:pStyle w:val="0"/>
        <w:widowControl w:val="off"/>
      </w:pPr>
      <w:r>
        <w:rPr/>
        <w:t>- Negative PR은 빛을 받았을 시 기존의 입자를 뭉쳐준다(덩치가 커진다)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노광(Stepper Exposure)</w:t>
      </w:r>
    </w:p>
    <w:p>
      <w:pPr>
        <w:pStyle w:val="0"/>
        <w:widowControl w:val="off"/>
      </w:pPr>
      <w:r>
        <w:rPr/>
        <w:t>- 마스크에 빛을 통과시켜 웨이퍼에 회로를 그려 넣는 공정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27"/>
        <w:widowControl w:val="off"/>
      </w:pPr>
      <w:r>
        <w:rPr/>
        <w:t xml:space="preserve"> 포토 공정 과정</w:t>
      </w:r>
    </w:p>
    <w:p>
      <w:pPr>
        <w:pStyle w:val="0"/>
        <w:widowControl w:val="off"/>
      </w:pPr>
      <w:r>
        <w:rPr/>
        <w:t>1. Surface Preparaion</w:t>
      </w:r>
    </w:p>
    <w:p>
      <w:pPr>
        <w:pStyle w:val="0"/>
        <w:widowControl w:val="off"/>
      </w:pPr>
      <w:r>
        <w:rPr/>
        <w:t>* Dehyration Baking</w:t>
      </w:r>
    </w:p>
    <w:p>
      <w:pPr>
        <w:pStyle w:val="0"/>
        <w:widowControl w:val="off"/>
      </w:pPr>
      <w:r>
        <w:rPr/>
        <w:t>- Substrate 위의 수분이 기름 성분인 PR과 접착을 방해해서 수분 제거</w:t>
      </w:r>
    </w:p>
    <w:p>
      <w:pPr>
        <w:pStyle w:val="0"/>
        <w:widowControl w:val="off"/>
      </w:pPr>
      <w:r>
        <w:rPr/>
        <w:t>* Wafer Prime</w:t>
      </w:r>
    </w:p>
    <w:p>
      <w:pPr>
        <w:pStyle w:val="0"/>
        <w:widowControl w:val="off"/>
      </w:pPr>
      <w:r>
        <w:rPr/>
        <w:t>- PR과 기판의 접착성을 향상시키기 위해 계면 활성제를 도포해주는 과정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Spin Coating</w:t>
      </w:r>
    </w:p>
    <w:p>
      <w:pPr>
        <w:pStyle w:val="0"/>
        <w:widowControl w:val="off"/>
      </w:pPr>
      <w:r>
        <w:rPr/>
        <w:t>- 감광제(PR)을 도포하는 과정</w:t>
      </w:r>
    </w:p>
    <w:p>
      <w:pPr>
        <w:pStyle w:val="0"/>
        <w:widowControl w:val="off"/>
      </w:pPr>
      <w:r>
        <w:rPr/>
        <w:t>- 필요한 두께의 감광막을 웨이퍼 전체에 균일하게 형성하는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Soft Bake</w:t>
      </w:r>
    </w:p>
    <w:p>
      <w:pPr>
        <w:pStyle w:val="0"/>
        <w:widowControl w:val="off"/>
        <w:tabs>
          <w:tab w:val="left" w:leader="none" w:pos="8114"/>
        </w:tabs>
      </w:pPr>
      <w:r>
        <w:rPr/>
        <w:t>- 도포한 PR과 함께 남아있는 Solvent를 제거하기 위한 과정 + 접착 강화</w:t>
      </w:r>
      <w:r>
        <w:tab/>
      </w:r>
    </w:p>
    <w:p>
      <w:pPr>
        <w:pStyle w:val="0"/>
        <w:widowControl w:val="off"/>
        <w:tabs>
          <w:tab w:val="left" w:leader="none" w:pos="8114"/>
        </w:tabs>
        <w:rPr/>
      </w:pPr>
    </w:p>
    <w:p>
      <w:pPr>
        <w:pStyle w:val="0"/>
        <w:widowControl w:val="off"/>
        <w:tabs>
          <w:tab w:val="left" w:leader="none" w:pos="8114"/>
        </w:tabs>
      </w:pPr>
      <w:r>
        <w:rPr/>
        <w:t>4. Alignment &amp; Exposure</w:t>
      </w:r>
    </w:p>
    <w:p>
      <w:pPr>
        <w:pStyle w:val="0"/>
        <w:widowControl w:val="off"/>
        <w:tabs>
          <w:tab w:val="left" w:leader="none" w:pos="8114"/>
        </w:tabs>
      </w:pPr>
      <w:r>
        <w:rPr/>
        <w:t>- 원하는 패턴의 Mask를 기판과 Align하고 빛을 발사함으로써 패턴 형성</w:t>
      </w:r>
    </w:p>
    <w:p>
      <w:pPr>
        <w:pStyle w:val="0"/>
        <w:widowControl w:val="off"/>
        <w:tabs>
          <w:tab w:val="left" w:leader="none" w:pos="8114"/>
        </w:tabs>
      </w:pPr>
      <w:r>
        <w:rPr/>
        <w:t>* Alignment</w:t>
      </w:r>
    </w:p>
    <w:p>
      <w:pPr>
        <w:pStyle w:val="0"/>
        <w:widowControl w:val="off"/>
        <w:tabs>
          <w:tab w:val="left" w:leader="none" w:pos="8114"/>
        </w:tabs>
      </w:pPr>
      <w:r>
        <w:rPr/>
        <w:t>- Mask layer 간 패턴을 정확한 위치에 맞추는 작업</w:t>
      </w:r>
    </w:p>
    <w:p>
      <w:pPr>
        <w:pStyle w:val="0"/>
        <w:widowControl w:val="off"/>
        <w:tabs>
          <w:tab w:val="left" w:leader="none" w:pos="8114"/>
        </w:tabs>
      </w:pPr>
      <w:r>
        <w:rPr/>
        <w:t>* Exposure(노광)</w:t>
      </w:r>
    </w:p>
    <w:p>
      <w:pPr>
        <w:pStyle w:val="0"/>
        <w:widowControl w:val="off"/>
        <w:tabs>
          <w:tab w:val="left" w:leader="none" w:pos="8114"/>
        </w:tabs>
      </w:pPr>
      <w:r>
        <w:rPr/>
        <w:t>- 감광막에 빛을 발사하여 패턴이 형성되도록 하기 위한 과정</w:t>
      </w:r>
    </w:p>
    <w:p>
      <w:pPr>
        <w:pStyle w:val="0"/>
        <w:widowControl w:val="off"/>
        <w:tabs>
          <w:tab w:val="left" w:leader="none" w:pos="8114"/>
        </w:tabs>
        <w:rPr/>
      </w:pPr>
    </w:p>
    <w:p>
      <w:pPr>
        <w:pStyle w:val="0"/>
        <w:widowControl w:val="off"/>
        <w:tabs>
          <w:tab w:val="left" w:leader="none" w:pos="8114"/>
        </w:tabs>
      </w:pPr>
      <w:r>
        <w:rPr/>
        <w:t>5. Post Exposure Bake(PEB)</w:t>
      </w:r>
    </w:p>
    <w:p>
      <w:pPr>
        <w:pStyle w:val="0"/>
        <w:widowControl w:val="off"/>
        <w:tabs>
          <w:tab w:val="left" w:leader="none" w:pos="8114"/>
        </w:tabs>
      </w:pPr>
      <w:r>
        <w:rPr/>
        <w:t>- Exposure(노광) 후에 현상(Develop)전에 PR을 가열, 건조시키는 과정</w:t>
      </w:r>
    </w:p>
    <w:p>
      <w:pPr>
        <w:pStyle w:val="0"/>
        <w:widowControl w:val="off"/>
        <w:tabs>
          <w:tab w:val="left" w:leader="none" w:pos="8114"/>
        </w:tabs>
        <w:rPr/>
      </w:pPr>
    </w:p>
    <w:p>
      <w:pPr>
        <w:pStyle w:val="0"/>
        <w:widowControl w:val="off"/>
        <w:tabs>
          <w:tab w:val="left" w:leader="none" w:pos="8114"/>
        </w:tabs>
      </w:pPr>
      <w:r>
        <w:rPr/>
        <w:t>6. Develop(현상)</w:t>
      </w:r>
    </w:p>
    <w:p>
      <w:pPr>
        <w:pStyle w:val="0"/>
        <w:widowControl w:val="off"/>
        <w:tabs>
          <w:tab w:val="left" w:leader="none" w:pos="8114"/>
        </w:tabs>
      </w:pPr>
      <w:r>
        <w:rPr/>
        <w:t>- 현상액을 이용하여 필요한 부분과 필요없는 부분을 구분하여 패턴을 구현하기 위해</w:t>
      </w:r>
    </w:p>
    <w:p>
      <w:pPr>
        <w:pStyle w:val="0"/>
        <w:widowControl w:val="off"/>
        <w:tabs>
          <w:tab w:val="left" w:leader="none" w:pos="8114"/>
        </w:tabs>
        <w:ind w:firstLine="195"/>
      </w:pPr>
      <w:r>
        <w:rPr/>
        <w:t>일정 부분의 PR을 제거하는 것</w:t>
      </w:r>
    </w:p>
    <w:p>
      <w:pPr>
        <w:pStyle w:val="0"/>
        <w:widowControl w:val="off"/>
        <w:tabs>
          <w:tab w:val="left" w:leader="none" w:pos="8114"/>
        </w:tabs>
        <w:ind w:firstLine="195"/>
        <w:rPr/>
      </w:pPr>
    </w:p>
    <w:p>
      <w:pPr>
        <w:pStyle w:val="0"/>
        <w:widowControl w:val="off"/>
      </w:pPr>
      <w:r>
        <w:rPr/>
        <w:t>7. Hard Bake</w:t>
      </w:r>
    </w:p>
    <w:p>
      <w:pPr>
        <w:pStyle w:val="0"/>
        <w:widowControl w:val="off"/>
      </w:pPr>
      <w:r>
        <w:rPr/>
        <w:t>- 잔여 Solvent를 제거하여 PR을 건조시키며 기판에 대한 PR의 접착도를 증가시키는 공정</w:t>
      </w:r>
    </w:p>
    <w:p>
      <w:pPr>
        <w:pStyle w:val="0"/>
        <w:widowControl w:val="off"/>
      </w:pPr>
      <w:r>
        <w:rPr/>
        <w:t>- Polymer 내 기포를 제거하여 안정화와 결합력을 증가시킨다</w:t>
      </w:r>
    </w:p>
    <w:p>
      <w:pPr>
        <w:pStyle w:val="0"/>
        <w:widowControl w:val="off"/>
        <w:tabs>
          <w:tab w:val="left" w:leader="none" w:pos="8114"/>
        </w:tabs>
        <w:rPr/>
      </w:pPr>
    </w:p>
    <w:p>
      <w:pPr>
        <w:pStyle w:val="0"/>
        <w:widowControl w:val="off"/>
        <w:tabs>
          <w:tab w:val="left" w:leader="none" w:pos="8114"/>
        </w:tabs>
        <w:rPr/>
      </w:pPr>
    </w:p>
    <w:p>
      <w:pPr>
        <w:pStyle w:val="0"/>
        <w:widowControl w:val="off"/>
        <w:tabs>
          <w:tab w:val="left" w:leader="none" w:pos="8114"/>
        </w:tabs>
        <w:rPr/>
      </w:pPr>
    </w:p>
    <w:p>
      <w:pPr>
        <w:pStyle w:val="0"/>
        <w:widowControl w:val="off"/>
        <w:tabs>
          <w:tab w:val="left" w:leader="none" w:pos="8114"/>
        </w:tabs>
        <w:rPr/>
      </w:pPr>
    </w:p>
    <w:p>
      <w:pPr>
        <w:pStyle w:val="26"/>
        <w:widowControl w:val="off"/>
      </w:pPr>
      <w:bookmarkStart w:id="5" w:name="_Toc511035200"/>
      <w:r>
        <w:rPr/>
        <w:t>식각 공정</w:t>
      </w:r>
      <w:bookmarkEnd w:id="5"/>
    </w:p>
    <w:p>
      <w:pPr>
        <w:pStyle w:val="0"/>
        <w:widowControl w:val="off"/>
      </w:pPr>
      <w:r>
        <w:rPr/>
        <w:t>- 필요한 회로 패턴을 제외한 나머지 부분을 제거하는 과정</w:t>
      </w:r>
    </w:p>
    <w:p>
      <w:pPr>
        <w:pStyle w:val="0"/>
        <w:widowControl w:val="off"/>
      </w:pPr>
      <w:r>
        <w:rPr/>
        <w:t>- 반도체 회로 패턴을 만든다는 의미(포토공정은 감광제(PR)에 패턴을 그리는 과정)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습각 식각(Wet Etch)</w:t>
      </w:r>
    </w:p>
    <w:p>
      <w:pPr>
        <w:pStyle w:val="0"/>
        <w:widowControl w:val="off"/>
      </w:pPr>
      <w:r>
        <w:rPr/>
        <w:t>- 화학적 반응</w:t>
      </w:r>
    </w:p>
    <w:p>
      <w:pPr>
        <w:pStyle w:val="0"/>
        <w:widowControl w:val="off"/>
      </w:pPr>
      <w:r>
        <w:rPr/>
        <w:t>- 저비용, 쉬운 과정, 식각 속도가 빠르다, 선택비(Selectivity)가 좋다</w:t>
      </w:r>
    </w:p>
    <w:p>
      <w:pPr>
        <w:pStyle w:val="0"/>
        <w:widowControl w:val="off"/>
      </w:pPr>
      <w:r>
        <w:rPr/>
        <w:t>- 비교적 정확성이 안 좋다, 웨이퍼 오염 위혐</w:t>
      </w:r>
    </w:p>
    <w:p>
      <w:pPr>
        <w:pStyle w:val="0"/>
        <w:widowControl w:val="off"/>
      </w:pPr>
      <w:r>
        <w:rPr/>
        <w:t>- 등방성(Isotropic)</w:t>
      </w:r>
    </w:p>
    <w:p>
      <w:pPr>
        <w:pStyle w:val="0"/>
        <w:widowControl w:val="off"/>
      </w:pPr>
      <w:r>
        <w:rPr/>
        <w:t>* 건식 식각(Dry Etch)</w:t>
      </w:r>
    </w:p>
    <w:p>
      <w:pPr>
        <w:pStyle w:val="0"/>
        <w:widowControl w:val="off"/>
      </w:pPr>
      <w:r>
        <w:rPr/>
        <w:t>- 물리적, 화학적 반응</w:t>
      </w:r>
    </w:p>
    <w:p>
      <w:pPr>
        <w:pStyle w:val="0"/>
        <w:widowControl w:val="off"/>
      </w:pPr>
      <w:r>
        <w:rPr/>
        <w:t>- 정확성이 좋아 패터닝을 작게 만들 수 있다</w:t>
      </w:r>
    </w:p>
    <w:p>
      <w:pPr>
        <w:pStyle w:val="0"/>
        <w:widowControl w:val="off"/>
      </w:pPr>
      <w:r>
        <w:rPr/>
        <w:t>- 고비용, 어려운 과정, 낮은 처리량(1장씩 공정), 선택비(Selectivity)가 나쁘다</w:t>
      </w:r>
    </w:p>
    <w:p>
      <w:pPr>
        <w:pStyle w:val="0"/>
        <w:widowControl w:val="off"/>
      </w:pPr>
      <w:r>
        <w:rPr/>
        <w:t>- 비등방성(Anisotropic)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식각속도(Etch Rate)</w:t>
      </w:r>
    </w:p>
    <w:p>
      <w:pPr>
        <w:pStyle w:val="0"/>
        <w:widowControl w:val="off"/>
      </w:pPr>
      <w:r>
        <w:rPr/>
        <w:t>- 삭각된 두께 / 식각 시간</w:t>
      </w:r>
    </w:p>
    <w:p>
      <w:pPr>
        <w:pStyle w:val="0"/>
        <w:widowControl w:val="off"/>
      </w:pPr>
      <w:r>
        <w:rPr/>
        <w:t>- 일정 시간동안 얼마만큼 식각할 수 있는지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선택비(Selectivity)</w:t>
      </w:r>
    </w:p>
    <w:p>
      <w:pPr>
        <w:pStyle w:val="0"/>
        <w:widowControl w:val="off"/>
      </w:pPr>
      <w:r>
        <w:rPr/>
        <w:t>- A층의 식각속도 / B층의 식각속도</w:t>
      </w:r>
    </w:p>
    <w:p>
      <w:pPr>
        <w:pStyle w:val="0"/>
        <w:widowControl w:val="off"/>
      </w:pPr>
      <w:r>
        <w:rPr/>
        <w:t>- A층 : Etched layer(식각한 층), B층 ; Mask layer, Etch layer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등방성 / 비등방성</w:t>
      </w:r>
    </w:p>
    <w:p>
      <w:pPr>
        <w:pStyle w:val="0"/>
        <w:widowControl w:val="off"/>
      </w:pPr>
      <w:r>
        <w:rPr/>
        <w:t>- 등방성 : 모든 방향으로 식각속도가 같은 경우</w:t>
      </w:r>
    </w:p>
    <w:p>
      <w:pPr>
        <w:pStyle w:val="0"/>
        <w:widowControl w:val="off"/>
      </w:pPr>
      <w:r>
        <w:rPr/>
        <w:t>- 비등방성 : 수평 수직간 식각속도가 다른 경우</w:t>
      </w:r>
    </w:p>
    <w:p>
      <w:pPr>
        <w:pStyle w:val="0"/>
        <w:widowControl w:val="off"/>
      </w:pPr>
      <w:r>
        <w:rPr/>
        <w:t>=&gt; 미세화 공저에서는 비등방성이 좋다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26"/>
        <w:widowControl w:val="off"/>
      </w:pPr>
      <w:bookmarkStart w:id="6" w:name="_Toc511035201"/>
      <w:r>
        <w:rPr/>
        <w:t>박막 증착 공정</w:t>
      </w:r>
      <w:bookmarkEnd w:id="6"/>
    </w:p>
    <w:p>
      <w:pPr>
        <w:pStyle w:val="0"/>
        <w:widowControl w:val="off"/>
      </w:pPr>
      <w:r>
        <w:rPr/>
        <w:t>- 박막을 웨이퍼 위에 만들어 전기적인 특성을 갖게 하는 과정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박막</w:t>
      </w:r>
    </w:p>
    <w:p>
      <w:pPr>
        <w:pStyle w:val="0"/>
        <w:widowControl w:val="off"/>
      </w:pPr>
      <w:r>
        <w:rPr/>
        <w:t>- 기계가공으로는 실현 불가능한 두께인 1마이크로미터(um) 이하의 얇은 막</w:t>
      </w:r>
    </w:p>
    <w:p>
      <w:pPr>
        <w:pStyle w:val="0"/>
        <w:widowControl w:val="off"/>
        <w:rPr/>
      </w:pPr>
    </w:p>
    <w:p>
      <w:pPr>
        <w:pStyle w:val="27"/>
        <w:widowControl w:val="off"/>
      </w:pPr>
      <w:r>
        <w:rPr/>
        <w:t>증착 공정 방법</w:t>
      </w:r>
    </w:p>
    <w:p>
      <w:pPr>
        <w:pStyle w:val="0"/>
        <w:widowControl w:val="off"/>
      </w:pPr>
      <w:r>
        <w:rPr/>
        <w:t>1. 물리기상증착법(PVD, Physical Vapor Deposition)</w:t>
      </w:r>
    </w:p>
    <w:p>
      <w:pPr>
        <w:pStyle w:val="0"/>
        <w:widowControl w:val="off"/>
      </w:pPr>
      <w:r>
        <w:rPr/>
        <w:t>- 금속박막 증착에 주로 사용되며 화학반응을 수반하지 않는다</w:t>
      </w:r>
    </w:p>
    <w:p>
      <w:pPr>
        <w:pStyle w:val="0"/>
        <w:widowControl w:val="off"/>
      </w:pPr>
      <w:r>
        <w:rPr/>
        <w:t>- 저온공정, 안정적, 고품질 박막에 유리, 불순물 오염정도가 낮은(진공상태)</w:t>
      </w:r>
    </w:p>
    <w:p>
      <w:pPr>
        <w:pStyle w:val="0"/>
        <w:widowControl w:val="off"/>
      </w:pPr>
      <w:r>
        <w:rPr/>
        <w:t>- 증발을 이용할 경우, 증착속도가 느림, 박막 접합성이 좋지 못함, 고가의 장비 이용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화학기상증착법(CVD, Chemical Vapor Deposition)</w:t>
      </w:r>
    </w:p>
    <w:p>
      <w:pPr>
        <w:pStyle w:val="0"/>
        <w:widowControl w:val="off"/>
      </w:pPr>
      <w:r>
        <w:rPr/>
        <w:t>- 가스의 화학 반응으로 형성된 입자들을 외부 에너지가 부여된 수증기 형태로 쏘아 증착시킴</w:t>
      </w:r>
    </w:p>
    <w:p>
      <w:pPr>
        <w:pStyle w:val="0"/>
        <w:widowControl w:val="off"/>
      </w:pPr>
      <w:r>
        <w:rPr/>
        <w:t>- 기판 접합성이 좋음, 비교적 저렴한 장비, 박막 두께조절이 쉬움, 불순물 오염정도가 낮음</w:t>
      </w:r>
    </w:p>
    <w:p>
      <w:pPr>
        <w:pStyle w:val="0"/>
        <w:widowControl w:val="off"/>
      </w:pPr>
      <w:r>
        <w:rPr/>
        <w:t>- 박막 성장속도가 느림, 공정온도 제어가 어려움, 챔퍼 크기 및 비용 문제</w:t>
      </w:r>
    </w:p>
    <w:p>
      <w:pPr>
        <w:pStyle w:val="0"/>
        <w:widowControl w:val="off"/>
      </w:pPr>
      <w:r>
        <w:rPr/>
        <w:t>- ex) APCVD, LPCVD, PECVD, HDPCVD, ALCVD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26"/>
        <w:widowControl w:val="off"/>
      </w:pPr>
      <w:bookmarkStart w:id="7" w:name="_Toc511035202"/>
      <w:r>
        <w:rPr/>
        <w:t>금속 배선 공정(금속화 과정)</w:t>
      </w:r>
      <w:bookmarkEnd w:id="7"/>
    </w:p>
    <w:p>
      <w:pPr>
        <w:pStyle w:val="0"/>
        <w:widowControl w:val="off"/>
      </w:pPr>
      <w:r>
        <w:rPr/>
        <w:t>- Metallization, Interconnect, Back End of Line(BEOL)이라고 불리며, Device 간의 접합으로</w:t>
      </w:r>
    </w:p>
    <w:p>
      <w:pPr>
        <w:pStyle w:val="0"/>
        <w:widowControl w:val="off"/>
      </w:pPr>
      <w:r>
        <w:rPr/>
        <w:t xml:space="preserve"> 전류가 흐르는 Interconnect(Contact, Via)와 그 사이를 절연시켜주는 dielectrics로 구성</w:t>
      </w:r>
    </w:p>
    <w:p>
      <w:pPr>
        <w:pStyle w:val="0"/>
        <w:widowControl w:val="off"/>
        <w:rPr/>
      </w:pPr>
    </w:p>
    <w:p>
      <w:pPr>
        <w:pStyle w:val="27"/>
        <w:widowControl w:val="off"/>
      </w:pPr>
      <w:r>
        <w:rPr/>
        <w:t xml:space="preserve"> AI과 Cu 비교</w:t>
      </w:r>
    </w:p>
    <w:p>
      <w:pPr>
        <w:pStyle w:val="0"/>
        <w:widowControl w:val="off"/>
      </w:pPr>
      <w:r>
        <w:rPr/>
        <w:t>- 가장 일반적인 금속 배선으로는 AI이 쓰이며, 이 외에도 Cu, TiN 등이 쓰인다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AI</w:t>
      </w:r>
    </w:p>
    <w:p>
      <w:pPr>
        <w:pStyle w:val="0"/>
        <w:widowControl w:val="off"/>
      </w:pPr>
      <w:r>
        <w:rPr/>
        <w:t>- 가격이 싸다, 박막 상태에서도 벌크 상태와 비슷한 높은 전기전도도를 갖는다</w:t>
      </w:r>
    </w:p>
    <w:p>
      <w:pPr>
        <w:pStyle w:val="0"/>
        <w:widowControl w:val="off"/>
      </w:pPr>
      <w:r>
        <w:rPr/>
        <w:t>- 박막증착이 쉽다, 산화막과의 접착력이 좋다. (Cu 에 비해)사진, 식각 공정이 쉽다</w:t>
      </w:r>
    </w:p>
    <w:p>
      <w:pPr>
        <w:pStyle w:val="0"/>
        <w:widowControl w:val="off"/>
      </w:pPr>
      <w:r>
        <w:rPr/>
        <w:t>- 자연 산화막을 환원 시킨다</w:t>
      </w:r>
    </w:p>
    <w:p>
      <w:pPr>
        <w:pStyle w:val="0"/>
        <w:widowControl w:val="off"/>
      </w:pPr>
      <w:r>
        <w:rPr/>
        <w:t>- 부식이 잘된다, 녹는점이 낮다</w:t>
      </w:r>
    </w:p>
    <w:p>
      <w:pPr>
        <w:pStyle w:val="0"/>
        <w:widowControl w:val="off"/>
      </w:pPr>
      <w:r>
        <w:rPr/>
        <w:t>* Cu</w:t>
      </w:r>
    </w:p>
    <w:p>
      <w:pPr>
        <w:pStyle w:val="0"/>
        <w:widowControl w:val="off"/>
      </w:pPr>
      <w:r>
        <w:rPr/>
        <w:t>- AI보다 낮은 저항</w:t>
      </w:r>
    </w:p>
    <w:p>
      <w:pPr>
        <w:pStyle w:val="0"/>
        <w:widowControl w:val="off"/>
      </w:pPr>
      <w:r>
        <w:rPr/>
        <w:t>- AI보다 높은 녹는점 및 낮은 Diffusivity</w:t>
      </w:r>
    </w:p>
    <w:p>
      <w:pPr>
        <w:pStyle w:val="0"/>
        <w:widowControl w:val="off"/>
      </w:pPr>
      <w:r>
        <w:rPr/>
        <w:t>- Etch가 어렵다, Cu가 SiO2를 확산으로 지나감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26"/>
        <w:widowControl w:val="off"/>
      </w:pPr>
      <w:bookmarkStart w:id="8" w:name="_Toc511035203"/>
      <w:r>
        <w:rPr/>
        <w:t>EDS 공정</w:t>
      </w:r>
      <w:bookmarkEnd w:id="8"/>
    </w:p>
    <w:p>
      <w:pPr>
        <w:pStyle w:val="0"/>
        <w:widowControl w:val="off"/>
      </w:pPr>
      <w:r>
        <w:rPr/>
        <w:t xml:space="preserve">- EDS 과정을 통해 웨이퍼 제조 공정상의 문제점이나 설계상의 문제점을 발견해 공정 및 </w:t>
      </w:r>
    </w:p>
    <w:p>
      <w:pPr>
        <w:pStyle w:val="0"/>
        <w:widowControl w:val="off"/>
        <w:ind w:firstLine="195"/>
      </w:pPr>
      <w:r>
        <w:rPr/>
        <w:t>설계 과정에 피드백을 줄 수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EDS(Electrical Die Sorting)</w:t>
      </w:r>
    </w:p>
    <w:p>
      <w:pPr>
        <w:pStyle w:val="0"/>
        <w:widowControl w:val="off"/>
      </w:pPr>
      <w:r>
        <w:rPr/>
        <w:t>- 웨이퍼 상태에서 여러 검사를 통해 각각 칩들의 상태를 확인하는 과정</w:t>
      </w:r>
    </w:p>
    <w:p>
      <w:pPr>
        <w:pStyle w:val="0"/>
        <w:widowControl w:val="off"/>
        <w:rPr/>
      </w:pPr>
    </w:p>
    <w:p>
      <w:pPr>
        <w:pStyle w:val="27"/>
        <w:widowControl w:val="off"/>
      </w:pPr>
      <w:r>
        <w:rPr/>
        <w:t xml:space="preserve"> Test(웨이퍼 개별 칩이 양품/불량 인지를 선별하는 Test) 방법</w:t>
      </w:r>
    </w:p>
    <w:p>
      <w:pPr>
        <w:pStyle w:val="0"/>
        <w:widowControl w:val="off"/>
      </w:pPr>
      <w:r>
        <w:rPr/>
        <w:t>1. ET Test &amp; WBI</w:t>
      </w:r>
    </w:p>
    <w:p>
      <w:pPr>
        <w:pStyle w:val="0"/>
        <w:widowControl w:val="off"/>
      </w:pPr>
      <w:r>
        <w:rPr/>
        <w:t>= 회로의 개별소자들의 동작 테스트(ET Test)</w:t>
      </w:r>
    </w:p>
    <w:p>
      <w:pPr>
        <w:pStyle w:val="0"/>
        <w:widowControl w:val="off"/>
      </w:pPr>
      <w:r>
        <w:rPr/>
        <w:t>= 웨이퍼의 일정한 온도를 가하여 AC/DC 전압을 주며 테스트(WBI)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ET Test</w:t>
      </w:r>
    </w:p>
    <w:p>
      <w:pPr>
        <w:pStyle w:val="0"/>
        <w:widowControl w:val="off"/>
      </w:pPr>
      <w:r>
        <w:rPr/>
        <w:t>- 반도체 집적회로 동작에 필요한 개별소자들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- WBI</w:t>
      </w:r>
    </w:p>
    <w:p>
      <w:pPr>
        <w:pStyle w:val="0"/>
        <w:widowControl w:val="off"/>
      </w:pPr>
      <w:r>
        <w:rPr/>
        <w:t>= 웨이퍼 일정온도의 열을 가한 다음 AC/DC 전압을 가해 잠재적인 불량요인을 찾는 공정</w:t>
      </w:r>
    </w:p>
    <w:p>
      <w:pPr>
        <w:pStyle w:val="29"/>
        <w:widowControl w:val="off"/>
        <w:rPr/>
      </w:pPr>
    </w:p>
    <w:p>
      <w:pPr>
        <w:pStyle w:val="0"/>
        <w:widowControl w:val="off"/>
      </w:pPr>
      <w:r>
        <w:rPr/>
        <w:t>2. Pre-Laser(Hot/Cold)</w:t>
      </w:r>
    </w:p>
    <w:p>
      <w:pPr>
        <w:pStyle w:val="0"/>
        <w:widowControl w:val="off"/>
      </w:pPr>
      <w:r>
        <w:rPr/>
        <w:t xml:space="preserve">- 전기적 신호를 통해 웨이퍼 상의 칩들이 정상인지 이상이 있는지 판정하고, 수선이 가능한 </w:t>
      </w:r>
    </w:p>
    <w:p>
      <w:pPr>
        <w:pStyle w:val="0"/>
        <w:widowControl w:val="off"/>
        <w:ind w:firstLine="195"/>
      </w:pPr>
      <w:r>
        <w:rPr/>
        <w:t>칩은 수선공정에서 처리하도록 정보를 저장</w:t>
      </w:r>
    </w:p>
    <w:p>
      <w:pPr>
        <w:pStyle w:val="0"/>
        <w:widowControl w:val="off"/>
      </w:pPr>
      <w:r>
        <w:rPr/>
        <w:t>- 이 때, 특정온도에서 발생하는 불량을 잡고자 상온보다 높은/낮은 온도에 따른 동작도 같이</w:t>
      </w:r>
    </w:p>
    <w:p>
      <w:pPr>
        <w:pStyle w:val="0"/>
        <w:widowControl w:val="off"/>
        <w:ind w:firstLine="195"/>
      </w:pPr>
      <w:r>
        <w:rPr/>
        <w:t>테스트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Laser Repair &amp; Post Laser</w:t>
      </w:r>
    </w:p>
    <w:p>
      <w:pPr>
        <w:pStyle w:val="0"/>
        <w:widowControl w:val="off"/>
      </w:pPr>
      <w:r>
        <w:rPr/>
        <w:t xml:space="preserve">- 앞선 Pre-Laser 공정에서 판정한 수선이 가능한 불량칩을 모아 Laser Beam을 이용해 </w:t>
      </w:r>
    </w:p>
    <w:p>
      <w:pPr>
        <w:pStyle w:val="0"/>
        <w:widowControl w:val="off"/>
        <w:ind w:firstLine="195"/>
      </w:pPr>
      <w:r>
        <w:rPr/>
        <w:t>수선하는 공정</w:t>
      </w:r>
    </w:p>
    <w:p>
      <w:pPr>
        <w:pStyle w:val="0"/>
        <w:widowControl w:val="off"/>
      </w:pPr>
      <w:r>
        <w:rPr/>
        <w:t>- Post Laser 공정을 통해 수선이 제대로 이루어졌는지 재차 검증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Tape Laminate &amp; Back Grinding</w:t>
      </w:r>
    </w:p>
    <w:p>
      <w:pPr>
        <w:pStyle w:val="0"/>
        <w:widowControl w:val="off"/>
      </w:pPr>
      <w:r>
        <w:rPr/>
        <w:t>※</w:t>
      </w:r>
      <w:r>
        <w:rPr/>
        <w:t xml:space="preserve"> Back Grinding 공정</w:t>
      </w:r>
    </w:p>
    <w:p>
      <w:pPr>
        <w:pStyle w:val="0"/>
        <w:widowControl w:val="off"/>
      </w:pPr>
      <w:r>
        <w:rPr/>
        <w:t>- 웨이퍼 후면을 미세한 다이아몬드로 구성된 연마 Wheel로 갈아 칩 두께를 얇게함으로써</w:t>
      </w:r>
    </w:p>
    <w:p>
      <w:pPr>
        <w:pStyle w:val="0"/>
        <w:widowControl w:val="off"/>
        <w:ind w:firstLine="195"/>
      </w:pPr>
      <w:r>
        <w:rPr/>
        <w:t>조립을 용이학 해줌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Tape Liminate 공정</w:t>
      </w:r>
    </w:p>
    <w:p>
      <w:pPr>
        <w:pStyle w:val="0"/>
        <w:widowControl w:val="off"/>
      </w:pPr>
      <w:r>
        <w:rPr/>
        <w:t xml:space="preserve">- 실리콘 잔여물(Diet), Particle로부터 웨이퍼 패턴을 보호하기 위해 전면에 자외선(UV) </w:t>
      </w:r>
    </w:p>
    <w:p>
      <w:pPr>
        <w:pStyle w:val="0"/>
        <w:widowControl w:val="off"/>
        <w:ind w:firstLine="195"/>
      </w:pPr>
      <w:r>
        <w:rPr/>
        <w:t>태잎을 씌어 보호막을 형성하는 것</w:t>
      </w:r>
    </w:p>
    <w:p>
      <w:pPr>
        <w:pStyle w:val="0"/>
        <w:widowControl w:val="off"/>
        <w:ind w:firstLine="195"/>
      </w:pPr>
      <w:r>
        <w:rPr/>
        <w:t xml:space="preserve"> </w:t>
      </w:r>
    </w:p>
    <w:p>
      <w:pPr>
        <w:pStyle w:val="0"/>
        <w:widowControl w:val="off"/>
      </w:pPr>
      <w:r>
        <w:rPr/>
        <w:t>5. Inking</w:t>
      </w:r>
    </w:p>
    <w:p>
      <w:pPr>
        <w:pStyle w:val="0"/>
        <w:widowControl w:val="off"/>
      </w:pPr>
      <w:r>
        <w:rPr/>
        <w:t xml:space="preserve">- Pre Laser 및 Post Laser에서 발생된 불량칩에 특수 잉크를 찍어서 불량칩에 특수 잉크를 </w:t>
      </w:r>
    </w:p>
    <w:p>
      <w:pPr>
        <w:pStyle w:val="0"/>
        <w:widowControl w:val="off"/>
      </w:pPr>
      <w:r>
        <w:rPr/>
        <w:t xml:space="preserve"> 찍어 육안으로 불량칩을 식별할 수 있도록 하는 공정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26"/>
        <w:widowControl w:val="off"/>
      </w:pPr>
      <w:bookmarkStart w:id="9" w:name="_Toc511035204"/>
      <w:r>
        <w:rPr/>
        <w:t>패키징</w:t>
      </w:r>
      <w:bookmarkEnd w:id="9"/>
    </w:p>
    <w:p>
      <w:pPr>
        <w:pStyle w:val="0"/>
        <w:widowControl w:val="off"/>
      </w:pPr>
      <w:r>
        <w:rPr/>
        <w:t>- 반도체 칩(IC)는 기판이나 전자기기의 구성품으로 필요한 위치에 장착되기 때문에, 그에 맞는</w:t>
      </w:r>
    </w:p>
    <w:p>
      <w:pPr>
        <w:pStyle w:val="0"/>
        <w:widowControl w:val="off"/>
        <w:ind w:firstLine="195"/>
      </w:pPr>
      <w:r>
        <w:rPr/>
        <w:t>모양으로 전기적인 포장(Packaging)을 해야 한다</w:t>
      </w:r>
    </w:p>
    <w:p>
      <w:pPr>
        <w:pStyle w:val="0"/>
        <w:widowControl w:val="off"/>
        <w:ind w:firstLine="195"/>
        <w:rPr/>
      </w:pPr>
    </w:p>
    <w:p>
      <w:pPr>
        <w:pStyle w:val="27"/>
        <w:widowControl w:val="off"/>
      </w:pPr>
      <w:r>
        <w:rPr/>
        <w:t>패키지 테스트(Package Test)</w:t>
      </w:r>
    </w:p>
    <w:p>
      <w:pPr>
        <w:pStyle w:val="0"/>
        <w:widowControl w:val="off"/>
      </w:pPr>
      <w:r>
        <w:rPr/>
        <w:t>1. Assembly out</w:t>
      </w:r>
    </w:p>
    <w:p>
      <w:pPr>
        <w:pStyle w:val="0"/>
        <w:widowControl w:val="off"/>
      </w:pPr>
      <w:r>
        <w:rPr/>
        <w:t>- 제품 종류, 수량, I/O 수 등을 확인해 제품 검사지(Lot Card)를 작성하는 공정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DC test &amp; Loading / Burn-in(&amp; Unloading)</w:t>
      </w:r>
    </w:p>
    <w:p>
      <w:pPr>
        <w:pStyle w:val="0"/>
        <w:widowControl w:val="off"/>
      </w:pPr>
      <w:r>
        <w:rPr/>
        <w:t>※</w:t>
      </w:r>
      <w:r>
        <w:rPr/>
        <w:t xml:space="preserve"> DC test</w:t>
      </w:r>
    </w:p>
    <w:p>
      <w:pPr>
        <w:pStyle w:val="0"/>
        <w:widowControl w:val="off"/>
      </w:pPr>
      <w:r>
        <w:rPr/>
        <w:t>- FAB 및 조립공정을 거치면서 발생된 불량을 선별하는 공정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Burn-in</w:t>
      </w:r>
    </w:p>
    <w:p>
      <w:pPr>
        <w:pStyle w:val="0"/>
        <w:widowControl w:val="off"/>
      </w:pPr>
      <w:r>
        <w:rPr/>
        <w:t xml:space="preserve">- 불량 가능성이 있는 제품을 사전에 제거하기 위해 고전압, 고온, 전기신호 등 극한 조건을 </w:t>
      </w:r>
    </w:p>
    <w:p>
      <w:pPr>
        <w:pStyle w:val="0"/>
        <w:widowControl w:val="off"/>
        <w:ind w:firstLine="195"/>
      </w:pPr>
      <w:r>
        <w:rPr/>
        <w:t>가한 후에 별도의 테스트를 진행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MBT(Monitoring Burn-in &amp; Tester)</w:t>
      </w:r>
    </w:p>
    <w:p>
      <w:pPr>
        <w:pStyle w:val="0"/>
        <w:widowControl w:val="off"/>
      </w:pPr>
      <w:r>
        <w:rPr/>
        <w:t>- 열적, 전기적인 극한 조건을 가하는 과정에 Tester 기능까지 추가된 공정</w:t>
      </w:r>
    </w:p>
    <w:p>
      <w:pPr>
        <w:pStyle w:val="0"/>
        <w:widowControl w:val="off"/>
      </w:pPr>
      <w:r>
        <w:rPr/>
        <w:t>- Burn-in 공정에 비해 불량분석 기간을 단축할 수 있고, 품질 불량을 보다 줄일 수 있는 장점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Post Burn Test</w:t>
      </w:r>
    </w:p>
    <w:p>
      <w:pPr>
        <w:pStyle w:val="0"/>
        <w:widowControl w:val="off"/>
      </w:pPr>
      <w:r>
        <w:rPr/>
        <w:t>- 위 테스트 과정을 통과한 제품들은 상온 및 저온 공간에서 전기적 특성 및 기능 검사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Final Test</w:t>
      </w:r>
    </w:p>
    <w:p>
      <w:pPr>
        <w:pStyle w:val="0"/>
        <w:widowControl w:val="off"/>
      </w:pPr>
      <w:r>
        <w:rPr/>
        <w:t>- 상온 및 저온에서 진행되는 Post Burn Test를 통과한 반도체 제품들은 Final Test에서</w:t>
      </w:r>
    </w:p>
    <w:p>
      <w:pPr>
        <w:pStyle w:val="0"/>
        <w:widowControl w:val="off"/>
      </w:pPr>
      <w:r>
        <w:rPr/>
        <w:t xml:space="preserve">  고온에서 반도체 전기적 특성 및 기능을 검사</w:t>
      </w:r>
    </w:p>
    <w:p>
      <w:pPr>
        <w:pStyle w:val="0"/>
        <w:widowControl w:val="off"/>
        <w:ind w:firstLine="195"/>
        <w:rPr/>
      </w:pPr>
    </w:p>
    <w:p>
      <w:pPr>
        <w:pStyle w:val="0"/>
        <w:widowControl w:val="off"/>
        <w:ind w:firstLine="195"/>
        <w:rPr/>
      </w:pPr>
    </w:p>
    <w:p>
      <w:pPr>
        <w:pStyle w:val="0"/>
        <w:widowControl w:val="off"/>
        <w:ind w:firstLine="195"/>
      </w:pPr>
      <w:r>
        <w:rPr/>
        <w:t xml:space="preserve"> </w:t>
      </w:r>
    </w:p>
    <w:p>
      <w:pPr>
        <w:pStyle w:val="0"/>
        <w:widowControl w:val="off"/>
        <w:rPr/>
      </w:pPr>
    </w:p>
    <w:sectPr>
      <w:headerReference r:id="rId4" w:type="default"/>
      <w:footerReference r:id="rId3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  <w:type w:val="continuous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9"/>
      <w:widowControl w:val="off"/>
    </w:pPr>
    <w:r>
      <w:pict>
        <v:line from="0.00pt, -5.09pt" to="469.65pt, -5.09pt" id="_x1763252221" style="v-text-anchor:top;z-index:5;mso-position-vertical-relative:line;mso-position-vertical:absolute;margin-top:0.00pt;mso-position-horizontal-relative:text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1.50pt" o:connectortype="straight">
          <v:stroke/>
        </v:line>
      </w:pict>
    </w: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9"/>
      <w:widowControl w:val="off"/>
    </w:pPr>
    <w:r>
      <w:pict>
        <v:line from="0.00pt, -5.09pt" to="469.65pt, -5.09pt" id="_x1763252246" style="v-text-anchor:top;z-index:7;mso-position-vertical-relative:line;mso-position-vertical:absolute;margin-top:0.00pt;mso-position-horizontal-relative:text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1.50pt" o:connectortype="straight">
          <v:stroke/>
        </v:line>
      </w:pict>
      <w:rPr/>
      <w:t xml:space="preserve"> </w:t>
    </w: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20"/>
      <w:widowControl w:val="off"/>
    </w:pPr>
    <w:r>
      <w:pict>
        <v:line from="0.00pt, 6.35pt" to="472.55pt, 6.35pt" id="_x1763252223" style="v-text-anchor:top;z-index:4;mso-position-vertical-relative:line;mso-position-vertical:absolute;margin-top:0.00pt;mso-position-horizontal-relative:text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2.25pt" o:connectortype="straight">
          <v:stroke/>
        </v:line>
      </w:pict>
    </w: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407" w:type="dxa"/>
      <w:tblBorders>
        <w:top w:val="single" w:color="0a0000" w:sz="3"/>
        <w:left w:val="single" w:color="0a0000" w:sz="3"/>
        <w:bottom w:val="single" w:color="0a0000" w:sz="3"/>
        <w:right w:val="single" w:color="0a0000" w:sz="3"/>
      </w:tblBorders>
      <w:shd w:val="clear" w:color="000000" w:fill="ffffff"/>
      <w:tblLayout w:type="fixed"/>
      <w:tblCellMar>
        <w:top w:w="0" w:type="dxa"/>
        <w:left w:w="99" w:type="dxa"/>
        <w:bottom w:w="0" w:type="dxa"/>
        <w:right w:w="99" w:type="dxa"/>
      </w:tblCellMar>
    </w:tblPr>
    <w:tblGrid>
      <w:gridCol w:w="1302"/>
      <w:gridCol w:w="1974"/>
      <w:gridCol w:w="1162"/>
      <w:gridCol w:w="1903"/>
      <w:gridCol w:w="1162"/>
      <w:gridCol w:w="1904"/>
    </w:tblGrid>
    <w:tr>
      <w:trPr>
        <w:cantSplit/>
        <w:trHeight w:val="345"/>
      </w:trPr>
      <w:tc>
        <w:tcPr>
          <w:tcW w:w="3276" w:type="dxa"/>
          <w:gridSpan w:val="2"/>
          <w:vMerge w:val="restart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center"/>
          </w:pPr>
          <w:r>
            <w:rPr>
              <w:b/>
              <w:sz w:val="28"/>
            </w:rPr>
            <w:t xml:space="preserve">반도체 8대 공정 및 </w:t>
          </w:r>
        </w:p>
        <w:p>
          <w:pPr>
            <w:pStyle w:val="20"/>
            <w:widowControl w:val="off"/>
            <w:jc w:val="center"/>
          </w:pPr>
          <w:r>
            <w:rPr>
              <w:b/>
              <w:sz w:val="28"/>
            </w:rPr>
            <w:t>용어 정리</w:t>
          </w:r>
        </w:p>
      </w:tc>
      <w:tc>
        <w:tcPr>
          <w:tcW w:w="1162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distribute"/>
          </w:pPr>
          <w:r>
            <w:rPr>
              <w:b/>
              <w:sz w:val="22"/>
            </w:rPr>
            <w:t>기    능</w:t>
          </w:r>
        </w:p>
      </w:tc>
      <w:tc>
        <w:tcPr>
          <w:tcW w:w="1903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center"/>
          </w:pPr>
          <w:r>
            <w:rPr>
              <w:spacing w:val="-2"/>
              <w:sz w:val="22"/>
            </w:rPr>
            <w:t>조사</w:t>
          </w:r>
        </w:p>
      </w:tc>
      <w:tc>
        <w:tcPr>
          <w:tcW w:w="1162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distribute"/>
          </w:pPr>
          <w:r>
            <w:rPr>
              <w:b/>
              <w:sz w:val="22"/>
            </w:rPr>
            <w:t>단    계</w:t>
          </w:r>
        </w:p>
      </w:tc>
      <w:tc>
        <w:tcPr>
          <w:tcW w:w="1904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center"/>
            <w:rPr>
              <w:color w:val="000000"/>
              <w:sz w:val="22"/>
            </w:rPr>
          </w:pPr>
        </w:p>
      </w:tc>
    </w:tr>
    <w:tr>
      <w:trPr>
        <w:cantSplit/>
        <w:trHeight w:val="345"/>
      </w:trPr>
      <w:tc>
        <w:tcPr>
          <w:tcW w:w="3276" w:type="dxa"/>
          <w:gridSpan w:val="2"/>
          <w:vMerge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</w:tcPr>
        <w:p/>
      </w:tc>
      <w:tc>
        <w:tcPr>
          <w:tcW w:w="1162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distribute"/>
          </w:pPr>
          <w:r>
            <w:rPr>
              <w:b/>
              <w:sz w:val="22"/>
            </w:rPr>
            <w:t>작 성 자</w:t>
          </w:r>
        </w:p>
      </w:tc>
      <w:tc>
        <w:tcPr>
          <w:tcW w:w="1903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center"/>
          </w:pPr>
          <w:r>
            <w:rPr>
              <w:sz w:val="22"/>
            </w:rPr>
            <w:t>박상범</w:t>
          </w:r>
        </w:p>
      </w:tc>
      <w:tc>
        <w:tcPr>
          <w:tcW w:w="1162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distribute"/>
          </w:pPr>
          <w:r>
            <w:rPr>
              <w:b/>
              <w:sz w:val="22"/>
            </w:rPr>
            <w:t>페이지</w:t>
          </w:r>
        </w:p>
      </w:tc>
      <w:tc>
        <w:tcPr>
          <w:tcW w:w="1904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center"/>
          </w:pPr>
          <w:fldSimple w:instr="PAGE  \* ARABIC">
            <w:r>
              <w:rPr/>
              <w:t>1</w:t>
            </w:r>
          </w:fldSimple>
          <w:r>
            <w:rPr>
              <w:rFonts w:ascii="Bookman Old Style"/>
              <w:sz w:val="22"/>
            </w:rPr>
            <w:t xml:space="preserve">/ </w:t>
          </w:r>
          <w:fldSimple w:instr="NUMPAGES  \* ARABIC">
            <w:r>
              <w:rPr/>
              <w:t>1</w:t>
            </w:r>
          </w:fldSimple>
        </w:p>
      </w:tc>
    </w:tr>
    <w:tr>
      <w:trPr>
        <w:cantSplit/>
        <w:trHeight w:val="345"/>
      </w:trPr>
      <w:tc>
        <w:tcPr>
          <w:tcW w:w="1302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center"/>
          </w:pPr>
          <w:r>
            <w:rPr>
              <w:b/>
              <w:sz w:val="22"/>
            </w:rPr>
            <w:t>문서번호</w:t>
          </w:r>
        </w:p>
      </w:tc>
      <w:tc>
        <w:tcPr>
          <w:tcW w:w="1974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rPr>
              <w:rFonts w:ascii="Bookman Old Style"/>
              <w:color w:val="000000"/>
              <w:sz w:val="22"/>
            </w:rPr>
          </w:pPr>
        </w:p>
      </w:tc>
      <w:tc>
        <w:tcPr>
          <w:tcW w:w="1162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distribute"/>
          </w:pPr>
          <w:r>
            <w:rPr>
              <w:b/>
              <w:sz w:val="22"/>
            </w:rPr>
            <w:t>작 성 일</w:t>
          </w:r>
        </w:p>
      </w:tc>
      <w:tc>
        <w:tcPr>
          <w:tcW w:w="1903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center"/>
          </w:pPr>
          <w:r>
            <w:rPr>
              <w:rFonts w:ascii="Bookman Old Style"/>
              <w:sz w:val="22"/>
            </w:rPr>
            <w:t>2018.04.04</w:t>
          </w:r>
        </w:p>
      </w:tc>
      <w:tc>
        <w:tcPr>
          <w:tcW w:w="1162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distribute"/>
          </w:pPr>
          <w:r>
            <w:rPr>
              <w:b/>
              <w:sz w:val="22"/>
            </w:rPr>
            <w:t>버    전</w:t>
          </w:r>
        </w:p>
      </w:tc>
      <w:tc>
        <w:tcPr>
          <w:tcW w:w="1904" w:type="dxa"/>
          <w:tcBorders>
            <w:top w:val="single" w:color="0a0000" w:sz="3"/>
            <w:left w:val="single" w:color="0a0000" w:sz="3"/>
            <w:bottom w:val="single" w:color="0a0000" w:sz="3"/>
            <w:right w:val="single" w:color="0a0000" w:sz="3"/>
          </w:tcBorders>
          <w:vAlign w:val="center"/>
        </w:tcPr>
        <w:p>
          <w:pPr>
            <w:pStyle w:val="20"/>
            <w:widowControl w:val="off"/>
            <w:jc w:val="center"/>
          </w:pPr>
          <w:r>
            <w:rPr>
              <w:rFonts w:ascii="Bookman Old Style"/>
              <w:sz w:val="22"/>
            </w:rPr>
            <w:t>Ver 0.1</w:t>
          </w:r>
        </w:p>
      </w:tc>
    </w:tr>
  </w:tbl>
  <w:p>
    <w:pPr>
      <w:pStyle w:val="20"/>
      <w:widowControl w:val="off"/>
    </w:pPr>
    <w:r>
      <w:pict>
        <v:line from="-2.65pt, 7.45pt" to="469.90pt, 7.45pt" id="_x1763252249" style="v-text-anchor:top;z-index:6;mso-position-vertical-relative:line;mso-position-vertical:absolute;margin-top:0.00pt;mso-position-horizontal-relative:text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4.50pt" o:connectortype="straight">
          <v:stroke linestyle="thickThin"/>
        </v:line>
      </w:pic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25">
    <w:multiLevelType w:val="multilevel"/>
    <w:lvl w:ilvl="0">
      <w:start w:val="1"/>
      <w:numFmt w:val="decimal"/>
      <w:suff w:val="nothing"/>
      <w:lvlText w:val="%1. "/>
      <w:lvlJc w:val="left"/>
      <w:pStyle w:val="25"/>
      <w:rPr>
        <w:rFonts w:ascii="Arial" w:hAnsi="Arial" w:eastAsia="바탕체"/>
        <w:b/>
        <w:color w:val="000000"/>
        <w:sz w:val="30"/>
      </w:rPr>
    </w:lvl>
    <w:lvl w:ilvl="1">
      <w:start w:val="1"/>
      <w:numFmt w:val="decimal"/>
      <w:suff w:val="nothing"/>
      <w:lvlText w:val="%1.%2 "/>
      <w:lvlJc w:val="left"/>
      <w:rPr>
        <w:rFonts w:ascii="Arial" w:hAnsi="Arial" w:eastAsia="바탕체"/>
        <w:b/>
        <w:color w:val="000000"/>
        <w:sz w:val="28"/>
      </w:rPr>
    </w:lvl>
    <w:lvl w:ilvl="2">
      <w:start w:val="1"/>
      <w:numFmt w:val="decimal"/>
      <w:suff w:val="nothing"/>
      <w:lvlText w:val="%1.%2.%3 "/>
      <w:lvlJc w:val="left"/>
      <w:rPr>
        <w:rFonts w:ascii="Arial" w:hAnsi="Arial" w:eastAsia="바탕체"/>
        <w:b/>
        <w:color w:val="000000"/>
        <w:sz w:val="24"/>
      </w:rPr>
    </w:lvl>
    <w:lvl w:ilvl="3">
      <w:start w:val="1"/>
      <w:numFmt w:val="decimal"/>
      <w:suff w:val="nothing"/>
      <w:lvlText w:val="%1.%2.%3.%4 "/>
      <w:lvlJc w:val="left"/>
      <w:rPr>
        <w:rFonts w:ascii="Arial" w:hAnsi="Arial" w:eastAsia="바탕체"/>
        <w:b/>
        <w:color w:val="000000"/>
        <w:sz w:val="22"/>
      </w:rPr>
    </w:lvl>
    <w:lvl w:ilvl="4">
      <w:start w:val="1"/>
      <w:numFmt w:val="decimal"/>
      <w:suff w:val="nothing"/>
      <w:lvlText w:val="%5) "/>
      <w:lvlJc w:val="left"/>
      <w:rPr>
        <w:rFonts w:ascii="Arial" w:hAnsi="Arial" w:eastAsia="바탕체"/>
        <w:color w:val="000000"/>
        <w:sz w:val="22"/>
      </w:rPr>
    </w:lvl>
    <w:lvl w:ilvl="5">
      <w:start w:val="1"/>
      <w:numFmt w:val="ganada"/>
      <w:suff w:val="nothing"/>
      <w:lvlText w:val="%6) "/>
      <w:lvlJc w:val="left"/>
      <w:rPr>
        <w:rFonts w:ascii="Arial" w:hAnsi="Arial" w:eastAsia="바탕체"/>
        <w:color w:val="000000"/>
        <w:sz w:val="22"/>
      </w:rPr>
    </w:lvl>
    <w:lvl w:ilvl="6">
      <w:start w:val="1"/>
      <w:numFmt w:val="decimal"/>
      <w:suff w:val="tab"/>
      <w:lvlText w:val=""/>
      <w:lvlJc w:val="left"/>
    </w:lvl>
  </w:abstractNum>
  <w:abstractNum w:abstractNumId="226">
    <w:multiLevelType w:val="multilevel"/>
    <w:lvl w:ilvl="0">
      <w:start w:val="1"/>
      <w:numFmt w:val="decimal"/>
      <w:suff w:val="nothing"/>
      <w:lvlText w:val="%1. "/>
      <w:lvlJc w:val="left"/>
      <w:rPr>
        <w:rFonts w:ascii="Arial" w:hAnsi="Arial" w:eastAsia="바탕체"/>
        <w:b/>
        <w:color w:val="000000"/>
        <w:sz w:val="30"/>
      </w:rPr>
    </w:lvl>
    <w:lvl w:ilvl="1">
      <w:start w:val="1"/>
      <w:numFmt w:val="decimal"/>
      <w:suff w:val="nothing"/>
      <w:lvlText w:val="%1.%2 "/>
      <w:lvlJc w:val="left"/>
      <w:pStyle w:val="26"/>
      <w:rPr>
        <w:rFonts w:ascii="Arial" w:hAnsi="Arial" w:eastAsia="바탕체"/>
        <w:b/>
        <w:color w:val="000000"/>
        <w:sz w:val="28"/>
      </w:rPr>
    </w:lvl>
    <w:lvl w:ilvl="2">
      <w:start w:val="1"/>
      <w:numFmt w:val="decimal"/>
      <w:suff w:val="nothing"/>
      <w:lvlText w:val="%1.%2.%3 "/>
      <w:lvlJc w:val="left"/>
      <w:rPr>
        <w:rFonts w:ascii="Arial" w:hAnsi="Arial" w:eastAsia="바탕체"/>
        <w:b/>
        <w:color w:val="000000"/>
        <w:sz w:val="24"/>
      </w:rPr>
    </w:lvl>
    <w:lvl w:ilvl="3">
      <w:start w:val="1"/>
      <w:numFmt w:val="decimal"/>
      <w:suff w:val="nothing"/>
      <w:lvlText w:val="%1.%2.%3.%4 "/>
      <w:lvlJc w:val="left"/>
      <w:rPr>
        <w:rFonts w:ascii="Arial" w:hAnsi="Arial" w:eastAsia="바탕체"/>
        <w:b/>
        <w:color w:val="000000"/>
        <w:sz w:val="22"/>
      </w:rPr>
    </w:lvl>
    <w:lvl w:ilvl="4">
      <w:start w:val="1"/>
      <w:numFmt w:val="decimal"/>
      <w:suff w:val="nothing"/>
      <w:lvlText w:val="%5) "/>
      <w:lvlJc w:val="left"/>
      <w:rPr>
        <w:rFonts w:ascii="Arial" w:hAnsi="Arial" w:eastAsia="바탕체"/>
        <w:color w:val="000000"/>
        <w:sz w:val="22"/>
      </w:rPr>
    </w:lvl>
    <w:lvl w:ilvl="5">
      <w:start w:val="1"/>
      <w:numFmt w:val="ganada"/>
      <w:suff w:val="nothing"/>
      <w:lvlText w:val="%6) "/>
      <w:lvlJc w:val="left"/>
      <w:rPr>
        <w:rFonts w:ascii="Arial" w:hAnsi="Arial" w:eastAsia="바탕체"/>
        <w:color w:val="000000"/>
        <w:sz w:val="22"/>
      </w:rPr>
    </w:lvl>
    <w:lvl w:ilvl="6">
      <w:start w:val="1"/>
      <w:numFmt w:val="decimal"/>
      <w:suff w:val="tab"/>
      <w:lvlText w:val=""/>
      <w:lvlJc w:val="left"/>
    </w:lvl>
  </w:abstractNum>
  <w:abstractNum w:abstractNumId="227">
    <w:multiLevelType w:val="multilevel"/>
    <w:lvl w:ilvl="0">
      <w:start w:val="1"/>
      <w:numFmt w:val="decimal"/>
      <w:suff w:val="nothing"/>
      <w:lvlText w:val="%1. "/>
      <w:lvlJc w:val="left"/>
      <w:rPr>
        <w:rFonts w:ascii="Arial" w:hAnsi="Arial" w:eastAsia="바탕체"/>
        <w:b/>
        <w:color w:val="000000"/>
        <w:sz w:val="30"/>
      </w:rPr>
    </w:lvl>
    <w:lvl w:ilvl="1">
      <w:start w:val="1"/>
      <w:numFmt w:val="decimal"/>
      <w:suff w:val="nothing"/>
      <w:lvlText w:val="%1.%2 "/>
      <w:lvlJc w:val="left"/>
      <w:rPr>
        <w:rFonts w:ascii="Arial" w:hAnsi="Arial" w:eastAsia="바탕체"/>
        <w:b/>
        <w:color w:val="000000"/>
        <w:sz w:val="28"/>
      </w:rPr>
    </w:lvl>
    <w:lvl w:ilvl="2">
      <w:start w:val="1"/>
      <w:numFmt w:val="decimal"/>
      <w:suff w:val="nothing"/>
      <w:lvlText w:val="%1.%2.%3 "/>
      <w:lvlJc w:val="left"/>
      <w:rPr>
        <w:rFonts w:ascii="Arial" w:hAnsi="Arial" w:eastAsia="바탕체"/>
        <w:b/>
        <w:color w:val="000000"/>
        <w:sz w:val="24"/>
      </w:rPr>
    </w:lvl>
    <w:lvl w:ilvl="3">
      <w:start w:val="1"/>
      <w:numFmt w:val="decimal"/>
      <w:suff w:val="nothing"/>
      <w:lvlText w:val="%1.%2.%3.%4 "/>
      <w:lvlJc w:val="left"/>
      <w:rPr>
        <w:rFonts w:ascii="Arial" w:hAnsi="Arial" w:eastAsia="바탕체"/>
        <w:b/>
        <w:color w:val="000000"/>
        <w:sz w:val="22"/>
      </w:rPr>
    </w:lvl>
    <w:lvl w:ilvl="4">
      <w:start w:val="1"/>
      <w:numFmt w:val="decimal"/>
      <w:suff w:val="nothing"/>
      <w:lvlText w:val="%5) "/>
      <w:lvlJc w:val="left"/>
      <w:pStyle w:val="27"/>
      <w:rPr>
        <w:rFonts w:ascii="Arial" w:hAnsi="Arial" w:eastAsia="바탕체"/>
        <w:color w:val="000000"/>
        <w:sz w:val="22"/>
      </w:rPr>
    </w:lvl>
    <w:lvl w:ilvl="5">
      <w:start w:val="1"/>
      <w:numFmt w:val="ganada"/>
      <w:suff w:val="nothing"/>
      <w:lvlText w:val="%6) "/>
      <w:lvlJc w:val="left"/>
      <w:rPr>
        <w:rFonts w:ascii="Arial" w:hAnsi="Arial" w:eastAsia="바탕체"/>
        <w:color w:val="000000"/>
        <w:sz w:val="22"/>
      </w:rPr>
    </w:lvl>
    <w:lvl w:ilvl="6">
      <w:start w:val="1"/>
      <w:numFmt w:val="decimal"/>
      <w:suff w:val="tab"/>
      <w:lvlText w:val=""/>
      <w:lvlJc w:val="left"/>
    </w:lvl>
  </w:abstractNum>
  <w:abstractNum w:abstractNumId="228">
    <w:multiLevelType w:val="multilevel"/>
    <w:lvl w:ilvl="0">
      <w:start w:val="1"/>
      <w:numFmt w:val="decimal"/>
      <w:suff w:val="nothing"/>
      <w:lvlText w:val="%1. "/>
      <w:lvlJc w:val="left"/>
      <w:rPr>
        <w:rFonts w:ascii="Arial" w:hAnsi="Arial" w:eastAsia="바탕체"/>
        <w:b/>
        <w:color w:val="000000"/>
        <w:sz w:val="30"/>
      </w:rPr>
    </w:lvl>
    <w:lvl w:ilvl="1">
      <w:start w:val="1"/>
      <w:numFmt w:val="decimal"/>
      <w:suff w:val="nothing"/>
      <w:lvlText w:val="%1.%2 "/>
      <w:lvlJc w:val="left"/>
      <w:rPr>
        <w:rFonts w:ascii="Arial" w:hAnsi="Arial" w:eastAsia="바탕체"/>
        <w:b/>
        <w:color w:val="000000"/>
        <w:sz w:val="28"/>
      </w:rPr>
    </w:lvl>
    <w:lvl w:ilvl="2">
      <w:start w:val="1"/>
      <w:numFmt w:val="decimal"/>
      <w:suff w:val="nothing"/>
      <w:lvlText w:val="%1.%2.%3 "/>
      <w:lvlJc w:val="left"/>
      <w:rPr>
        <w:rFonts w:ascii="Arial" w:hAnsi="Arial" w:eastAsia="바탕체"/>
        <w:b/>
        <w:color w:val="000000"/>
        <w:sz w:val="24"/>
      </w:rPr>
    </w:lvl>
    <w:lvl w:ilvl="3">
      <w:start w:val="1"/>
      <w:numFmt w:val="decimal"/>
      <w:suff w:val="nothing"/>
      <w:lvlText w:val="%1.%2.%3.%4 "/>
      <w:lvlJc w:val="left"/>
      <w:rPr>
        <w:rFonts w:ascii="Arial" w:hAnsi="Arial" w:eastAsia="바탕체"/>
        <w:b/>
        <w:color w:val="000000"/>
        <w:sz w:val="22"/>
      </w:rPr>
    </w:lvl>
    <w:lvl w:ilvl="4">
      <w:start w:val="1"/>
      <w:numFmt w:val="decimal"/>
      <w:suff w:val="nothing"/>
      <w:lvlText w:val="%5) "/>
      <w:lvlJc w:val="left"/>
      <w:rPr>
        <w:rFonts w:ascii="Arial" w:hAnsi="Arial" w:eastAsia="바탕체"/>
        <w:color w:val="000000"/>
        <w:sz w:val="22"/>
      </w:rPr>
    </w:lvl>
    <w:lvl w:ilvl="5">
      <w:start w:val="1"/>
      <w:numFmt w:val="ganada"/>
      <w:suff w:val="nothing"/>
      <w:lvlText w:val="%6) "/>
      <w:lvlJc w:val="left"/>
      <w:pStyle w:val="28"/>
      <w:rPr>
        <w:rFonts w:ascii="Arial" w:hAnsi="Arial" w:eastAsia="바탕체"/>
        <w:color w:val="000000"/>
        <w:sz w:val="22"/>
      </w:rPr>
    </w:lvl>
    <w:lvl w:ilvl="6">
      <w:start w:val="1"/>
      <w:numFmt w:val="decimal"/>
      <w:suff w:val="tab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8">
    <w:name w:val="제목11"/>
    <w:uiPriority w:val="18"/>
    <w:pPr>
      <w:pageBreakBefore/>
      <w:widowControl/>
      <w:pBdr>
        <w:top w:val="none" w:color="000000" w:sz="2" w:space="1"/>
        <w:left w:val="none" w:color="000000" w:sz="2" w:space="4"/>
        <w:bottom w:val="single" w:color="0a0000" w:sz="23" w:space="1"/>
        <w:right w:val="none" w:color="000000" w:sz="2" w:space="4"/>
      </w:pBdr>
      <w:wordWrap w:val="1"/>
      <w:autoSpaceDE w:val="off"/>
      <w:autoSpaceDN w:val="off"/>
      <w:snapToGrid/>
      <w:spacing w:before="2500" w:after="60" w:line="240" w:lineRule="auto"/>
      <w:ind w:left="720" w:right="0" w:hanging="720"/>
      <w:jc w:val="left"/>
      <w:textAlignment w:val="baseline"/>
    </w:pPr>
    <w:rPr>
      <w:rFonts w:ascii="Arial" w:eastAsia="돋움체"/>
      <w:b/>
      <w:color w:val="000000"/>
      <w:kern w:val="1"/>
      <w:sz w:val="50"/>
    </w:rPr>
  </w:style>
  <w:style w:type="paragraph" w:styleId="19">
    <w:name w:val="footer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바탕" w:eastAsia="바탕"/>
      <w:color w:val="000000"/>
      <w:kern w:val="1"/>
      <w:sz w:val="20"/>
    </w:rPr>
  </w:style>
  <w:style w:type="paragraph" w:styleId="20">
    <w:name w:val="header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바탕" w:eastAsia="바탕"/>
      <w:color w:val="000000"/>
      <w:kern w:val="1"/>
      <w:sz w:val="20"/>
    </w:rPr>
  </w:style>
  <w:style w:type="paragraph" w:styleId="21">
    <w:name w:val="표지_ProjectName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360" w:lineRule="exact"/>
      <w:ind w:left="0" w:right="0" w:firstLine="0"/>
      <w:jc w:val="both"/>
      <w:textAlignment w:val="baseline"/>
    </w:pPr>
    <w:rPr>
      <w:rFonts w:ascii="Arial" w:eastAsia="바탕체"/>
      <w:b/>
      <w:color w:val="000000"/>
      <w:kern w:val="1"/>
      <w:sz w:val="32"/>
    </w:rPr>
  </w:style>
  <w:style w:type="paragraph" w:styleId="22">
    <w:name w:val="표지_날짜_보안등급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360" w:lineRule="exact"/>
      <w:ind w:left="0" w:right="0" w:firstLine="0"/>
      <w:jc w:val="right"/>
      <w:textAlignment w:val="baseline"/>
    </w:pPr>
    <w:rPr>
      <w:rFonts w:ascii="Arial" w:eastAsia="바탕체"/>
      <w:b/>
      <w:color w:val="000000"/>
      <w:kern w:val="1"/>
      <w:sz w:val="32"/>
    </w:rPr>
  </w:style>
  <w:style w:type="paragraph" w:styleId="23">
    <w:name w:val="toc 1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Arial" w:eastAsia="바탕체"/>
      <w:color w:val="000000"/>
      <w:kern w:val="1"/>
      <w:sz w:val="22"/>
    </w:rPr>
  </w:style>
  <w:style w:type="paragraph" w:styleId="24">
    <w:name w:val="toc 2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400" w:right="0" w:firstLine="0"/>
      <w:jc w:val="both"/>
      <w:textAlignment w:val="baseline"/>
    </w:pPr>
    <w:rPr>
      <w:rFonts w:ascii="Arial" w:eastAsia="바탕체"/>
      <w:color w:val="000000"/>
      <w:kern w:val="1"/>
      <w:sz w:val="22"/>
    </w:rPr>
  </w:style>
  <w:style w:type="paragraph" w:styleId="25">
    <w:name w:val="heading 1"/>
    <w:uiPriority w:val="25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left"/>
      <w:textAlignment w:val="baseline"/>
      <w:numPr>
        <w:numId w:val="225"/>
        <w:ilvl w:val="0"/>
      </w:numPr>
    </w:pPr>
    <w:rPr>
      <w:rFonts w:ascii="Arial" w:eastAsia="바탕체"/>
      <w:b/>
      <w:color w:val="000000"/>
      <w:kern w:val="1"/>
      <w:sz w:val="30"/>
    </w:rPr>
  </w:style>
  <w:style w:type="paragraph" w:styleId="26">
    <w:name w:val="heading 2"/>
    <w:uiPriority w:val="26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9471" w:right="0" w:hanging="9471"/>
      <w:jc w:val="left"/>
      <w:textAlignment w:val="baseline"/>
      <w:numPr>
        <w:numId w:val="226"/>
        <w:ilvl w:val="1"/>
      </w:numPr>
    </w:pPr>
    <w:rPr>
      <w:rFonts w:ascii="Arial" w:eastAsia="바탕체"/>
      <w:b/>
      <w:color w:val="000000"/>
      <w:kern w:val="1"/>
      <w:sz w:val="28"/>
    </w:rPr>
  </w:style>
  <w:style w:type="paragraph" w:styleId="27">
    <w:name w:val="heading 5"/>
    <w:uiPriority w:val="27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440" w:right="0" w:hanging="440"/>
      <w:jc w:val="left"/>
      <w:textAlignment w:val="baseline"/>
      <w:numPr>
        <w:numId w:val="227"/>
        <w:ilvl w:val="4"/>
      </w:numPr>
    </w:pPr>
    <w:rPr>
      <w:rFonts w:ascii="Arial" w:eastAsia="바탕체"/>
      <w:color w:val="000000"/>
      <w:kern w:val="1"/>
      <w:sz w:val="22"/>
    </w:rPr>
  </w:style>
  <w:style w:type="paragraph" w:styleId="28">
    <w:name w:val="heading 6"/>
    <w:uiPriority w:val="28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800" w:right="0" w:hanging="800"/>
      <w:jc w:val="left"/>
      <w:textAlignment w:val="baseline"/>
      <w:numPr>
        <w:numId w:val="228"/>
        <w:ilvl w:val="5"/>
      </w:numPr>
    </w:pPr>
    <w:rPr>
      <w:rFonts w:ascii="Arial" w:eastAsia="바탕체"/>
      <w:color w:val="000000"/>
      <w:kern w:val="1"/>
      <w:sz w:val="20"/>
    </w:rPr>
  </w:style>
  <w:style w:type="paragraph" w:styleId="29">
    <w:name w:val="Normal Indent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바탕" w:eastAsia="바탕"/>
      <w:color w:val="000000"/>
      <w:kern w:val="1"/>
      <w:sz w:val="20"/>
    </w:rPr>
  </w:style>
  <w:style w:type="paragraph" w:styleId="30">
    <w:name w:val="List Paragraph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바탕" w:eastAsia="바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header" Target="header1.xml"  /><Relationship Id="rId3" Type="http://schemas.openxmlformats.org/officeDocument/2006/relationships/footer" Target="footer2.xml"  /><Relationship Id="rId4" Type="http://schemas.openxmlformats.org/officeDocument/2006/relationships/header" Target="header2.xml"  /><Relationship Id="rId5" Type="http://schemas.openxmlformats.org/officeDocument/2006/relationships/image" Target="media/image0.jpeg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반도체 8대 공정 및 용어 정리</dc:title>
  <dc:creator>mdc_ai1</dc:creator>
  <cp:lastModifiedBy>mdc_ai1</cp:lastModifiedBy>
  <dcterms:created xsi:type="dcterms:W3CDTF">2018-04-19T08:48:02.634</dcterms:created>
  <dcterms:modified xsi:type="dcterms:W3CDTF">2018-04-19T08:51:20.124</dcterms:modified>
</cp:coreProperties>
</file>