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8CCF7" w14:textId="77777777" w:rsidR="00603AF2" w:rsidRPr="00603AF2" w:rsidRDefault="00603AF2" w:rsidP="00603AF2">
      <w:r w:rsidRPr="00603AF2">
        <w:rPr>
          <w:rFonts w:hint="eastAsia"/>
          <w:b/>
          <w:bCs/>
        </w:rPr>
        <w:t>한반도에 울려 퍼진 대한독립 만세… NC 다이노스, 15일(금)~17일(일) 홈경기 이벤트 진행</w:t>
      </w:r>
    </w:p>
    <w:p w14:paraId="09EC04E3" w14:textId="77777777" w:rsidR="00603AF2" w:rsidRPr="00603AF2" w:rsidRDefault="00603AF2" w:rsidP="00603AF2">
      <w:pPr>
        <w:rPr>
          <w:rFonts w:hint="eastAsia"/>
        </w:rPr>
      </w:pPr>
    </w:p>
    <w:p w14:paraId="3E84342F" w14:textId="77777777" w:rsidR="00603AF2" w:rsidRPr="00603AF2" w:rsidRDefault="00603AF2" w:rsidP="00603AF2">
      <w:pPr>
        <w:rPr>
          <w:rFonts w:hint="eastAsia"/>
        </w:rPr>
      </w:pPr>
      <w:r w:rsidRPr="00603AF2">
        <w:rPr>
          <w:rFonts w:hint="eastAsia"/>
        </w:rPr>
        <w:t>NC 다이노스가 15일(금)부터 17일(일)까지 창원NC파크에서 열리는 한화 이글스와의 홈 3연전을 맞아 다채로운 이벤트를 진행한다. 이번 홈 시리즈는 제80주년 광복절을 기념하는 특별 행사부터 어린이 팬을 위한 체험 프로그램까지 다채로운 구성으로 꾸며져, 팬들에게 의미 있는 시간을 선사할 예정이다.</w:t>
      </w:r>
    </w:p>
    <w:p w14:paraId="70D2BFFE" w14:textId="77777777" w:rsidR="00603AF2" w:rsidRPr="00603AF2" w:rsidRDefault="00603AF2" w:rsidP="00603AF2">
      <w:pPr>
        <w:rPr>
          <w:rFonts w:hint="eastAsia"/>
        </w:rPr>
      </w:pPr>
      <w:r w:rsidRPr="00603AF2">
        <w:rPr>
          <w:rFonts w:hint="eastAsia"/>
        </w:rPr>
        <w:t> </w:t>
      </w:r>
    </w:p>
    <w:p w14:paraId="601C7A11" w14:textId="77777777" w:rsidR="00603AF2" w:rsidRPr="00603AF2" w:rsidRDefault="00603AF2" w:rsidP="00603AF2">
      <w:pPr>
        <w:rPr>
          <w:rFonts w:hint="eastAsia"/>
        </w:rPr>
      </w:pPr>
      <w:r w:rsidRPr="00603AF2">
        <w:rPr>
          <w:rFonts w:hint="eastAsia"/>
        </w:rPr>
        <w:t>먼저 15일(금)은 광복 80주년을 맞아 ‘한반도에 울려 퍼진 대한독립 만세’를 테마로 경기가 열린다. 이날 NC 선수단은 태극 유니폼을 착용하고 경기에 나서며, 조국 해방의 숭고한 의미를 되새길 예정이다.</w:t>
      </w:r>
    </w:p>
    <w:p w14:paraId="3F83D5B0" w14:textId="77777777" w:rsidR="00603AF2" w:rsidRPr="00603AF2" w:rsidRDefault="00603AF2" w:rsidP="00603AF2">
      <w:pPr>
        <w:rPr>
          <w:rFonts w:hint="eastAsia"/>
        </w:rPr>
      </w:pPr>
      <w:r w:rsidRPr="00603AF2">
        <w:rPr>
          <w:rFonts w:hint="eastAsia"/>
        </w:rPr>
        <w:t> </w:t>
      </w:r>
    </w:p>
    <w:p w14:paraId="3FA98FEA" w14:textId="77777777" w:rsidR="00603AF2" w:rsidRPr="00603AF2" w:rsidRDefault="00603AF2" w:rsidP="00603AF2">
      <w:pPr>
        <w:rPr>
          <w:rFonts w:hint="eastAsia"/>
        </w:rPr>
      </w:pPr>
      <w:r w:rsidRPr="00603AF2">
        <w:rPr>
          <w:rFonts w:hint="eastAsia"/>
        </w:rPr>
        <w:t>승리기원 시구는 독립운동가 괴암 김주석 선생의 자녀인 김언주 씨가 맡으며, 시타자로는 괴암김주석기념사업회 부회장 김진태 씨가 나선다. 경기 전 애국가는 경남대학교 디지털공연영상학과 학생들이 제창하며 광복절의 의미를 더욱 깊이 있게 전달한다. 경기 중에는 경남동부보훈지청과 함께하는 이닝 이벤트가 진행되며, 팬들과 함께 역사의 소중함을 되새기는 시간이 마련된다.</w:t>
      </w:r>
    </w:p>
    <w:p w14:paraId="6702C8B7" w14:textId="77777777" w:rsidR="00603AF2" w:rsidRPr="00603AF2" w:rsidRDefault="00603AF2" w:rsidP="00603AF2">
      <w:pPr>
        <w:rPr>
          <w:rFonts w:hint="eastAsia"/>
        </w:rPr>
      </w:pPr>
      <w:r w:rsidRPr="00603AF2">
        <w:rPr>
          <w:rFonts w:hint="eastAsia"/>
        </w:rPr>
        <w:t> </w:t>
      </w:r>
    </w:p>
    <w:p w14:paraId="70DB03F9" w14:textId="77777777" w:rsidR="00603AF2" w:rsidRPr="00603AF2" w:rsidRDefault="00603AF2" w:rsidP="00603AF2">
      <w:pPr>
        <w:rPr>
          <w:rFonts w:hint="eastAsia"/>
        </w:rPr>
      </w:pPr>
      <w:r w:rsidRPr="00603AF2">
        <w:rPr>
          <w:rFonts w:hint="eastAsia"/>
        </w:rPr>
        <w:t>16일(토)에는 1980년대 큰 인기를 끌었던 아케이드 게임 ‘버블보블(BUBBLE BOBBLE)’과의 첫 컬래버레이션 행사인 ‘버블보블 데이’가 열린다. 버블보블은 귀여운 공룡 캐릭터와 간단한 조작 방식으로 오랫동안 사랑받아 온 게임으로, 이날 버블보블 데이를 기념해 경기장 안팎에서 다양한 즐길 거리를 마련했다.</w:t>
      </w:r>
    </w:p>
    <w:p w14:paraId="1D344C17" w14:textId="77777777" w:rsidR="00603AF2" w:rsidRPr="00603AF2" w:rsidRDefault="00603AF2" w:rsidP="00603AF2">
      <w:pPr>
        <w:rPr>
          <w:rFonts w:hint="eastAsia"/>
        </w:rPr>
      </w:pPr>
      <w:r w:rsidRPr="00603AF2">
        <w:rPr>
          <w:rFonts w:hint="eastAsia"/>
        </w:rPr>
        <w:t> </w:t>
      </w:r>
    </w:p>
    <w:p w14:paraId="7A57BFBB" w14:textId="77777777" w:rsidR="00603AF2" w:rsidRPr="00603AF2" w:rsidRDefault="00603AF2" w:rsidP="00603AF2">
      <w:pPr>
        <w:rPr>
          <w:rFonts w:hint="eastAsia"/>
        </w:rPr>
      </w:pPr>
      <w:r w:rsidRPr="00603AF2">
        <w:rPr>
          <w:rFonts w:hint="eastAsia"/>
        </w:rPr>
        <w:t>버블보블의 대표 캐릭터인 ‘버블룬’이 시구자로 나서며, 경기 개문 인사부터 이닝 이벤트, 응원 타임까지 팬들과 지속적으로 소통할 예정이다. 승리기원 애국가는 경남문화예술진흥원 경남음악창작소 ‘뮤지시스’ 소속 아티스트 인환이 맡아 분위기를 더할 계획이다.</w:t>
      </w:r>
    </w:p>
    <w:p w14:paraId="13635DAD" w14:textId="77777777" w:rsidR="00603AF2" w:rsidRPr="00603AF2" w:rsidRDefault="00603AF2" w:rsidP="00603AF2">
      <w:pPr>
        <w:rPr>
          <w:rFonts w:hint="eastAsia"/>
        </w:rPr>
      </w:pPr>
      <w:r w:rsidRPr="00603AF2">
        <w:rPr>
          <w:rFonts w:hint="eastAsia"/>
        </w:rPr>
        <w:t> </w:t>
      </w:r>
    </w:p>
    <w:p w14:paraId="660D6952" w14:textId="77777777" w:rsidR="00603AF2" w:rsidRPr="00603AF2" w:rsidRDefault="00603AF2" w:rsidP="00603AF2">
      <w:pPr>
        <w:rPr>
          <w:rFonts w:hint="eastAsia"/>
        </w:rPr>
      </w:pPr>
      <w:r w:rsidRPr="00603AF2">
        <w:rPr>
          <w:rFonts w:hint="eastAsia"/>
        </w:rPr>
        <w:t>버블보블 데이를 맞아 16일(토) 버블보블 협업 상품도 새로 선보인다. 이번 협업 상품은 총 19종으로 16일(토)부터 세 차례에 걸쳐 순차 출시된다. 이날 공개되는 상품으로는 버블보블 유니폼, 모자, 열접착 패치, 쫌 부채, 기념구 등이 있으며, 오후 3시부터 NC 다이</w:t>
      </w:r>
      <w:r w:rsidRPr="00603AF2">
        <w:rPr>
          <w:rFonts w:hint="eastAsia"/>
        </w:rPr>
        <w:lastRenderedPageBreak/>
        <w:t>노스 온오프라인 팀스토어에서 구매할 수 있다. 이후 머플러, 인형, 키링, 반팔 티셔츠 등 다양한 제품이 순차적으로 공개될 예정이다.</w:t>
      </w:r>
    </w:p>
    <w:p w14:paraId="2B8E66D3" w14:textId="77777777" w:rsidR="00603AF2" w:rsidRPr="00603AF2" w:rsidRDefault="00603AF2" w:rsidP="00603AF2">
      <w:pPr>
        <w:rPr>
          <w:rFonts w:hint="eastAsia"/>
        </w:rPr>
      </w:pPr>
      <w:r w:rsidRPr="00603AF2">
        <w:rPr>
          <w:rFonts w:hint="eastAsia"/>
        </w:rPr>
        <w:t> </w:t>
      </w:r>
    </w:p>
    <w:p w14:paraId="110B860C" w14:textId="77777777" w:rsidR="00603AF2" w:rsidRPr="00603AF2" w:rsidRDefault="00603AF2" w:rsidP="00603AF2">
      <w:pPr>
        <w:rPr>
          <w:rFonts w:hint="eastAsia"/>
        </w:rPr>
      </w:pPr>
      <w:r w:rsidRPr="00603AF2">
        <w:rPr>
          <w:rFonts w:hint="eastAsia"/>
        </w:rPr>
        <w:t>마지막 날인 17일(일)은 ‘주니어 다이노스 데이’로, 어린이 팬을 위한 그라운드 캐치볼, 주니어 단디로드, 베이스러닝 체험 등의 이벤트를 마련해 즐거운 추억을 선물할 예정이다. 승리기원 시구는 6인조 다국적 보이그룹 ‘BE BOYS’가 맡으며, 마산 정법사 소속 문수선음 소년, 소녀 합창단이 애국가를 제창한다.</w:t>
      </w:r>
    </w:p>
    <w:p w14:paraId="0222223A" w14:textId="77777777" w:rsidR="00603AF2" w:rsidRPr="00603AF2" w:rsidRDefault="00603AF2" w:rsidP="00603AF2">
      <w:pPr>
        <w:rPr>
          <w:rFonts w:hint="eastAsia"/>
        </w:rPr>
      </w:pPr>
      <w:r w:rsidRPr="00603AF2">
        <w:rPr>
          <w:rFonts w:hint="eastAsia"/>
        </w:rPr>
        <w:t> </w:t>
      </w:r>
    </w:p>
    <w:p w14:paraId="7287B075" w14:textId="77777777" w:rsidR="00603AF2" w:rsidRPr="00603AF2" w:rsidRDefault="00603AF2" w:rsidP="00603AF2">
      <w:pPr>
        <w:rPr>
          <w:rFonts w:hint="eastAsia"/>
        </w:rPr>
      </w:pPr>
      <w:r w:rsidRPr="00603AF2">
        <w:rPr>
          <w:rFonts w:hint="eastAsia"/>
        </w:rPr>
        <w:t>이벤트, 상품 관련 자세한 정보는 NC 다이노스 공식 홈페이지 및 모바일 앱에서 확인할 수 있다.</w:t>
      </w:r>
    </w:p>
    <w:p w14:paraId="5A896AD8" w14:textId="77777777" w:rsidR="00603AF2" w:rsidRPr="00603AF2" w:rsidRDefault="00603AF2" w:rsidP="00603AF2">
      <w:pPr>
        <w:rPr>
          <w:rFonts w:hint="eastAsia"/>
        </w:rPr>
      </w:pPr>
    </w:p>
    <w:p w14:paraId="64D4D86D" w14:textId="77777777" w:rsidR="00603AF2" w:rsidRPr="00603AF2" w:rsidRDefault="00603AF2" w:rsidP="00603AF2">
      <w:pPr>
        <w:rPr>
          <w:rFonts w:hint="eastAsia"/>
        </w:rPr>
      </w:pPr>
      <w:r w:rsidRPr="00603AF2">
        <w:rPr>
          <w:rFonts w:hint="eastAsia"/>
        </w:rPr>
        <w:t>(끝)</w:t>
      </w:r>
    </w:p>
    <w:p w14:paraId="547FC662" w14:textId="77777777" w:rsidR="00603AF2" w:rsidRPr="00603AF2" w:rsidRDefault="00603AF2" w:rsidP="00603AF2">
      <w:pPr>
        <w:rPr>
          <w:rFonts w:hint="eastAsia"/>
        </w:rPr>
      </w:pPr>
    </w:p>
    <w:p w14:paraId="44EA6FF3" w14:textId="77777777" w:rsidR="00603AF2" w:rsidRPr="00603AF2" w:rsidRDefault="00603AF2" w:rsidP="00603AF2">
      <w:pPr>
        <w:rPr>
          <w:rFonts w:hint="eastAsia"/>
          <w:b/>
          <w:bCs/>
        </w:rPr>
      </w:pPr>
      <w:r w:rsidRPr="00603AF2">
        <w:rPr>
          <w:rFonts w:hint="eastAsia"/>
          <w:b/>
          <w:bCs/>
        </w:rPr>
        <w:t>[첨부파일 설명]</w:t>
      </w:r>
    </w:p>
    <w:p w14:paraId="70D588A7" w14:textId="77777777" w:rsidR="00603AF2" w:rsidRPr="00603AF2" w:rsidRDefault="00603AF2" w:rsidP="00603AF2">
      <w:pPr>
        <w:rPr>
          <w:rFonts w:hint="eastAsia"/>
          <w:b/>
          <w:bCs/>
        </w:rPr>
      </w:pPr>
      <w:r w:rsidRPr="00603AF2">
        <w:rPr>
          <w:rFonts w:hint="eastAsia"/>
          <w:b/>
          <w:bCs/>
        </w:rPr>
        <w:t>자료 1 : NC 다이노스 홈경기 이벤트 안내</w:t>
      </w:r>
    </w:p>
    <w:p w14:paraId="7E67CD34" w14:textId="77777777" w:rsidR="00CA1541" w:rsidRDefault="00CA1541"/>
    <w:sectPr w:rsidR="00CA154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AF2"/>
    <w:rsid w:val="000A72AF"/>
    <w:rsid w:val="001140C9"/>
    <w:rsid w:val="001407DA"/>
    <w:rsid w:val="00450569"/>
    <w:rsid w:val="00603AF2"/>
    <w:rsid w:val="00AC14C2"/>
    <w:rsid w:val="00CA154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54C0B"/>
  <w15:chartTrackingRefBased/>
  <w15:docId w15:val="{81A583D8-552D-40BB-8F56-4B3D67844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03AF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03AF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03AF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03AF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03AF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03AF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03AF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03AF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03AF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03AF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03AF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03AF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03AF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03AF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03AF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03AF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03AF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03AF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03AF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03AF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03AF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03AF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03AF2"/>
    <w:pPr>
      <w:spacing w:before="160"/>
      <w:jc w:val="center"/>
    </w:pPr>
    <w:rPr>
      <w:i/>
      <w:iCs/>
      <w:color w:val="404040" w:themeColor="text1" w:themeTint="BF"/>
    </w:rPr>
  </w:style>
  <w:style w:type="character" w:customStyle="1" w:styleId="Char1">
    <w:name w:val="인용 Char"/>
    <w:basedOn w:val="a0"/>
    <w:link w:val="a5"/>
    <w:uiPriority w:val="29"/>
    <w:rsid w:val="00603AF2"/>
    <w:rPr>
      <w:i/>
      <w:iCs/>
      <w:color w:val="404040" w:themeColor="text1" w:themeTint="BF"/>
    </w:rPr>
  </w:style>
  <w:style w:type="paragraph" w:styleId="a6">
    <w:name w:val="List Paragraph"/>
    <w:basedOn w:val="a"/>
    <w:uiPriority w:val="34"/>
    <w:qFormat/>
    <w:rsid w:val="00603AF2"/>
    <w:pPr>
      <w:ind w:left="720"/>
      <w:contextualSpacing/>
    </w:pPr>
  </w:style>
  <w:style w:type="character" w:styleId="a7">
    <w:name w:val="Intense Emphasis"/>
    <w:basedOn w:val="a0"/>
    <w:uiPriority w:val="21"/>
    <w:qFormat/>
    <w:rsid w:val="00603AF2"/>
    <w:rPr>
      <w:i/>
      <w:iCs/>
      <w:color w:val="0F4761" w:themeColor="accent1" w:themeShade="BF"/>
    </w:rPr>
  </w:style>
  <w:style w:type="paragraph" w:styleId="a8">
    <w:name w:val="Intense Quote"/>
    <w:basedOn w:val="a"/>
    <w:next w:val="a"/>
    <w:link w:val="Char2"/>
    <w:uiPriority w:val="30"/>
    <w:qFormat/>
    <w:rsid w:val="00603A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03AF2"/>
    <w:rPr>
      <w:i/>
      <w:iCs/>
      <w:color w:val="0F4761" w:themeColor="accent1" w:themeShade="BF"/>
    </w:rPr>
  </w:style>
  <w:style w:type="character" w:styleId="a9">
    <w:name w:val="Intense Reference"/>
    <w:basedOn w:val="a0"/>
    <w:uiPriority w:val="32"/>
    <w:qFormat/>
    <w:rsid w:val="00603A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문서" ma:contentTypeID="0x010100136313CA37C04349B98283A33C1DB7DE" ma:contentTypeVersion="14" ma:contentTypeDescription="새 문서를 만듭니다." ma:contentTypeScope="" ma:versionID="7eb1b2b93c31ca14ce54884eda3566a0">
  <xsd:schema xmlns:xsd="http://www.w3.org/2001/XMLSchema" xmlns:xs="http://www.w3.org/2001/XMLSchema" xmlns:p="http://schemas.microsoft.com/office/2006/metadata/properties" xmlns:ns2="04c0e9d1-877f-472d-8e10-a7c8cf696406" xmlns:ns3="1a78bdad-92ac-4cc5-aae2-ee5846c46c5f" targetNamespace="http://schemas.microsoft.com/office/2006/metadata/properties" ma:root="true" ma:fieldsID="6b8626dfbf97ec96f7cdb39bc135be28" ns2:_="" ns3:_="">
    <xsd:import namespace="04c0e9d1-877f-472d-8e10-a7c8cf696406"/>
    <xsd:import namespace="1a78bdad-92ac-4cc5-aae2-ee5846c46c5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c0e9d1-877f-472d-8e10-a7c8cf6964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이미지 태그" ma:readOnly="false" ma:fieldId="{5cf76f15-5ced-4ddc-b409-7134ff3c332f}" ma:taxonomyMulti="true" ma:sspId="4b59deec-cd42-43d5-bd9e-b0d042229855"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a78bdad-92ac-4cc5-aae2-ee5846c46c5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f82de93b-1eac-46b2-a8e5-0c464cda29c8}" ma:internalName="TaxCatchAll" ma:showField="CatchAllData" ma:web="1a78bdad-92ac-4cc5-aae2-ee5846c46c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4c0e9d1-877f-472d-8e10-a7c8cf696406">
      <Terms xmlns="http://schemas.microsoft.com/office/infopath/2007/PartnerControls"/>
    </lcf76f155ced4ddcb4097134ff3c332f>
    <TaxCatchAll xmlns="1a78bdad-92ac-4cc5-aae2-ee5846c46c5f" xsi:nil="true"/>
  </documentManagement>
</p:properties>
</file>

<file path=customXml/itemProps1.xml><?xml version="1.0" encoding="utf-8"?>
<ds:datastoreItem xmlns:ds="http://schemas.openxmlformats.org/officeDocument/2006/customXml" ds:itemID="{0EE90224-7E38-48A1-974C-0B8EC08A30A5}"/>
</file>

<file path=customXml/itemProps2.xml><?xml version="1.0" encoding="utf-8"?>
<ds:datastoreItem xmlns:ds="http://schemas.openxmlformats.org/officeDocument/2006/customXml" ds:itemID="{700650E7-E580-4C53-9684-A72F70DC49E9}"/>
</file>

<file path=customXml/itemProps3.xml><?xml version="1.0" encoding="utf-8"?>
<ds:datastoreItem xmlns:ds="http://schemas.openxmlformats.org/officeDocument/2006/customXml" ds:itemID="{FB36272D-FC8B-4913-9740-36B696F7BBB7}"/>
</file>

<file path=docProps/app.xml><?xml version="1.0" encoding="utf-8"?>
<Properties xmlns="http://schemas.openxmlformats.org/officeDocument/2006/extended-properties" xmlns:vt="http://schemas.openxmlformats.org/officeDocument/2006/docPropsVTypes">
  <Template>Normal</Template>
  <TotalTime>1</TotalTime>
  <Pages>2</Pages>
  <Words>205</Words>
  <Characters>1171</Characters>
  <Application>Microsoft Office Word</Application>
  <DocSecurity>0</DocSecurity>
  <Lines>9</Lines>
  <Paragraphs>2</Paragraphs>
  <ScaleCrop>false</ScaleCrop>
  <Company/>
  <LinksUpToDate>false</LinksUpToDate>
  <CharactersWithSpaces>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이태호(Taeho Lee)</dc:creator>
  <cp:keywords/>
  <dc:description/>
  <cp:lastModifiedBy>이태호(Taeho Lee)</cp:lastModifiedBy>
  <cp:revision>1</cp:revision>
  <dcterms:created xsi:type="dcterms:W3CDTF">2025-08-08T05:38:00Z</dcterms:created>
  <dcterms:modified xsi:type="dcterms:W3CDTF">2025-08-08T05:39:00Z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0x010100136313CA37C04349B98283A33C1DB7DE</vt:lpwstr>
  </property>
</Properties>
</file>