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EDDD0D" w:rsidP="01DF9A1C" w:rsidRDefault="0BEDDD0D" w14:paraId="0B464971" w14:textId="0B8C932B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</w:pP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</w:t>
      </w:r>
      <w:r w:rsidRPr="01DF9A1C" w:rsidR="0BEDDD0D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NC </w:t>
      </w:r>
      <w:r w:rsidRPr="01DF9A1C" w:rsidR="0BEDDD0D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다이노스</w:t>
      </w:r>
      <w:r w:rsidRPr="01DF9A1C" w:rsidR="0BEDDD0D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, </w:t>
      </w:r>
      <w:r w:rsidRPr="01DF9A1C" w:rsidR="0BEDDD0D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임시 대체 홈구장 검토 착수</w:t>
      </w:r>
    </w:p>
    <w:p w:rsidR="01DF9A1C" w:rsidP="01DF9A1C" w:rsidRDefault="01DF9A1C" w14:paraId="3E0E189C" w14:textId="18E63886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32"/>
          <w:szCs w:val="32"/>
          <w:lang w:eastAsia="ko-KR"/>
        </w:rPr>
      </w:pPr>
    </w:p>
    <w:p w:rsidR="0BEDDD0D" w:rsidP="01DF9A1C" w:rsidRDefault="0BEDDD0D" w14:paraId="33BC0082" w14:textId="42F5E1FC">
      <w:pPr>
        <w:shd w:val="clear" w:color="auto" w:fill="FFFFFF" w:themeFill="background1"/>
        <w:spacing w:before="0" w:beforeAutospacing="off" w:after="24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</w:pP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-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창원 시민들의 안전을 확보하기 위한 창원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NC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파크의 근본적인 대책 마련</w:t>
      </w:r>
    </w:p>
    <w:p w:rsidR="0BEDDD0D" w:rsidP="01DF9A1C" w:rsidRDefault="0BEDDD0D" w14:paraId="11C842DD" w14:textId="1A270B19">
      <w:pPr>
        <w:shd w:val="clear" w:color="auto" w:fill="FFFFFF" w:themeFill="background1"/>
        <w:spacing w:before="0" w:beforeAutospacing="off" w:after="24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NC 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다이노스가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5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월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2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일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(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금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), 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국토교통부 관계자가 참석한 안전조치 이행 점검 회의에서 창원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NC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파크의 구체적인 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재개장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일정에 대해 결론을 내리지 못했다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.</w:t>
      </w:r>
    </w:p>
    <w:p w:rsidR="0BEDDD0D" w:rsidP="01DF9A1C" w:rsidRDefault="0BEDDD0D" w14:paraId="43B80565" w14:textId="7E9FFB02">
      <w:pPr>
        <w:shd w:val="clear" w:color="auto" w:fill="FFFFFF" w:themeFill="background1"/>
        <w:spacing w:before="0" w:beforeAutospacing="off" w:after="24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이번 회의는 국토교통부의 안전점검 지적사항에 따른 조치의 일환으로 이루어졌으며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, 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창원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NC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파크의 시설에 대한 근본적인 안전 조치가 필요하다는 판단에 따라 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재개장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일정이 무기한 연기되었다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.</w:t>
      </w:r>
    </w:p>
    <w:p w:rsidR="0BEDDD0D" w:rsidP="01DF9A1C" w:rsidRDefault="0BEDDD0D" w14:paraId="47EFC767" w14:textId="3E3BB706">
      <w:pPr>
        <w:shd w:val="clear" w:color="auto" w:fill="FFFFFF" w:themeFill="background1"/>
        <w:spacing w:before="0" w:beforeAutospacing="off" w:after="24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이에 따라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NC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는 창원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NC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파크의 안전점검 절차에 최대한 협조하면서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, KBO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리그의 파행을 방지하고자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KBO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와 협의하여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25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시즌 임시 대체 홈구장 마련을 검토하기로 결정했다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.</w:t>
      </w:r>
    </w:p>
    <w:p w:rsidR="0BEDDD0D" w:rsidP="01DF9A1C" w:rsidRDefault="0BEDDD0D" w14:paraId="653FADE8" w14:textId="0E10FC14">
      <w:pPr>
        <w:shd w:val="clear" w:color="auto" w:fill="FFFFFF" w:themeFill="background1"/>
        <w:spacing w:before="0" w:beforeAutospacing="off" w:after="24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구단은 시민들의 안전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, 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선수단 운영과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KBO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리그의 원활한 진행을 위해 근본적인 대책이 시급하다고 판단하고 있으며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, 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임시 대체 홈구장 결정 및 운영 방안은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KBO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와 신속하게 결정할 계획이다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.</w:t>
      </w:r>
    </w:p>
    <w:p w:rsidR="0BEDDD0D" w:rsidP="01DF9A1C" w:rsidRDefault="0BEDDD0D" w14:paraId="2BA0D3AC" w14:textId="469C2560">
      <w:pPr>
        <w:shd w:val="clear" w:color="auto" w:fill="FFFFFF" w:themeFill="background1"/>
        <w:spacing w:before="0" w:beforeAutospacing="off" w:after="24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또한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NC 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다이노스는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시민들의 안전을 확보하고자 창원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NC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파크의 근본적인 보수와 안전 대책 마련에 적극 협조할 예정이며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, 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리그의 안정성과 선수단의 안전을 최우선으로 고려하여 모든 절차를 진행할 계획이다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.</w:t>
      </w:r>
    </w:p>
    <w:p w:rsidR="0BEDDD0D" w:rsidP="01DF9A1C" w:rsidRDefault="0BEDDD0D" w14:paraId="27CDF906" w14:textId="0CB40B0F">
      <w:pPr>
        <w:shd w:val="clear" w:color="auto" w:fill="FFFFFF" w:themeFill="background1"/>
        <w:spacing w:before="0" w:beforeAutospacing="off" w:after="24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</w:t>
      </w:r>
    </w:p>
    <w:p w:rsidR="0BEDDD0D" w:rsidP="01DF9A1C" w:rsidRDefault="0BEDDD0D" w14:paraId="7E90138A" w14:textId="0815FAD1">
      <w:pPr>
        <w:shd w:val="clear" w:color="auto" w:fill="FFFFFF" w:themeFill="background1"/>
        <w:spacing w:before="0" w:beforeAutospacing="off" w:after="24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(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끝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)</w:t>
      </w:r>
    </w:p>
    <w:p w:rsidR="0BEDDD0D" w:rsidP="01DF9A1C" w:rsidRDefault="0BEDDD0D" w14:paraId="2DC71DED" w14:textId="4DC75953">
      <w:pPr>
        <w:shd w:val="clear" w:color="auto" w:fill="FFFFFF" w:themeFill="background1"/>
        <w:spacing w:before="0" w:beforeAutospacing="off" w:after="24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</w:t>
      </w:r>
    </w:p>
    <w:p w:rsidR="0BEDDD0D" w:rsidP="01DF9A1C" w:rsidRDefault="0BEDDD0D" w14:paraId="41E0C333" w14:textId="74ED6F78">
      <w:pPr>
        <w:shd w:val="clear" w:color="auto" w:fill="FFFFFF" w:themeFill="background1"/>
        <w:spacing w:before="0" w:beforeAutospacing="off" w:after="160" w:afterAutospacing="off"/>
        <w:jc w:val="left"/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01DF9A1C" w:rsidR="0BEDDD0D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[</w:t>
      </w:r>
      <w:r w:rsidRPr="01DF9A1C" w:rsidR="0BEDDD0D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사진설명</w:t>
      </w:r>
      <w:r w:rsidRPr="01DF9A1C" w:rsidR="0BEDDD0D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]</w:t>
      </w:r>
    </w:p>
    <w:p w:rsidR="0BEDDD0D" w:rsidP="01DF9A1C" w:rsidRDefault="0BEDDD0D" w14:paraId="6A6A412B" w14:textId="311697A6">
      <w:pPr>
        <w:shd w:val="clear" w:color="auto" w:fill="FFFFFF" w:themeFill="background1"/>
        <w:spacing w:before="0" w:beforeAutospacing="off" w:after="24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</w:pP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사진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1 :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NC 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다이노스</w:t>
      </w:r>
      <w:r w:rsidRPr="01DF9A1C" w:rsidR="0BEDDD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구단 로고</w:t>
      </w:r>
    </w:p>
    <w:p w:rsidR="01DF9A1C" w:rsidRDefault="01DF9A1C" w14:paraId="45A0D9D5" w14:textId="03AF0EA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64AFC7"/>
    <w:rsid w:val="01DF9A1C"/>
    <w:rsid w:val="0864AFC7"/>
    <w:rsid w:val="0BEDDD0D"/>
    <w:rsid w:val="2549109C"/>
    <w:rsid w:val="3C1E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AFC7"/>
  <w15:chartTrackingRefBased/>
  <w15:docId w15:val="{CA2A55CB-E0DF-442E-9D54-8D501543E1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ind w:left="220" w:leftChars="100"/>
      <w:spacing w:before="80" w:after="4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ind w:left="440" w:leftChars="200"/>
      <w:spacing w:before="80" w:after="4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ind w:left="660" w:leftChars="300"/>
      <w:spacing w:before="80" w:after="4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ind w:left="880" w:leftChars="400"/>
      <w:spacing w:before="80" w:after="4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ind w:left="1100" w:leftChars="500"/>
      <w:spacing w:before="80" w:after="4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  <w:jc w:val="center"/>
      <w:outlineLvl w:val="0"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93A6E64C-9E9D-4F56-A018-061606955795}"/>
</file>

<file path=customXml/itemProps2.xml><?xml version="1.0" encoding="utf-8"?>
<ds:datastoreItem xmlns:ds="http://schemas.openxmlformats.org/officeDocument/2006/customXml" ds:itemID="{84AF2666-7D02-42AA-BA73-893772923602}"/>
</file>

<file path=customXml/itemProps3.xml><?xml version="1.0" encoding="utf-8"?>
<ds:datastoreItem xmlns:ds="http://schemas.openxmlformats.org/officeDocument/2006/customXml" ds:itemID="{D035E9AE-2284-48CD-B9D5-AA51E66E93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서유진(Yujin Seo)</dc:creator>
  <keywords/>
  <dc:description/>
  <lastModifiedBy>서유진(Yujin Seo)</lastModifiedBy>
  <dcterms:created xsi:type="dcterms:W3CDTF">2025-05-02T12:35:38.0000000Z</dcterms:created>
  <dcterms:modified xsi:type="dcterms:W3CDTF">2025-05-02T12:37:57.1151587Z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  <property fmtid="{D5CDD505-2E9C-101B-9397-08002B2CF9AE}" pid="3" name="MediaServiceImageTags">
    <vt:lpwstr/>
  </property>
</Properties>
</file>