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418CD" w14:textId="77777777" w:rsidR="00843765" w:rsidRPr="00843765" w:rsidRDefault="00843765" w:rsidP="00843765">
      <w:r w:rsidRPr="00843765">
        <w:rPr>
          <w:rFonts w:hint="eastAsia"/>
          <w:b/>
          <w:bCs/>
        </w:rPr>
        <w:t>NC 다이노스, ‘BNK경남은행과 함께하는 2025 워터 페스티벌 위크’ 개최</w:t>
      </w:r>
    </w:p>
    <w:p w14:paraId="0DF84D9D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 </w:t>
      </w:r>
    </w:p>
    <w:p w14:paraId="09C62B0C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NC 다이노스가 19일(화)부터 24일(일)까지 창원NC파크에서 열리는 홈 6연전 기간 동안 ‘BNK경남은행과 함께하는 2025 워터 페스티벌 위크’(이하 워터 페스티벌)을 개최한다.</w:t>
      </w:r>
    </w:p>
    <w:p w14:paraId="126E28E1" w14:textId="77777777" w:rsidR="00843765" w:rsidRPr="00843765" w:rsidRDefault="00843765" w:rsidP="00843765">
      <w:pPr>
        <w:rPr>
          <w:rFonts w:hint="eastAsia"/>
        </w:rPr>
      </w:pPr>
    </w:p>
    <w:p w14:paraId="2722F816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워터 페스티벌 기간 동안 창원NC파크는 팬들을 위한 거대한 물놀이 공간으로 탈바꿈한다. 1루 응원단상과 보조단상에는 더위를 식혀줄 워터캐논이 설치되고, 워터건을 든 랠리 다이노스가 팬들과 함께 무더위를 날린다. 입장 관중을 대상으로 워터 페스티벌 분위기에 가장 잘 어울리는 복장을 뽑는 ‘임팩트 드레서 선정 이벤트’가 진행되며, 선수단도 더그아웃에 비치된 물총으로 워터 페스티벌 분위기를 함께할 예정이다.</w:t>
      </w:r>
    </w:p>
    <w:p w14:paraId="03942E40" w14:textId="77777777" w:rsidR="00843765" w:rsidRPr="00843765" w:rsidRDefault="00843765" w:rsidP="00843765">
      <w:pPr>
        <w:rPr>
          <w:rFonts w:hint="eastAsia"/>
        </w:rPr>
      </w:pPr>
    </w:p>
    <w:p w14:paraId="66BF00F3" w14:textId="77777777" w:rsidR="00843765" w:rsidRPr="00843765" w:rsidRDefault="00843765" w:rsidP="00843765">
      <w:pPr>
        <w:rPr>
          <w:rFonts w:hint="eastAsia"/>
        </w:rPr>
      </w:pPr>
      <w:bookmarkStart w:id="0" w:name="_Hlk205739105"/>
      <w:r w:rsidRPr="00843765">
        <w:rPr>
          <w:rFonts w:hint="eastAsia"/>
        </w:rPr>
        <w:t>창원NC파크 GATE 1 앞 가족공원에는 ‘BNK경남은행과 함께하는 엔팍 스플래시존’이 마련된다. 아쿠아 슬라이딩, 물총 배틀필드, 물풍선 ABS 등 다채로운 체험 프로그램이 준비돼 창원NC파크를 찾은 모든 팬이 함께 즐길 수 있다.</w:t>
      </w:r>
      <w:bookmarkEnd w:id="0"/>
    </w:p>
    <w:p w14:paraId="489450DB" w14:textId="77777777" w:rsidR="00843765" w:rsidRPr="00843765" w:rsidRDefault="00843765" w:rsidP="00843765">
      <w:pPr>
        <w:rPr>
          <w:rFonts w:hint="eastAsia"/>
        </w:rPr>
      </w:pPr>
    </w:p>
    <w:p w14:paraId="7CEEAE95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워터 페스티벌 기간 중 19일(화)~21일(목) 삼성 라이온즈와의 3연전은 ‘미드 서머 시리즈’로 열린다. 스웨덴의 대표 여름 축제에서 착안한 미드 서머 시리즈는 무더운 여름을 잘 이겨내고 시즌의 성공적인 마무리를 기원하는 의미를 담았다. 이를 위해 지역을 대표하는 인물들이 대거 초청된다.</w:t>
      </w:r>
    </w:p>
    <w:p w14:paraId="6BAC7FD7" w14:textId="77777777" w:rsidR="00843765" w:rsidRPr="00843765" w:rsidRDefault="00843765" w:rsidP="00843765">
      <w:pPr>
        <w:rPr>
          <w:rFonts w:hint="eastAsia"/>
        </w:rPr>
      </w:pPr>
    </w:p>
    <w:p w14:paraId="53B142BB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'미드 서머 시리즈'의 경기 전 애국가는 경남문화예술진흥원 경남음악창작소 뮤지시스 아티스트들이 맡는다. 19일(화) 위나, 20일(수) 수노, 21일(목) 문칸토가 차례대로 창원NC파크를 빛낸다.</w:t>
      </w:r>
    </w:p>
    <w:p w14:paraId="5259E1DD" w14:textId="77777777" w:rsidR="00843765" w:rsidRPr="00843765" w:rsidRDefault="00843765" w:rsidP="00843765">
      <w:pPr>
        <w:rPr>
          <w:rFonts w:hint="eastAsia"/>
        </w:rPr>
      </w:pPr>
    </w:p>
    <w:p w14:paraId="5D3AC4A2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19일(화) 승리기원 시구와 시타는 국립창원대학교 카누부 소속 박환 선수와 조수빈 선수가 진행한다. 이들은 최근 ‘제21회 백마강배 전국카누경기대회’에서 금메달 7개, 은메달 7개, 동메달 1개를 획득하며 남녀대학부 종합 준우승을 차지했다. 두 선수는 이번 시구·시타를 통해 NC에 승리의 기운을 전달할 예정이다.</w:t>
      </w:r>
    </w:p>
    <w:p w14:paraId="32966387" w14:textId="77777777" w:rsidR="00843765" w:rsidRPr="00843765" w:rsidRDefault="00843765" w:rsidP="00843765">
      <w:pPr>
        <w:rPr>
          <w:rFonts w:hint="eastAsia"/>
        </w:rPr>
      </w:pPr>
    </w:p>
    <w:p w14:paraId="4E75025E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20일(수) 시구는 시티 팝 등 다양한 장르의 음악을 선보이는 가수 김아름이 맡으며, 21일</w:t>
      </w:r>
      <w:r w:rsidRPr="00843765">
        <w:rPr>
          <w:rFonts w:hint="eastAsia"/>
        </w:rPr>
        <w:lastRenderedPageBreak/>
        <w:t>(목)에는 미스 부산울산경남 지역대회 ‘진’ 최윤서, ‘선’ 박지유, ‘미’ 전유진이 함께 합동 시구를 선보인다.</w:t>
      </w:r>
    </w:p>
    <w:p w14:paraId="79E89F32" w14:textId="77777777" w:rsidR="00843765" w:rsidRPr="00843765" w:rsidRDefault="00843765" w:rsidP="00843765">
      <w:pPr>
        <w:rPr>
          <w:rFonts w:hint="eastAsia"/>
        </w:rPr>
      </w:pPr>
    </w:p>
    <w:p w14:paraId="6C303334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‘미드 서머 시리즈’ 이후 22일(금) 롯데 자이언츠전은 BNK경남은행 스폰서데이로, 24일(일) 경기는 동성모터스 스폰서데이로 진행된다.</w:t>
      </w:r>
    </w:p>
    <w:p w14:paraId="10293D6A" w14:textId="77777777" w:rsidR="00843765" w:rsidRPr="00843765" w:rsidRDefault="00843765" w:rsidP="00843765">
      <w:pPr>
        <w:rPr>
          <w:rFonts w:hint="eastAsia"/>
        </w:rPr>
      </w:pPr>
    </w:p>
    <w:p w14:paraId="1925D82A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자세한 내용은 NC 다이노스 앱과 홈페이지에서 확인할 수 있다.</w:t>
      </w:r>
    </w:p>
    <w:p w14:paraId="5BE26FC4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 </w:t>
      </w:r>
    </w:p>
    <w:p w14:paraId="18E68800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(끝)</w:t>
      </w:r>
    </w:p>
    <w:p w14:paraId="5EFC1AA6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</w:rPr>
        <w:t> </w:t>
      </w:r>
    </w:p>
    <w:p w14:paraId="08974A6B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  <w:b/>
          <w:bCs/>
        </w:rPr>
        <w:t>[첨부자료 설명]</w:t>
      </w:r>
    </w:p>
    <w:p w14:paraId="2F0EA4DE" w14:textId="77777777" w:rsidR="00843765" w:rsidRPr="00843765" w:rsidRDefault="00843765" w:rsidP="00843765">
      <w:pPr>
        <w:rPr>
          <w:rFonts w:hint="eastAsia"/>
        </w:rPr>
      </w:pPr>
      <w:r w:rsidRPr="00843765">
        <w:rPr>
          <w:rFonts w:hint="eastAsia"/>
          <w:b/>
          <w:bCs/>
        </w:rPr>
        <w:t>자료 1: BNK경남은행과 함께하는 2025 워터 페스티벌</w:t>
      </w:r>
    </w:p>
    <w:p w14:paraId="6E8893A1" w14:textId="77777777" w:rsidR="00CA1541" w:rsidRDefault="00CA1541"/>
    <w:sectPr w:rsidR="00CA154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765"/>
    <w:rsid w:val="000A72AF"/>
    <w:rsid w:val="001140C9"/>
    <w:rsid w:val="001407DA"/>
    <w:rsid w:val="00843765"/>
    <w:rsid w:val="00AC14C2"/>
    <w:rsid w:val="00BE7543"/>
    <w:rsid w:val="00CA1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27A30"/>
  <w15:chartTrackingRefBased/>
  <w15:docId w15:val="{3ADDB2FF-9A3F-4F62-8B21-83529175C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376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3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37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376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376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376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376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376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376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376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376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376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376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376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3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37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37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3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376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376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376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3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376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3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80688719-0DFF-4007-8EE4-12439D46393D}"/>
</file>

<file path=customXml/itemProps2.xml><?xml version="1.0" encoding="utf-8"?>
<ds:datastoreItem xmlns:ds="http://schemas.openxmlformats.org/officeDocument/2006/customXml" ds:itemID="{9E52849C-4A33-4ECC-A137-CFC903E27370}"/>
</file>

<file path=customXml/itemProps3.xml><?xml version="1.0" encoding="utf-8"?>
<ds:datastoreItem xmlns:ds="http://schemas.openxmlformats.org/officeDocument/2006/customXml" ds:itemID="{63387081-5729-45F3-B313-92E8A4CEF5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이태호(Taeho Lee)</dc:creator>
  <cp:keywords/>
  <dc:description/>
  <cp:lastModifiedBy>이태호(Taeho Lee)</cp:lastModifiedBy>
  <cp:revision>1</cp:revision>
  <dcterms:created xsi:type="dcterms:W3CDTF">2025-08-11T01:19:00Z</dcterms:created>
  <dcterms:modified xsi:type="dcterms:W3CDTF">2025-08-11T01:19:00Z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