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EA521A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EA521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1E728A">
        <w:rPr>
          <w:rFonts w:ascii="Times New Roman" w:hAnsi="Times New Roman" w:cs="Times New Roman"/>
          <w:sz w:val="24"/>
          <w:szCs w:val="24"/>
        </w:rPr>
        <w:t xml:space="preserve">департамента программной </w:t>
      </w:r>
      <w:r w:rsidR="00EA521A">
        <w:rPr>
          <w:rFonts w:ascii="Times New Roman" w:hAnsi="Times New Roman" w:cs="Times New Roman"/>
          <w:sz w:val="24"/>
          <w:szCs w:val="24"/>
        </w:rPr>
        <w:t>инженерии, кандидат технических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EA521A">
        <w:rPr>
          <w:rFonts w:ascii="Times New Roman" w:hAnsi="Times New Roman" w:cs="Times New Roman"/>
          <w:sz w:val="24"/>
          <w:szCs w:val="24"/>
        </w:rPr>
        <w:t>Е.М. Гринкруг</w:t>
      </w:r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>
        <w:rPr>
          <w:rFonts w:ascii="Times New Roman" w:hAnsi="Times New Roman" w:cs="Times New Roman"/>
          <w:sz w:val="24"/>
          <w:szCs w:val="24"/>
        </w:rPr>
        <w:t xml:space="preserve">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 xml:space="preserve">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950C1E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D43C7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34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1E728A">
        <w:rPr>
          <w:rFonts w:ascii="Times New Roman" w:hAnsi="Times New Roman" w:cs="Times New Roman"/>
          <w:sz w:val="24"/>
          <w:szCs w:val="24"/>
        </w:rPr>
        <w:t>Д.Е. Крайнов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2E7B02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EA521A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890760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8437CC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CE776D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E776D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BEB">
        <w:rPr>
          <w:rFonts w:ascii="Times New Roman" w:hAnsi="Times New Roman" w:cs="Times New Roman"/>
          <w:b/>
          <w:sz w:val="24"/>
          <w:szCs w:val="24"/>
        </w:rPr>
        <w:t>1</w:t>
      </w:r>
      <w:r w:rsidR="00CE776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3A5AFC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3A5AFC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5AFC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3A5AFC">
        <w:rPr>
          <w:rFonts w:ascii="Times New Roman" w:hAnsi="Times New Roman" w:cs="Times New Roman"/>
          <w:b/>
          <w:sz w:val="24"/>
          <w:szCs w:val="24"/>
        </w:rPr>
        <w:t>9</w:t>
      </w:r>
    </w:p>
    <w:p w:rsidR="00F53333" w:rsidRDefault="004B71CF" w:rsidP="00E040A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lastRenderedPageBreak/>
        <w:br w:type="page"/>
      </w:r>
      <w:r w:rsidR="00E040AC" w:rsidRPr="00E040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:rsid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данном документе 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приведено руководство оператора по эксплуатации программы «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Программный компонент 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 (далее 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”)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 xml:space="preserve">, назначением которой является </w:t>
      </w:r>
      <w:r w:rsidR="00A4358D">
        <w:rPr>
          <w:rFonts w:ascii="Times New Roman" w:hAnsi="Times New Roman" w:cs="Times New Roman"/>
          <w:sz w:val="24"/>
          <w:szCs w:val="24"/>
        </w:rPr>
        <w:t>работа</w:t>
      </w:r>
      <w:r w:rsidR="00A4358D" w:rsidRPr="001A11AE">
        <w:rPr>
          <w:rFonts w:ascii="Times New Roman" w:hAnsi="Times New Roman" w:cs="Times New Roman"/>
          <w:sz w:val="24"/>
          <w:szCs w:val="24"/>
        </w:rPr>
        <w:t xml:space="preserve"> с </w:t>
      </w:r>
      <w:r w:rsidR="00921A91">
        <w:rPr>
          <w:rFonts w:ascii="Times New Roman" w:hAnsi="Times New Roman" w:cs="Times New Roman"/>
          <w:sz w:val="24"/>
          <w:szCs w:val="24"/>
        </w:rPr>
        <w:t>трехмерной графикой.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разделе «Условия выполнения программы» указаны условия, необходимые для выполнения программы (минимальный состав программных и </w:t>
      </w:r>
      <w:r w:rsidR="00F64098">
        <w:rPr>
          <w:rFonts w:ascii="Times New Roman" w:hAnsi="Times New Roman" w:cs="Times New Roman"/>
          <w:sz w:val="24"/>
          <w:szCs w:val="24"/>
          <w:lang w:eastAsia="ru-RU"/>
        </w:rPr>
        <w:t>технических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средств и т.п.)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4F7ED4" w:rsidRP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операционной системы и прочие источники информации, освещающие работу с графическим пользовательским интерфейсом операционной системы.</w:t>
      </w:r>
    </w:p>
    <w:p w:rsidR="00E040AC" w:rsidRP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eastAsia="ru-RU"/>
        </w:rPr>
      </w:sdtEndPr>
      <w:sdtContent>
        <w:p w:rsidR="00D42B45" w:rsidRPr="00F64098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409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</w:sdtContent>
    </w:sdt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>1. НАЗНАЧЕНИЕ И ОБЛАСТЬ ПРИМЕНЕНИЯ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1.1. Функциональное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1.2. Эксплуатационное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1.3. </w:t>
      </w:r>
      <w:r w:rsidR="004F7ED4" w:rsidRPr="00F64098">
        <w:rPr>
          <w:rFonts w:ascii="Times New Roman" w:hAnsi="Times New Roman"/>
          <w:noProof/>
          <w:sz w:val="24"/>
          <w:szCs w:val="24"/>
        </w:rPr>
        <w:t>Состав</w:t>
      </w:r>
      <w:r w:rsidRPr="00F64098">
        <w:rPr>
          <w:rFonts w:ascii="Times New Roman" w:hAnsi="Times New Roman"/>
          <w:noProof/>
          <w:sz w:val="24"/>
          <w:szCs w:val="24"/>
        </w:rPr>
        <w:t xml:space="preserve"> функций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F64098" w:rsidRPr="00735F48" w:rsidRDefault="00010AAA" w:rsidP="00F6409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2. УСЛОВИЯ ВЫПОЛНЕНИЯ ПРОГРАММЫ</w:t>
      </w:r>
      <w:r w:rsidRPr="00F64098">
        <w:rPr>
          <w:noProof/>
          <w:webHidden/>
          <w:sz w:val="24"/>
          <w:szCs w:val="24"/>
        </w:rPr>
        <w:tab/>
      </w:r>
      <w:r w:rsidR="00735F48" w:rsidRPr="00735F48">
        <w:rPr>
          <w:noProof/>
          <w:webHidden/>
          <w:sz w:val="24"/>
          <w:szCs w:val="24"/>
        </w:rPr>
        <w:t>6</w:t>
      </w:r>
    </w:p>
    <w:p w:rsidR="00F64098" w:rsidRPr="00735F48" w:rsidRDefault="00F64098" w:rsidP="00F64098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2.1. </w:t>
      </w:r>
      <w:r>
        <w:rPr>
          <w:rFonts w:ascii="Times New Roman" w:hAnsi="Times New Roman"/>
          <w:noProof/>
          <w:sz w:val="24"/>
          <w:szCs w:val="24"/>
        </w:rPr>
        <w:t>Климатические условия эксплуатации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 технических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 программных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2.4</w:t>
      </w:r>
      <w:r w:rsidR="00D80861">
        <w:rPr>
          <w:rFonts w:ascii="Times New Roman" w:hAnsi="Times New Roman"/>
          <w:noProof/>
          <w:sz w:val="24"/>
          <w:szCs w:val="24"/>
        </w:rPr>
        <w:t>. Требования к оператору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3. ВЫПОЛНЕНИЕ ПРОГРАММЫ</w:t>
      </w:r>
      <w:r w:rsidRPr="00F64098">
        <w:rPr>
          <w:noProof/>
          <w:webHidden/>
          <w:sz w:val="24"/>
          <w:szCs w:val="24"/>
        </w:rPr>
        <w:tab/>
      </w:r>
      <w:r w:rsidR="00735F48" w:rsidRPr="00735F48">
        <w:rPr>
          <w:noProof/>
          <w:webHidden/>
          <w:sz w:val="24"/>
          <w:szCs w:val="24"/>
        </w:rPr>
        <w:t>7</w:t>
      </w:r>
    </w:p>
    <w:p w:rsidR="001D521B" w:rsidRPr="00735F48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1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Запуск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735F4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Выполнение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735F4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Завершение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1</w:t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0</w:t>
      </w:r>
    </w:p>
    <w:p w:rsidR="00735F48" w:rsidRDefault="00EF4163" w:rsidP="00735F4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  <w:lang w:val="en-US"/>
        </w:rPr>
      </w:pPr>
      <w:r>
        <w:rPr>
          <w:noProof/>
          <w:sz w:val="24"/>
          <w:szCs w:val="24"/>
        </w:rPr>
        <w:t>4. СООБЩЕНИЯ ОПЕРАТОРУ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735F48" w:rsidRPr="00735F48">
        <w:rPr>
          <w:noProof/>
          <w:webHidden/>
          <w:sz w:val="24"/>
          <w:szCs w:val="24"/>
        </w:rPr>
        <w:t>1</w:t>
      </w:r>
    </w:p>
    <w:p w:rsidR="00735F48" w:rsidRPr="00735F48" w:rsidRDefault="00735F48" w:rsidP="00735F48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>СПИСОК ЛИТЕРАТУРЫ</w:t>
      </w:r>
      <w:r w:rsidRPr="00F64098">
        <w:rPr>
          <w:noProof/>
          <w:webHidden/>
          <w:sz w:val="24"/>
          <w:szCs w:val="24"/>
        </w:rPr>
        <w:tab/>
      </w:r>
      <w:r>
        <w:rPr>
          <w:noProof/>
          <w:webHidden/>
          <w:sz w:val="24"/>
          <w:szCs w:val="24"/>
        </w:rPr>
        <w:t>12</w:t>
      </w:r>
    </w:p>
    <w:p w:rsidR="00C46D47" w:rsidRPr="00735F4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735F48" w:rsidRPr="00735F48">
        <w:rPr>
          <w:noProof/>
          <w:webHidden/>
          <w:sz w:val="24"/>
          <w:szCs w:val="24"/>
        </w:rPr>
        <w:t>3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FC6837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3C0782" w:rsidP="003C0782">
      <w:pPr>
        <w:pStyle w:val="a3"/>
        <w:numPr>
          <w:ilvl w:val="0"/>
          <w:numId w:val="17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82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:rsidR="00017410" w:rsidRPr="00017410" w:rsidRDefault="00AA49D9" w:rsidP="001D0805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95C5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компонента является предоставление возможности графического рендеринга моделей, представленных в виде графа сцены [1], с помощью технологии </w:t>
      </w:r>
      <w:r w:rsidR="007957F4" w:rsidRPr="007957F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 [2] и графического процессора пользовательского компьютера.</w:t>
      </w:r>
    </w:p>
    <w:p w:rsidR="007B00D1" w:rsidRPr="00593FE8" w:rsidRDefault="00017410" w:rsidP="00593FE8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AA49D9"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FC486C" w:rsidRPr="00FC486C">
        <w:rPr>
          <w:rFonts w:ascii="Times New Roman" w:hAnsi="Times New Roman" w:cs="Times New Roman"/>
          <w:sz w:val="24"/>
          <w:szCs w:val="24"/>
        </w:rPr>
        <w:t>Программный компонент предлагается к эксплуатированию программистами в области компьютерной графики и 3</w:t>
      </w:r>
      <w:r w:rsidR="00FC486C" w:rsidRPr="00FC48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86C" w:rsidRPr="00FC486C">
        <w:rPr>
          <w:rFonts w:ascii="Times New Roman" w:hAnsi="Times New Roman" w:cs="Times New Roman"/>
          <w:sz w:val="24"/>
          <w:szCs w:val="24"/>
        </w:rPr>
        <w:t>-моделистами в качестве инструмента для тестирования созданных графических моделей.</w:t>
      </w:r>
    </w:p>
    <w:p w:rsidR="00700BB7" w:rsidRPr="00BC72F2" w:rsidRDefault="004F7ED4" w:rsidP="00381C67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</w:t>
      </w:r>
      <w:r w:rsidR="009E4A25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E4A25">
        <w:rPr>
          <w:rFonts w:ascii="Times New Roman" w:hAnsi="Times New Roman" w:cs="Times New Roman"/>
          <w:b/>
          <w:sz w:val="24"/>
          <w:szCs w:val="24"/>
        </w:rPr>
        <w:br/>
      </w:r>
      <w:r w:rsidR="0040342B">
        <w:rPr>
          <w:rFonts w:ascii="Times New Roman" w:hAnsi="Times New Roman" w:cs="Times New Roman"/>
          <w:sz w:val="24"/>
          <w:szCs w:val="24"/>
        </w:rPr>
        <w:t xml:space="preserve">Приложение реализовано в виде набора </w:t>
      </w:r>
      <w:r w:rsidR="0040342B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40342B" w:rsidRPr="0040342B">
        <w:rPr>
          <w:rFonts w:ascii="Times New Roman" w:hAnsi="Times New Roman" w:cs="Times New Roman"/>
          <w:sz w:val="24"/>
          <w:szCs w:val="24"/>
        </w:rPr>
        <w:t>-</w:t>
      </w:r>
      <w:r w:rsidR="0040342B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0342B" w:rsidRPr="0040342B">
        <w:rPr>
          <w:rFonts w:ascii="Times New Roman" w:hAnsi="Times New Roman" w:cs="Times New Roman"/>
          <w:sz w:val="24"/>
          <w:szCs w:val="24"/>
        </w:rPr>
        <w:t>[3]</w:t>
      </w:r>
      <w:r w:rsidR="00972B05" w:rsidRPr="00972B05">
        <w:rPr>
          <w:rFonts w:ascii="Times New Roman" w:hAnsi="Times New Roman" w:cs="Times New Roman"/>
          <w:sz w:val="24"/>
          <w:szCs w:val="24"/>
        </w:rPr>
        <w:t xml:space="preserve"> </w:t>
      </w:r>
      <w:r w:rsidR="00972B05">
        <w:rPr>
          <w:rFonts w:ascii="Times New Roman" w:hAnsi="Times New Roman" w:cs="Times New Roman"/>
          <w:sz w:val="24"/>
          <w:szCs w:val="24"/>
        </w:rPr>
        <w:t xml:space="preserve">с возможностью автономного запуска в виде </w:t>
      </w:r>
      <w:r w:rsidR="00A92861">
        <w:rPr>
          <w:rFonts w:ascii="Times New Roman" w:hAnsi="Times New Roman" w:cs="Times New Roman"/>
          <w:sz w:val="24"/>
          <w:szCs w:val="24"/>
        </w:rPr>
        <w:t>оконного приложения.</w:t>
      </w:r>
      <w:r w:rsidR="000C6E24">
        <w:rPr>
          <w:rFonts w:ascii="Times New Roman" w:hAnsi="Times New Roman" w:cs="Times New Roman"/>
          <w:sz w:val="24"/>
          <w:szCs w:val="24"/>
        </w:rPr>
        <w:t xml:space="preserve"> </w:t>
      </w:r>
      <w:r w:rsidR="00381C67">
        <w:rPr>
          <w:rFonts w:ascii="Times New Roman" w:hAnsi="Times New Roman" w:cs="Times New Roman"/>
          <w:sz w:val="24"/>
          <w:szCs w:val="24"/>
        </w:rPr>
        <w:t>Оконное приложение выполняет следующий набор функций:</w:t>
      </w:r>
    </w:p>
    <w:p w:rsidR="00BC72F2" w:rsidRPr="00381C67" w:rsidRDefault="00BC72F2" w:rsidP="00BC72F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переданных на вход компоненту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  <w:r w:rsidRPr="00BC72F2">
        <w:rPr>
          <w:rFonts w:ascii="Times New Roman" w:hAnsi="Times New Roman" w:cs="Times New Roman"/>
          <w:sz w:val="24"/>
          <w:szCs w:val="24"/>
        </w:rPr>
        <w:t>;</w:t>
      </w:r>
    </w:p>
    <w:p w:rsidR="00381C67" w:rsidRPr="000C6E24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</w:t>
      </w:r>
      <w:r w:rsidRPr="000C6E24">
        <w:rPr>
          <w:rFonts w:ascii="Times New Roman" w:hAnsi="Times New Roman" w:cs="Times New Roman"/>
          <w:sz w:val="24"/>
          <w:szCs w:val="24"/>
        </w:rPr>
        <w:t>);</w:t>
      </w:r>
    </w:p>
    <w:p w:rsidR="000C6E24" w:rsidRPr="007C50E5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сериализация модели</w:t>
      </w:r>
      <w:r w:rsidRPr="007C50E5">
        <w:rPr>
          <w:rFonts w:ascii="Times New Roman" w:hAnsi="Times New Roman" w:cs="Times New Roman"/>
          <w:sz w:val="24"/>
          <w:szCs w:val="24"/>
        </w:rPr>
        <w:t>);</w:t>
      </w:r>
    </w:p>
    <w:p w:rsidR="007C50E5" w:rsidRPr="00BC72F2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отрисовки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2F2" w:rsidRPr="00CE6F47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CE6F47">
        <w:rPr>
          <w:rFonts w:ascii="Times New Roman" w:hAnsi="Times New Roman" w:cs="Times New Roman"/>
          <w:sz w:val="24"/>
          <w:szCs w:val="24"/>
        </w:rPr>
        <w:t>отображения осей координат</w:t>
      </w:r>
      <w:r w:rsidR="00CE6F47"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CE6F47" w:rsidRDefault="00CE6F4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  <w:r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3B1437" w:rsidRDefault="000C6F29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  <w:r w:rsidR="001B78B2" w:rsidRPr="001B78B2">
        <w:rPr>
          <w:rFonts w:ascii="Times New Roman" w:hAnsi="Times New Roman" w:cs="Times New Roman"/>
          <w:sz w:val="24"/>
          <w:szCs w:val="24"/>
        </w:rPr>
        <w:t>;</w:t>
      </w:r>
    </w:p>
    <w:p w:rsidR="003B1437" w:rsidRPr="003B143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1437" w:rsidRPr="00381C6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объектов.</w:t>
      </w:r>
    </w:p>
    <w:p w:rsidR="00DA7F29" w:rsidRDefault="00DA7F29" w:rsidP="00E375FC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DA7F29" w:rsidRDefault="00DA7F29" w:rsidP="00DA7F29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F29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F64098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78249C"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 w:rsidR="0078249C">
        <w:rPr>
          <w:rFonts w:ascii="Times New Roman" w:hAnsi="Times New Roman" w:cs="Times New Roman"/>
          <w:sz w:val="24"/>
          <w:szCs w:val="24"/>
        </w:rPr>
        <w:t>Мб</w:t>
      </w:r>
      <w:r w:rsidRPr="00A57C0F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для хранения </w:t>
      </w:r>
      <w:r w:rsidR="00402D79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17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78249C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 с минимальным размером видеопамяти 512 Мб</w:t>
      </w:r>
      <w:r w:rsidRPr="0078249C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8249C">
        <w:rPr>
          <w:rFonts w:ascii="Times New Roman" w:hAnsi="Times New Roman" w:cs="Times New Roman"/>
          <w:sz w:val="24"/>
          <w:szCs w:val="24"/>
        </w:rPr>
        <w:t>800х600</w:t>
      </w:r>
      <w:r w:rsidRPr="00D5522A">
        <w:rPr>
          <w:rFonts w:ascii="Times New Roman" w:hAnsi="Times New Roman" w:cs="Times New Roman"/>
          <w:sz w:val="24"/>
          <w:szCs w:val="24"/>
        </w:rPr>
        <w:t>;</w:t>
      </w:r>
    </w:p>
    <w:p w:rsidR="00402D79" w:rsidRPr="000B3C3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5D5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1B61" w:rsidRDefault="00F64098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программных средств</w:t>
      </w:r>
    </w:p>
    <w:p w:rsidR="000B3C37" w:rsidRPr="000154E7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B3C37">
        <w:rPr>
          <w:rFonts w:ascii="Times New Roman" w:hAnsi="Times New Roman" w:cs="Times New Roman"/>
          <w:sz w:val="24"/>
          <w:szCs w:val="24"/>
        </w:rPr>
        <w:t xml:space="preserve">ОС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B3C37">
        <w:rPr>
          <w:rFonts w:ascii="Times New Roman" w:hAnsi="Times New Roman" w:cs="Times New Roman"/>
          <w:sz w:val="24"/>
          <w:szCs w:val="24"/>
        </w:rPr>
        <w:t xml:space="preserve">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0B3C37">
        <w:rPr>
          <w:rFonts w:ascii="Times New Roman" w:hAnsi="Times New Roman" w:cs="Times New Roman"/>
          <w:sz w:val="24"/>
          <w:szCs w:val="24"/>
        </w:rPr>
        <w:t xml:space="preserve">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0B3C37" w:rsidRPr="00291CC8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Java SE Runtime Environment 8 </w:t>
      </w:r>
      <w:r w:rsidRPr="000B3C37">
        <w:rPr>
          <w:rFonts w:ascii="Times New Roman" w:hAnsi="Times New Roman" w:cs="Times New Roman"/>
          <w:sz w:val="24"/>
          <w:szCs w:val="24"/>
        </w:rPr>
        <w:t>или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6E56" w:rsidRPr="00DA49B4" w:rsidRDefault="00291CC8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1CC8">
        <w:rPr>
          <w:rFonts w:ascii="Times New Roman" w:hAnsi="Times New Roman" w:cs="Times New Roman"/>
          <w:sz w:val="24"/>
          <w:szCs w:val="24"/>
        </w:rPr>
        <w:t xml:space="preserve">Драйвер видеокарты с поддержкой </w:t>
      </w:r>
      <w:r w:rsidRPr="00291CC8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91CC8">
        <w:rPr>
          <w:rFonts w:ascii="Times New Roman" w:hAnsi="Times New Roman" w:cs="Times New Roman"/>
          <w:sz w:val="24"/>
          <w:szCs w:val="24"/>
        </w:rPr>
        <w:t xml:space="preserve"> 2.1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291CC8">
        <w:rPr>
          <w:rFonts w:ascii="Times New Roman" w:hAnsi="Times New Roman" w:cs="Times New Roman"/>
          <w:sz w:val="24"/>
          <w:szCs w:val="24"/>
        </w:rPr>
        <w:t>.</w:t>
      </w:r>
    </w:p>
    <w:p w:rsidR="005D585E" w:rsidRPr="00291CC8" w:rsidRDefault="005D585E" w:rsidP="005D585E">
      <w:pPr>
        <w:pStyle w:val="a3"/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FC66D5" w:rsidRPr="00BD0B11" w:rsidRDefault="00C71B61" w:rsidP="00BD0B1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91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r w:rsidR="009D6DD7" w:rsidRPr="00BD0B11">
        <w:rPr>
          <w:rFonts w:ascii="Times New Roman" w:hAnsi="Times New Roman" w:cs="Times New Roman"/>
          <w:sz w:val="24"/>
          <w:szCs w:val="24"/>
        </w:rPr>
        <w:br/>
      </w:r>
      <w:r w:rsidR="00DA49B4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FC66D5" w:rsidRPr="00BD0B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6D5" w:rsidRDefault="005F0911" w:rsidP="00FC66D5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DA7F2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0105D0" w:rsidRPr="000105D0" w:rsidRDefault="000105D0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Запуск </w:t>
      </w:r>
      <w:r w:rsidR="007E78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BE1B42" w:rsidRDefault="00C156F1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осуществляется путём открытия </w:t>
      </w:r>
      <w:r w:rsidR="007E784F" w:rsidRPr="007E784F">
        <w:rPr>
          <w:rFonts w:ascii="Times New Roman" w:hAnsi="Times New Roman" w:cs="Times New Roman"/>
          <w:sz w:val="24"/>
          <w:szCs w:val="24"/>
        </w:rPr>
        <w:t>.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7E784F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7E784F" w:rsidRPr="007E784F">
        <w:rPr>
          <w:rFonts w:ascii="Times New Roman" w:hAnsi="Times New Roman" w:cs="Times New Roman"/>
          <w:sz w:val="24"/>
          <w:szCs w:val="24"/>
        </w:rPr>
        <w:t>“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SimpleOpenGL</w:t>
      </w:r>
      <w:r w:rsidR="007E784F" w:rsidRPr="007E784F">
        <w:rPr>
          <w:rFonts w:ascii="Times New Roman" w:hAnsi="Times New Roman" w:cs="Times New Roman"/>
          <w:sz w:val="24"/>
          <w:szCs w:val="24"/>
        </w:rPr>
        <w:t>.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7E784F" w:rsidRPr="007E784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84F">
        <w:rPr>
          <w:rFonts w:ascii="Times New Roman" w:hAnsi="Times New Roman" w:cs="Times New Roman"/>
          <w:sz w:val="24"/>
          <w:szCs w:val="24"/>
        </w:rPr>
        <w:t>Должно открыться главное окно компонента. Его</w:t>
      </w:r>
      <w:r w:rsidR="00CF5633">
        <w:rPr>
          <w:rFonts w:ascii="Times New Roman" w:hAnsi="Times New Roman" w:cs="Times New Roman"/>
          <w:sz w:val="24"/>
          <w:szCs w:val="24"/>
        </w:rPr>
        <w:t xml:space="preserve"> вид изображён на рис. 1.</w:t>
      </w:r>
    </w:p>
    <w:p w:rsidR="00CF5633" w:rsidRDefault="00CF5633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F5633" w:rsidRPr="00C156F1" w:rsidRDefault="007E784F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44856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0A" w:rsidRDefault="00CF5633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</w:t>
      </w:r>
      <w:r w:rsidR="007E784F">
        <w:rPr>
          <w:rFonts w:ascii="Times New Roman" w:hAnsi="Times New Roman" w:cs="Times New Roman"/>
          <w:i/>
          <w:sz w:val="24"/>
          <w:szCs w:val="24"/>
        </w:rPr>
        <w:t>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1. </w:t>
      </w:r>
      <w:r w:rsidR="007E784F">
        <w:rPr>
          <w:rFonts w:ascii="Times New Roman" w:hAnsi="Times New Roman" w:cs="Times New Roman"/>
          <w:i/>
          <w:sz w:val="24"/>
          <w:szCs w:val="24"/>
        </w:rPr>
        <w:t>Главное окно программы.</w:t>
      </w:r>
    </w:p>
    <w:p w:rsidR="00A36558" w:rsidRPr="00CF5633" w:rsidRDefault="00A36558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50477" w:rsidRPr="00A36558" w:rsidRDefault="00BE1B42" w:rsidP="00250477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</w:p>
    <w:p w:rsidR="00A36558" w:rsidRPr="001B78BE" w:rsidRDefault="00191153" w:rsidP="001E5FC2">
      <w:pPr>
        <w:pStyle w:val="a3"/>
        <w:numPr>
          <w:ilvl w:val="0"/>
          <w:numId w:val="4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9115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модели)</w:t>
      </w:r>
    </w:p>
    <w:p w:rsidR="00A36558" w:rsidRPr="00045B16" w:rsidRDefault="00A36558" w:rsidP="001E5FC2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нажатию на </w:t>
      </w:r>
      <w:r w:rsidR="00191153">
        <w:rPr>
          <w:rFonts w:ascii="Times New Roman" w:hAnsi="Times New Roman" w:cs="Times New Roman"/>
          <w:sz w:val="24"/>
          <w:szCs w:val="24"/>
        </w:rPr>
        <w:t xml:space="preserve">кнопку </w:t>
      </w:r>
      <w:r w:rsidR="00191153" w:rsidRPr="00191153">
        <w:rPr>
          <w:rFonts w:ascii="Times New Roman" w:hAnsi="Times New Roman" w:cs="Times New Roman"/>
          <w:sz w:val="24"/>
          <w:szCs w:val="24"/>
        </w:rPr>
        <w:t>“</w:t>
      </w:r>
      <w:r w:rsidR="00191153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191153" w:rsidRPr="00191153">
        <w:rPr>
          <w:rFonts w:ascii="Times New Roman" w:hAnsi="Times New Roman" w:cs="Times New Roman"/>
          <w:sz w:val="24"/>
          <w:szCs w:val="24"/>
        </w:rPr>
        <w:t xml:space="preserve"> </w:t>
      </w:r>
      <w:r w:rsidR="00191153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045B16" w:rsidRPr="00045B16">
        <w:rPr>
          <w:rFonts w:ascii="Times New Roman" w:hAnsi="Times New Roman" w:cs="Times New Roman"/>
          <w:sz w:val="24"/>
          <w:szCs w:val="24"/>
        </w:rPr>
        <w:t>…</w:t>
      </w:r>
      <w:r w:rsidR="00191153" w:rsidRPr="00045B16">
        <w:rPr>
          <w:rFonts w:ascii="Times New Roman" w:hAnsi="Times New Roman" w:cs="Times New Roman"/>
          <w:sz w:val="24"/>
          <w:szCs w:val="24"/>
        </w:rPr>
        <w:t xml:space="preserve">” </w:t>
      </w:r>
      <w:r w:rsidR="00045B16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045B16">
        <w:rPr>
          <w:rFonts w:ascii="Times New Roman" w:hAnsi="Times New Roman" w:cs="Times New Roman"/>
          <w:sz w:val="24"/>
          <w:szCs w:val="24"/>
          <w:lang w:val="en-US"/>
        </w:rPr>
        <w:t xml:space="preserve">“File” </w:t>
      </w:r>
      <w:r w:rsidR="00045B16">
        <w:rPr>
          <w:rFonts w:ascii="Times New Roman" w:hAnsi="Times New Roman" w:cs="Times New Roman"/>
          <w:sz w:val="24"/>
          <w:szCs w:val="24"/>
        </w:rPr>
        <w:t>программы.</w:t>
      </w:r>
    </w:p>
    <w:p w:rsidR="00A36558" w:rsidRP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2A271A" w:rsidRDefault="001E5FC2" w:rsidP="001E5FC2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40017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58" w:rsidRPr="00220A57" w:rsidRDefault="00045B16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Рисунок</w:t>
      </w:r>
      <w:r w:rsidR="00220A57" w:rsidRPr="00220A57">
        <w:rPr>
          <w:rFonts w:ascii="Times New Roman" w:hAnsi="Times New Roman" w:cs="Times New Roman"/>
          <w:i/>
          <w:szCs w:val="28"/>
          <w:lang w:val="en-US"/>
        </w:rPr>
        <w:t xml:space="preserve"> 2. </w:t>
      </w:r>
      <w:r w:rsidR="00220A57">
        <w:rPr>
          <w:rFonts w:ascii="Times New Roman" w:hAnsi="Times New Roman" w:cs="Times New Roman"/>
          <w:i/>
          <w:szCs w:val="28"/>
        </w:rPr>
        <w:t xml:space="preserve">Меню </w:t>
      </w:r>
      <w:r w:rsidR="00220A57">
        <w:rPr>
          <w:rFonts w:ascii="Times New Roman" w:hAnsi="Times New Roman" w:cs="Times New Roman"/>
          <w:i/>
          <w:szCs w:val="28"/>
          <w:lang w:val="en-US"/>
        </w:rPr>
        <w:t>“File”.</w:t>
      </w:r>
    </w:p>
    <w:p w:rsidR="001E5FC2" w:rsidRDefault="001E5FC2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noProof/>
          <w:szCs w:val="28"/>
          <w:lang w:eastAsia="ru-RU"/>
        </w:rPr>
        <w:drawing>
          <wp:inline distT="0" distB="0" distL="0" distR="0">
            <wp:extent cx="565785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C2" w:rsidRPr="001E5FC2" w:rsidRDefault="001E5FC2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Рисунок 3. Диалоговое окно выбора файла.</w:t>
      </w:r>
    </w:p>
    <w:p w:rsidR="001E5FC2" w:rsidRPr="001E5FC2" w:rsidRDefault="00584D2C" w:rsidP="001E5FC2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1E5FC2">
        <w:rPr>
          <w:rFonts w:ascii="Times New Roman" w:hAnsi="Times New Roman" w:cs="Times New Roman"/>
          <w:sz w:val="24"/>
          <w:szCs w:val="24"/>
        </w:rPr>
        <w:t xml:space="preserve"> выбирает файл модели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5FC2">
        <w:rPr>
          <w:rFonts w:ascii="Times New Roman" w:hAnsi="Times New Roman" w:cs="Times New Roman"/>
          <w:sz w:val="24"/>
          <w:szCs w:val="24"/>
        </w:rPr>
        <w:t xml:space="preserve"> и программа загружает его.</w:t>
      </w:r>
    </w:p>
    <w:p w:rsidR="00A36558" w:rsidRPr="001B78BE" w:rsidRDefault="00584D2C" w:rsidP="00584D2C">
      <w:pPr>
        <w:pStyle w:val="a3"/>
        <w:numPr>
          <w:ilvl w:val="0"/>
          <w:numId w:val="4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C57B5">
        <w:rPr>
          <w:rFonts w:ascii="Times New Roman" w:hAnsi="Times New Roman" w:cs="Times New Roman"/>
          <w:sz w:val="24"/>
          <w:szCs w:val="24"/>
        </w:rPr>
        <w:t xml:space="preserve"> (сериализация модели)</w:t>
      </w:r>
      <w:r w:rsidR="00A36558" w:rsidRPr="001B78BE">
        <w:rPr>
          <w:rFonts w:ascii="Times New Roman" w:hAnsi="Times New Roman" w:cs="Times New Roman"/>
          <w:sz w:val="24"/>
          <w:szCs w:val="24"/>
        </w:rPr>
        <w:br/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84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36558" w:rsidRPr="001B78BE">
        <w:rPr>
          <w:rFonts w:ascii="Times New Roman" w:hAnsi="Times New Roman" w:cs="Times New Roman"/>
          <w:sz w:val="24"/>
          <w:szCs w:val="24"/>
        </w:rPr>
        <w:t xml:space="preserve">” в </w:t>
      </w: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Pr="00584D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84D2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программы. </w:t>
      </w:r>
      <w:r w:rsidR="00B40C8E">
        <w:rPr>
          <w:rFonts w:ascii="Times New Roman" w:hAnsi="Times New Roman" w:cs="Times New Roman"/>
          <w:sz w:val="24"/>
          <w:szCs w:val="24"/>
        </w:rPr>
        <w:t>Пользователь выбирает название файла и папку для сохранения, и программа сохраняет файл.</w:t>
      </w: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Pr="00CE776D" w:rsidRDefault="00A36558" w:rsidP="00DD088C">
      <w:pPr>
        <w:spacing w:line="276" w:lineRule="auto"/>
        <w:rPr>
          <w:rFonts w:ascii="Times New Roman" w:hAnsi="Times New Roman" w:cs="Times New Roman"/>
          <w:szCs w:val="28"/>
        </w:rPr>
      </w:pPr>
    </w:p>
    <w:p w:rsidR="003C7630" w:rsidRPr="001B78BE" w:rsidRDefault="009818FB" w:rsidP="003C7630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C57B5">
        <w:rPr>
          <w:rFonts w:ascii="Times New Roman" w:hAnsi="Times New Roman" w:cs="Times New Roman"/>
          <w:sz w:val="24"/>
          <w:szCs w:val="24"/>
        </w:rPr>
        <w:t>выключение отрисовки</w:t>
      </w:r>
    </w:p>
    <w:p w:rsidR="003C7630" w:rsidRPr="009818FB" w:rsidRDefault="003C7630" w:rsidP="003C7630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9818FB" w:rsidRPr="009818FB">
        <w:rPr>
          <w:rFonts w:ascii="Times New Roman" w:hAnsi="Times New Roman" w:cs="Times New Roman"/>
          <w:sz w:val="24"/>
          <w:szCs w:val="24"/>
        </w:rPr>
        <w:t>/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="009818FB" w:rsidRPr="009818FB">
        <w:rPr>
          <w:rFonts w:ascii="Times New Roman" w:hAnsi="Times New Roman" w:cs="Times New Roman"/>
          <w:sz w:val="24"/>
          <w:szCs w:val="24"/>
        </w:rPr>
        <w:t xml:space="preserve"> 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rendering</w:t>
      </w:r>
      <w:r w:rsidR="009818FB"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="009818FB" w:rsidRPr="0074522A">
        <w:rPr>
          <w:rFonts w:ascii="Times New Roman" w:hAnsi="Times New Roman" w:cs="Times New Roman"/>
          <w:sz w:val="24"/>
          <w:szCs w:val="24"/>
        </w:rPr>
        <w:t>“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9818FB" w:rsidRPr="0074522A">
        <w:rPr>
          <w:rFonts w:ascii="Times New Roman" w:hAnsi="Times New Roman" w:cs="Times New Roman"/>
          <w:sz w:val="24"/>
          <w:szCs w:val="24"/>
        </w:rPr>
        <w:t xml:space="preserve">” </w:t>
      </w:r>
      <w:r w:rsidR="009818FB">
        <w:rPr>
          <w:rFonts w:ascii="Times New Roman" w:hAnsi="Times New Roman" w:cs="Times New Roman"/>
          <w:sz w:val="24"/>
          <w:szCs w:val="24"/>
        </w:rPr>
        <w:t>программы.</w:t>
      </w:r>
      <w:r w:rsidR="00F85499">
        <w:rPr>
          <w:rFonts w:ascii="Times New Roman" w:hAnsi="Times New Roman" w:cs="Times New Roman"/>
          <w:sz w:val="24"/>
          <w:szCs w:val="24"/>
        </w:rPr>
        <w:t xml:space="preserve"> По нажатию кнопки прекращается</w:t>
      </w:r>
      <w:r w:rsidR="0074522A" w:rsidRPr="0074522A">
        <w:rPr>
          <w:rFonts w:ascii="Times New Roman" w:hAnsi="Times New Roman" w:cs="Times New Roman"/>
          <w:sz w:val="24"/>
          <w:szCs w:val="24"/>
        </w:rPr>
        <w:t>/</w:t>
      </w:r>
      <w:r w:rsidR="0074522A">
        <w:rPr>
          <w:rFonts w:ascii="Times New Roman" w:hAnsi="Times New Roman" w:cs="Times New Roman"/>
          <w:sz w:val="24"/>
          <w:szCs w:val="24"/>
        </w:rPr>
        <w:t>возобновляется</w:t>
      </w:r>
      <w:r w:rsidR="00F85499">
        <w:rPr>
          <w:rFonts w:ascii="Times New Roman" w:hAnsi="Times New Roman" w:cs="Times New Roman"/>
          <w:sz w:val="24"/>
          <w:szCs w:val="24"/>
        </w:rPr>
        <w:t xml:space="preserve"> обновление экрана сцены.</w:t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Default="002C2088" w:rsidP="002C2088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221932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Pr="0026653F" w:rsidRDefault="004825CA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</w:t>
      </w:r>
      <w:r w:rsidR="00C46D50">
        <w:rPr>
          <w:rFonts w:ascii="Times New Roman" w:hAnsi="Times New Roman" w:cs="Times New Roman"/>
          <w:i/>
          <w:szCs w:val="28"/>
        </w:rPr>
        <w:t>унок</w:t>
      </w:r>
      <w:r w:rsidRPr="004825CA">
        <w:rPr>
          <w:rFonts w:ascii="Times New Roman" w:hAnsi="Times New Roman" w:cs="Times New Roman"/>
          <w:i/>
          <w:szCs w:val="28"/>
          <w:lang w:val="en-US"/>
        </w:rPr>
        <w:t xml:space="preserve"> 4. </w:t>
      </w:r>
      <w:r w:rsidR="0026653F">
        <w:rPr>
          <w:rFonts w:ascii="Times New Roman" w:hAnsi="Times New Roman" w:cs="Times New Roman"/>
          <w:i/>
          <w:szCs w:val="28"/>
        </w:rPr>
        <w:t xml:space="preserve">Меню </w:t>
      </w:r>
      <w:r w:rsidR="0026653F">
        <w:rPr>
          <w:rFonts w:ascii="Times New Roman" w:hAnsi="Times New Roman" w:cs="Times New Roman"/>
          <w:i/>
          <w:szCs w:val="28"/>
          <w:lang w:val="en-US"/>
        </w:rPr>
        <w:t>“Scene”.</w:t>
      </w:r>
    </w:p>
    <w:p w:rsidR="004E34BC" w:rsidRPr="00FE692C" w:rsidRDefault="004E34BC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4522A" w:rsidRPr="001B78BE" w:rsidRDefault="0074522A" w:rsidP="0074522A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оси координат</w:t>
      </w:r>
    </w:p>
    <w:p w:rsidR="0074522A" w:rsidRDefault="0074522A" w:rsidP="0074522A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18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Pr="0098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axis</w:t>
      </w:r>
      <w:r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Pr="00563B9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63B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программы. По нажатию кнопки начинается</w:t>
      </w:r>
      <w:r w:rsidRPr="00563B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заканчивается отображение осей координат.</w:t>
      </w:r>
    </w:p>
    <w:p w:rsidR="00563B96" w:rsidRPr="0074522A" w:rsidRDefault="00563B96" w:rsidP="00563B96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8200" cy="3208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BC" w:rsidRDefault="00563B96" w:rsidP="00563B96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Рисунок 5. Оси координат</w:t>
      </w:r>
      <w:r w:rsidR="004C25C7">
        <w:rPr>
          <w:rFonts w:ascii="Times New Roman" w:hAnsi="Times New Roman" w:cs="Times New Roman"/>
          <w:i/>
          <w:szCs w:val="28"/>
        </w:rPr>
        <w:t xml:space="preserve"> и отладочный текст</w:t>
      </w:r>
      <w:r>
        <w:rPr>
          <w:rFonts w:ascii="Times New Roman" w:hAnsi="Times New Roman" w:cs="Times New Roman"/>
          <w:i/>
          <w:szCs w:val="28"/>
        </w:rPr>
        <w:t>.</w:t>
      </w:r>
    </w:p>
    <w:p w:rsidR="004C25C7" w:rsidRDefault="004C25C7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Pr="004C25C7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Pr="001B78BE" w:rsidRDefault="00A37E8A" w:rsidP="00A37E8A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Включение</w:t>
      </w:r>
      <w:r w:rsidRPr="00A37E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</w:p>
    <w:p w:rsidR="00A37E8A" w:rsidRDefault="00A37E8A" w:rsidP="00A37E8A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18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Pr="0098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37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Pr="00563B9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63B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программы. По нажатию кнопки начинается</w:t>
      </w:r>
      <w:r w:rsidRPr="00563B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заканчивается отображение отладочного текста.</w:t>
      </w: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65FE4" w:rsidRDefault="00765FE4" w:rsidP="00765FE4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</w:p>
    <w:p w:rsidR="00765FE4" w:rsidRDefault="00765FE4" w:rsidP="00765FE4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наведению на подменю </w:t>
      </w:r>
      <w:r w:rsidRPr="00765FE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6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76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65FE4">
        <w:rPr>
          <w:rFonts w:ascii="Times New Roman" w:hAnsi="Times New Roman" w:cs="Times New Roman"/>
          <w:sz w:val="24"/>
          <w:szCs w:val="24"/>
        </w:rPr>
        <w:t xml:space="preserve">” </w:t>
      </w:r>
      <w:r w:rsidR="00B26416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B26416" w:rsidRPr="00B26416">
        <w:rPr>
          <w:rFonts w:ascii="Times New Roman" w:hAnsi="Times New Roman" w:cs="Times New Roman"/>
          <w:sz w:val="24"/>
          <w:szCs w:val="24"/>
        </w:rPr>
        <w:t>“</w:t>
      </w:r>
      <w:r w:rsidR="00B26416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B26416"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 w:rsidR="00B26416"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sz w:val="24"/>
          <w:szCs w:val="24"/>
        </w:rPr>
        <w:t>и выбору примитива из списка. Выводится окно создания объекта (рис. 6), где пользователь должен задать свойства нового объекта. По нажатию на кнопку «ОК» объект будет добавлен в граф как потомок текущего выбранного объекта.</w:t>
      </w:r>
    </w:p>
    <w:p w:rsidR="007644B2" w:rsidRDefault="007644B2" w:rsidP="007644B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65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B2" w:rsidRDefault="007644B2" w:rsidP="007644B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6. Пример создания объекта «Параллелепипед».</w:t>
      </w:r>
    </w:p>
    <w:p w:rsidR="00B26416" w:rsidRPr="00B26416" w:rsidRDefault="00B26416" w:rsidP="00B26416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26416" w:rsidRDefault="00B26416" w:rsidP="00B26416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</w:p>
    <w:p w:rsidR="004E34BC" w:rsidRDefault="00B26416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Данное действие производится по нажа</w:t>
      </w:r>
      <w:r w:rsidR="00E50EE0">
        <w:rPr>
          <w:rFonts w:ascii="Times New Roman" w:hAnsi="Times New Roman" w:cs="Times New Roman"/>
          <w:sz w:val="24"/>
          <w:szCs w:val="24"/>
        </w:rPr>
        <w:t xml:space="preserve">тию на кнопку </w:t>
      </w:r>
      <w:r w:rsidR="00E50EE0" w:rsidRPr="00E50EE0">
        <w:rPr>
          <w:rFonts w:ascii="Times New Roman" w:hAnsi="Times New Roman" w:cs="Times New Roman"/>
          <w:sz w:val="24"/>
          <w:szCs w:val="24"/>
        </w:rPr>
        <w:t>“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 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 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…” </w:t>
      </w:r>
      <w:r w:rsidR="00E50EE0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E50EE0" w:rsidRPr="00B26416">
        <w:rPr>
          <w:rFonts w:ascii="Times New Roman" w:hAnsi="Times New Roman" w:cs="Times New Roman"/>
          <w:sz w:val="24"/>
          <w:szCs w:val="24"/>
        </w:rPr>
        <w:t>“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E50EE0"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 w:rsidR="00E50EE0">
        <w:rPr>
          <w:rFonts w:ascii="Times New Roman" w:hAnsi="Times New Roman" w:cs="Times New Roman"/>
          <w:sz w:val="24"/>
          <w:szCs w:val="24"/>
        </w:rPr>
        <w:t>программы и выбору примитива из списка</w:t>
      </w:r>
      <w:r w:rsidR="00E50EE0" w:rsidRPr="00707341">
        <w:rPr>
          <w:rFonts w:ascii="Times New Roman" w:hAnsi="Times New Roman" w:cs="Times New Roman"/>
          <w:sz w:val="24"/>
          <w:szCs w:val="24"/>
        </w:rPr>
        <w:t>.</w:t>
      </w:r>
      <w:r w:rsidR="00B31A3F">
        <w:rPr>
          <w:rFonts w:ascii="Times New Roman" w:hAnsi="Times New Roman" w:cs="Times New Roman"/>
          <w:sz w:val="24"/>
          <w:szCs w:val="24"/>
        </w:rPr>
        <w:t xml:space="preserve"> После выбора объекта он будет записан в свойстве окна как текущий, что позволит добавлять к нему потомков.</w:t>
      </w:r>
    </w:p>
    <w:p w:rsidR="00707341" w:rsidRDefault="00707341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07341" w:rsidRDefault="00707341" w:rsidP="00707341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объекта</w:t>
      </w:r>
    </w:p>
    <w:p w:rsidR="004E34BC" w:rsidRDefault="00707341" w:rsidP="00866D51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нажатию на кнопку </w:t>
      </w:r>
      <w:r w:rsidRPr="00E50EE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E50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50EE0">
        <w:rPr>
          <w:rFonts w:ascii="Times New Roman" w:hAnsi="Times New Roman" w:cs="Times New Roman"/>
          <w:sz w:val="24"/>
          <w:szCs w:val="24"/>
        </w:rPr>
        <w:t xml:space="preserve">…” </w:t>
      </w:r>
      <w:r>
        <w:rPr>
          <w:rFonts w:ascii="Times New Roman" w:hAnsi="Times New Roman" w:cs="Times New Roman"/>
          <w:sz w:val="24"/>
          <w:szCs w:val="24"/>
        </w:rPr>
        <w:t xml:space="preserve">в меню </w:t>
      </w:r>
      <w:r w:rsidRPr="00B2641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 и выбору примитива из списка</w:t>
      </w:r>
      <w:r w:rsidRPr="007073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выбора объекта будет вызвано окно, аналогичное рис. 6. </w:t>
      </w:r>
      <w:r w:rsidR="003F04B9">
        <w:rPr>
          <w:rFonts w:ascii="Times New Roman" w:hAnsi="Times New Roman" w:cs="Times New Roman"/>
          <w:sz w:val="24"/>
          <w:szCs w:val="24"/>
        </w:rPr>
        <w:t>Пользователь может изменить свойства объекта и сохранить либо удалить его.</w:t>
      </w:r>
    </w:p>
    <w:p w:rsidR="00866D51" w:rsidRPr="00866D51" w:rsidRDefault="00866D51" w:rsidP="00866D51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866D51" w:rsidRDefault="00866D51" w:rsidP="00866D51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переданных на вход компоненту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</w:p>
    <w:p w:rsidR="00866D51" w:rsidRPr="00866D51" w:rsidRDefault="00866D51" w:rsidP="00866D51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действие производится автоматически, если включена отрисовка сцены (см. действие «Включение</w:t>
      </w:r>
      <w:r w:rsidRPr="00866D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отрисовки»</w:t>
      </w:r>
      <w:r w:rsidR="00E154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70A7" w:rsidRPr="00B21CD4" w:rsidRDefault="009470A7" w:rsidP="00B21CD4">
      <w:pPr>
        <w:spacing w:line="276" w:lineRule="auto"/>
        <w:rPr>
          <w:rFonts w:ascii="Times New Roman" w:hAnsi="Times New Roman" w:cs="Times New Roman"/>
          <w:szCs w:val="28"/>
        </w:rPr>
      </w:pPr>
    </w:p>
    <w:p w:rsidR="005B170A" w:rsidRPr="00BE1B42" w:rsidRDefault="00B670ED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Завершение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EA4BEB" w:rsidRPr="002A3296" w:rsidRDefault="00E16970" w:rsidP="002A329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Завершение программы производится </w:t>
      </w:r>
      <w:r w:rsidR="00B670ED">
        <w:rPr>
          <w:rFonts w:ascii="Times New Roman" w:hAnsi="Times New Roman" w:cs="Times New Roman"/>
          <w:sz w:val="24"/>
          <w:szCs w:val="24"/>
        </w:rPr>
        <w:t xml:space="preserve">путём </w:t>
      </w:r>
      <w:r w:rsidR="00C47BA3">
        <w:rPr>
          <w:rFonts w:ascii="Times New Roman" w:hAnsi="Times New Roman" w:cs="Times New Roman"/>
          <w:sz w:val="24"/>
          <w:szCs w:val="24"/>
        </w:rPr>
        <w:t xml:space="preserve">нажатия кнопки </w:t>
      </w:r>
      <w:r w:rsidR="00C47BA3" w:rsidRPr="00C47BA3">
        <w:rPr>
          <w:rFonts w:ascii="Times New Roman" w:hAnsi="Times New Roman" w:cs="Times New Roman"/>
          <w:sz w:val="24"/>
          <w:szCs w:val="24"/>
        </w:rPr>
        <w:t>“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C47BA3" w:rsidRPr="00C47BA3">
        <w:rPr>
          <w:rFonts w:ascii="Times New Roman" w:hAnsi="Times New Roman" w:cs="Times New Roman"/>
          <w:sz w:val="24"/>
          <w:szCs w:val="24"/>
        </w:rPr>
        <w:t xml:space="preserve">” </w:t>
      </w:r>
      <w:r w:rsidR="00C47BA3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“File”</w:t>
      </w:r>
      <w:r w:rsidR="00C47BA3">
        <w:rPr>
          <w:rFonts w:ascii="Times New Roman" w:hAnsi="Times New Roman" w:cs="Times New Roman"/>
          <w:sz w:val="24"/>
          <w:szCs w:val="24"/>
        </w:rPr>
        <w:t xml:space="preserve">, либо стандартным закрытием окна в ОС 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Windows.</w:t>
      </w:r>
    </w:p>
    <w:p w:rsidR="00EA4BEB" w:rsidRPr="00A5783F" w:rsidRDefault="00EA4BEB" w:rsidP="00A5783F">
      <w:pPr>
        <w:pStyle w:val="a3"/>
        <w:numPr>
          <w:ilvl w:val="0"/>
          <w:numId w:val="36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</w:p>
    <w:p w:rsidR="00A5783F" w:rsidRDefault="00B369BC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Сообщения оператору клиентской части выводятся в виде всплывающих окон </w:t>
      </w:r>
      <w:r w:rsidR="002A3296">
        <w:rPr>
          <w:rFonts w:ascii="Times New Roman" w:hAnsi="Times New Roman" w:cs="Times New Roman"/>
          <w:sz w:val="24"/>
          <w:szCs w:val="24"/>
        </w:rPr>
        <w:t>с описанием сообщения. Пример сообщения изображен на рисунке 7.</w:t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192F25" w:rsidP="00192F25">
      <w:pPr>
        <w:pStyle w:val="af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C67F62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FB392B">
        <w:rPr>
          <w:rFonts w:ascii="Times New Roman" w:hAnsi="Times New Roman" w:cs="Times New Roman"/>
          <w:i/>
          <w:sz w:val="24"/>
          <w:szCs w:val="24"/>
        </w:rPr>
        <w:t xml:space="preserve"> 10. Сообщение оператору </w:t>
      </w:r>
      <w:r w:rsidR="00192F25">
        <w:rPr>
          <w:rFonts w:ascii="Times New Roman" w:hAnsi="Times New Roman" w:cs="Times New Roman"/>
          <w:i/>
          <w:sz w:val="24"/>
          <w:szCs w:val="24"/>
        </w:rPr>
        <w:t>о неверном или отсутствующем вводе свойства при создании объекта</w:t>
      </w:r>
      <w:r w:rsidR="00FB392B">
        <w:rPr>
          <w:rFonts w:ascii="Times New Roman" w:hAnsi="Times New Roman" w:cs="Times New Roman"/>
          <w:i/>
          <w:sz w:val="24"/>
          <w:szCs w:val="24"/>
        </w:rPr>
        <w:t>.</w:t>
      </w:r>
    </w:p>
    <w:p w:rsidR="00FB392B" w:rsidRDefault="00FB392B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B392B" w:rsidRDefault="00192F25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</w:t>
      </w:r>
      <w:r w:rsidR="00FB392B">
        <w:rPr>
          <w:rFonts w:ascii="Times New Roman" w:hAnsi="Times New Roman" w:cs="Times New Roman"/>
          <w:sz w:val="24"/>
          <w:szCs w:val="24"/>
        </w:rPr>
        <w:t>:</w:t>
      </w:r>
    </w:p>
    <w:p w:rsidR="00142DEB" w:rsidRDefault="00142DEB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142DEB" w:rsidP="00142DEB">
      <w:pPr>
        <w:pStyle w:val="af"/>
        <w:numPr>
          <w:ilvl w:val="0"/>
          <w:numId w:val="4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FE692C" w:rsidRPr="00142DEB">
        <w:rPr>
          <w:rFonts w:ascii="Times New Roman" w:hAnsi="Times New Roman" w:cs="Times New Roman"/>
          <w:sz w:val="24"/>
          <w:szCs w:val="24"/>
        </w:rPr>
        <w:t xml:space="preserve"> (</w:t>
      </w:r>
      <w:r w:rsidR="00FE692C">
        <w:rPr>
          <w:rFonts w:ascii="Times New Roman" w:hAnsi="Times New Roman" w:cs="Times New Roman"/>
          <w:sz w:val="24"/>
          <w:szCs w:val="24"/>
        </w:rPr>
        <w:t>Некорректный</w:t>
      </w:r>
      <w:r w:rsidR="00FE692C"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="00FE692C" w:rsidRPr="00142D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9E0" w:rsidRDefault="00142DEB" w:rsidP="00142DEB">
      <w:pPr>
        <w:pStyle w:val="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Выводится в случае неверного или отсутствующего числового ввода какого-либо свойства при создании или изменении объекта.</w:t>
      </w:r>
    </w:p>
    <w:p w:rsidR="00142DEB" w:rsidRDefault="00142DEB" w:rsidP="00142DEB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142DEB" w:rsidRPr="00142DEB" w:rsidRDefault="00142DEB" w:rsidP="00142DEB">
      <w:pPr>
        <w:pStyle w:val="af"/>
        <w:numPr>
          <w:ilvl w:val="0"/>
          <w:numId w:val="4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42DE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удалось прочитать сцену из файла</w:t>
      </w:r>
      <w:r w:rsidRPr="00142DEB">
        <w:rPr>
          <w:rFonts w:ascii="Times New Roman" w:hAnsi="Times New Roman" w:cs="Times New Roman"/>
          <w:sz w:val="24"/>
          <w:szCs w:val="24"/>
        </w:rPr>
        <w:t>).</w:t>
      </w:r>
    </w:p>
    <w:p w:rsidR="00142DEB" w:rsidRPr="00142DEB" w:rsidRDefault="00142DEB" w:rsidP="00142DEB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Выводится в случае невозможности прочитать модель из входного файла (см. действие «Загрузка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9115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модели)» в п. 3.2 данного документа.</w:t>
      </w:r>
    </w:p>
    <w:p w:rsidR="00142DEB" w:rsidRPr="00142DEB" w:rsidRDefault="00142DEB" w:rsidP="00142DEB">
      <w:pPr>
        <w:pStyle w:val="af"/>
        <w:ind w:left="360"/>
        <w:rPr>
          <w:rFonts w:ascii="Times New Roman" w:hAnsi="Times New Roman" w:cs="Times New Roman"/>
          <w:sz w:val="24"/>
          <w:szCs w:val="24"/>
        </w:rPr>
        <w:sectPr w:rsidR="00142DEB" w:rsidRPr="00142DEB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99704C" w:rsidRPr="00CE776D" w:rsidRDefault="007957F4" w:rsidP="007957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B3260C">
        <w:rPr>
          <w:rFonts w:ascii="Times New Roman" w:hAnsi="Times New Roman" w:cs="Times New Roman"/>
          <w:b/>
          <w:sz w:val="24"/>
          <w:szCs w:val="24"/>
        </w:rPr>
        <w:t>ПИСОК</w:t>
      </w:r>
      <w:r w:rsidR="00B3260C" w:rsidRPr="00CE77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3260C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E8768D" w:rsidRPr="00CE776D" w:rsidRDefault="0099704C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1. Understanding and Implementing Scene Graphs [Electronic resource]. // GameDev.net [Official website]. URL: </w:t>
      </w:r>
      <w:hyperlink r:id="rId22" w:history="1">
        <w:r w:rsidRPr="007F7A5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    (accessed: 14.04.2019)</w:t>
      </w:r>
    </w:p>
    <w:p w:rsidR="00E8768D" w:rsidRDefault="00E8768D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E8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23" w:history="1">
        <w:r w:rsidRPr="00E8768D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14.04.2019)</w:t>
      </w:r>
    </w:p>
    <w:p w:rsidR="0040342B" w:rsidRPr="0040342B" w:rsidRDefault="0040342B" w:rsidP="0040342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3. JavaBeans Spec [Electronic resource]. // Oracle [Official website]. URL: </w:t>
      </w:r>
      <w:hyperlink r:id="rId24" w:history="1">
        <w:r w:rsidRPr="0040342B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0342B" w:rsidRPr="00E8768D" w:rsidRDefault="0040342B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57F4" w:rsidRPr="0099704C" w:rsidRDefault="007957F4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FB5" w:rsidRDefault="00992FB5" w:rsidP="00272897">
      <w:pPr>
        <w:spacing w:after="0" w:line="240" w:lineRule="auto"/>
      </w:pPr>
      <w:r>
        <w:separator/>
      </w:r>
    </w:p>
  </w:endnote>
  <w:endnote w:type="continuationSeparator" w:id="0">
    <w:p w:rsidR="00992FB5" w:rsidRDefault="00992FB5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3B4346">
            <w:rPr>
              <w:rFonts w:ascii="Times New Roman" w:hAnsi="Times New Roman" w:cs="Times New Roman"/>
              <w:sz w:val="18"/>
              <w:szCs w:val="18"/>
              <w:lang w:val="en-US"/>
            </w:rPr>
            <w:t>04.0</w:t>
          </w:r>
          <w:r w:rsidR="003B4346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FB5" w:rsidRDefault="00992FB5" w:rsidP="00272897">
      <w:pPr>
        <w:spacing w:after="0" w:line="240" w:lineRule="auto"/>
      </w:pPr>
      <w:r>
        <w:separator/>
      </w:r>
    </w:p>
  </w:footnote>
  <w:footnote w:type="continuationSeparator" w:id="0">
    <w:p w:rsidR="00992FB5" w:rsidRDefault="00992FB5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544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861D5" w:rsidRPr="001F5CF2" w:rsidRDefault="006861D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7E50AA">
          <w:rPr>
            <w:rFonts w:ascii="Times New Roman" w:hAnsi="Times New Roman" w:cs="Times New Roman"/>
            <w:b/>
            <w:noProof/>
            <w:sz w:val="24"/>
            <w:szCs w:val="24"/>
          </w:rPr>
          <w:t>13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861D5" w:rsidRPr="002263F0" w:rsidRDefault="006861D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3B4346">
      <w:rPr>
        <w:rFonts w:ascii="Times New Roman" w:hAnsi="Times New Roman" w:cs="Times New Roman"/>
        <w:b/>
        <w:sz w:val="24"/>
        <w:szCs w:val="24"/>
        <w:lang w:val="en-US"/>
      </w:rPr>
      <w:t>04.0</w:t>
    </w:r>
    <w:r w:rsidR="003B4346">
      <w:rPr>
        <w:rFonts w:ascii="Times New Roman" w:hAnsi="Times New Roman" w:cs="Times New Roman"/>
        <w:b/>
        <w:sz w:val="24"/>
        <w:szCs w:val="24"/>
      </w:rPr>
      <w:t>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BBE"/>
    <w:multiLevelType w:val="hybridMultilevel"/>
    <w:tmpl w:val="644E73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C04D4A"/>
    <w:multiLevelType w:val="multilevel"/>
    <w:tmpl w:val="C966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ACD0C9D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BD92413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19481776"/>
    <w:multiLevelType w:val="hybridMultilevel"/>
    <w:tmpl w:val="23F6F5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E5A07AF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A6F36"/>
    <w:multiLevelType w:val="hybridMultilevel"/>
    <w:tmpl w:val="641A92E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02739F3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4E8066F"/>
    <w:multiLevelType w:val="hybridMultilevel"/>
    <w:tmpl w:val="E56C1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2924014C"/>
    <w:multiLevelType w:val="hybridMultilevel"/>
    <w:tmpl w:val="BB52D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102095"/>
    <w:multiLevelType w:val="multilevel"/>
    <w:tmpl w:val="36AC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544EE1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983F71"/>
    <w:multiLevelType w:val="hybridMultilevel"/>
    <w:tmpl w:val="1BFE23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7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1">
    <w:nsid w:val="6F722C66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A72EF5"/>
    <w:multiLevelType w:val="multilevel"/>
    <w:tmpl w:val="A252B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>
    <w:nsid w:val="7BD97E0C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9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6"/>
  </w:num>
  <w:num w:numId="5">
    <w:abstractNumId w:val="10"/>
  </w:num>
  <w:num w:numId="6">
    <w:abstractNumId w:val="6"/>
  </w:num>
  <w:num w:numId="7">
    <w:abstractNumId w:val="40"/>
  </w:num>
  <w:num w:numId="8">
    <w:abstractNumId w:val="8"/>
  </w:num>
  <w:num w:numId="9">
    <w:abstractNumId w:val="45"/>
  </w:num>
  <w:num w:numId="10">
    <w:abstractNumId w:val="25"/>
  </w:num>
  <w:num w:numId="11">
    <w:abstractNumId w:val="14"/>
  </w:num>
  <w:num w:numId="12">
    <w:abstractNumId w:val="5"/>
  </w:num>
  <w:num w:numId="13">
    <w:abstractNumId w:val="28"/>
  </w:num>
  <w:num w:numId="14">
    <w:abstractNumId w:val="2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7"/>
  </w:num>
  <w:num w:numId="18">
    <w:abstractNumId w:val="11"/>
  </w:num>
  <w:num w:numId="19">
    <w:abstractNumId w:val="31"/>
  </w:num>
  <w:num w:numId="20">
    <w:abstractNumId w:val="42"/>
  </w:num>
  <w:num w:numId="21">
    <w:abstractNumId w:val="24"/>
  </w:num>
  <w:num w:numId="22">
    <w:abstractNumId w:val="20"/>
  </w:num>
  <w:num w:numId="23">
    <w:abstractNumId w:val="26"/>
  </w:num>
  <w:num w:numId="24">
    <w:abstractNumId w:val="37"/>
  </w:num>
  <w:num w:numId="25">
    <w:abstractNumId w:val="23"/>
  </w:num>
  <w:num w:numId="26">
    <w:abstractNumId w:val="34"/>
  </w:num>
  <w:num w:numId="27">
    <w:abstractNumId w:val="32"/>
  </w:num>
  <w:num w:numId="28">
    <w:abstractNumId w:val="27"/>
  </w:num>
  <w:num w:numId="29">
    <w:abstractNumId w:val="39"/>
  </w:num>
  <w:num w:numId="30">
    <w:abstractNumId w:val="29"/>
  </w:num>
  <w:num w:numId="31">
    <w:abstractNumId w:val="43"/>
  </w:num>
  <w:num w:numId="32">
    <w:abstractNumId w:val="7"/>
  </w:num>
  <w:num w:numId="33">
    <w:abstractNumId w:val="38"/>
  </w:num>
  <w:num w:numId="34">
    <w:abstractNumId w:val="35"/>
  </w:num>
  <w:num w:numId="35">
    <w:abstractNumId w:val="30"/>
  </w:num>
  <w:num w:numId="36">
    <w:abstractNumId w:val="33"/>
  </w:num>
  <w:num w:numId="37">
    <w:abstractNumId w:val="18"/>
  </w:num>
  <w:num w:numId="38">
    <w:abstractNumId w:val="15"/>
  </w:num>
  <w:num w:numId="39">
    <w:abstractNumId w:val="36"/>
  </w:num>
  <w:num w:numId="40">
    <w:abstractNumId w:val="0"/>
  </w:num>
  <w:num w:numId="41">
    <w:abstractNumId w:val="21"/>
  </w:num>
  <w:num w:numId="42">
    <w:abstractNumId w:val="44"/>
  </w:num>
  <w:num w:numId="43">
    <w:abstractNumId w:val="13"/>
  </w:num>
  <w:num w:numId="44">
    <w:abstractNumId w:val="3"/>
  </w:num>
  <w:num w:numId="45">
    <w:abstractNumId w:val="4"/>
  </w:num>
  <w:num w:numId="46">
    <w:abstractNumId w:val="41"/>
  </w:num>
  <w:num w:numId="47">
    <w:abstractNumId w:val="19"/>
  </w:num>
  <w:num w:numId="48">
    <w:abstractNumId w:val="12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1390B"/>
    <w:rsid w:val="000162FE"/>
    <w:rsid w:val="00017410"/>
    <w:rsid w:val="00021B0F"/>
    <w:rsid w:val="000238DE"/>
    <w:rsid w:val="000248BF"/>
    <w:rsid w:val="00025D1B"/>
    <w:rsid w:val="000268A2"/>
    <w:rsid w:val="000328E9"/>
    <w:rsid w:val="000426F5"/>
    <w:rsid w:val="00045B16"/>
    <w:rsid w:val="00045C95"/>
    <w:rsid w:val="000527DB"/>
    <w:rsid w:val="000546EA"/>
    <w:rsid w:val="0006685E"/>
    <w:rsid w:val="00066D51"/>
    <w:rsid w:val="00071F7A"/>
    <w:rsid w:val="000841FE"/>
    <w:rsid w:val="0009238E"/>
    <w:rsid w:val="000953AF"/>
    <w:rsid w:val="000A03C5"/>
    <w:rsid w:val="000B3C37"/>
    <w:rsid w:val="000C4FD9"/>
    <w:rsid w:val="000C67B6"/>
    <w:rsid w:val="000C6E24"/>
    <w:rsid w:val="000C6F29"/>
    <w:rsid w:val="000E4C57"/>
    <w:rsid w:val="000F086E"/>
    <w:rsid w:val="001003D4"/>
    <w:rsid w:val="0011511A"/>
    <w:rsid w:val="0012111B"/>
    <w:rsid w:val="00131952"/>
    <w:rsid w:val="00133FB3"/>
    <w:rsid w:val="0014253A"/>
    <w:rsid w:val="00142DEB"/>
    <w:rsid w:val="00151D59"/>
    <w:rsid w:val="001523F1"/>
    <w:rsid w:val="0015314C"/>
    <w:rsid w:val="00163331"/>
    <w:rsid w:val="00173D4A"/>
    <w:rsid w:val="00176584"/>
    <w:rsid w:val="00182A86"/>
    <w:rsid w:val="00186B2D"/>
    <w:rsid w:val="00191153"/>
    <w:rsid w:val="00192F25"/>
    <w:rsid w:val="00194251"/>
    <w:rsid w:val="00194FE1"/>
    <w:rsid w:val="001A1C8D"/>
    <w:rsid w:val="001B14B5"/>
    <w:rsid w:val="001B1607"/>
    <w:rsid w:val="001B2805"/>
    <w:rsid w:val="001B6182"/>
    <w:rsid w:val="001B6246"/>
    <w:rsid w:val="001B78B2"/>
    <w:rsid w:val="001B78BE"/>
    <w:rsid w:val="001C32C4"/>
    <w:rsid w:val="001C4DD3"/>
    <w:rsid w:val="001D3E03"/>
    <w:rsid w:val="001D3F26"/>
    <w:rsid w:val="001D521B"/>
    <w:rsid w:val="001E5FC2"/>
    <w:rsid w:val="001E728A"/>
    <w:rsid w:val="001F5CF2"/>
    <w:rsid w:val="00200D7E"/>
    <w:rsid w:val="00204C94"/>
    <w:rsid w:val="002175F6"/>
    <w:rsid w:val="00220A57"/>
    <w:rsid w:val="00221FC3"/>
    <w:rsid w:val="002263F0"/>
    <w:rsid w:val="00235802"/>
    <w:rsid w:val="00250477"/>
    <w:rsid w:val="002537A0"/>
    <w:rsid w:val="00255976"/>
    <w:rsid w:val="00262DC0"/>
    <w:rsid w:val="0026653F"/>
    <w:rsid w:val="0027173F"/>
    <w:rsid w:val="00272897"/>
    <w:rsid w:val="00274138"/>
    <w:rsid w:val="002769D1"/>
    <w:rsid w:val="00277831"/>
    <w:rsid w:val="0028352F"/>
    <w:rsid w:val="00284B5F"/>
    <w:rsid w:val="00291CC8"/>
    <w:rsid w:val="00293EEC"/>
    <w:rsid w:val="002A271A"/>
    <w:rsid w:val="002A3296"/>
    <w:rsid w:val="002B7ADF"/>
    <w:rsid w:val="002C2088"/>
    <w:rsid w:val="002C2ED1"/>
    <w:rsid w:val="002C4C01"/>
    <w:rsid w:val="002D5EB4"/>
    <w:rsid w:val="002E3690"/>
    <w:rsid w:val="002E4194"/>
    <w:rsid w:val="002E7B02"/>
    <w:rsid w:val="002F59EC"/>
    <w:rsid w:val="002F5F40"/>
    <w:rsid w:val="002F6F7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81C67"/>
    <w:rsid w:val="00385493"/>
    <w:rsid w:val="003A34E9"/>
    <w:rsid w:val="003A5AFC"/>
    <w:rsid w:val="003B1437"/>
    <w:rsid w:val="003B406D"/>
    <w:rsid w:val="003B4346"/>
    <w:rsid w:val="003C0782"/>
    <w:rsid w:val="003C2BE6"/>
    <w:rsid w:val="003C7630"/>
    <w:rsid w:val="003D1C62"/>
    <w:rsid w:val="003D4F40"/>
    <w:rsid w:val="003E1938"/>
    <w:rsid w:val="003E59F6"/>
    <w:rsid w:val="003E5FCD"/>
    <w:rsid w:val="003F04B9"/>
    <w:rsid w:val="003F0790"/>
    <w:rsid w:val="003F29E0"/>
    <w:rsid w:val="00402D79"/>
    <w:rsid w:val="0040342B"/>
    <w:rsid w:val="00405C09"/>
    <w:rsid w:val="004234AF"/>
    <w:rsid w:val="00426CAF"/>
    <w:rsid w:val="00434394"/>
    <w:rsid w:val="00434C93"/>
    <w:rsid w:val="0044300D"/>
    <w:rsid w:val="00447D12"/>
    <w:rsid w:val="00454F2F"/>
    <w:rsid w:val="00457B7A"/>
    <w:rsid w:val="00467FBC"/>
    <w:rsid w:val="004825CA"/>
    <w:rsid w:val="00485ED4"/>
    <w:rsid w:val="00494BBD"/>
    <w:rsid w:val="00495C52"/>
    <w:rsid w:val="004B71CF"/>
    <w:rsid w:val="004C25C7"/>
    <w:rsid w:val="004D3C18"/>
    <w:rsid w:val="004D77E4"/>
    <w:rsid w:val="004E34BC"/>
    <w:rsid w:val="004E3E1D"/>
    <w:rsid w:val="004E4011"/>
    <w:rsid w:val="004F0D6C"/>
    <w:rsid w:val="004F2306"/>
    <w:rsid w:val="004F410E"/>
    <w:rsid w:val="004F59F4"/>
    <w:rsid w:val="004F7A02"/>
    <w:rsid w:val="004F7ED4"/>
    <w:rsid w:val="005040A5"/>
    <w:rsid w:val="00505F48"/>
    <w:rsid w:val="005223C3"/>
    <w:rsid w:val="0052250C"/>
    <w:rsid w:val="00532257"/>
    <w:rsid w:val="00537722"/>
    <w:rsid w:val="00540870"/>
    <w:rsid w:val="00540A49"/>
    <w:rsid w:val="00555797"/>
    <w:rsid w:val="00556500"/>
    <w:rsid w:val="00563B96"/>
    <w:rsid w:val="00564683"/>
    <w:rsid w:val="005717AF"/>
    <w:rsid w:val="005727C9"/>
    <w:rsid w:val="00584D2C"/>
    <w:rsid w:val="00586913"/>
    <w:rsid w:val="005877FC"/>
    <w:rsid w:val="00593FE8"/>
    <w:rsid w:val="005A0625"/>
    <w:rsid w:val="005B04AE"/>
    <w:rsid w:val="005B0FB4"/>
    <w:rsid w:val="005B170A"/>
    <w:rsid w:val="005B6464"/>
    <w:rsid w:val="005C65F6"/>
    <w:rsid w:val="005D2926"/>
    <w:rsid w:val="005D585E"/>
    <w:rsid w:val="005F0911"/>
    <w:rsid w:val="005F5E28"/>
    <w:rsid w:val="005F6631"/>
    <w:rsid w:val="006009AF"/>
    <w:rsid w:val="006222B9"/>
    <w:rsid w:val="00625744"/>
    <w:rsid w:val="00645581"/>
    <w:rsid w:val="0064624D"/>
    <w:rsid w:val="00663D9D"/>
    <w:rsid w:val="006742D6"/>
    <w:rsid w:val="00674FFF"/>
    <w:rsid w:val="00676608"/>
    <w:rsid w:val="00681259"/>
    <w:rsid w:val="00681EC9"/>
    <w:rsid w:val="006861D5"/>
    <w:rsid w:val="006872C4"/>
    <w:rsid w:val="006A2725"/>
    <w:rsid w:val="006B27D7"/>
    <w:rsid w:val="006B2E4F"/>
    <w:rsid w:val="006C794A"/>
    <w:rsid w:val="006C7F29"/>
    <w:rsid w:val="006D600B"/>
    <w:rsid w:val="006D6AB4"/>
    <w:rsid w:val="006E4F7B"/>
    <w:rsid w:val="006F25FD"/>
    <w:rsid w:val="00700BB7"/>
    <w:rsid w:val="00705217"/>
    <w:rsid w:val="00707341"/>
    <w:rsid w:val="00707BFB"/>
    <w:rsid w:val="00711749"/>
    <w:rsid w:val="00716B3B"/>
    <w:rsid w:val="00735F48"/>
    <w:rsid w:val="0074123C"/>
    <w:rsid w:val="00743C8E"/>
    <w:rsid w:val="0074522A"/>
    <w:rsid w:val="00753DD4"/>
    <w:rsid w:val="00756C51"/>
    <w:rsid w:val="00757A28"/>
    <w:rsid w:val="007644B2"/>
    <w:rsid w:val="00765FE4"/>
    <w:rsid w:val="0077076D"/>
    <w:rsid w:val="00774D2E"/>
    <w:rsid w:val="0078249C"/>
    <w:rsid w:val="007855E1"/>
    <w:rsid w:val="00786D4A"/>
    <w:rsid w:val="00787E4F"/>
    <w:rsid w:val="00790504"/>
    <w:rsid w:val="007936B8"/>
    <w:rsid w:val="0079407D"/>
    <w:rsid w:val="007957F4"/>
    <w:rsid w:val="00797F3D"/>
    <w:rsid w:val="007A1C4F"/>
    <w:rsid w:val="007A421D"/>
    <w:rsid w:val="007A54CF"/>
    <w:rsid w:val="007A6699"/>
    <w:rsid w:val="007B00D1"/>
    <w:rsid w:val="007B0709"/>
    <w:rsid w:val="007C50E5"/>
    <w:rsid w:val="007C6B96"/>
    <w:rsid w:val="007D2880"/>
    <w:rsid w:val="007E4F9C"/>
    <w:rsid w:val="007E50AA"/>
    <w:rsid w:val="007E5D29"/>
    <w:rsid w:val="007E784F"/>
    <w:rsid w:val="007F205A"/>
    <w:rsid w:val="007F2796"/>
    <w:rsid w:val="00800CBC"/>
    <w:rsid w:val="00806F28"/>
    <w:rsid w:val="00816E1A"/>
    <w:rsid w:val="00817079"/>
    <w:rsid w:val="0082006B"/>
    <w:rsid w:val="00823559"/>
    <w:rsid w:val="00823566"/>
    <w:rsid w:val="008255D7"/>
    <w:rsid w:val="00833F8D"/>
    <w:rsid w:val="00837B27"/>
    <w:rsid w:val="008437CC"/>
    <w:rsid w:val="00857BD6"/>
    <w:rsid w:val="008657A9"/>
    <w:rsid w:val="00866CD0"/>
    <w:rsid w:val="00866D51"/>
    <w:rsid w:val="0087699D"/>
    <w:rsid w:val="00877989"/>
    <w:rsid w:val="00880AA9"/>
    <w:rsid w:val="0088679F"/>
    <w:rsid w:val="00890760"/>
    <w:rsid w:val="008956E5"/>
    <w:rsid w:val="0089694A"/>
    <w:rsid w:val="00896D10"/>
    <w:rsid w:val="008B2EB6"/>
    <w:rsid w:val="008B59A7"/>
    <w:rsid w:val="008C1D5C"/>
    <w:rsid w:val="008C7597"/>
    <w:rsid w:val="008D02CD"/>
    <w:rsid w:val="008E0944"/>
    <w:rsid w:val="008E1220"/>
    <w:rsid w:val="008E73B9"/>
    <w:rsid w:val="008F0D63"/>
    <w:rsid w:val="008F1006"/>
    <w:rsid w:val="008F1634"/>
    <w:rsid w:val="008F3751"/>
    <w:rsid w:val="00903A4B"/>
    <w:rsid w:val="00912D2C"/>
    <w:rsid w:val="00921A91"/>
    <w:rsid w:val="00923981"/>
    <w:rsid w:val="009324EE"/>
    <w:rsid w:val="00937F17"/>
    <w:rsid w:val="009454A8"/>
    <w:rsid w:val="009470A7"/>
    <w:rsid w:val="009479FF"/>
    <w:rsid w:val="00950C1E"/>
    <w:rsid w:val="00965F60"/>
    <w:rsid w:val="00972B05"/>
    <w:rsid w:val="009818FB"/>
    <w:rsid w:val="009921FE"/>
    <w:rsid w:val="00992FB5"/>
    <w:rsid w:val="00994113"/>
    <w:rsid w:val="0099704C"/>
    <w:rsid w:val="009A51E8"/>
    <w:rsid w:val="009B0046"/>
    <w:rsid w:val="009B3033"/>
    <w:rsid w:val="009C2004"/>
    <w:rsid w:val="009C554E"/>
    <w:rsid w:val="009D26E1"/>
    <w:rsid w:val="009D6DD7"/>
    <w:rsid w:val="009E4A25"/>
    <w:rsid w:val="009F7841"/>
    <w:rsid w:val="00A031D8"/>
    <w:rsid w:val="00A10DE9"/>
    <w:rsid w:val="00A2372C"/>
    <w:rsid w:val="00A2639F"/>
    <w:rsid w:val="00A31714"/>
    <w:rsid w:val="00A3172B"/>
    <w:rsid w:val="00A36558"/>
    <w:rsid w:val="00A37E8A"/>
    <w:rsid w:val="00A4358D"/>
    <w:rsid w:val="00A524C6"/>
    <w:rsid w:val="00A569D4"/>
    <w:rsid w:val="00A5783F"/>
    <w:rsid w:val="00A74345"/>
    <w:rsid w:val="00A74BBD"/>
    <w:rsid w:val="00A7599E"/>
    <w:rsid w:val="00A92861"/>
    <w:rsid w:val="00A979B9"/>
    <w:rsid w:val="00AA3AF5"/>
    <w:rsid w:val="00AA49D9"/>
    <w:rsid w:val="00AA54B9"/>
    <w:rsid w:val="00AB1AF8"/>
    <w:rsid w:val="00AB2216"/>
    <w:rsid w:val="00AC4285"/>
    <w:rsid w:val="00AD3E33"/>
    <w:rsid w:val="00AE158B"/>
    <w:rsid w:val="00AF1D4D"/>
    <w:rsid w:val="00AF41DB"/>
    <w:rsid w:val="00AF4DE0"/>
    <w:rsid w:val="00AF743B"/>
    <w:rsid w:val="00B02439"/>
    <w:rsid w:val="00B214D3"/>
    <w:rsid w:val="00B21CD4"/>
    <w:rsid w:val="00B21D24"/>
    <w:rsid w:val="00B26416"/>
    <w:rsid w:val="00B31A3F"/>
    <w:rsid w:val="00B3260C"/>
    <w:rsid w:val="00B369BC"/>
    <w:rsid w:val="00B40C8E"/>
    <w:rsid w:val="00B426B8"/>
    <w:rsid w:val="00B50E2E"/>
    <w:rsid w:val="00B512B1"/>
    <w:rsid w:val="00B519A5"/>
    <w:rsid w:val="00B64F3A"/>
    <w:rsid w:val="00B670ED"/>
    <w:rsid w:val="00B67E9C"/>
    <w:rsid w:val="00B73395"/>
    <w:rsid w:val="00B733F0"/>
    <w:rsid w:val="00B738CB"/>
    <w:rsid w:val="00B8246D"/>
    <w:rsid w:val="00B85DC2"/>
    <w:rsid w:val="00B9162E"/>
    <w:rsid w:val="00B92319"/>
    <w:rsid w:val="00B95E12"/>
    <w:rsid w:val="00BB2912"/>
    <w:rsid w:val="00BC033F"/>
    <w:rsid w:val="00BC5378"/>
    <w:rsid w:val="00BC72F2"/>
    <w:rsid w:val="00BD0B11"/>
    <w:rsid w:val="00BE1B42"/>
    <w:rsid w:val="00BE37C9"/>
    <w:rsid w:val="00BF3928"/>
    <w:rsid w:val="00BF4AAA"/>
    <w:rsid w:val="00C0578D"/>
    <w:rsid w:val="00C1333D"/>
    <w:rsid w:val="00C151F2"/>
    <w:rsid w:val="00C156F1"/>
    <w:rsid w:val="00C21667"/>
    <w:rsid w:val="00C36F41"/>
    <w:rsid w:val="00C44FFD"/>
    <w:rsid w:val="00C46D47"/>
    <w:rsid w:val="00C46D50"/>
    <w:rsid w:val="00C47BA3"/>
    <w:rsid w:val="00C5794D"/>
    <w:rsid w:val="00C63859"/>
    <w:rsid w:val="00C64E80"/>
    <w:rsid w:val="00C67F62"/>
    <w:rsid w:val="00C71B61"/>
    <w:rsid w:val="00C73269"/>
    <w:rsid w:val="00C774AC"/>
    <w:rsid w:val="00C8639F"/>
    <w:rsid w:val="00C872A8"/>
    <w:rsid w:val="00C9235D"/>
    <w:rsid w:val="00C938A0"/>
    <w:rsid w:val="00CC6C05"/>
    <w:rsid w:val="00CC6D0C"/>
    <w:rsid w:val="00CD6FE2"/>
    <w:rsid w:val="00CE0815"/>
    <w:rsid w:val="00CE1A73"/>
    <w:rsid w:val="00CE4070"/>
    <w:rsid w:val="00CE6F47"/>
    <w:rsid w:val="00CE776D"/>
    <w:rsid w:val="00CF4087"/>
    <w:rsid w:val="00CF5633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62FA0"/>
    <w:rsid w:val="00D64ACB"/>
    <w:rsid w:val="00D66BFC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49B4"/>
    <w:rsid w:val="00DA7F29"/>
    <w:rsid w:val="00DB7928"/>
    <w:rsid w:val="00DB79BA"/>
    <w:rsid w:val="00DC1485"/>
    <w:rsid w:val="00DC669A"/>
    <w:rsid w:val="00DC7FA2"/>
    <w:rsid w:val="00DD088C"/>
    <w:rsid w:val="00DD0CD8"/>
    <w:rsid w:val="00DD2EDB"/>
    <w:rsid w:val="00DD442C"/>
    <w:rsid w:val="00DD7092"/>
    <w:rsid w:val="00DE03DE"/>
    <w:rsid w:val="00DE2647"/>
    <w:rsid w:val="00DE264B"/>
    <w:rsid w:val="00DE69BA"/>
    <w:rsid w:val="00DF7020"/>
    <w:rsid w:val="00E005EA"/>
    <w:rsid w:val="00E040AC"/>
    <w:rsid w:val="00E05A1C"/>
    <w:rsid w:val="00E154B4"/>
    <w:rsid w:val="00E16970"/>
    <w:rsid w:val="00E30812"/>
    <w:rsid w:val="00E36C98"/>
    <w:rsid w:val="00E375FC"/>
    <w:rsid w:val="00E414A1"/>
    <w:rsid w:val="00E4219E"/>
    <w:rsid w:val="00E438D4"/>
    <w:rsid w:val="00E44332"/>
    <w:rsid w:val="00E45F94"/>
    <w:rsid w:val="00E50EE0"/>
    <w:rsid w:val="00E61317"/>
    <w:rsid w:val="00E61900"/>
    <w:rsid w:val="00E67FF6"/>
    <w:rsid w:val="00E77EAB"/>
    <w:rsid w:val="00E82212"/>
    <w:rsid w:val="00E8768D"/>
    <w:rsid w:val="00E91038"/>
    <w:rsid w:val="00EA44B8"/>
    <w:rsid w:val="00EA4BEB"/>
    <w:rsid w:val="00EA521A"/>
    <w:rsid w:val="00EA6E56"/>
    <w:rsid w:val="00EA7EB2"/>
    <w:rsid w:val="00EB1528"/>
    <w:rsid w:val="00EB3A67"/>
    <w:rsid w:val="00EB522E"/>
    <w:rsid w:val="00EB7522"/>
    <w:rsid w:val="00EC34FE"/>
    <w:rsid w:val="00EC57B5"/>
    <w:rsid w:val="00ED274D"/>
    <w:rsid w:val="00ED43C7"/>
    <w:rsid w:val="00ED5139"/>
    <w:rsid w:val="00EF4163"/>
    <w:rsid w:val="00F07A77"/>
    <w:rsid w:val="00F3041D"/>
    <w:rsid w:val="00F30C43"/>
    <w:rsid w:val="00F32D1E"/>
    <w:rsid w:val="00F3413B"/>
    <w:rsid w:val="00F350CA"/>
    <w:rsid w:val="00F4356D"/>
    <w:rsid w:val="00F46BF0"/>
    <w:rsid w:val="00F52483"/>
    <w:rsid w:val="00F53333"/>
    <w:rsid w:val="00F575CE"/>
    <w:rsid w:val="00F57CBD"/>
    <w:rsid w:val="00F62B29"/>
    <w:rsid w:val="00F64098"/>
    <w:rsid w:val="00F676E0"/>
    <w:rsid w:val="00F67A51"/>
    <w:rsid w:val="00F7353C"/>
    <w:rsid w:val="00F74316"/>
    <w:rsid w:val="00F824E4"/>
    <w:rsid w:val="00F85499"/>
    <w:rsid w:val="00F85BBC"/>
    <w:rsid w:val="00F86742"/>
    <w:rsid w:val="00F9212C"/>
    <w:rsid w:val="00F96627"/>
    <w:rsid w:val="00F96E91"/>
    <w:rsid w:val="00FB2F0F"/>
    <w:rsid w:val="00FB392B"/>
    <w:rsid w:val="00FB6BD4"/>
    <w:rsid w:val="00FC486C"/>
    <w:rsid w:val="00FC66D5"/>
    <w:rsid w:val="00FC6837"/>
    <w:rsid w:val="00FD60AE"/>
    <w:rsid w:val="00FD67FD"/>
    <w:rsid w:val="00FE692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oracle.com/technetwork/articles/javaee/spec-136004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www.khronos.org/registry/OpenGL-Refpages/gl2.1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archive.gamedev.net/archive/reference/programming/features/scenegraph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9CFD2-6D7B-4C8E-A96B-CA77AC59A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13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414</cp:revision>
  <cp:lastPrinted>2019-04-18T05:24:00Z</cp:lastPrinted>
  <dcterms:created xsi:type="dcterms:W3CDTF">2017-02-14T10:32:00Z</dcterms:created>
  <dcterms:modified xsi:type="dcterms:W3CDTF">2019-04-18T05:24:00Z</dcterms:modified>
</cp:coreProperties>
</file>