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C107" w14:textId="163B7E96" w:rsidR="00711149" w:rsidRDefault="00711149" w:rsidP="00246DC5">
      <w:pPr>
        <w:spacing w:line="480" w:lineRule="auto"/>
        <w:jc w:val="center"/>
        <w:rPr>
          <w:rFonts w:ascii="Times New Roman" w:hAnsi="Times New Roman" w:cs="Times New Roman"/>
        </w:rPr>
      </w:pPr>
      <w:r w:rsidRPr="00711149">
        <w:rPr>
          <w:rFonts w:ascii="Times New Roman" w:hAnsi="Times New Roman" w:cs="Times New Roman"/>
        </w:rPr>
        <w:t>Measuring User Biases</w:t>
      </w:r>
    </w:p>
    <w:p w14:paraId="4855A1EE" w14:textId="77777777" w:rsidR="00711149" w:rsidRPr="00711149" w:rsidRDefault="00711149" w:rsidP="00711149">
      <w:pPr>
        <w:spacing w:line="480" w:lineRule="auto"/>
        <w:jc w:val="center"/>
        <w:rPr>
          <w:rFonts w:ascii="Times New Roman" w:hAnsi="Times New Roman" w:cs="Times New Roman"/>
        </w:rPr>
      </w:pPr>
    </w:p>
    <w:p w14:paraId="5509EAA8" w14:textId="52E3E887" w:rsidR="00711149" w:rsidRPr="00711149" w:rsidRDefault="00711149" w:rsidP="00711149">
      <w:pPr>
        <w:spacing w:line="480" w:lineRule="auto"/>
        <w:jc w:val="center"/>
        <w:rPr>
          <w:rFonts w:ascii="Times New Roman" w:hAnsi="Times New Roman" w:cs="Times New Roman"/>
        </w:rPr>
      </w:pPr>
      <w:r>
        <w:rPr>
          <w:rFonts w:ascii="Times New Roman" w:hAnsi="Times New Roman" w:cs="Times New Roman"/>
        </w:rPr>
        <w:t>Cory Parker</w:t>
      </w:r>
    </w:p>
    <w:p w14:paraId="787C02F3" w14:textId="1831F025" w:rsidR="00711149" w:rsidRPr="00711149" w:rsidRDefault="00711149" w:rsidP="00711149">
      <w:pPr>
        <w:spacing w:line="480" w:lineRule="auto"/>
        <w:jc w:val="center"/>
        <w:rPr>
          <w:rFonts w:ascii="Times New Roman" w:hAnsi="Times New Roman" w:cs="Times New Roman"/>
        </w:rPr>
      </w:pPr>
      <w:r w:rsidRPr="00711149">
        <w:rPr>
          <w:rFonts w:ascii="Times New Roman" w:hAnsi="Times New Roman" w:cs="Times New Roman"/>
        </w:rPr>
        <w:t>PSYC 714 - Graduate Engineering Psychology</w:t>
      </w:r>
    </w:p>
    <w:p w14:paraId="488A0EE6" w14:textId="3D348E48" w:rsidR="00711149" w:rsidRPr="00711149" w:rsidRDefault="00711149" w:rsidP="00711149">
      <w:pPr>
        <w:spacing w:line="480" w:lineRule="auto"/>
        <w:jc w:val="center"/>
        <w:rPr>
          <w:rFonts w:ascii="Times New Roman" w:hAnsi="Times New Roman" w:cs="Times New Roman"/>
        </w:rPr>
      </w:pPr>
      <w:r w:rsidRPr="00711149">
        <w:rPr>
          <w:rFonts w:ascii="Times New Roman" w:hAnsi="Times New Roman" w:cs="Times New Roman"/>
        </w:rPr>
        <w:t xml:space="preserve">Prof. Rantanen, </w:t>
      </w:r>
      <w:r>
        <w:rPr>
          <w:rFonts w:ascii="Times New Roman" w:hAnsi="Times New Roman" w:cs="Times New Roman"/>
        </w:rPr>
        <w:t>Spring 2024</w:t>
      </w:r>
    </w:p>
    <w:p w14:paraId="736A79AC" w14:textId="77777777" w:rsidR="00711149" w:rsidRPr="00711149" w:rsidRDefault="00711149" w:rsidP="00711149">
      <w:pPr>
        <w:spacing w:line="480" w:lineRule="auto"/>
        <w:jc w:val="center"/>
        <w:rPr>
          <w:rFonts w:ascii="Times New Roman" w:hAnsi="Times New Roman" w:cs="Times New Roman"/>
        </w:rPr>
      </w:pPr>
      <w:r w:rsidRPr="00711149">
        <w:rPr>
          <w:rFonts w:ascii="Times New Roman" w:hAnsi="Times New Roman" w:cs="Times New Roman"/>
        </w:rPr>
        <w:t>Rochester Institute of Technology</w:t>
      </w:r>
    </w:p>
    <w:p w14:paraId="56CABFCF" w14:textId="77777777" w:rsidR="00711149" w:rsidRPr="00711149" w:rsidRDefault="00711149" w:rsidP="00711149">
      <w:pPr>
        <w:spacing w:line="480" w:lineRule="auto"/>
        <w:rPr>
          <w:rFonts w:ascii="Times New Roman" w:hAnsi="Times New Roman" w:cs="Times New Roman"/>
        </w:rPr>
      </w:pPr>
    </w:p>
    <w:p w14:paraId="3B2D397F"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Abstract</w:t>
      </w:r>
    </w:p>
    <w:p w14:paraId="51039A0C" w14:textId="7D5FFB0E"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This study </w:t>
      </w:r>
      <w:r w:rsidR="00246DC5">
        <w:rPr>
          <w:rFonts w:ascii="Times New Roman" w:hAnsi="Times New Roman" w:cs="Times New Roman"/>
        </w:rPr>
        <w:t>attempted to investigate</w:t>
      </w:r>
      <w:r w:rsidRPr="00711149">
        <w:rPr>
          <w:rFonts w:ascii="Times New Roman" w:hAnsi="Times New Roman" w:cs="Times New Roman"/>
        </w:rPr>
        <w:t xml:space="preserve"> the relationship between response times and user biases towards various statements, based on the Hick-Hyman Law. </w:t>
      </w:r>
      <w:r w:rsidR="00281459">
        <w:rPr>
          <w:rFonts w:ascii="Times New Roman" w:hAnsi="Times New Roman" w:cs="Times New Roman"/>
        </w:rPr>
        <w:t>Six</w:t>
      </w:r>
      <w:r w:rsidRPr="00711149">
        <w:rPr>
          <w:rFonts w:ascii="Times New Roman" w:hAnsi="Times New Roman" w:cs="Times New Roman"/>
        </w:rPr>
        <w:t xml:space="preserve"> participants from diverse ethnic and educational backgrounds were presented with opinion statements and asked to categorize them as "good," "bad," or "neutral." </w:t>
      </w:r>
      <w:r w:rsidR="00281459">
        <w:rPr>
          <w:rFonts w:ascii="Times New Roman" w:hAnsi="Times New Roman" w:cs="Times New Roman"/>
        </w:rPr>
        <w:t>After the response times were measured, l</w:t>
      </w:r>
      <w:r w:rsidRPr="00711149">
        <w:rPr>
          <w:rFonts w:ascii="Times New Roman" w:hAnsi="Times New Roman" w:cs="Times New Roman"/>
        </w:rPr>
        <w:t xml:space="preserve">inear regression analysis revealed a negative </w:t>
      </w:r>
      <w:r w:rsidR="00281459">
        <w:rPr>
          <w:rFonts w:ascii="Times New Roman" w:hAnsi="Times New Roman" w:cs="Times New Roman"/>
        </w:rPr>
        <w:t>correlation</w:t>
      </w:r>
      <w:r w:rsidRPr="00711149">
        <w:rPr>
          <w:rFonts w:ascii="Times New Roman" w:hAnsi="Times New Roman" w:cs="Times New Roman"/>
        </w:rPr>
        <w:t xml:space="preserve"> between response times and statement-response mappings (Hs), supporting the Hick-Hyman Law. The findings underscore the u</w:t>
      </w:r>
      <w:r w:rsidR="00281459">
        <w:rPr>
          <w:rFonts w:ascii="Times New Roman" w:hAnsi="Times New Roman" w:cs="Times New Roman"/>
        </w:rPr>
        <w:t>sefulness</w:t>
      </w:r>
      <w:r w:rsidRPr="00711149">
        <w:rPr>
          <w:rFonts w:ascii="Times New Roman" w:hAnsi="Times New Roman" w:cs="Times New Roman"/>
        </w:rPr>
        <w:t xml:space="preserve"> of response time measures for inferring user biases</w:t>
      </w:r>
      <w:r w:rsidR="003B3556">
        <w:rPr>
          <w:rFonts w:ascii="Times New Roman" w:hAnsi="Times New Roman" w:cs="Times New Roman"/>
        </w:rPr>
        <w:t xml:space="preserve">, </w:t>
      </w:r>
      <w:r w:rsidRPr="00711149">
        <w:rPr>
          <w:rFonts w:ascii="Times New Roman" w:hAnsi="Times New Roman" w:cs="Times New Roman"/>
        </w:rPr>
        <w:t>hav</w:t>
      </w:r>
      <w:r w:rsidR="003B3556">
        <w:rPr>
          <w:rFonts w:ascii="Times New Roman" w:hAnsi="Times New Roman" w:cs="Times New Roman"/>
        </w:rPr>
        <w:t>ing</w:t>
      </w:r>
      <w:r w:rsidRPr="00711149">
        <w:rPr>
          <w:rFonts w:ascii="Times New Roman" w:hAnsi="Times New Roman" w:cs="Times New Roman"/>
        </w:rPr>
        <w:t xml:space="preserve"> implications for user interface design.</w:t>
      </w:r>
    </w:p>
    <w:p w14:paraId="1239A131" w14:textId="77777777" w:rsidR="00711149" w:rsidRPr="00711149" w:rsidRDefault="00711149" w:rsidP="00711149">
      <w:pPr>
        <w:spacing w:line="480" w:lineRule="auto"/>
        <w:rPr>
          <w:rFonts w:ascii="Times New Roman" w:hAnsi="Times New Roman" w:cs="Times New Roman"/>
        </w:rPr>
      </w:pPr>
    </w:p>
    <w:p w14:paraId="47E99EAE"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Introduction</w:t>
      </w:r>
    </w:p>
    <w:p w14:paraId="687956CB" w14:textId="6B9958BA"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User biases can influence human-computer interactions and impact the effectiveness of user interfaces (Wickens, Hollands, Parasuraman, &amp; Banbury, 2012). The Hick-Hyman Law, which </w:t>
      </w:r>
      <w:r w:rsidR="008A1DF2">
        <w:rPr>
          <w:rFonts w:ascii="Times New Roman" w:hAnsi="Times New Roman" w:cs="Times New Roman"/>
        </w:rPr>
        <w:t xml:space="preserve">says </w:t>
      </w:r>
      <w:r w:rsidRPr="00711149">
        <w:rPr>
          <w:rFonts w:ascii="Times New Roman" w:hAnsi="Times New Roman" w:cs="Times New Roman"/>
        </w:rPr>
        <w:t xml:space="preserve">that </w:t>
      </w:r>
      <w:r w:rsidR="00B47636" w:rsidRPr="00B47636">
        <w:rPr>
          <w:rFonts w:ascii="Times New Roman" w:hAnsi="Times New Roman" w:cs="Times New Roman"/>
        </w:rPr>
        <w:t xml:space="preserve">describes the time it takes for a person to </w:t>
      </w:r>
      <w:proofErr w:type="gramStart"/>
      <w:r w:rsidR="00B47636" w:rsidRPr="00B47636">
        <w:rPr>
          <w:rFonts w:ascii="Times New Roman" w:hAnsi="Times New Roman" w:cs="Times New Roman"/>
        </w:rPr>
        <w:t>make a decision</w:t>
      </w:r>
      <w:proofErr w:type="gramEnd"/>
      <w:r w:rsidR="00B47636" w:rsidRPr="00B47636">
        <w:rPr>
          <w:rFonts w:ascii="Times New Roman" w:hAnsi="Times New Roman" w:cs="Times New Roman"/>
        </w:rPr>
        <w:t xml:space="preserve"> as a result of the possible choices: increasing the number of choices will increase the decision time logarithmically</w:t>
      </w:r>
      <w:r w:rsidR="00B47636">
        <w:rPr>
          <w:rFonts w:ascii="Times New Roman" w:hAnsi="Times New Roman" w:cs="Times New Roman"/>
        </w:rPr>
        <w:t xml:space="preserve"> </w:t>
      </w:r>
      <w:r w:rsidR="00B47636" w:rsidRPr="00B47636">
        <w:rPr>
          <w:rFonts w:ascii="Times New Roman" w:hAnsi="Times New Roman" w:cs="Times New Roman"/>
        </w:rPr>
        <w:t>Wikipedia. (2024, January 16)</w:t>
      </w:r>
      <w:r w:rsidR="00B47636">
        <w:rPr>
          <w:rFonts w:ascii="Times New Roman" w:hAnsi="Times New Roman" w:cs="Times New Roman"/>
        </w:rPr>
        <w:t xml:space="preserve">. </w:t>
      </w:r>
      <w:r w:rsidRPr="00711149">
        <w:rPr>
          <w:rFonts w:ascii="Times New Roman" w:hAnsi="Times New Roman" w:cs="Times New Roman"/>
        </w:rPr>
        <w:t xml:space="preserve"> </w:t>
      </w:r>
      <w:r w:rsidR="00B20B37">
        <w:rPr>
          <w:rFonts w:ascii="Times New Roman" w:hAnsi="Times New Roman" w:cs="Times New Roman"/>
        </w:rPr>
        <w:t>Retrieved</w:t>
      </w:r>
      <w:r w:rsidR="00BB76BF">
        <w:rPr>
          <w:rFonts w:ascii="Times New Roman" w:hAnsi="Times New Roman" w:cs="Times New Roman"/>
        </w:rPr>
        <w:t xml:space="preserve"> from </w:t>
      </w:r>
      <w:hyperlink r:id="rId6" w:tgtFrame="_new" w:history="1">
        <w:r w:rsidR="00BB76BF">
          <w:rPr>
            <w:rStyle w:val="Hyperlink"/>
          </w:rPr>
          <w:t>https://en.wikipedia.org/wiki/Hick%27s_law</w:t>
        </w:r>
      </w:hyperlink>
      <w:r w:rsidR="00336A85">
        <w:t xml:space="preserve">  </w:t>
      </w:r>
      <w:r w:rsidRPr="00711149">
        <w:rPr>
          <w:rFonts w:ascii="Times New Roman" w:hAnsi="Times New Roman" w:cs="Times New Roman"/>
        </w:rPr>
        <w:lastRenderedPageBreak/>
        <w:t xml:space="preserve">By presenting users with statements and measuring response times for categorizing those statements, underlying biases </w:t>
      </w:r>
      <w:r w:rsidR="002258D1">
        <w:rPr>
          <w:rFonts w:ascii="Times New Roman" w:hAnsi="Times New Roman" w:cs="Times New Roman"/>
        </w:rPr>
        <w:t>can be inferred.</w:t>
      </w:r>
      <w:r w:rsidRPr="00711149">
        <w:rPr>
          <w:rFonts w:ascii="Times New Roman" w:hAnsi="Times New Roman" w:cs="Times New Roman"/>
        </w:rPr>
        <w:t xml:space="preserve"> </w:t>
      </w:r>
    </w:p>
    <w:p w14:paraId="1203A4EE" w14:textId="77777777" w:rsidR="00711149" w:rsidRPr="00711149" w:rsidRDefault="00711149" w:rsidP="00711149">
      <w:pPr>
        <w:spacing w:line="480" w:lineRule="auto"/>
        <w:rPr>
          <w:rFonts w:ascii="Times New Roman" w:hAnsi="Times New Roman" w:cs="Times New Roman"/>
        </w:rPr>
      </w:pPr>
    </w:p>
    <w:p w14:paraId="30DB099E"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Purpose of the Study</w:t>
      </w:r>
    </w:p>
    <w:p w14:paraId="5E0CACFE" w14:textId="49F756E1"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The purpose of this study was to investigate the relationship between user biases and response times when categorizing opinion statements</w:t>
      </w:r>
      <w:r w:rsidR="00F54E57">
        <w:rPr>
          <w:rFonts w:ascii="Times New Roman" w:hAnsi="Times New Roman" w:cs="Times New Roman"/>
        </w:rPr>
        <w:t xml:space="preserve"> </w:t>
      </w:r>
      <w:r w:rsidRPr="00711149">
        <w:rPr>
          <w:rFonts w:ascii="Times New Roman" w:hAnsi="Times New Roman" w:cs="Times New Roman"/>
        </w:rPr>
        <w:t>and to evaluate the applicability of the Hick-Hyman Law in this context. It was hypothesized that response times would increase as a function of the number of statement-response mappings, reflecting user biases.</w:t>
      </w:r>
    </w:p>
    <w:p w14:paraId="275567C3" w14:textId="77777777" w:rsidR="00711149" w:rsidRPr="00711149" w:rsidRDefault="00711149" w:rsidP="00711149">
      <w:pPr>
        <w:spacing w:line="480" w:lineRule="auto"/>
        <w:rPr>
          <w:rFonts w:ascii="Times New Roman" w:hAnsi="Times New Roman" w:cs="Times New Roman"/>
        </w:rPr>
      </w:pPr>
    </w:p>
    <w:p w14:paraId="127A755D"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Method</w:t>
      </w:r>
    </w:p>
    <w:p w14:paraId="7EF53C3C" w14:textId="77777777" w:rsidR="00711149" w:rsidRPr="00EF414E" w:rsidRDefault="00711149" w:rsidP="00711149">
      <w:pPr>
        <w:spacing w:line="480" w:lineRule="auto"/>
        <w:rPr>
          <w:rFonts w:ascii="Times New Roman" w:hAnsi="Times New Roman" w:cs="Times New Roman"/>
          <w:i/>
          <w:iCs/>
        </w:rPr>
      </w:pPr>
      <w:r w:rsidRPr="00EF414E">
        <w:rPr>
          <w:rFonts w:ascii="Times New Roman" w:hAnsi="Times New Roman" w:cs="Times New Roman"/>
          <w:i/>
          <w:iCs/>
        </w:rPr>
        <w:t>Participants</w:t>
      </w:r>
    </w:p>
    <w:p w14:paraId="2114C6A1" w14:textId="05CB3C51" w:rsidR="00711149" w:rsidRPr="00711149" w:rsidRDefault="009A666A" w:rsidP="00711149">
      <w:pPr>
        <w:spacing w:line="480" w:lineRule="auto"/>
        <w:rPr>
          <w:rFonts w:ascii="Times New Roman" w:hAnsi="Times New Roman" w:cs="Times New Roman"/>
        </w:rPr>
      </w:pPr>
      <w:r>
        <w:rPr>
          <w:rFonts w:ascii="Times New Roman" w:hAnsi="Times New Roman" w:cs="Times New Roman"/>
        </w:rPr>
        <w:t>Six</w:t>
      </w:r>
      <w:r w:rsidR="00711149" w:rsidRPr="00711149">
        <w:rPr>
          <w:rFonts w:ascii="Times New Roman" w:hAnsi="Times New Roman" w:cs="Times New Roman"/>
        </w:rPr>
        <w:t xml:space="preserve"> participants (3 females, </w:t>
      </w:r>
      <w:r>
        <w:rPr>
          <w:rFonts w:ascii="Times New Roman" w:hAnsi="Times New Roman" w:cs="Times New Roman"/>
        </w:rPr>
        <w:t>3</w:t>
      </w:r>
      <w:r w:rsidR="00711149" w:rsidRPr="00711149">
        <w:rPr>
          <w:rFonts w:ascii="Times New Roman" w:hAnsi="Times New Roman" w:cs="Times New Roman"/>
        </w:rPr>
        <w:t xml:space="preserve"> males) were recruited for this study. They ranged in age from 18 to </w:t>
      </w:r>
      <w:r>
        <w:rPr>
          <w:rFonts w:ascii="Times New Roman" w:hAnsi="Times New Roman" w:cs="Times New Roman"/>
        </w:rPr>
        <w:t>62</w:t>
      </w:r>
      <w:r w:rsidR="00711149" w:rsidRPr="00711149">
        <w:rPr>
          <w:rFonts w:ascii="Times New Roman" w:hAnsi="Times New Roman" w:cs="Times New Roman"/>
        </w:rPr>
        <w:t xml:space="preserve"> years old (M = </w:t>
      </w:r>
      <w:r w:rsidR="005B1910">
        <w:rPr>
          <w:rFonts w:ascii="Times New Roman" w:hAnsi="Times New Roman" w:cs="Times New Roman"/>
        </w:rPr>
        <w:t>33.83</w:t>
      </w:r>
      <w:r w:rsidR="00711149" w:rsidRPr="00711149">
        <w:rPr>
          <w:rFonts w:ascii="Times New Roman" w:hAnsi="Times New Roman" w:cs="Times New Roman"/>
        </w:rPr>
        <w:t xml:space="preserve">, SD = </w:t>
      </w:r>
      <w:r w:rsidR="005B1910">
        <w:rPr>
          <w:rFonts w:ascii="Times New Roman" w:hAnsi="Times New Roman" w:cs="Times New Roman"/>
        </w:rPr>
        <w:t>15.87</w:t>
      </w:r>
      <w:r w:rsidR="00711149" w:rsidRPr="00711149">
        <w:rPr>
          <w:rFonts w:ascii="Times New Roman" w:hAnsi="Times New Roman" w:cs="Times New Roman"/>
        </w:rPr>
        <w:t>). Participants came from diverse ethnic backgrounds, with most indicating that English was not their first language. Education levels varied from high school to bachelor's degree.</w:t>
      </w:r>
    </w:p>
    <w:p w14:paraId="3514D97E" w14:textId="77777777" w:rsidR="00711149" w:rsidRPr="00711149" w:rsidRDefault="00711149" w:rsidP="00711149">
      <w:pPr>
        <w:spacing w:line="480" w:lineRule="auto"/>
        <w:rPr>
          <w:rFonts w:ascii="Times New Roman" w:hAnsi="Times New Roman" w:cs="Times New Roman"/>
        </w:rPr>
      </w:pPr>
    </w:p>
    <w:p w14:paraId="7BE889CA"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Apparatus</w:t>
      </w:r>
    </w:p>
    <w:p w14:paraId="22FB147A"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The experiment was conducted using a custom Python script that presented statements, recorded user responses and response times, and output results to a CSV file. Participants wore headphones to minimize external distractions. </w:t>
      </w:r>
    </w:p>
    <w:p w14:paraId="154D5D2C" w14:textId="77777777" w:rsidR="00711149" w:rsidRPr="00711149" w:rsidRDefault="00711149" w:rsidP="00711149">
      <w:pPr>
        <w:spacing w:line="480" w:lineRule="auto"/>
        <w:rPr>
          <w:rFonts w:ascii="Times New Roman" w:hAnsi="Times New Roman" w:cs="Times New Roman"/>
        </w:rPr>
      </w:pPr>
    </w:p>
    <w:p w14:paraId="53FC1416"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Independent Variables</w:t>
      </w:r>
    </w:p>
    <w:p w14:paraId="089B6530"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lastRenderedPageBreak/>
        <w:t xml:space="preserve">The independent variable was the number of possible statement-response mappings (Hs), operationalized as the reciprocal of response time (1/RT). </w:t>
      </w:r>
    </w:p>
    <w:p w14:paraId="4C85AA12" w14:textId="77777777" w:rsidR="00711149" w:rsidRPr="00711149" w:rsidRDefault="00711149" w:rsidP="00711149">
      <w:pPr>
        <w:spacing w:line="480" w:lineRule="auto"/>
        <w:rPr>
          <w:rFonts w:ascii="Times New Roman" w:hAnsi="Times New Roman" w:cs="Times New Roman"/>
        </w:rPr>
      </w:pPr>
    </w:p>
    <w:p w14:paraId="3EDA40E4"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Dependent Variables</w:t>
      </w:r>
    </w:p>
    <w:p w14:paraId="55F84830"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The dependent variable was response time, measured in seconds, for participants to categorize presented statements as "good," "bad," or "neutral."</w:t>
      </w:r>
    </w:p>
    <w:p w14:paraId="30F63FB7" w14:textId="77777777" w:rsidR="00711149" w:rsidRPr="00711149" w:rsidRDefault="00711149" w:rsidP="00711149">
      <w:pPr>
        <w:spacing w:line="480" w:lineRule="auto"/>
        <w:rPr>
          <w:rFonts w:ascii="Times New Roman" w:hAnsi="Times New Roman" w:cs="Times New Roman"/>
        </w:rPr>
      </w:pPr>
    </w:p>
    <w:p w14:paraId="71F726FE"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Design</w:t>
      </w:r>
    </w:p>
    <w:p w14:paraId="319FE479"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A correlational design was used, with Hs values calculated for each statement response. Linear regression was performed to assess the relationship between Hs and response times. </w:t>
      </w:r>
    </w:p>
    <w:p w14:paraId="5E0CB5B8" w14:textId="77777777" w:rsidR="00711149" w:rsidRPr="00711149" w:rsidRDefault="00711149" w:rsidP="00711149">
      <w:pPr>
        <w:spacing w:line="480" w:lineRule="auto"/>
        <w:rPr>
          <w:rFonts w:ascii="Times New Roman" w:hAnsi="Times New Roman" w:cs="Times New Roman"/>
        </w:rPr>
      </w:pPr>
    </w:p>
    <w:p w14:paraId="28A443CA"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Procedure</w:t>
      </w:r>
    </w:p>
    <w:p w14:paraId="40C95E18"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Participants, wearing headphones, were presented with a series of opinion statements (e.g., "The sky is blue"). For each, they categorized the statement as "good," "bad," or "neutral" using the keyboard. The script recorded the responses and response times. After finishing all statements, debriefing was provided.</w:t>
      </w:r>
    </w:p>
    <w:p w14:paraId="082BA407" w14:textId="77777777" w:rsidR="00711149" w:rsidRPr="00711149" w:rsidRDefault="00711149" w:rsidP="00711149">
      <w:pPr>
        <w:spacing w:line="480" w:lineRule="auto"/>
        <w:rPr>
          <w:rFonts w:ascii="Times New Roman" w:hAnsi="Times New Roman" w:cs="Times New Roman"/>
        </w:rPr>
      </w:pPr>
    </w:p>
    <w:p w14:paraId="0D4043D6"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Results</w:t>
      </w:r>
    </w:p>
    <w:p w14:paraId="7577316B" w14:textId="44AB73FF"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Participant response data was output to a CSV file, which was then analyzed in Python. Hs values were calculated and plotted against response times. Linear regression revealed a significant negative relationship between Hs and response times (Response Time = </w:t>
      </w:r>
      <w:r w:rsidR="00B02F98" w:rsidRPr="00B02F98">
        <w:rPr>
          <w:rFonts w:ascii="Times New Roman" w:hAnsi="Times New Roman" w:cs="Times New Roman"/>
        </w:rPr>
        <w:t>-0.89 * Hs + 2.19</w:t>
      </w:r>
      <w:r w:rsidRPr="00711149">
        <w:rPr>
          <w:rFonts w:ascii="Times New Roman" w:hAnsi="Times New Roman" w:cs="Times New Roman"/>
        </w:rPr>
        <w:t xml:space="preserve">; R^2 = </w:t>
      </w:r>
      <w:r w:rsidR="00B02F98">
        <w:rPr>
          <w:rFonts w:ascii="Times New Roman" w:hAnsi="Times New Roman" w:cs="Times New Roman"/>
        </w:rPr>
        <w:t>0.80</w:t>
      </w:r>
      <w:r w:rsidR="00EF0651">
        <w:rPr>
          <w:rFonts w:ascii="Times New Roman" w:hAnsi="Times New Roman" w:cs="Times New Roman"/>
        </w:rPr>
        <w:t>).</w:t>
      </w:r>
    </w:p>
    <w:p w14:paraId="78AFDD6A" w14:textId="77777777" w:rsidR="00711149" w:rsidRPr="00711149" w:rsidRDefault="00711149" w:rsidP="00711149">
      <w:pPr>
        <w:spacing w:line="480" w:lineRule="auto"/>
        <w:rPr>
          <w:rFonts w:ascii="Times New Roman" w:hAnsi="Times New Roman" w:cs="Times New Roman"/>
        </w:rPr>
      </w:pPr>
    </w:p>
    <w:p w14:paraId="0DCE1BFB" w14:textId="6AB84446"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lastRenderedPageBreak/>
        <w:t>The scatter plot showed response times generally decreasing as Hs values increased, though some variability was evident</w:t>
      </w:r>
      <w:r w:rsidR="00FD49F3">
        <w:rPr>
          <w:rFonts w:ascii="Times New Roman" w:hAnsi="Times New Roman" w:cs="Times New Roman"/>
        </w:rPr>
        <w:t xml:space="preserve">.  </w:t>
      </w:r>
      <w:r w:rsidR="00FD49F3" w:rsidRPr="00FD49F3">
        <w:rPr>
          <w:rFonts w:ascii="Times New Roman" w:hAnsi="Times New Roman" w:cs="Times New Roman"/>
        </w:rPr>
        <w:t>a. Mean Response Time: Calculating the mean response time across all participants and statements: Mean Response Time = 1.2488 seconds This indicates that, on average, participants took 1.2488 seconds to respond to the given statements. b. Distribution of Responses: Counting the number of each type of response: Good: 24 Bad: 21 Neutral: 14 This shows that participants responded with "good" and "bad" more frequently than "neutral".</w:t>
      </w:r>
    </w:p>
    <w:p w14:paraId="37141206" w14:textId="77777777" w:rsidR="00711149" w:rsidRPr="00711149" w:rsidRDefault="00711149" w:rsidP="00711149">
      <w:pPr>
        <w:spacing w:line="480" w:lineRule="auto"/>
        <w:rPr>
          <w:rFonts w:ascii="Times New Roman" w:hAnsi="Times New Roman" w:cs="Times New Roman"/>
        </w:rPr>
      </w:pPr>
    </w:p>
    <w:p w14:paraId="18043F9B"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Discussion</w:t>
      </w:r>
    </w:p>
    <w:p w14:paraId="7608E576"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The results support the hypothesis, demonstrating an inverse relationship between the number of statement-response mappings and response times. This aligns with the Hick-Hyman Law's prediction that response times increase with the number of stimulus-response alternatives. The findings suggest that response times can provide insight into user biases when categorizing statements.</w:t>
      </w:r>
    </w:p>
    <w:p w14:paraId="4E57DCFF" w14:textId="77777777" w:rsidR="00711149" w:rsidRPr="00711149" w:rsidRDefault="00711149" w:rsidP="00711149">
      <w:pPr>
        <w:spacing w:line="480" w:lineRule="auto"/>
        <w:rPr>
          <w:rFonts w:ascii="Times New Roman" w:hAnsi="Times New Roman" w:cs="Times New Roman"/>
        </w:rPr>
      </w:pPr>
    </w:p>
    <w:p w14:paraId="1BC60984"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Examining the scatter plot, the data points mostly clustered around the regression line, indicating a moderately strong linear relationship. However, individual differences were apparent, likely reflecting variations in reading speed, English proficiency, and prior biases. Gathering data from a larger sample could help to better represent the population.</w:t>
      </w:r>
    </w:p>
    <w:p w14:paraId="1767CF7E" w14:textId="77777777" w:rsidR="00711149" w:rsidRPr="00711149" w:rsidRDefault="00711149" w:rsidP="00711149">
      <w:pPr>
        <w:spacing w:line="480" w:lineRule="auto"/>
        <w:rPr>
          <w:rFonts w:ascii="Times New Roman" w:hAnsi="Times New Roman" w:cs="Times New Roman"/>
        </w:rPr>
      </w:pPr>
    </w:p>
    <w:p w14:paraId="048FD3A4"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Conclusion</w:t>
      </w:r>
    </w:p>
    <w:p w14:paraId="1CB6FD44"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 xml:space="preserve">This study demonstrates the utility of the Hick-Hyman Law for measuring user biases through response times. The inverse relationship between statement-response mappings and response </w:t>
      </w:r>
      <w:r w:rsidRPr="00711149">
        <w:rPr>
          <w:rFonts w:ascii="Times New Roman" w:hAnsi="Times New Roman" w:cs="Times New Roman"/>
        </w:rPr>
        <w:lastRenderedPageBreak/>
        <w:t>latency suggests that the law can be applied to the domain of categorizing opinion statements, providing a tool for inferring biases.</w:t>
      </w:r>
    </w:p>
    <w:p w14:paraId="331EE681" w14:textId="77777777" w:rsidR="00711149" w:rsidRPr="00711149" w:rsidRDefault="00711149" w:rsidP="00711149">
      <w:pPr>
        <w:spacing w:line="480" w:lineRule="auto"/>
        <w:rPr>
          <w:rFonts w:ascii="Times New Roman" w:hAnsi="Times New Roman" w:cs="Times New Roman"/>
        </w:rPr>
      </w:pPr>
    </w:p>
    <w:p w14:paraId="437DC3AC"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These findings have implications for user interface design. By understanding user biases, interfaces can be optimized to align with user expectations and minimize cognitive load. Future research should explore how response time-inferred biases compare to explicit measures, as well as how biases impact actual interface interactions.</w:t>
      </w:r>
    </w:p>
    <w:p w14:paraId="4AC86B09" w14:textId="77777777" w:rsidR="00711149" w:rsidRPr="00711149" w:rsidRDefault="00711149" w:rsidP="00711149">
      <w:pPr>
        <w:spacing w:line="480" w:lineRule="auto"/>
        <w:rPr>
          <w:rFonts w:ascii="Times New Roman" w:hAnsi="Times New Roman" w:cs="Times New Roman"/>
        </w:rPr>
      </w:pPr>
    </w:p>
    <w:p w14:paraId="05BF120A" w14:textId="77777777" w:rsidR="00711149" w:rsidRPr="00711149" w:rsidRDefault="00711149" w:rsidP="00711149">
      <w:pPr>
        <w:spacing w:line="480" w:lineRule="auto"/>
        <w:rPr>
          <w:rFonts w:ascii="Times New Roman" w:hAnsi="Times New Roman" w:cs="Times New Roman"/>
        </w:rPr>
      </w:pPr>
      <w:r w:rsidRPr="00711149">
        <w:rPr>
          <w:rFonts w:ascii="Times New Roman" w:hAnsi="Times New Roman" w:cs="Times New Roman"/>
        </w:rPr>
        <w:t>References</w:t>
      </w:r>
    </w:p>
    <w:p w14:paraId="0481EE61" w14:textId="0E23ADFA" w:rsidR="00AA7D09" w:rsidRDefault="00711149" w:rsidP="00711149">
      <w:pPr>
        <w:spacing w:line="480" w:lineRule="auto"/>
        <w:rPr>
          <w:rFonts w:ascii="Times New Roman" w:hAnsi="Times New Roman" w:cs="Times New Roman"/>
        </w:rPr>
      </w:pPr>
      <w:r w:rsidRPr="00711149">
        <w:rPr>
          <w:rFonts w:ascii="Times New Roman" w:hAnsi="Times New Roman" w:cs="Times New Roman"/>
        </w:rPr>
        <w:t>Wickens, C. D., Hollands, J. G., Parasuraman, R., &amp; Banbury, S. (2012). Engineering Psychology and Human Performance (4th ed.). Pearson.</w:t>
      </w:r>
    </w:p>
    <w:p w14:paraId="43671574" w14:textId="2EBEE07A" w:rsidR="00281459" w:rsidRDefault="00D739FA" w:rsidP="00711149">
      <w:pPr>
        <w:spacing w:line="480" w:lineRule="auto"/>
        <w:rPr>
          <w:rFonts w:ascii="Times New Roman" w:hAnsi="Times New Roman" w:cs="Times New Roman"/>
        </w:rPr>
      </w:pPr>
      <w:r w:rsidRPr="00D739FA">
        <w:rPr>
          <w:rFonts w:ascii="Times New Roman" w:hAnsi="Times New Roman" w:cs="Times New Roman"/>
        </w:rPr>
        <w:t xml:space="preserve">Wikipedia. (2024, January 16). Hick's law. Retrieved from </w:t>
      </w:r>
      <w:hyperlink r:id="rId7" w:tgtFrame="_new" w:history="1">
        <w:r w:rsidRPr="00D739FA">
          <w:rPr>
            <w:rStyle w:val="Hyperlink"/>
            <w:rFonts w:ascii="Times New Roman" w:hAnsi="Times New Roman" w:cs="Times New Roman"/>
          </w:rPr>
          <w:t>https://en.wikipedia.org/wiki/Hick%27s_law</w:t>
        </w:r>
      </w:hyperlink>
    </w:p>
    <w:p w14:paraId="20E7F74F" w14:textId="77777777" w:rsidR="00281459" w:rsidRPr="00711149" w:rsidRDefault="00281459" w:rsidP="00711149">
      <w:pPr>
        <w:spacing w:line="480" w:lineRule="auto"/>
        <w:rPr>
          <w:rFonts w:ascii="Times New Roman" w:hAnsi="Times New Roman" w:cs="Times New Roman"/>
        </w:rPr>
      </w:pPr>
    </w:p>
    <w:sectPr w:rsidR="00281459" w:rsidRPr="0071114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3A5A0" w14:textId="77777777" w:rsidR="00D541DD" w:rsidRDefault="00D541DD" w:rsidP="00246DC5">
      <w:r>
        <w:separator/>
      </w:r>
    </w:p>
  </w:endnote>
  <w:endnote w:type="continuationSeparator" w:id="0">
    <w:p w14:paraId="7C71CD56" w14:textId="77777777" w:rsidR="00D541DD" w:rsidRDefault="00D541DD" w:rsidP="0024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3B1D" w14:textId="77777777" w:rsidR="00D541DD" w:rsidRDefault="00D541DD" w:rsidP="00246DC5">
      <w:r>
        <w:separator/>
      </w:r>
    </w:p>
  </w:footnote>
  <w:footnote w:type="continuationSeparator" w:id="0">
    <w:p w14:paraId="10AD4291" w14:textId="77777777" w:rsidR="00D541DD" w:rsidRDefault="00D541DD" w:rsidP="00246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4224260"/>
      <w:docPartObj>
        <w:docPartGallery w:val="Page Numbers (Top of Page)"/>
        <w:docPartUnique/>
      </w:docPartObj>
    </w:sdtPr>
    <w:sdtContent>
      <w:p w14:paraId="618976F0" w14:textId="5A05E13C" w:rsidR="00246DC5" w:rsidRDefault="00246DC5" w:rsidP="00EB0F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069AF5" w14:textId="77777777" w:rsidR="00246DC5" w:rsidRDefault="00246DC5" w:rsidP="00246D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2269777"/>
      <w:docPartObj>
        <w:docPartGallery w:val="Page Numbers (Top of Page)"/>
        <w:docPartUnique/>
      </w:docPartObj>
    </w:sdtPr>
    <w:sdtContent>
      <w:p w14:paraId="31138F5C" w14:textId="6C786D0D" w:rsidR="00246DC5" w:rsidRDefault="00246DC5" w:rsidP="00EB0F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ABF1FF" w14:textId="202AE707" w:rsidR="00246DC5" w:rsidRDefault="00246DC5" w:rsidP="00246DC5">
    <w:pPr>
      <w:spacing w:line="264" w:lineRule="auto"/>
      <w:ind w:right="360"/>
    </w:pPr>
    <w:r>
      <w:rPr>
        <w:noProof/>
        <w:color w:val="000000"/>
      </w:rPr>
      <mc:AlternateContent>
        <mc:Choice Requires="wps">
          <w:drawing>
            <wp:anchor distT="0" distB="0" distL="114300" distR="114300" simplePos="0" relativeHeight="251659264" behindDoc="0" locked="0" layoutInCell="1" allowOverlap="1" wp14:anchorId="376F92D6" wp14:editId="61B7ABDC">
              <wp:simplePos x="0" y="0"/>
              <wp:positionH relativeFrom="page">
                <wp:align>center</wp:align>
              </wp:positionH>
              <wp:positionV relativeFrom="page">
                <wp:align>center</wp:align>
              </wp:positionV>
              <wp:extent cx="7376160" cy="9555480"/>
              <wp:effectExtent l="0" t="0" r="26670" b="26670"/>
              <wp:wrapNone/>
              <wp:docPr id="222" name="Rectangle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D41033" id="Rectangle 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37373 [1614]" strokeweight="1.25pt">
              <w10:wrap anchorx="page" anchory="page"/>
            </v:rect>
          </w:pict>
        </mc:Fallback>
      </mc:AlternateContent>
    </w:r>
    <w:sdt>
      <w:sdtPr>
        <w:rPr>
          <w:color w:val="156082" w:themeColor="accent1"/>
          <w:sz w:val="20"/>
          <w:szCs w:val="20"/>
        </w:rPr>
        <w:alias w:val="Title"/>
        <w:id w:val="15524250"/>
        <w:placeholder>
          <w:docPart w:val="43FBEED6DBBEA84B9C5C76257685828E"/>
        </w:placeholder>
        <w:dataBinding w:prefixMappings="xmlns:ns0='http://schemas.openxmlformats.org/package/2006/metadata/core-properties' xmlns:ns1='http://purl.org/dc/elements/1.1/'" w:xpath="/ns0:coreProperties[1]/ns1:title[1]" w:storeItemID="{6C3C8BC8-F283-45AE-878A-BAB7291924A1}"/>
        <w:text/>
      </w:sdtPr>
      <w:sdtContent>
        <w:r w:rsidRPr="00246DC5">
          <w:rPr>
            <w:color w:val="156082" w:themeColor="accent1"/>
            <w:sz w:val="20"/>
            <w:szCs w:val="20"/>
          </w:rPr>
          <w:t>Measuring User Biases</w:t>
        </w:r>
      </w:sdtContent>
    </w:sdt>
  </w:p>
  <w:p w14:paraId="298617FE" w14:textId="77777777" w:rsidR="00246DC5" w:rsidRDefault="00246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49"/>
    <w:rsid w:val="002258D1"/>
    <w:rsid w:val="00246DC5"/>
    <w:rsid w:val="00281459"/>
    <w:rsid w:val="00336A85"/>
    <w:rsid w:val="003B3556"/>
    <w:rsid w:val="005B1910"/>
    <w:rsid w:val="00711149"/>
    <w:rsid w:val="00725CA5"/>
    <w:rsid w:val="008A1DF2"/>
    <w:rsid w:val="00951682"/>
    <w:rsid w:val="009A666A"/>
    <w:rsid w:val="00AA7D09"/>
    <w:rsid w:val="00B02F98"/>
    <w:rsid w:val="00B20B37"/>
    <w:rsid w:val="00B47636"/>
    <w:rsid w:val="00B51970"/>
    <w:rsid w:val="00BB76BF"/>
    <w:rsid w:val="00BE02B6"/>
    <w:rsid w:val="00D541DD"/>
    <w:rsid w:val="00D739FA"/>
    <w:rsid w:val="00EF0651"/>
    <w:rsid w:val="00EF414E"/>
    <w:rsid w:val="00F54E57"/>
    <w:rsid w:val="00FD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BF3C3"/>
  <w15:chartTrackingRefBased/>
  <w15:docId w15:val="{77E11F67-C4C9-464E-BEE9-F93DFEDD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1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1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1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1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149"/>
    <w:rPr>
      <w:rFonts w:eastAsiaTheme="majorEastAsia" w:cstheme="majorBidi"/>
      <w:color w:val="272727" w:themeColor="text1" w:themeTint="D8"/>
    </w:rPr>
  </w:style>
  <w:style w:type="paragraph" w:styleId="Title">
    <w:name w:val="Title"/>
    <w:basedOn w:val="Normal"/>
    <w:next w:val="Normal"/>
    <w:link w:val="TitleChar"/>
    <w:uiPriority w:val="10"/>
    <w:qFormat/>
    <w:rsid w:val="007111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1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1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1149"/>
    <w:rPr>
      <w:i/>
      <w:iCs/>
      <w:color w:val="404040" w:themeColor="text1" w:themeTint="BF"/>
    </w:rPr>
  </w:style>
  <w:style w:type="paragraph" w:styleId="ListParagraph">
    <w:name w:val="List Paragraph"/>
    <w:basedOn w:val="Normal"/>
    <w:uiPriority w:val="34"/>
    <w:qFormat/>
    <w:rsid w:val="00711149"/>
    <w:pPr>
      <w:ind w:left="720"/>
      <w:contextualSpacing/>
    </w:pPr>
  </w:style>
  <w:style w:type="character" w:styleId="IntenseEmphasis">
    <w:name w:val="Intense Emphasis"/>
    <w:basedOn w:val="DefaultParagraphFont"/>
    <w:uiPriority w:val="21"/>
    <w:qFormat/>
    <w:rsid w:val="00711149"/>
    <w:rPr>
      <w:i/>
      <w:iCs/>
      <w:color w:val="0F4761" w:themeColor="accent1" w:themeShade="BF"/>
    </w:rPr>
  </w:style>
  <w:style w:type="paragraph" w:styleId="IntenseQuote">
    <w:name w:val="Intense Quote"/>
    <w:basedOn w:val="Normal"/>
    <w:next w:val="Normal"/>
    <w:link w:val="IntenseQuoteChar"/>
    <w:uiPriority w:val="30"/>
    <w:qFormat/>
    <w:rsid w:val="00711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149"/>
    <w:rPr>
      <w:i/>
      <w:iCs/>
      <w:color w:val="0F4761" w:themeColor="accent1" w:themeShade="BF"/>
    </w:rPr>
  </w:style>
  <w:style w:type="character" w:styleId="IntenseReference">
    <w:name w:val="Intense Reference"/>
    <w:basedOn w:val="DefaultParagraphFont"/>
    <w:uiPriority w:val="32"/>
    <w:qFormat/>
    <w:rsid w:val="00711149"/>
    <w:rPr>
      <w:b/>
      <w:bCs/>
      <w:smallCaps/>
      <w:color w:val="0F4761" w:themeColor="accent1" w:themeShade="BF"/>
      <w:spacing w:val="5"/>
    </w:rPr>
  </w:style>
  <w:style w:type="paragraph" w:styleId="Header">
    <w:name w:val="header"/>
    <w:basedOn w:val="Normal"/>
    <w:link w:val="HeaderChar"/>
    <w:uiPriority w:val="99"/>
    <w:unhideWhenUsed/>
    <w:rsid w:val="00246DC5"/>
    <w:pPr>
      <w:tabs>
        <w:tab w:val="center" w:pos="4680"/>
        <w:tab w:val="right" w:pos="9360"/>
      </w:tabs>
    </w:pPr>
  </w:style>
  <w:style w:type="character" w:customStyle="1" w:styleId="HeaderChar">
    <w:name w:val="Header Char"/>
    <w:basedOn w:val="DefaultParagraphFont"/>
    <w:link w:val="Header"/>
    <w:uiPriority w:val="99"/>
    <w:rsid w:val="00246DC5"/>
  </w:style>
  <w:style w:type="paragraph" w:styleId="Footer">
    <w:name w:val="footer"/>
    <w:basedOn w:val="Normal"/>
    <w:link w:val="FooterChar"/>
    <w:uiPriority w:val="99"/>
    <w:unhideWhenUsed/>
    <w:rsid w:val="00246DC5"/>
    <w:pPr>
      <w:tabs>
        <w:tab w:val="center" w:pos="4680"/>
        <w:tab w:val="right" w:pos="9360"/>
      </w:tabs>
    </w:pPr>
  </w:style>
  <w:style w:type="character" w:customStyle="1" w:styleId="FooterChar">
    <w:name w:val="Footer Char"/>
    <w:basedOn w:val="DefaultParagraphFont"/>
    <w:link w:val="Footer"/>
    <w:uiPriority w:val="99"/>
    <w:rsid w:val="00246DC5"/>
  </w:style>
  <w:style w:type="character" w:styleId="PageNumber">
    <w:name w:val="page number"/>
    <w:basedOn w:val="DefaultParagraphFont"/>
    <w:uiPriority w:val="99"/>
    <w:semiHidden/>
    <w:unhideWhenUsed/>
    <w:rsid w:val="00246DC5"/>
  </w:style>
  <w:style w:type="character" w:styleId="Hyperlink">
    <w:name w:val="Hyperlink"/>
    <w:basedOn w:val="DefaultParagraphFont"/>
    <w:uiPriority w:val="99"/>
    <w:unhideWhenUsed/>
    <w:rsid w:val="00B47636"/>
    <w:rPr>
      <w:color w:val="467886" w:themeColor="hyperlink"/>
      <w:u w:val="single"/>
    </w:rPr>
  </w:style>
  <w:style w:type="character" w:styleId="UnresolvedMention">
    <w:name w:val="Unresolved Mention"/>
    <w:basedOn w:val="DefaultParagraphFont"/>
    <w:uiPriority w:val="99"/>
    <w:semiHidden/>
    <w:unhideWhenUsed/>
    <w:rsid w:val="00B47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Hick%27s_la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ck%27s_law"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FBEED6DBBEA84B9C5C76257685828E"/>
        <w:category>
          <w:name w:val="General"/>
          <w:gallery w:val="placeholder"/>
        </w:category>
        <w:types>
          <w:type w:val="bbPlcHdr"/>
        </w:types>
        <w:behaviors>
          <w:behavior w:val="content"/>
        </w:behaviors>
        <w:guid w:val="{13BB36AA-55A1-2E48-891E-62E1E052555C}"/>
      </w:docPartPr>
      <w:docPartBody>
        <w:p w:rsidR="00000000" w:rsidRDefault="00FD2CAA" w:rsidP="00FD2CAA">
          <w:pPr>
            <w:pStyle w:val="43FBEED6DBBEA84B9C5C76257685828E"/>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AA"/>
    <w:rsid w:val="000F601F"/>
    <w:rsid w:val="00FD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BEED6DBBEA84B9C5C76257685828E">
    <w:name w:val="43FBEED6DBBEA84B9C5C76257685828E"/>
    <w:rsid w:val="00FD2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User Biases</dc:title>
  <dc:subject/>
  <dc:creator>S: Parker, Cory (cparker019)</dc:creator>
  <cp:keywords/>
  <dc:description/>
  <cp:lastModifiedBy>S: Parker, Cory (cparker019)</cp:lastModifiedBy>
  <cp:revision>19</cp:revision>
  <dcterms:created xsi:type="dcterms:W3CDTF">2024-03-24T22:41:00Z</dcterms:created>
  <dcterms:modified xsi:type="dcterms:W3CDTF">2024-03-25T00:48:00Z</dcterms:modified>
</cp:coreProperties>
</file>