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tem-v2-백로그"/>
    <w:p>
      <w:pPr>
        <w:pStyle w:val="Heading1"/>
      </w:pPr>
      <w:r>
        <w:t xml:space="preserve">TEM V2 백로그</w:t>
      </w:r>
    </w:p>
    <w:p>
      <w:pPr>
        <w:pStyle w:val="FirstParagraph"/>
      </w:pPr>
      <w:r>
        <w:t xml:space="preserve">Lumen 2026 이후 작업 리스트.</w:t>
      </w:r>
      <w:r>
        <w:t xml:space="preserve"> </w:t>
      </w:r>
      <w:r>
        <w:t xml:space="preserve">Lumen V1 스코프 밖으로 연기된 항목들이 여기 쌓인다.</w:t>
      </w:r>
      <w:r>
        <w:t xml:space="preserve"> </w:t>
      </w:r>
      <w:r>
        <w:t xml:space="preserve">새 아이디어는 발생 시점에 날짜와 함께 추가.</w:t>
      </w:r>
    </w:p>
    <w:p>
      <w:r>
        <w:pict>
          <v:rect style="width:0;height:1.5pt" o:hralign="center" o:hrstd="t" o:hr="t"/>
        </w:pict>
      </w:r>
    </w:p>
    <w:bookmarkStart w:id="9" w:name="카테고리-1-음성청각-v2"/>
    <w:p>
      <w:pPr>
        <w:pStyle w:val="Heading2"/>
      </w:pPr>
      <w:r>
        <w:t xml:space="preserve">카테고리 1: 음성·청각 V2</w:t>
      </w:r>
    </w:p>
    <w:p>
      <w:pPr>
        <w:pStyle w:val="Compact"/>
        <w:numPr>
          <w:ilvl w:val="0"/>
          <w:numId w:val="1001"/>
        </w:numPr>
      </w:pPr>
      <w:r>
        <w:t xml:space="preserve">TTS 자기 목소리 유령 (Web Speech API)</w:t>
      </w:r>
    </w:p>
    <w:p>
      <w:pPr>
        <w:pStyle w:val="Compact"/>
        <w:numPr>
          <w:ilvl w:val="1"/>
          <w:numId w:val="1002"/>
        </w:numPr>
      </w:pPr>
      <w:r>
        <w:t xml:space="preserve">관객 첫 입력 → 귀환 중 유령 whisper에 mix-in</w:t>
      </w:r>
    </w:p>
    <w:p>
      <w:pPr>
        <w:pStyle w:val="Compact"/>
        <w:numPr>
          <w:ilvl w:val="1"/>
          <w:numId w:val="1002"/>
        </w:numPr>
      </w:pPr>
      <w:r>
        <w:t xml:space="preserve">리스크: 한국어 voice 품질 편차</w:t>
      </w:r>
    </w:p>
    <w:p>
      <w:pPr>
        <w:pStyle w:val="Compact"/>
        <w:numPr>
          <w:ilvl w:val="1"/>
          <w:numId w:val="1002"/>
        </w:numPr>
      </w:pPr>
      <w:r>
        <w:t xml:space="preserve">대안: 저장된 generic whisper + pitch shift</w:t>
      </w:r>
    </w:p>
    <w:p>
      <w:pPr>
        <w:pStyle w:val="Compact"/>
        <w:numPr>
          <w:ilvl w:val="0"/>
          <w:numId w:val="1001"/>
        </w:numPr>
      </w:pPr>
      <w:r>
        <w:t xml:space="preserve">Reverb (ConvolverNode)</w:t>
      </w:r>
    </w:p>
    <w:p>
      <w:pPr>
        <w:pStyle w:val="Compact"/>
        <w:numPr>
          <w:ilvl w:val="0"/>
          <w:numId w:val="1001"/>
        </w:numPr>
      </w:pPr>
      <w:r>
        <w:t xml:space="preserve">숨소리</w:t>
      </w:r>
    </w:p>
    <w:p>
      <w:pPr>
        <w:pStyle w:val="Compact"/>
        <w:numPr>
          <w:ilvl w:val="0"/>
          <w:numId w:val="1001"/>
        </w:numPr>
      </w:pPr>
      <w:r>
        <w:t xml:space="preserve">유령 근접 whisper 3 레이어 (현재 depth drone 1 레이어만)</w:t>
      </w:r>
    </w:p>
    <w:p>
      <w:pPr>
        <w:pStyle w:val="Compact"/>
        <w:numPr>
          <w:ilvl w:val="0"/>
          <w:numId w:val="1001"/>
        </w:numPr>
      </w:pPr>
      <w:r>
        <w:t xml:space="preserve">지형 오염 noise floor 확장</w:t>
      </w:r>
    </w:p>
    <w:bookmarkEnd w:id="9"/>
    <w:bookmarkStart w:id="10" w:name="카테고리-2-이동오염-확장"/>
    <w:p>
      <w:pPr>
        <w:pStyle w:val="Heading2"/>
      </w:pPr>
      <w:r>
        <w:t xml:space="preserve">카테고리 2: 이동·오염 확장</w:t>
      </w:r>
    </w:p>
    <w:p>
      <w:pPr>
        <w:pStyle w:val="Compact"/>
        <w:numPr>
          <w:ilvl w:val="0"/>
          <w:numId w:val="1003"/>
        </w:numPr>
      </w:pPr>
      <w:r>
        <w:t xml:space="preserve">오염 3축 중 convergence / divergence 이동 제어</w:t>
      </w:r>
    </w:p>
    <w:p>
      <w:pPr>
        <w:pStyle w:val="Compact"/>
        <w:numPr>
          <w:ilvl w:val="1"/>
          <w:numId w:val="1004"/>
        </w:numPr>
      </w:pPr>
      <w:r>
        <w:t xml:space="preserve">현재 Plan B는 연출에만 사용</w:t>
      </w:r>
    </w:p>
    <w:p>
      <w:pPr>
        <w:pStyle w:val="Compact"/>
        <w:numPr>
          <w:ilvl w:val="1"/>
          <w:numId w:val="1004"/>
        </w:numPr>
      </w:pPr>
      <w:r>
        <w:t xml:space="preserve">V2에서 이동 제어 실험</w:t>
      </w:r>
    </w:p>
    <w:p>
      <w:pPr>
        <w:pStyle w:val="Compact"/>
        <w:numPr>
          <w:ilvl w:val="0"/>
          <w:numId w:val="1003"/>
        </w:numPr>
      </w:pPr>
      <w:r>
        <w:t xml:space="preserve">화면 가장자리 왜곡 shader</w:t>
      </w:r>
    </w:p>
    <w:bookmarkEnd w:id="10"/>
    <w:bookmarkStart w:id="11" w:name="카테고리-3-admin-ui-확장"/>
    <w:p>
      <w:pPr>
        <w:pStyle w:val="Heading2"/>
      </w:pPr>
      <w:r>
        <w:t xml:space="preserve">카테고리 3: Admin UI 확장</w:t>
      </w:r>
    </w:p>
    <w:p>
      <w:pPr>
        <w:pStyle w:val="Compact"/>
        <w:numPr>
          <w:ilvl w:val="0"/>
          <w:numId w:val="1005"/>
        </w:numPr>
      </w:pPr>
      <w:r>
        <w:t xml:space="preserve">Canvas 탭 지형 모드 (동심원 overlay)</w:t>
      </w:r>
    </w:p>
    <w:p>
      <w:pPr>
        <w:pStyle w:val="Compact"/>
        <w:numPr>
          <w:ilvl w:val="0"/>
          <w:numId w:val="1005"/>
        </w:numPr>
      </w:pPr>
      <w:r>
        <w:t xml:space="preserve">운영 탭 plays 필터 (귀환/미귀환/void)</w:t>
      </w:r>
    </w:p>
    <w:p>
      <w:pPr>
        <w:pStyle w:val="Compact"/>
        <w:numPr>
          <w:ilvl w:val="0"/>
          <w:numId w:val="1005"/>
        </w:numPr>
      </w:pPr>
      <w:r>
        <w:t xml:space="preserve">페르소나 재생 시 공간 궤적 선 렌더</w:t>
      </w:r>
    </w:p>
    <w:p>
      <w:pPr>
        <w:pStyle w:val="Compact"/>
        <w:numPr>
          <w:ilvl w:val="0"/>
          <w:numId w:val="1005"/>
        </w:numPr>
      </w:pPr>
      <w:r>
        <w:rPr>
          <w:strike/>
        </w:rPr>
        <w:t xml:space="preserve">유령 응결점 마커 + 임계값 게이지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Lumen V1로 승격 (2026-04-21, SCOPE 작업 12)</w:t>
      </w:r>
    </w:p>
    <w:p>
      <w:pPr>
        <w:pStyle w:val="Compact"/>
        <w:numPr>
          <w:ilvl w:val="0"/>
          <w:numId w:val="1005"/>
        </w:numPr>
      </w:pPr>
      <w:r>
        <w:t xml:space="preserve">layer_radii 슬라이더</w:t>
      </w:r>
    </w:p>
    <w:p>
      <w:pPr>
        <w:pStyle w:val="Compact"/>
        <w:numPr>
          <w:ilvl w:val="0"/>
          <w:numId w:val="1005"/>
        </w:numPr>
      </w:pPr>
      <w:r>
        <w:t xml:space="preserve">center_void 좌표 입력</w:t>
      </w:r>
    </w:p>
    <w:bookmarkEnd w:id="11"/>
    <w:bookmarkStart w:id="12" w:name="카테고리-4-이본론집합-구조"/>
    <w:p>
      <w:pPr>
        <w:pStyle w:val="Heading2"/>
      </w:pPr>
      <w:r>
        <w:t xml:space="preserve">카테고리 4: 이본론·집합 구조</w:t>
      </w:r>
    </w:p>
    <w:p>
      <w:pPr>
        <w:pStyle w:val="Compact"/>
        <w:numPr>
          <w:ilvl w:val="0"/>
          <w:numId w:val="1006"/>
        </w:numPr>
      </w:pPr>
      <w:r>
        <w:t xml:space="preserve">trajectory_bridges 수동 생성/편집</w:t>
      </w:r>
    </w:p>
    <w:p>
      <w:pPr>
        <w:pStyle w:val="Compact"/>
        <w:numPr>
          <w:ilvl w:val="0"/>
          <w:numId w:val="1006"/>
        </w:numPr>
      </w:pPr>
      <w:r>
        <w:t xml:space="preserve">개인 아바타 유령 (공명 도달자의 궤적이 다음 세션 유령 재료로)</w:t>
      </w:r>
    </w:p>
    <w:p>
      <w:pPr>
        <w:pStyle w:val="Compact"/>
        <w:numPr>
          <w:ilvl w:val="0"/>
          <w:numId w:val="1006"/>
        </w:numPr>
      </w:pPr>
      <w:r>
        <w:t xml:space="preserve">ghost_presets DB화 (현재 static 상수)</w:t>
      </w:r>
    </w:p>
    <w:bookmarkEnd w:id="12"/>
    <w:bookmarkStart w:id="13" w:name="카테고리-5-연출-레이어"/>
    <w:p>
      <w:pPr>
        <w:pStyle w:val="Heading2"/>
      </w:pPr>
      <w:r>
        <w:t xml:space="preserve">카테고리 5: 연출 레이어</w:t>
      </w:r>
    </w:p>
    <w:p>
      <w:pPr>
        <w:pStyle w:val="Compact"/>
        <w:numPr>
          <w:ilvl w:val="0"/>
          <w:numId w:val="1007"/>
        </w:numPr>
      </w:pPr>
      <w:r>
        <w:t xml:space="preserve">연출 레이어 L (포트 경향성)</w:t>
      </w:r>
    </w:p>
    <w:p>
      <w:pPr>
        <w:pStyle w:val="Compact"/>
        <w:numPr>
          <w:ilvl w:val="0"/>
          <w:numId w:val="1007"/>
        </w:numPr>
      </w:pPr>
      <w:r>
        <w:t xml:space="preserve">연출 레이어 M (유령 경로)</w:t>
      </w:r>
    </w:p>
    <w:p>
      <w:pPr>
        <w:pStyle w:val="Compact"/>
        <w:numPr>
          <w:ilvl w:val="0"/>
          <w:numId w:val="1007"/>
        </w:numPr>
      </w:pPr>
      <w:r>
        <w:t xml:space="preserve">직연출 Step 2 이후</w:t>
      </w:r>
    </w:p>
    <w:bookmarkEnd w:id="13"/>
    <w:bookmarkStart w:id="14" w:name="카테고리-6-이론논문"/>
    <w:p>
      <w:pPr>
        <w:pStyle w:val="Heading2"/>
      </w:pPr>
      <w:r>
        <w:t xml:space="preserve">카테고리 6: 이론·논문</w:t>
      </w:r>
    </w:p>
    <w:p>
      <w:pPr>
        <w:pStyle w:val="Compact"/>
        <w:numPr>
          <w:ilvl w:val="0"/>
          <w:numId w:val="1008"/>
        </w:numPr>
      </w:pPr>
      <w:r>
        <w:t xml:space="preserve">기억유전학 v0.4 확장</w:t>
      </w:r>
    </w:p>
    <w:p>
      <w:pPr>
        <w:pStyle w:val="Compact"/>
        <w:numPr>
          <w:ilvl w:val="0"/>
          <w:numId w:val="1008"/>
        </w:numPr>
      </w:pPr>
      <w:r>
        <w:t xml:space="preserve">집단유전학 논문 Track B 분리</w:t>
      </w:r>
    </w:p>
    <w:p>
      <w:pPr>
        <w:pStyle w:val="Compact"/>
        <w:numPr>
          <w:ilvl w:val="0"/>
          <w:numId w:val="1008"/>
        </w:numPr>
      </w:pPr>
      <w:r>
        <w:t xml:space="preserve">Mnemonic Genetics ↔ CompTIES 비교 분석 심화</w:t>
      </w:r>
    </w:p>
    <w:bookmarkEnd w:id="14"/>
    <w:bookmarkStart w:id="15" w:name="카테고리-7-레거시-정리"/>
    <w:p>
      <w:pPr>
        <w:pStyle w:val="Heading2"/>
      </w:pPr>
      <w:r>
        <w:t xml:space="preserve">카테고리 7: 레거시 정리</w:t>
      </w:r>
    </w:p>
    <w:p>
      <w:pPr>
        <w:pStyle w:val="Compact"/>
        <w:numPr>
          <w:ilvl w:val="0"/>
          <w:numId w:val="1009"/>
        </w:numPr>
      </w:pPr>
      <w:r>
        <w:t xml:space="preserve">SoundscapeBeta + sound_map 전면 제거 (17파일)</w:t>
      </w:r>
    </w:p>
    <w:p>
      <w:pPr>
        <w:pStyle w:val="Compact"/>
        <w:numPr>
          <w:ilvl w:val="0"/>
          <w:numId w:val="1009"/>
        </w:numPr>
      </w:pPr>
      <w:r>
        <w:t xml:space="preserve">MM23L 자유 키 감정 모델 재설계</w:t>
      </w:r>
    </w:p>
    <w:p>
      <w:pPr>
        <w:pStyle w:val="Compact"/>
        <w:numPr>
          <w:ilvl w:val="0"/>
          <w:numId w:val="1009"/>
        </w:numPr>
      </w:pPr>
      <w:r>
        <w:t xml:space="preserve">memories.original_vector UI 재설계</w:t>
      </w:r>
    </w:p>
    <w:bookmarkEnd w:id="15"/>
    <w:bookmarkStart w:id="16" w:name="카테고리-8-실험검증"/>
    <w:p>
      <w:pPr>
        <w:pStyle w:val="Heading2"/>
      </w:pPr>
      <w:r>
        <w:t xml:space="preserve">카테고리 8: 실험·검증</w:t>
      </w:r>
    </w:p>
    <w:p>
      <w:pPr>
        <w:pStyle w:val="Compact"/>
        <w:numPr>
          <w:ilvl w:val="0"/>
          <w:numId w:val="1010"/>
        </w:numPr>
      </w:pPr>
      <w:r>
        <w:t xml:space="preserve">실제 피험자 n ≥ 30 실험 (IEEE TAC 수준)</w:t>
      </w:r>
    </w:p>
    <w:p>
      <w:pPr>
        <w:pStyle w:val="Compact"/>
        <w:numPr>
          <w:ilvl w:val="0"/>
          <w:numId w:val="1010"/>
        </w:numPr>
      </w:pPr>
      <w:r>
        <w:t xml:space="preserve">음성 V2 (실시간 음성 톤·숨·침묵 감지)</w:t>
      </w:r>
    </w:p>
    <w:p>
      <w:pPr>
        <w:pStyle w:val="Compact"/>
        <w:numPr>
          <w:ilvl w:val="0"/>
          <w:numId w:val="1010"/>
        </w:numPr>
      </w:pPr>
      <w:r>
        <w:t xml:space="preserve">Tone.js 도입</w:t>
      </w:r>
    </w:p>
    <w:p>
      <w:pPr>
        <w:pStyle w:val="Compact"/>
        <w:numPr>
          <w:ilvl w:val="0"/>
          <w:numId w:val="1010"/>
        </w:numPr>
      </w:pPr>
      <w:r>
        <w:t xml:space="preserve">Three.js 셰이더 강화</w:t>
      </w:r>
    </w:p>
    <w:p>
      <w:pPr>
        <w:pStyle w:val="Compact"/>
        <w:numPr>
          <w:ilvl w:val="0"/>
          <w:numId w:val="1010"/>
        </w:numPr>
      </w:pPr>
      <w:r>
        <w:t xml:space="preserve">GSAP 본격 도입</w:t>
      </w:r>
    </w:p>
    <w:p>
      <w:r>
        <w:pict>
          <v:rect style="width:0;height:1.5pt" o:hralign="center" o:hrstd="t" o:hr="t"/>
        </w:pict>
      </w:r>
    </w:p>
    <w:bookmarkEnd w:id="16"/>
    <w:bookmarkStart w:id="18" w:name="작업-중-추가된-아이디어"/>
    <w:p>
      <w:pPr>
        <w:pStyle w:val="Heading2"/>
      </w:pPr>
      <w:r>
        <w:t xml:space="preserve">작업 중 추가된 아이디어</w:t>
      </w:r>
    </w:p>
    <w:bookmarkStart w:id="17" w:name="section"/>
    <w:p>
      <w:pPr>
        <w:pStyle w:val="Heading3"/>
      </w:pPr>
      <w:r>
        <w:t xml:space="preserve">2026-04-__</w:t>
      </w:r>
    </w:p>
    <w:p>
      <w:pPr>
        <w:pStyle w:val="FirstParagraph"/>
      </w:pPr>
      <w:r>
        <w:t xml:space="preserve">(여기부터 작업하면서 떠오르는 것들이 쌓임)</w:t>
      </w:r>
    </w:p>
    <w:bookmarkEnd w:id="17"/>
    <w:bookmarkEnd w:id="18"/>
    <w:bookmarkEnd w:id="19"/>
    <w:sectPr>
      <w:footnotePr>
        <w:numRestart w:val="eachSect"/>
      </w:footnotePr>
      <w:pgSz w:h="11906" w:orient="landscape" w:w="16838"/>
      <w:pgMar w:bottom="1134" w:footer="709" w:gutter="0" w:header="709" w:left="1134" w:right="1134" w:top="1134"/>
      <w:cols w:num="2" w:space="7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2026-05-19T05:02:04Z</dcterms:created>
  <dcterms:modified xsi:type="dcterms:W3CDTF">2026-05-19T05:02:04Z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