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1F85" w14:textId="49F404C3" w:rsidR="00D07FA7" w:rsidRPr="000E0D9D" w:rsidRDefault="00D07FA7">
      <w:pPr>
        <w:rPr>
          <w:rFonts w:ascii="Arial" w:hAnsi="Arial" w:cs="Arial"/>
          <w:b/>
          <w:bCs/>
          <w:sz w:val="28"/>
          <w:szCs w:val="28"/>
        </w:rPr>
      </w:pPr>
      <w:r w:rsidRPr="000E0D9D">
        <w:rPr>
          <w:rFonts w:ascii="Arial" w:hAnsi="Arial" w:cs="Arial"/>
          <w:b/>
          <w:bCs/>
          <w:sz w:val="28"/>
          <w:szCs w:val="28"/>
        </w:rPr>
        <w:t>Physical Item Set Builder</w:t>
      </w:r>
    </w:p>
    <w:p w14:paraId="51D4C7D9" w14:textId="5C204FD9" w:rsidR="00D07FA7" w:rsidRPr="000E0D9D" w:rsidRDefault="00D07FA7">
      <w:pPr>
        <w:rPr>
          <w:rFonts w:ascii="Arial" w:hAnsi="Arial" w:cs="Arial"/>
          <w:sz w:val="24"/>
          <w:szCs w:val="24"/>
          <w:u w:val="single"/>
        </w:rPr>
      </w:pPr>
      <w:r w:rsidRPr="000E0D9D">
        <w:rPr>
          <w:rFonts w:ascii="Arial" w:hAnsi="Arial" w:cs="Arial"/>
          <w:sz w:val="24"/>
          <w:szCs w:val="24"/>
          <w:u w:val="single"/>
        </w:rPr>
        <w:t>Overview</w:t>
      </w:r>
    </w:p>
    <w:p w14:paraId="5EA412A5" w14:textId="6922C535" w:rsidR="002B343E" w:rsidRPr="000E0D9D" w:rsidRDefault="002B343E" w:rsidP="002B343E">
      <w:pPr>
        <w:pStyle w:val="NoSpacing"/>
        <w:rPr>
          <w:rFonts w:ascii="Arial" w:hAnsi="Arial" w:cs="Arial"/>
          <w:sz w:val="24"/>
          <w:szCs w:val="24"/>
        </w:rPr>
      </w:pPr>
      <w:r w:rsidRPr="000E0D9D">
        <w:rPr>
          <w:rFonts w:ascii="Arial" w:hAnsi="Arial" w:cs="Arial"/>
          <w:sz w:val="24"/>
          <w:szCs w:val="24"/>
        </w:rPr>
        <w:t>Physical Item Set Builder allows you to create Physical Items Sets in Alma by scanning barcodes. Jobs can then be run against the defined set in Alma.</w:t>
      </w:r>
    </w:p>
    <w:p w14:paraId="75F482E7" w14:textId="2C5B4BF3" w:rsidR="002B343E" w:rsidRPr="000E0D9D" w:rsidRDefault="002B343E" w:rsidP="002B343E">
      <w:pPr>
        <w:pStyle w:val="NoSpacing"/>
        <w:rPr>
          <w:rFonts w:ascii="Arial" w:hAnsi="Arial" w:cs="Arial"/>
          <w:sz w:val="24"/>
          <w:szCs w:val="24"/>
        </w:rPr>
      </w:pPr>
      <w:r w:rsidRPr="000E0D9D">
        <w:rPr>
          <w:rFonts w:ascii="Arial" w:hAnsi="Arial" w:cs="Arial"/>
          <w:sz w:val="24"/>
          <w:szCs w:val="24"/>
        </w:rPr>
        <w:t>The user will also have a record of the barcodes added to the set in a text file for review. Error files for all configured Item Process Status entries and unlinked items will also be created for review.</w:t>
      </w:r>
    </w:p>
    <w:p w14:paraId="457D7F4C" w14:textId="474F515C" w:rsidR="002B343E" w:rsidRPr="000E0D9D" w:rsidRDefault="002B343E" w:rsidP="002B343E">
      <w:pPr>
        <w:pStyle w:val="NoSpacing"/>
        <w:rPr>
          <w:rFonts w:ascii="Arial" w:hAnsi="Arial" w:cs="Arial"/>
          <w:sz w:val="24"/>
          <w:szCs w:val="24"/>
        </w:rPr>
      </w:pPr>
      <w:r w:rsidRPr="000E0D9D">
        <w:rPr>
          <w:rFonts w:ascii="Arial" w:hAnsi="Arial" w:cs="Arial"/>
          <w:sz w:val="24"/>
          <w:szCs w:val="24"/>
        </w:rPr>
        <w:t xml:space="preserve">If an item has an Item Process Status entry or does not exist in </w:t>
      </w:r>
      <w:proofErr w:type="gramStart"/>
      <w:r w:rsidRPr="000E0D9D">
        <w:rPr>
          <w:rFonts w:ascii="Arial" w:hAnsi="Arial" w:cs="Arial"/>
          <w:sz w:val="24"/>
          <w:szCs w:val="24"/>
        </w:rPr>
        <w:t>Alma</w:t>
      </w:r>
      <w:proofErr w:type="gramEnd"/>
      <w:r w:rsidRPr="000E0D9D">
        <w:rPr>
          <w:rFonts w:ascii="Arial" w:hAnsi="Arial" w:cs="Arial"/>
          <w:sz w:val="24"/>
          <w:szCs w:val="24"/>
        </w:rPr>
        <w:t xml:space="preserve"> it will not be added to the defined Physical Item Set.</w:t>
      </w:r>
    </w:p>
    <w:p w14:paraId="48F1198D" w14:textId="51F26C45" w:rsidR="002B343E" w:rsidRPr="000E0D9D" w:rsidRDefault="002B343E" w:rsidP="002B343E">
      <w:pPr>
        <w:pStyle w:val="NoSpacing"/>
        <w:rPr>
          <w:rFonts w:ascii="Arial" w:hAnsi="Arial" w:cs="Arial"/>
          <w:sz w:val="24"/>
          <w:szCs w:val="24"/>
        </w:rPr>
      </w:pPr>
      <w:r w:rsidRPr="000E0D9D">
        <w:rPr>
          <w:rFonts w:ascii="Arial" w:hAnsi="Arial" w:cs="Arial"/>
          <w:sz w:val="24"/>
          <w:szCs w:val="24"/>
        </w:rPr>
        <w:t>All output files are unique to the machine they are created on. If multiple machines are used to create a set the output files must be merged to create a complete record.</w:t>
      </w:r>
    </w:p>
    <w:p w14:paraId="5C30748C" w14:textId="77777777" w:rsidR="002B343E" w:rsidRPr="000E0D9D" w:rsidRDefault="002B343E" w:rsidP="002B343E">
      <w:pPr>
        <w:pStyle w:val="NoSpacing"/>
        <w:rPr>
          <w:rFonts w:ascii="Arial" w:hAnsi="Arial" w:cs="Arial"/>
          <w:sz w:val="24"/>
          <w:szCs w:val="24"/>
        </w:rPr>
      </w:pPr>
    </w:p>
    <w:p w14:paraId="5CF95841" w14:textId="03D99A88" w:rsidR="00D07FA7" w:rsidRPr="000E0D9D" w:rsidRDefault="00D07FA7">
      <w:pPr>
        <w:rPr>
          <w:rFonts w:ascii="Arial" w:hAnsi="Arial" w:cs="Arial"/>
          <w:sz w:val="24"/>
          <w:szCs w:val="24"/>
          <w:u w:val="single"/>
        </w:rPr>
      </w:pPr>
      <w:r w:rsidRPr="000E0D9D">
        <w:rPr>
          <w:rFonts w:ascii="Arial" w:hAnsi="Arial" w:cs="Arial"/>
          <w:sz w:val="24"/>
          <w:szCs w:val="24"/>
          <w:u w:val="single"/>
        </w:rPr>
        <w:t>Configuration</w:t>
      </w:r>
    </w:p>
    <w:p w14:paraId="4E0A047C" w14:textId="3B2475F5" w:rsidR="00C30C99" w:rsidRDefault="00C30C99">
      <w:r>
        <w:rPr>
          <w:noProof/>
        </w:rPr>
        <w:drawing>
          <wp:inline distT="0" distB="0" distL="0" distR="0" wp14:anchorId="4415C245" wp14:editId="434B7A9C">
            <wp:extent cx="5943600" cy="987425"/>
            <wp:effectExtent l="0" t="0" r="0" b="317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5943600" cy="987425"/>
                    </a:xfrm>
                    <a:prstGeom prst="rect">
                      <a:avLst/>
                    </a:prstGeom>
                  </pic:spPr>
                </pic:pic>
              </a:graphicData>
            </a:graphic>
          </wp:inline>
        </w:drawing>
      </w:r>
    </w:p>
    <w:p w14:paraId="00CE1AC3" w14:textId="2E936883" w:rsidR="00A6426B" w:rsidRPr="000E0D9D" w:rsidRDefault="00A6426B">
      <w:pPr>
        <w:rPr>
          <w:rFonts w:ascii="Arial" w:hAnsi="Arial" w:cs="Arial"/>
          <w:sz w:val="24"/>
          <w:szCs w:val="24"/>
        </w:rPr>
      </w:pPr>
      <w:r w:rsidRPr="000E0D9D">
        <w:rPr>
          <w:rFonts w:ascii="Arial" w:hAnsi="Arial" w:cs="Arial"/>
          <w:sz w:val="24"/>
          <w:szCs w:val="24"/>
        </w:rPr>
        <w:t xml:space="preserve">Create an API Key in the Alma Developer Network that has permission for “Configuration – Production Read/Write” and “Bibs – Production Read-Only.” Replace </w:t>
      </w:r>
      <w:proofErr w:type="spellStart"/>
      <w:r w:rsidRPr="000E0D9D">
        <w:rPr>
          <w:rFonts w:ascii="Arial" w:hAnsi="Arial" w:cs="Arial"/>
          <w:sz w:val="24"/>
          <w:szCs w:val="24"/>
        </w:rPr>
        <w:t>api_key</w:t>
      </w:r>
      <w:proofErr w:type="spellEnd"/>
      <w:r w:rsidRPr="000E0D9D">
        <w:rPr>
          <w:rFonts w:ascii="Arial" w:hAnsi="Arial" w:cs="Arial"/>
          <w:sz w:val="24"/>
          <w:szCs w:val="24"/>
        </w:rPr>
        <w:t xml:space="preserve"> with the created key.</w:t>
      </w:r>
    </w:p>
    <w:p w14:paraId="681D23BB" w14:textId="749E711C" w:rsidR="007B18EE" w:rsidRPr="000E0D9D" w:rsidRDefault="007B18EE">
      <w:pPr>
        <w:rPr>
          <w:rFonts w:ascii="Arial" w:hAnsi="Arial" w:cs="Arial"/>
          <w:sz w:val="24"/>
          <w:szCs w:val="24"/>
        </w:rPr>
      </w:pPr>
      <w:r w:rsidRPr="000E0D9D">
        <w:rPr>
          <w:rFonts w:ascii="Arial" w:hAnsi="Arial" w:cs="Arial"/>
          <w:sz w:val="24"/>
          <w:szCs w:val="24"/>
        </w:rPr>
        <w:t xml:space="preserve">Complete the </w:t>
      </w:r>
      <w:proofErr w:type="spellStart"/>
      <w:r w:rsidRPr="000E0D9D">
        <w:rPr>
          <w:rFonts w:ascii="Arial" w:hAnsi="Arial" w:cs="Arial"/>
          <w:sz w:val="24"/>
          <w:szCs w:val="24"/>
        </w:rPr>
        <w:t>set_prefix</w:t>
      </w:r>
      <w:proofErr w:type="spellEnd"/>
      <w:r w:rsidRPr="000E0D9D">
        <w:rPr>
          <w:rFonts w:ascii="Arial" w:hAnsi="Arial" w:cs="Arial"/>
          <w:sz w:val="24"/>
          <w:szCs w:val="24"/>
        </w:rPr>
        <w:t xml:space="preserve"> section with a three to five character alphanumeric that will lead all set names related to an action. Entries should be separated by commas and not included added spaces. (Example: </w:t>
      </w:r>
      <w:proofErr w:type="spellStart"/>
      <w:proofErr w:type="gramStart"/>
      <w:r w:rsidRPr="000E0D9D">
        <w:rPr>
          <w:rFonts w:ascii="Arial" w:hAnsi="Arial" w:cs="Arial"/>
          <w:sz w:val="24"/>
          <w:szCs w:val="24"/>
        </w:rPr>
        <w:t>wdn,mod</w:t>
      </w:r>
      <w:proofErr w:type="spellEnd"/>
      <w:proofErr w:type="gramEnd"/>
      <w:r w:rsidRPr="000E0D9D">
        <w:rPr>
          <w:rFonts w:ascii="Arial" w:hAnsi="Arial" w:cs="Arial"/>
          <w:sz w:val="24"/>
          <w:szCs w:val="24"/>
        </w:rPr>
        <w:t>)</w:t>
      </w:r>
    </w:p>
    <w:p w14:paraId="7D664118" w14:textId="13DFABB9" w:rsidR="007B18EE" w:rsidRPr="000E0D9D" w:rsidRDefault="007B18EE">
      <w:pPr>
        <w:rPr>
          <w:rFonts w:ascii="Arial" w:hAnsi="Arial" w:cs="Arial"/>
          <w:sz w:val="24"/>
          <w:szCs w:val="24"/>
        </w:rPr>
      </w:pPr>
      <w:r w:rsidRPr="000E0D9D">
        <w:rPr>
          <w:rFonts w:ascii="Arial" w:hAnsi="Arial" w:cs="Arial"/>
          <w:sz w:val="24"/>
          <w:szCs w:val="24"/>
        </w:rPr>
        <w:t xml:space="preserve">Complete the </w:t>
      </w:r>
      <w:proofErr w:type="spellStart"/>
      <w:r w:rsidRPr="000E0D9D">
        <w:rPr>
          <w:rFonts w:ascii="Arial" w:hAnsi="Arial" w:cs="Arial"/>
          <w:sz w:val="24"/>
          <w:szCs w:val="24"/>
        </w:rPr>
        <w:t>set_action</w:t>
      </w:r>
      <w:proofErr w:type="spellEnd"/>
      <w:r w:rsidRPr="000E0D9D">
        <w:rPr>
          <w:rFonts w:ascii="Arial" w:hAnsi="Arial" w:cs="Arial"/>
          <w:sz w:val="24"/>
          <w:szCs w:val="24"/>
        </w:rPr>
        <w:t xml:space="preserve"> section with a </w:t>
      </w:r>
      <w:proofErr w:type="gramStart"/>
      <w:r w:rsidRPr="000E0D9D">
        <w:rPr>
          <w:rFonts w:ascii="Arial" w:hAnsi="Arial" w:cs="Arial"/>
          <w:sz w:val="24"/>
          <w:szCs w:val="24"/>
        </w:rPr>
        <w:t>one word</w:t>
      </w:r>
      <w:proofErr w:type="gramEnd"/>
      <w:r w:rsidRPr="000E0D9D">
        <w:rPr>
          <w:rFonts w:ascii="Arial" w:hAnsi="Arial" w:cs="Arial"/>
          <w:sz w:val="24"/>
          <w:szCs w:val="24"/>
        </w:rPr>
        <w:t xml:space="preserve"> description of an action that a set will be used for. The action’s position in the list must align with the corresponding set prefix entry. </w:t>
      </w:r>
      <w:r w:rsidRPr="000E0D9D">
        <w:rPr>
          <w:rFonts w:ascii="Arial" w:hAnsi="Arial" w:cs="Arial"/>
          <w:sz w:val="24"/>
          <w:szCs w:val="24"/>
        </w:rPr>
        <w:t xml:space="preserve">Entries should be separated by commas and not included added spaces. (Example: </w:t>
      </w:r>
      <w:proofErr w:type="spellStart"/>
      <w:proofErr w:type="gramStart"/>
      <w:r w:rsidRPr="000E0D9D">
        <w:rPr>
          <w:rFonts w:ascii="Arial" w:hAnsi="Arial" w:cs="Arial"/>
          <w:sz w:val="24"/>
          <w:szCs w:val="24"/>
        </w:rPr>
        <w:t>Withdraw</w:t>
      </w:r>
      <w:r w:rsidRPr="000E0D9D">
        <w:rPr>
          <w:rFonts w:ascii="Arial" w:hAnsi="Arial" w:cs="Arial"/>
          <w:sz w:val="24"/>
          <w:szCs w:val="24"/>
        </w:rPr>
        <w:t>,</w:t>
      </w:r>
      <w:r w:rsidRPr="000E0D9D">
        <w:rPr>
          <w:rFonts w:ascii="Arial" w:hAnsi="Arial" w:cs="Arial"/>
          <w:sz w:val="24"/>
          <w:szCs w:val="24"/>
        </w:rPr>
        <w:t>Modify</w:t>
      </w:r>
      <w:proofErr w:type="spellEnd"/>
      <w:proofErr w:type="gramEnd"/>
      <w:r w:rsidRPr="000E0D9D">
        <w:rPr>
          <w:rFonts w:ascii="Arial" w:hAnsi="Arial" w:cs="Arial"/>
          <w:sz w:val="24"/>
          <w:szCs w:val="24"/>
        </w:rPr>
        <w:t>)</w:t>
      </w:r>
    </w:p>
    <w:p w14:paraId="7C2A8038" w14:textId="60AB817C" w:rsidR="00A6426B" w:rsidRPr="000E0D9D" w:rsidRDefault="00A6426B">
      <w:pPr>
        <w:rPr>
          <w:rFonts w:ascii="Arial" w:hAnsi="Arial" w:cs="Arial"/>
          <w:sz w:val="24"/>
          <w:szCs w:val="24"/>
        </w:rPr>
      </w:pPr>
      <w:r w:rsidRPr="000E0D9D">
        <w:rPr>
          <w:rFonts w:ascii="Arial" w:hAnsi="Arial" w:cs="Arial"/>
          <w:sz w:val="24"/>
          <w:szCs w:val="24"/>
        </w:rPr>
        <w:t xml:space="preserve">Complete the desc error section with </w:t>
      </w:r>
      <w:r w:rsidR="00795951" w:rsidRPr="000E0D9D">
        <w:rPr>
          <w:rFonts w:ascii="Arial" w:hAnsi="Arial" w:cs="Arial"/>
          <w:sz w:val="24"/>
          <w:szCs w:val="24"/>
        </w:rPr>
        <w:t xml:space="preserve">Description entries from your Work Order Type Statuses or the </w:t>
      </w:r>
      <w:hyperlink r:id="rId5" w:history="1">
        <w:r w:rsidR="00795951" w:rsidRPr="000E0D9D">
          <w:rPr>
            <w:rStyle w:val="Hyperlink"/>
            <w:rFonts w:ascii="Arial" w:hAnsi="Arial" w:cs="Arial"/>
            <w:sz w:val="24"/>
            <w:szCs w:val="24"/>
          </w:rPr>
          <w:t>default item process types in Alma</w:t>
        </w:r>
      </w:hyperlink>
      <w:r w:rsidR="00795951" w:rsidRPr="000E0D9D">
        <w:rPr>
          <w:rFonts w:ascii="Arial" w:hAnsi="Arial" w:cs="Arial"/>
          <w:sz w:val="24"/>
          <w:szCs w:val="24"/>
        </w:rPr>
        <w:t xml:space="preserve">. Separate the entries with commas, but do not include spaces between the entries. (Example: </w:t>
      </w:r>
      <w:proofErr w:type="spellStart"/>
      <w:proofErr w:type="gramStart"/>
      <w:r w:rsidR="007B18EE" w:rsidRPr="000E0D9D">
        <w:rPr>
          <w:rFonts w:ascii="Arial" w:hAnsi="Arial" w:cs="Arial"/>
          <w:sz w:val="24"/>
          <w:szCs w:val="24"/>
        </w:rPr>
        <w:t>Lost,Lost</w:t>
      </w:r>
      <w:proofErr w:type="spellEnd"/>
      <w:proofErr w:type="gramEnd"/>
      <w:r w:rsidR="007B18EE" w:rsidRPr="000E0D9D">
        <w:rPr>
          <w:rFonts w:ascii="Arial" w:hAnsi="Arial" w:cs="Arial"/>
          <w:sz w:val="24"/>
          <w:szCs w:val="24"/>
        </w:rPr>
        <w:t xml:space="preserve"> and </w:t>
      </w:r>
      <w:proofErr w:type="spellStart"/>
      <w:r w:rsidR="007B18EE" w:rsidRPr="000E0D9D">
        <w:rPr>
          <w:rFonts w:ascii="Arial" w:hAnsi="Arial" w:cs="Arial"/>
          <w:sz w:val="24"/>
          <w:szCs w:val="24"/>
        </w:rPr>
        <w:t>paid,Loan,Transit,Bindery</w:t>
      </w:r>
      <w:proofErr w:type="spellEnd"/>
      <w:r w:rsidR="00795951" w:rsidRPr="000E0D9D">
        <w:rPr>
          <w:rFonts w:ascii="Arial" w:hAnsi="Arial" w:cs="Arial"/>
          <w:sz w:val="24"/>
          <w:szCs w:val="24"/>
        </w:rPr>
        <w:t xml:space="preserve">) Only include statuses that should prevent items from being added to sets. Each entry in the </w:t>
      </w:r>
      <w:proofErr w:type="spellStart"/>
      <w:r w:rsidR="00795951" w:rsidRPr="000E0D9D">
        <w:rPr>
          <w:rFonts w:ascii="Arial" w:hAnsi="Arial" w:cs="Arial"/>
          <w:sz w:val="24"/>
          <w:szCs w:val="24"/>
        </w:rPr>
        <w:t>desc_error</w:t>
      </w:r>
      <w:proofErr w:type="spellEnd"/>
      <w:r w:rsidR="00795951" w:rsidRPr="000E0D9D">
        <w:rPr>
          <w:rFonts w:ascii="Arial" w:hAnsi="Arial" w:cs="Arial"/>
          <w:sz w:val="24"/>
          <w:szCs w:val="24"/>
        </w:rPr>
        <w:t xml:space="preserve"> section will create its own file in the set record directory.</w:t>
      </w:r>
    </w:p>
    <w:p w14:paraId="081DF8A7" w14:textId="610180B6" w:rsidR="00D07FA7" w:rsidRPr="000E0D9D" w:rsidRDefault="00D07FA7">
      <w:pPr>
        <w:rPr>
          <w:rFonts w:ascii="Arial" w:hAnsi="Arial" w:cs="Arial"/>
          <w:sz w:val="24"/>
          <w:szCs w:val="24"/>
          <w:u w:val="single"/>
        </w:rPr>
      </w:pPr>
      <w:r w:rsidRPr="000E0D9D">
        <w:rPr>
          <w:rFonts w:ascii="Arial" w:hAnsi="Arial" w:cs="Arial"/>
          <w:sz w:val="24"/>
          <w:szCs w:val="24"/>
          <w:u w:val="single"/>
        </w:rPr>
        <w:t>How to Use</w:t>
      </w:r>
    </w:p>
    <w:p w14:paraId="78A9CE7A" w14:textId="78C76C54" w:rsidR="0034656A" w:rsidRPr="000E0D9D" w:rsidRDefault="0034656A">
      <w:pPr>
        <w:rPr>
          <w:rFonts w:ascii="Arial" w:hAnsi="Arial" w:cs="Arial"/>
          <w:sz w:val="24"/>
          <w:szCs w:val="24"/>
        </w:rPr>
      </w:pPr>
      <w:r w:rsidRPr="000E0D9D">
        <w:rPr>
          <w:rFonts w:ascii="Arial" w:hAnsi="Arial" w:cs="Arial"/>
          <w:sz w:val="24"/>
          <w:szCs w:val="24"/>
        </w:rPr>
        <w:t>Extract all files to a newly created folder on your C:\ drive and set the requirements in configuration. At that point the program is fully installed. No installer is run. Make sure you have full permissions for the folder that contains the program files.</w:t>
      </w:r>
    </w:p>
    <w:p w14:paraId="11B3BDDB" w14:textId="733D9A83" w:rsidR="0034656A" w:rsidRPr="000E0D9D" w:rsidRDefault="0034656A">
      <w:pPr>
        <w:rPr>
          <w:rFonts w:ascii="Arial" w:hAnsi="Arial" w:cs="Arial"/>
          <w:sz w:val="24"/>
          <w:szCs w:val="24"/>
        </w:rPr>
      </w:pPr>
      <w:r w:rsidRPr="000E0D9D">
        <w:rPr>
          <w:rFonts w:ascii="Arial" w:hAnsi="Arial" w:cs="Arial"/>
          <w:sz w:val="24"/>
          <w:szCs w:val="24"/>
        </w:rPr>
        <w:lastRenderedPageBreak/>
        <w:t>Open by clicking on ItemSetBuild.exe or a pre-created shortcut. The first time you run the program Windows may display a message that the program is not from a known publisher. Allow the program to run anyway.</w:t>
      </w:r>
    </w:p>
    <w:p w14:paraId="1D5D79CB" w14:textId="764ED584" w:rsidR="0034656A" w:rsidRPr="000E0D9D" w:rsidRDefault="0034656A">
      <w:pPr>
        <w:rPr>
          <w:rFonts w:ascii="Arial" w:hAnsi="Arial" w:cs="Arial"/>
          <w:sz w:val="24"/>
          <w:szCs w:val="24"/>
        </w:rPr>
      </w:pPr>
      <w:r w:rsidRPr="000E0D9D">
        <w:rPr>
          <w:rFonts w:ascii="Arial" w:hAnsi="Arial" w:cs="Arial"/>
          <w:noProof/>
          <w:sz w:val="24"/>
          <w:szCs w:val="24"/>
        </w:rPr>
        <w:drawing>
          <wp:anchor distT="0" distB="0" distL="114300" distR="114300" simplePos="0" relativeHeight="251660288" behindDoc="0" locked="0" layoutInCell="1" allowOverlap="1" wp14:anchorId="7F7F06CD" wp14:editId="7FB91699">
            <wp:simplePos x="0" y="0"/>
            <wp:positionH relativeFrom="column">
              <wp:posOffset>0</wp:posOffset>
            </wp:positionH>
            <wp:positionV relativeFrom="paragraph">
              <wp:posOffset>0</wp:posOffset>
            </wp:positionV>
            <wp:extent cx="3524250" cy="1112624"/>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24250" cy="1112624"/>
                    </a:xfrm>
                    <a:prstGeom prst="rect">
                      <a:avLst/>
                    </a:prstGeom>
                  </pic:spPr>
                </pic:pic>
              </a:graphicData>
            </a:graphic>
          </wp:anchor>
        </w:drawing>
      </w:r>
    </w:p>
    <w:p w14:paraId="213BCF1F" w14:textId="11A8FDFD" w:rsidR="00EC239F" w:rsidRPr="000E0D9D" w:rsidRDefault="007B7773">
      <w:pPr>
        <w:rPr>
          <w:rFonts w:ascii="Arial" w:hAnsi="Arial" w:cs="Arial"/>
          <w:sz w:val="20"/>
          <w:szCs w:val="20"/>
        </w:rPr>
      </w:pPr>
      <w:r w:rsidRPr="000E0D9D">
        <w:rPr>
          <w:rFonts w:ascii="Arial" w:hAnsi="Arial" w:cs="Arial"/>
          <w:sz w:val="20"/>
          <w:szCs w:val="20"/>
        </w:rPr>
        <w:t>Default Screen</w:t>
      </w:r>
    </w:p>
    <w:p w14:paraId="34D89D20" w14:textId="77777777" w:rsidR="00EC239F" w:rsidRPr="000E0D9D" w:rsidRDefault="00EC239F">
      <w:pPr>
        <w:rPr>
          <w:rFonts w:ascii="Arial" w:hAnsi="Arial" w:cs="Arial"/>
          <w:sz w:val="24"/>
          <w:szCs w:val="24"/>
        </w:rPr>
      </w:pPr>
    </w:p>
    <w:p w14:paraId="1B0AA807" w14:textId="77777777" w:rsidR="00EC239F" w:rsidRPr="000E0D9D" w:rsidRDefault="00EC239F">
      <w:pPr>
        <w:rPr>
          <w:rFonts w:ascii="Arial" w:hAnsi="Arial" w:cs="Arial"/>
          <w:sz w:val="24"/>
          <w:szCs w:val="24"/>
        </w:rPr>
      </w:pPr>
    </w:p>
    <w:p w14:paraId="7BB491F6" w14:textId="7510A804" w:rsidR="00E1411D" w:rsidRPr="000E0D9D" w:rsidRDefault="0034656A">
      <w:pPr>
        <w:rPr>
          <w:rFonts w:ascii="Arial" w:hAnsi="Arial" w:cs="Arial"/>
          <w:sz w:val="24"/>
          <w:szCs w:val="24"/>
        </w:rPr>
      </w:pPr>
      <w:r w:rsidRPr="000E0D9D">
        <w:rPr>
          <w:rFonts w:ascii="Arial" w:hAnsi="Arial" w:cs="Arial"/>
          <w:sz w:val="24"/>
          <w:szCs w:val="24"/>
        </w:rPr>
        <w:t xml:space="preserve">Select the Set Type in the dropdown as named in the configuration file. This will change the prefix in your set name. The default for set name is </w:t>
      </w:r>
      <w:r w:rsidR="00E1411D" w:rsidRPr="000E0D9D">
        <w:rPr>
          <w:rFonts w:ascii="Arial" w:hAnsi="Arial" w:cs="Arial"/>
          <w:sz w:val="24"/>
          <w:szCs w:val="24"/>
        </w:rPr>
        <w:t>{</w:t>
      </w:r>
      <w:r w:rsidRPr="000E0D9D">
        <w:rPr>
          <w:rFonts w:ascii="Arial" w:hAnsi="Arial" w:cs="Arial"/>
          <w:sz w:val="24"/>
          <w:szCs w:val="24"/>
        </w:rPr>
        <w:t>prefix</w:t>
      </w:r>
      <w:r w:rsidR="00E1411D" w:rsidRPr="000E0D9D">
        <w:rPr>
          <w:rFonts w:ascii="Arial" w:hAnsi="Arial" w:cs="Arial"/>
          <w:sz w:val="24"/>
          <w:szCs w:val="24"/>
        </w:rPr>
        <w:t>}</w:t>
      </w:r>
      <w:proofErr w:type="gramStart"/>
      <w:r w:rsidRPr="000E0D9D">
        <w:rPr>
          <w:rFonts w:ascii="Arial" w:hAnsi="Arial" w:cs="Arial"/>
          <w:sz w:val="24"/>
          <w:szCs w:val="24"/>
        </w:rPr>
        <w:t>_</w:t>
      </w:r>
      <w:r w:rsidR="00E1411D" w:rsidRPr="000E0D9D">
        <w:rPr>
          <w:rFonts w:ascii="Arial" w:hAnsi="Arial" w:cs="Arial"/>
          <w:sz w:val="24"/>
          <w:szCs w:val="24"/>
        </w:rPr>
        <w:t>{</w:t>
      </w:r>
      <w:proofErr w:type="gramEnd"/>
      <w:r w:rsidRPr="000E0D9D">
        <w:rPr>
          <w:rFonts w:ascii="Arial" w:hAnsi="Arial" w:cs="Arial"/>
          <w:sz w:val="24"/>
          <w:szCs w:val="24"/>
        </w:rPr>
        <w:t>system date</w:t>
      </w:r>
      <w:r w:rsidR="00E1411D" w:rsidRPr="000E0D9D">
        <w:rPr>
          <w:rFonts w:ascii="Arial" w:hAnsi="Arial" w:cs="Arial"/>
          <w:sz w:val="24"/>
          <w:szCs w:val="24"/>
        </w:rPr>
        <w:t>}</w:t>
      </w:r>
      <w:r w:rsidRPr="000E0D9D">
        <w:rPr>
          <w:rFonts w:ascii="Arial" w:hAnsi="Arial" w:cs="Arial"/>
          <w:sz w:val="24"/>
          <w:szCs w:val="24"/>
        </w:rPr>
        <w:t>_</w:t>
      </w:r>
      <w:r w:rsidR="00E1411D" w:rsidRPr="000E0D9D">
        <w:rPr>
          <w:rFonts w:ascii="Arial" w:hAnsi="Arial" w:cs="Arial"/>
          <w:sz w:val="24"/>
          <w:szCs w:val="24"/>
        </w:rPr>
        <w:t>{logged in user}, any additional information must be added to the set name manually.</w:t>
      </w:r>
    </w:p>
    <w:p w14:paraId="0EF12146" w14:textId="77777777" w:rsidR="00EC239F" w:rsidRPr="000E0D9D" w:rsidRDefault="00E1411D">
      <w:pPr>
        <w:rPr>
          <w:rFonts w:ascii="Arial" w:hAnsi="Arial" w:cs="Arial"/>
          <w:sz w:val="24"/>
          <w:szCs w:val="24"/>
        </w:rPr>
      </w:pPr>
      <w:r w:rsidRPr="000E0D9D">
        <w:rPr>
          <w:rFonts w:ascii="Arial" w:hAnsi="Arial" w:cs="Arial"/>
          <w:noProof/>
          <w:sz w:val="24"/>
          <w:szCs w:val="24"/>
        </w:rPr>
        <w:drawing>
          <wp:anchor distT="0" distB="0" distL="114300" distR="114300" simplePos="0" relativeHeight="251658240" behindDoc="0" locked="0" layoutInCell="1" allowOverlap="1" wp14:anchorId="15F221A2" wp14:editId="422ABEEB">
            <wp:simplePos x="0" y="0"/>
            <wp:positionH relativeFrom="column">
              <wp:posOffset>0</wp:posOffset>
            </wp:positionH>
            <wp:positionV relativeFrom="paragraph">
              <wp:posOffset>-1905</wp:posOffset>
            </wp:positionV>
            <wp:extent cx="3638550" cy="1163490"/>
            <wp:effectExtent l="0" t="0" r="0" b="0"/>
            <wp:wrapSquare wrapText="bothSides"/>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7">
                      <a:extLst>
                        <a:ext uri="{28A0092B-C50C-407E-A947-70E740481C1C}">
                          <a14:useLocalDpi xmlns:a14="http://schemas.microsoft.com/office/drawing/2010/main" val="0"/>
                        </a:ext>
                      </a:extLst>
                    </a:blip>
                    <a:srcRect l="7906" t="31143" r="73718" b="47968"/>
                    <a:stretch/>
                  </pic:blipFill>
                  <pic:spPr bwMode="auto">
                    <a:xfrm>
                      <a:off x="0" y="0"/>
                      <a:ext cx="3638550" cy="1163490"/>
                    </a:xfrm>
                    <a:prstGeom prst="rect">
                      <a:avLst/>
                    </a:prstGeom>
                    <a:ln>
                      <a:noFill/>
                    </a:ln>
                    <a:extLst>
                      <a:ext uri="{53640926-AAD7-44D8-BBD7-CCE9431645EC}">
                        <a14:shadowObscured xmlns:a14="http://schemas.microsoft.com/office/drawing/2010/main"/>
                      </a:ext>
                    </a:extLst>
                  </pic:spPr>
                </pic:pic>
              </a:graphicData>
            </a:graphic>
          </wp:anchor>
        </w:drawing>
      </w:r>
      <w:r w:rsidR="0034656A" w:rsidRPr="000E0D9D">
        <w:rPr>
          <w:rFonts w:ascii="Arial" w:hAnsi="Arial" w:cs="Arial"/>
          <w:sz w:val="24"/>
          <w:szCs w:val="24"/>
        </w:rPr>
        <w:t xml:space="preserve"> </w:t>
      </w:r>
    </w:p>
    <w:p w14:paraId="4962275B" w14:textId="0B3A1AC7" w:rsidR="0034656A" w:rsidRPr="000E0D9D" w:rsidRDefault="00E1411D">
      <w:pPr>
        <w:rPr>
          <w:rFonts w:ascii="Arial" w:hAnsi="Arial" w:cs="Arial"/>
          <w:sz w:val="20"/>
          <w:szCs w:val="20"/>
        </w:rPr>
      </w:pPr>
      <w:r w:rsidRPr="000E0D9D">
        <w:rPr>
          <w:rFonts w:ascii="Arial" w:hAnsi="Arial" w:cs="Arial"/>
          <w:sz w:val="20"/>
          <w:szCs w:val="20"/>
        </w:rPr>
        <w:t>Selecting Set Type</w:t>
      </w:r>
    </w:p>
    <w:p w14:paraId="75937268" w14:textId="3498F618" w:rsidR="00E1411D" w:rsidRPr="000E0D9D" w:rsidRDefault="00E1411D">
      <w:pPr>
        <w:rPr>
          <w:rFonts w:ascii="Arial" w:hAnsi="Arial" w:cs="Arial"/>
          <w:sz w:val="24"/>
          <w:szCs w:val="24"/>
        </w:rPr>
      </w:pPr>
    </w:p>
    <w:p w14:paraId="7243D0EB" w14:textId="2EB2C148" w:rsidR="00E1411D" w:rsidRPr="000E0D9D" w:rsidRDefault="00E1411D">
      <w:pPr>
        <w:rPr>
          <w:rFonts w:ascii="Arial" w:hAnsi="Arial" w:cs="Arial"/>
          <w:sz w:val="24"/>
          <w:szCs w:val="24"/>
        </w:rPr>
      </w:pPr>
    </w:p>
    <w:p w14:paraId="1AADAF04" w14:textId="13BF64A0" w:rsidR="00E1411D" w:rsidRPr="000E0D9D" w:rsidRDefault="00E1411D">
      <w:pPr>
        <w:rPr>
          <w:rFonts w:ascii="Arial" w:hAnsi="Arial" w:cs="Arial"/>
          <w:sz w:val="24"/>
          <w:szCs w:val="24"/>
        </w:rPr>
      </w:pPr>
      <w:r w:rsidRPr="000E0D9D">
        <w:rPr>
          <w:rFonts w:ascii="Arial" w:hAnsi="Arial" w:cs="Arial"/>
          <w:noProof/>
          <w:sz w:val="24"/>
          <w:szCs w:val="24"/>
        </w:rPr>
        <w:drawing>
          <wp:anchor distT="0" distB="0" distL="114300" distR="114300" simplePos="0" relativeHeight="251659264" behindDoc="0" locked="0" layoutInCell="1" allowOverlap="1" wp14:anchorId="0A355582" wp14:editId="7E0ED941">
            <wp:simplePos x="0" y="0"/>
            <wp:positionH relativeFrom="column">
              <wp:posOffset>0</wp:posOffset>
            </wp:positionH>
            <wp:positionV relativeFrom="paragraph">
              <wp:posOffset>17780</wp:posOffset>
            </wp:positionV>
            <wp:extent cx="3497467" cy="1060450"/>
            <wp:effectExtent l="0" t="0" r="8255" b="635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7467" cy="1060450"/>
                    </a:xfrm>
                    <a:prstGeom prst="rect">
                      <a:avLst/>
                    </a:prstGeom>
                  </pic:spPr>
                </pic:pic>
              </a:graphicData>
            </a:graphic>
          </wp:anchor>
        </w:drawing>
      </w:r>
    </w:p>
    <w:p w14:paraId="0405B555" w14:textId="1332497E" w:rsidR="00E1411D" w:rsidRPr="000E0D9D" w:rsidRDefault="00EC239F">
      <w:pPr>
        <w:rPr>
          <w:rFonts w:ascii="Arial" w:hAnsi="Arial" w:cs="Arial"/>
          <w:sz w:val="20"/>
          <w:szCs w:val="20"/>
        </w:rPr>
      </w:pPr>
      <w:r w:rsidRPr="000E0D9D">
        <w:rPr>
          <w:rFonts w:ascii="Arial" w:hAnsi="Arial" w:cs="Arial"/>
          <w:sz w:val="24"/>
          <w:szCs w:val="24"/>
        </w:rPr>
        <w:t xml:space="preserve">     </w:t>
      </w:r>
      <w:r w:rsidRPr="000E0D9D">
        <w:rPr>
          <w:rFonts w:ascii="Arial" w:hAnsi="Arial" w:cs="Arial"/>
          <w:sz w:val="20"/>
          <w:szCs w:val="20"/>
        </w:rPr>
        <w:t>Changed Set Name</w:t>
      </w:r>
    </w:p>
    <w:p w14:paraId="736A3079" w14:textId="77777777" w:rsidR="0034656A" w:rsidRPr="000E0D9D" w:rsidRDefault="0034656A">
      <w:pPr>
        <w:rPr>
          <w:rFonts w:ascii="Arial" w:hAnsi="Arial" w:cs="Arial"/>
          <w:sz w:val="24"/>
          <w:szCs w:val="24"/>
        </w:rPr>
      </w:pPr>
    </w:p>
    <w:p w14:paraId="756E46D3" w14:textId="77777777" w:rsidR="00EC239F" w:rsidRPr="000E0D9D" w:rsidRDefault="00EC239F">
      <w:pPr>
        <w:rPr>
          <w:rFonts w:ascii="Arial" w:hAnsi="Arial" w:cs="Arial"/>
          <w:sz w:val="24"/>
          <w:szCs w:val="24"/>
        </w:rPr>
      </w:pPr>
    </w:p>
    <w:p w14:paraId="716A7BAE" w14:textId="5162400D" w:rsidR="00EC239F" w:rsidRPr="000E0D9D" w:rsidRDefault="007B7773">
      <w:pPr>
        <w:rPr>
          <w:rFonts w:ascii="Arial" w:hAnsi="Arial" w:cs="Arial"/>
          <w:sz w:val="24"/>
          <w:szCs w:val="24"/>
        </w:rPr>
      </w:pPr>
      <w:r w:rsidRPr="000E0D9D">
        <w:rPr>
          <w:rFonts w:ascii="Arial" w:hAnsi="Arial" w:cs="Arial"/>
          <w:sz w:val="24"/>
          <w:szCs w:val="24"/>
        </w:rPr>
        <w:t>Scan a barcode to add it to the set in Alma.</w:t>
      </w:r>
      <w:r w:rsidR="001E54F6" w:rsidRPr="000E0D9D">
        <w:rPr>
          <w:rFonts w:ascii="Arial" w:hAnsi="Arial" w:cs="Arial"/>
          <w:sz w:val="24"/>
          <w:szCs w:val="24"/>
        </w:rPr>
        <w:t xml:space="preserve"> You may also type a barcode into the Barcode field and click the “SCAN” button.</w:t>
      </w:r>
    </w:p>
    <w:p w14:paraId="5221AF62" w14:textId="59AF9299" w:rsidR="001E54F6" w:rsidRPr="000E0D9D" w:rsidRDefault="001E54F6">
      <w:pPr>
        <w:rPr>
          <w:rFonts w:ascii="Arial" w:hAnsi="Arial" w:cs="Arial"/>
          <w:sz w:val="24"/>
          <w:szCs w:val="24"/>
        </w:rPr>
      </w:pPr>
      <w:r w:rsidRPr="000E0D9D">
        <w:rPr>
          <w:rFonts w:ascii="Arial" w:hAnsi="Arial" w:cs="Arial"/>
          <w:noProof/>
          <w:sz w:val="24"/>
          <w:szCs w:val="24"/>
        </w:rPr>
        <w:drawing>
          <wp:anchor distT="0" distB="0" distL="114300" distR="114300" simplePos="0" relativeHeight="251661312" behindDoc="0" locked="0" layoutInCell="1" allowOverlap="1" wp14:anchorId="3F97D804" wp14:editId="5140EC49">
            <wp:simplePos x="0" y="0"/>
            <wp:positionH relativeFrom="column">
              <wp:posOffset>0</wp:posOffset>
            </wp:positionH>
            <wp:positionV relativeFrom="paragraph">
              <wp:posOffset>1905</wp:posOffset>
            </wp:positionV>
            <wp:extent cx="3644477" cy="1193800"/>
            <wp:effectExtent l="0" t="0" r="0" b="6350"/>
            <wp:wrapSquare wrapText="bothSides"/>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4477" cy="1193800"/>
                    </a:xfrm>
                    <a:prstGeom prst="rect">
                      <a:avLst/>
                    </a:prstGeom>
                  </pic:spPr>
                </pic:pic>
              </a:graphicData>
            </a:graphic>
          </wp:anchor>
        </w:drawing>
      </w:r>
    </w:p>
    <w:p w14:paraId="4BF2A66F" w14:textId="44241CCC" w:rsidR="00E8093C" w:rsidRPr="000E0D9D" w:rsidRDefault="00E8093C">
      <w:pPr>
        <w:rPr>
          <w:rFonts w:ascii="Arial" w:hAnsi="Arial" w:cs="Arial"/>
          <w:sz w:val="20"/>
          <w:szCs w:val="20"/>
        </w:rPr>
      </w:pPr>
      <w:r w:rsidRPr="000E0D9D">
        <w:rPr>
          <w:rFonts w:ascii="Arial" w:hAnsi="Arial" w:cs="Arial"/>
          <w:sz w:val="20"/>
          <w:szCs w:val="20"/>
        </w:rPr>
        <w:t>Item successfully added to Set</w:t>
      </w:r>
    </w:p>
    <w:p w14:paraId="7668B1BC" w14:textId="77777777" w:rsidR="00E8093C" w:rsidRPr="000E0D9D" w:rsidRDefault="00E8093C">
      <w:pPr>
        <w:rPr>
          <w:rFonts w:ascii="Arial" w:hAnsi="Arial" w:cs="Arial"/>
          <w:sz w:val="24"/>
          <w:szCs w:val="24"/>
        </w:rPr>
      </w:pPr>
    </w:p>
    <w:p w14:paraId="67AAF32D" w14:textId="77777777" w:rsidR="00E8093C" w:rsidRPr="000E0D9D" w:rsidRDefault="00E8093C">
      <w:pPr>
        <w:rPr>
          <w:rFonts w:ascii="Arial" w:hAnsi="Arial" w:cs="Arial"/>
          <w:sz w:val="24"/>
          <w:szCs w:val="24"/>
        </w:rPr>
      </w:pPr>
    </w:p>
    <w:p w14:paraId="43FA083C" w14:textId="77777777" w:rsidR="00E8093C" w:rsidRPr="000E0D9D" w:rsidRDefault="00E8093C">
      <w:pPr>
        <w:rPr>
          <w:rFonts w:ascii="Arial" w:hAnsi="Arial" w:cs="Arial"/>
          <w:sz w:val="24"/>
          <w:szCs w:val="24"/>
        </w:rPr>
      </w:pPr>
    </w:p>
    <w:p w14:paraId="4958D686" w14:textId="243FF07F" w:rsidR="007B7773" w:rsidRPr="000E0D9D" w:rsidRDefault="007B7773">
      <w:pPr>
        <w:rPr>
          <w:rFonts w:ascii="Arial" w:hAnsi="Arial" w:cs="Arial"/>
          <w:sz w:val="24"/>
          <w:szCs w:val="24"/>
        </w:rPr>
      </w:pPr>
      <w:r w:rsidRPr="000E0D9D">
        <w:rPr>
          <w:rFonts w:ascii="Arial" w:hAnsi="Arial" w:cs="Arial"/>
          <w:sz w:val="24"/>
          <w:szCs w:val="24"/>
        </w:rPr>
        <w:t>A barcode that does not exist or has a configured Process Status will display a popup error message and a message in the program display.</w:t>
      </w:r>
    </w:p>
    <w:p w14:paraId="684F7263" w14:textId="6F9ED33E" w:rsidR="001E54F6" w:rsidRPr="000E0D9D" w:rsidRDefault="001E54F6">
      <w:pPr>
        <w:rPr>
          <w:rFonts w:ascii="Arial" w:hAnsi="Arial" w:cs="Arial"/>
          <w:sz w:val="24"/>
          <w:szCs w:val="24"/>
        </w:rPr>
      </w:pPr>
      <w:r w:rsidRPr="000E0D9D">
        <w:rPr>
          <w:rFonts w:ascii="Arial" w:hAnsi="Arial" w:cs="Arial"/>
          <w:noProof/>
          <w:sz w:val="24"/>
          <w:szCs w:val="24"/>
        </w:rPr>
        <w:lastRenderedPageBreak/>
        <w:drawing>
          <wp:anchor distT="0" distB="0" distL="114300" distR="114300" simplePos="0" relativeHeight="251662336" behindDoc="0" locked="0" layoutInCell="1" allowOverlap="1" wp14:anchorId="3066F965" wp14:editId="3A6DDD77">
            <wp:simplePos x="0" y="0"/>
            <wp:positionH relativeFrom="column">
              <wp:posOffset>0</wp:posOffset>
            </wp:positionH>
            <wp:positionV relativeFrom="paragraph">
              <wp:posOffset>2540</wp:posOffset>
            </wp:positionV>
            <wp:extent cx="4032250" cy="1469876"/>
            <wp:effectExtent l="0" t="0" r="635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32250" cy="1469876"/>
                    </a:xfrm>
                    <a:prstGeom prst="rect">
                      <a:avLst/>
                    </a:prstGeom>
                  </pic:spPr>
                </pic:pic>
              </a:graphicData>
            </a:graphic>
          </wp:anchor>
        </w:drawing>
      </w:r>
    </w:p>
    <w:p w14:paraId="3B576763" w14:textId="609DD17F" w:rsidR="001E54F6" w:rsidRPr="000E0D9D" w:rsidRDefault="00E8093C">
      <w:pPr>
        <w:rPr>
          <w:rFonts w:ascii="Arial" w:hAnsi="Arial" w:cs="Arial"/>
          <w:sz w:val="20"/>
          <w:szCs w:val="20"/>
        </w:rPr>
      </w:pPr>
      <w:r w:rsidRPr="000E0D9D">
        <w:rPr>
          <w:rFonts w:ascii="Arial" w:hAnsi="Arial" w:cs="Arial"/>
          <w:sz w:val="20"/>
          <w:szCs w:val="20"/>
        </w:rPr>
        <w:t>No item in Alma matches barcode</w:t>
      </w:r>
      <w:r w:rsidR="00092769">
        <w:rPr>
          <w:rFonts w:ascii="Arial" w:hAnsi="Arial" w:cs="Arial"/>
          <w:sz w:val="20"/>
          <w:szCs w:val="20"/>
        </w:rPr>
        <w:t xml:space="preserve"> (pop-up)</w:t>
      </w:r>
    </w:p>
    <w:p w14:paraId="1C826B91" w14:textId="02067174" w:rsidR="00E8093C" w:rsidRPr="000E0D9D" w:rsidRDefault="00E8093C">
      <w:pPr>
        <w:rPr>
          <w:rFonts w:ascii="Arial" w:hAnsi="Arial" w:cs="Arial"/>
          <w:sz w:val="24"/>
          <w:szCs w:val="24"/>
        </w:rPr>
      </w:pPr>
    </w:p>
    <w:p w14:paraId="1489D49E" w14:textId="2E79F703" w:rsidR="00E8093C" w:rsidRPr="000E0D9D" w:rsidRDefault="00E8093C">
      <w:pPr>
        <w:rPr>
          <w:rFonts w:ascii="Arial" w:hAnsi="Arial" w:cs="Arial"/>
          <w:sz w:val="24"/>
          <w:szCs w:val="24"/>
        </w:rPr>
      </w:pPr>
    </w:p>
    <w:p w14:paraId="6C5DABAA" w14:textId="3B1ADEC5" w:rsidR="00E8093C" w:rsidRDefault="00092769">
      <w:pPr>
        <w:rPr>
          <w:rFonts w:ascii="Arial" w:hAnsi="Arial" w:cs="Arial"/>
          <w:sz w:val="24"/>
          <w:szCs w:val="24"/>
        </w:rPr>
      </w:pPr>
      <w:r w:rsidRPr="000E0D9D">
        <w:rPr>
          <w:rFonts w:ascii="Arial" w:hAnsi="Arial" w:cs="Arial"/>
          <w:noProof/>
          <w:sz w:val="20"/>
          <w:szCs w:val="20"/>
        </w:rPr>
        <w:drawing>
          <wp:anchor distT="0" distB="0" distL="114300" distR="114300" simplePos="0" relativeHeight="251663360" behindDoc="0" locked="0" layoutInCell="1" allowOverlap="1" wp14:anchorId="25BE9B28" wp14:editId="3598B4E3">
            <wp:simplePos x="0" y="0"/>
            <wp:positionH relativeFrom="page">
              <wp:posOffset>857250</wp:posOffset>
            </wp:positionH>
            <wp:positionV relativeFrom="paragraph">
              <wp:posOffset>301625</wp:posOffset>
            </wp:positionV>
            <wp:extent cx="3943350" cy="1232297"/>
            <wp:effectExtent l="0" t="0" r="0" b="6350"/>
            <wp:wrapSquare wrapText="bothSides"/>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3350" cy="1232297"/>
                    </a:xfrm>
                    <a:prstGeom prst="rect">
                      <a:avLst/>
                    </a:prstGeom>
                  </pic:spPr>
                </pic:pic>
              </a:graphicData>
            </a:graphic>
          </wp:anchor>
        </w:drawing>
      </w:r>
    </w:p>
    <w:p w14:paraId="4AB7B71F" w14:textId="5618352D" w:rsidR="00092769" w:rsidRPr="000E0D9D" w:rsidRDefault="00092769">
      <w:pPr>
        <w:rPr>
          <w:rFonts w:ascii="Arial" w:hAnsi="Arial" w:cs="Arial"/>
          <w:sz w:val="24"/>
          <w:szCs w:val="24"/>
        </w:rPr>
      </w:pPr>
    </w:p>
    <w:p w14:paraId="53962CCA" w14:textId="2CB65F16" w:rsidR="00092769" w:rsidRPr="000E0D9D" w:rsidRDefault="00092769" w:rsidP="00092769">
      <w:pPr>
        <w:rPr>
          <w:rFonts w:ascii="Arial" w:hAnsi="Arial" w:cs="Arial"/>
          <w:sz w:val="20"/>
          <w:szCs w:val="20"/>
        </w:rPr>
      </w:pPr>
      <w:r w:rsidRPr="000E0D9D">
        <w:rPr>
          <w:rFonts w:ascii="Arial" w:hAnsi="Arial" w:cs="Arial"/>
          <w:sz w:val="20"/>
          <w:szCs w:val="20"/>
        </w:rPr>
        <w:t>No item in Alma matches barcode</w:t>
      </w:r>
      <w:r>
        <w:rPr>
          <w:rFonts w:ascii="Arial" w:hAnsi="Arial" w:cs="Arial"/>
          <w:sz w:val="20"/>
          <w:szCs w:val="20"/>
        </w:rPr>
        <w:t xml:space="preserve"> (</w:t>
      </w:r>
      <w:r>
        <w:rPr>
          <w:rFonts w:ascii="Arial" w:hAnsi="Arial" w:cs="Arial"/>
          <w:sz w:val="20"/>
          <w:szCs w:val="20"/>
        </w:rPr>
        <w:t>error</w:t>
      </w:r>
      <w:r>
        <w:rPr>
          <w:rFonts w:ascii="Arial" w:hAnsi="Arial" w:cs="Arial"/>
          <w:sz w:val="20"/>
          <w:szCs w:val="20"/>
        </w:rPr>
        <w:t>)</w:t>
      </w:r>
    </w:p>
    <w:p w14:paraId="22A7C352" w14:textId="77777777" w:rsidR="00092769" w:rsidRDefault="00092769">
      <w:pPr>
        <w:rPr>
          <w:rFonts w:ascii="Arial" w:hAnsi="Arial" w:cs="Arial"/>
          <w:sz w:val="24"/>
          <w:szCs w:val="24"/>
        </w:rPr>
      </w:pPr>
    </w:p>
    <w:p w14:paraId="3679459A" w14:textId="77777777" w:rsidR="00092769" w:rsidRDefault="00092769">
      <w:pPr>
        <w:rPr>
          <w:rFonts w:ascii="Arial" w:hAnsi="Arial" w:cs="Arial"/>
          <w:sz w:val="24"/>
          <w:szCs w:val="24"/>
        </w:rPr>
      </w:pPr>
    </w:p>
    <w:p w14:paraId="1659704E" w14:textId="726A026D" w:rsidR="007B7773" w:rsidRPr="000E0D9D" w:rsidRDefault="007B7773">
      <w:pPr>
        <w:rPr>
          <w:rFonts w:ascii="Arial" w:hAnsi="Arial" w:cs="Arial"/>
          <w:sz w:val="24"/>
          <w:szCs w:val="24"/>
        </w:rPr>
      </w:pPr>
      <w:r w:rsidRPr="000E0D9D">
        <w:rPr>
          <w:rFonts w:ascii="Arial" w:hAnsi="Arial" w:cs="Arial"/>
          <w:sz w:val="24"/>
          <w:szCs w:val="24"/>
        </w:rPr>
        <w:t>Each set creates a directory in the folder the holds the program. This directory hosts</w:t>
      </w:r>
      <w:r w:rsidR="009D45AC" w:rsidRPr="000E0D9D">
        <w:rPr>
          <w:rFonts w:ascii="Arial" w:hAnsi="Arial" w:cs="Arial"/>
          <w:sz w:val="24"/>
          <w:szCs w:val="24"/>
        </w:rPr>
        <w:t xml:space="preserve"> a list of all barcodes successfully added to the set and all error barcodes. The error barcodes are in different files based on the error encountered.</w:t>
      </w:r>
    </w:p>
    <w:p w14:paraId="3478C399" w14:textId="422BA0C0" w:rsidR="00EC239F" w:rsidRPr="000E0D9D" w:rsidRDefault="00503F1D">
      <w:pPr>
        <w:rPr>
          <w:rFonts w:ascii="Arial" w:hAnsi="Arial" w:cs="Arial"/>
          <w:sz w:val="24"/>
          <w:szCs w:val="24"/>
        </w:rPr>
      </w:pPr>
      <w:r w:rsidRPr="000E0D9D">
        <w:rPr>
          <w:rFonts w:ascii="Arial" w:hAnsi="Arial" w:cs="Arial"/>
          <w:noProof/>
          <w:sz w:val="24"/>
          <w:szCs w:val="24"/>
        </w:rPr>
        <w:drawing>
          <wp:anchor distT="0" distB="0" distL="114300" distR="114300" simplePos="0" relativeHeight="251664384" behindDoc="0" locked="0" layoutInCell="1" allowOverlap="1" wp14:anchorId="78BEACDA" wp14:editId="5B63DC62">
            <wp:simplePos x="0" y="0"/>
            <wp:positionH relativeFrom="column">
              <wp:posOffset>0</wp:posOffset>
            </wp:positionH>
            <wp:positionV relativeFrom="paragraph">
              <wp:posOffset>635</wp:posOffset>
            </wp:positionV>
            <wp:extent cx="4089400" cy="1509932"/>
            <wp:effectExtent l="0" t="0" r="6350"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9400" cy="1509932"/>
                    </a:xfrm>
                    <a:prstGeom prst="rect">
                      <a:avLst/>
                    </a:prstGeom>
                  </pic:spPr>
                </pic:pic>
              </a:graphicData>
            </a:graphic>
          </wp:anchor>
        </w:drawing>
      </w:r>
    </w:p>
    <w:p w14:paraId="1EC2CFA0" w14:textId="2C85A87E" w:rsidR="00C34D65" w:rsidRPr="000E0D9D" w:rsidRDefault="00E8093C">
      <w:pPr>
        <w:rPr>
          <w:rFonts w:ascii="Arial" w:hAnsi="Arial" w:cs="Arial"/>
          <w:sz w:val="20"/>
          <w:szCs w:val="20"/>
        </w:rPr>
      </w:pPr>
      <w:r w:rsidRPr="000E0D9D">
        <w:rPr>
          <w:rFonts w:ascii="Arial" w:hAnsi="Arial" w:cs="Arial"/>
          <w:sz w:val="20"/>
          <w:szCs w:val="20"/>
        </w:rPr>
        <w:t>Subdirectory created inside set builder directory.</w:t>
      </w:r>
    </w:p>
    <w:p w14:paraId="755E7775" w14:textId="59A4A305" w:rsidR="00503F1D" w:rsidRPr="000E0D9D" w:rsidRDefault="00503F1D">
      <w:pPr>
        <w:rPr>
          <w:rFonts w:ascii="Arial" w:hAnsi="Arial" w:cs="Arial"/>
          <w:sz w:val="24"/>
          <w:szCs w:val="24"/>
        </w:rPr>
      </w:pPr>
      <w:r w:rsidRPr="000E0D9D">
        <w:rPr>
          <w:rFonts w:ascii="Arial" w:hAnsi="Arial" w:cs="Arial"/>
          <w:noProof/>
          <w:sz w:val="24"/>
          <w:szCs w:val="24"/>
        </w:rPr>
        <w:drawing>
          <wp:anchor distT="0" distB="0" distL="114300" distR="114300" simplePos="0" relativeHeight="251665408" behindDoc="0" locked="0" layoutInCell="1" allowOverlap="1" wp14:anchorId="1C0EE410" wp14:editId="534BF045">
            <wp:simplePos x="0" y="0"/>
            <wp:positionH relativeFrom="column">
              <wp:posOffset>0</wp:posOffset>
            </wp:positionH>
            <wp:positionV relativeFrom="paragraph">
              <wp:posOffset>940435</wp:posOffset>
            </wp:positionV>
            <wp:extent cx="4191000" cy="1231330"/>
            <wp:effectExtent l="0" t="0" r="0" b="6985"/>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00" cy="1231330"/>
                    </a:xfrm>
                    <a:prstGeom prst="rect">
                      <a:avLst/>
                    </a:prstGeom>
                  </pic:spPr>
                </pic:pic>
              </a:graphicData>
            </a:graphic>
          </wp:anchor>
        </w:drawing>
      </w:r>
    </w:p>
    <w:p w14:paraId="6EA1C6E0" w14:textId="77777777" w:rsidR="00E8093C" w:rsidRPr="000E0D9D" w:rsidRDefault="00E8093C">
      <w:pPr>
        <w:rPr>
          <w:rFonts w:ascii="Arial" w:hAnsi="Arial" w:cs="Arial"/>
          <w:sz w:val="24"/>
          <w:szCs w:val="24"/>
        </w:rPr>
      </w:pPr>
    </w:p>
    <w:p w14:paraId="6A1F6A03" w14:textId="77777777" w:rsidR="00E8093C" w:rsidRPr="000E0D9D" w:rsidRDefault="00E8093C">
      <w:pPr>
        <w:rPr>
          <w:rFonts w:ascii="Arial" w:hAnsi="Arial" w:cs="Arial"/>
          <w:sz w:val="24"/>
          <w:szCs w:val="24"/>
        </w:rPr>
      </w:pPr>
    </w:p>
    <w:p w14:paraId="7924B936" w14:textId="77777777" w:rsidR="00E8093C" w:rsidRPr="000E0D9D" w:rsidRDefault="00E8093C">
      <w:pPr>
        <w:rPr>
          <w:rFonts w:ascii="Arial" w:hAnsi="Arial" w:cs="Arial"/>
          <w:sz w:val="24"/>
          <w:szCs w:val="24"/>
        </w:rPr>
      </w:pPr>
    </w:p>
    <w:p w14:paraId="7D1B6FD0" w14:textId="7C600EB4" w:rsidR="00E8093C" w:rsidRPr="000E0D9D" w:rsidRDefault="00E8093C">
      <w:pPr>
        <w:rPr>
          <w:rFonts w:ascii="Arial" w:hAnsi="Arial" w:cs="Arial"/>
          <w:sz w:val="20"/>
          <w:szCs w:val="20"/>
        </w:rPr>
      </w:pPr>
      <w:r w:rsidRPr="000E0D9D">
        <w:rPr>
          <w:rFonts w:ascii="Arial" w:hAnsi="Arial" w:cs="Arial"/>
          <w:sz w:val="20"/>
          <w:szCs w:val="20"/>
        </w:rPr>
        <w:t>Set list and error list in subdirectory.</w:t>
      </w:r>
    </w:p>
    <w:p w14:paraId="5403E329" w14:textId="77777777" w:rsidR="00E8093C" w:rsidRPr="000E0D9D" w:rsidRDefault="00E8093C">
      <w:pPr>
        <w:rPr>
          <w:rFonts w:ascii="Arial" w:hAnsi="Arial" w:cs="Arial"/>
          <w:sz w:val="24"/>
          <w:szCs w:val="24"/>
        </w:rPr>
      </w:pPr>
    </w:p>
    <w:p w14:paraId="7684122A" w14:textId="77777777" w:rsidR="00E8093C" w:rsidRPr="000E0D9D" w:rsidRDefault="00E8093C">
      <w:pPr>
        <w:rPr>
          <w:rFonts w:ascii="Arial" w:hAnsi="Arial" w:cs="Arial"/>
          <w:sz w:val="24"/>
          <w:szCs w:val="24"/>
        </w:rPr>
      </w:pPr>
    </w:p>
    <w:p w14:paraId="0C28E3CB" w14:textId="77777777" w:rsidR="00E8093C" w:rsidRPr="000E0D9D" w:rsidRDefault="00E8093C">
      <w:pPr>
        <w:rPr>
          <w:rFonts w:ascii="Arial" w:hAnsi="Arial" w:cs="Arial"/>
          <w:sz w:val="24"/>
          <w:szCs w:val="24"/>
        </w:rPr>
      </w:pPr>
    </w:p>
    <w:p w14:paraId="7C0A4611" w14:textId="31545AB7" w:rsidR="00D07FA7" w:rsidRPr="000E0D9D" w:rsidRDefault="00D07FA7">
      <w:pPr>
        <w:rPr>
          <w:rFonts w:ascii="Arial" w:hAnsi="Arial" w:cs="Arial"/>
          <w:sz w:val="24"/>
          <w:szCs w:val="24"/>
          <w:u w:val="single"/>
        </w:rPr>
      </w:pPr>
      <w:r w:rsidRPr="000E0D9D">
        <w:rPr>
          <w:rFonts w:ascii="Arial" w:hAnsi="Arial" w:cs="Arial"/>
          <w:sz w:val="24"/>
          <w:szCs w:val="24"/>
          <w:u w:val="single"/>
        </w:rPr>
        <w:t>Contact</w:t>
      </w:r>
    </w:p>
    <w:p w14:paraId="0C1ED6DB" w14:textId="2C6D1A42" w:rsidR="00D07FA7" w:rsidRPr="000E0D9D" w:rsidRDefault="00D07FA7" w:rsidP="00D07FA7">
      <w:pPr>
        <w:pStyle w:val="NoSpacing"/>
        <w:rPr>
          <w:rFonts w:ascii="Arial" w:hAnsi="Arial" w:cs="Arial"/>
          <w:sz w:val="24"/>
          <w:szCs w:val="24"/>
        </w:rPr>
      </w:pPr>
      <w:r w:rsidRPr="000E0D9D">
        <w:rPr>
          <w:rFonts w:ascii="Arial" w:hAnsi="Arial" w:cs="Arial"/>
          <w:sz w:val="24"/>
          <w:szCs w:val="24"/>
        </w:rPr>
        <w:t>Jason Parker</w:t>
      </w:r>
    </w:p>
    <w:p w14:paraId="7095107E" w14:textId="54368D75" w:rsidR="00D07FA7" w:rsidRPr="000E0D9D" w:rsidRDefault="00D07FA7" w:rsidP="00D07FA7">
      <w:pPr>
        <w:pStyle w:val="NoSpacing"/>
        <w:rPr>
          <w:rFonts w:ascii="Arial" w:hAnsi="Arial" w:cs="Arial"/>
          <w:sz w:val="24"/>
          <w:szCs w:val="24"/>
        </w:rPr>
      </w:pPr>
      <w:r w:rsidRPr="000E0D9D">
        <w:rPr>
          <w:rFonts w:ascii="Arial" w:hAnsi="Arial" w:cs="Arial"/>
          <w:sz w:val="24"/>
          <w:szCs w:val="24"/>
        </w:rPr>
        <w:t>SUNY University at Buffalo</w:t>
      </w:r>
    </w:p>
    <w:p w14:paraId="4BDDAFB9" w14:textId="3060BD9B" w:rsidR="00D07FA7" w:rsidRPr="000E0D9D" w:rsidRDefault="00092769" w:rsidP="00D07FA7">
      <w:pPr>
        <w:pStyle w:val="NoSpacing"/>
        <w:rPr>
          <w:rFonts w:ascii="Arial" w:hAnsi="Arial" w:cs="Arial"/>
          <w:sz w:val="24"/>
          <w:szCs w:val="24"/>
        </w:rPr>
      </w:pPr>
      <w:hyperlink r:id="rId14" w:history="1">
        <w:r w:rsidR="00D07FA7" w:rsidRPr="000E0D9D">
          <w:rPr>
            <w:rStyle w:val="Hyperlink"/>
            <w:rFonts w:ascii="Arial" w:hAnsi="Arial" w:cs="Arial"/>
            <w:sz w:val="24"/>
            <w:szCs w:val="24"/>
          </w:rPr>
          <w:t>parker2@buffalo.edu</w:t>
        </w:r>
      </w:hyperlink>
    </w:p>
    <w:p w14:paraId="763C545F" w14:textId="77777777" w:rsidR="00D07FA7" w:rsidRPr="000E0D9D" w:rsidRDefault="00D07FA7" w:rsidP="00D07FA7">
      <w:pPr>
        <w:pStyle w:val="NoSpacing"/>
        <w:rPr>
          <w:rFonts w:ascii="Arial" w:hAnsi="Arial" w:cs="Arial"/>
          <w:sz w:val="24"/>
          <w:szCs w:val="24"/>
        </w:rPr>
      </w:pPr>
    </w:p>
    <w:p w14:paraId="14F84D2B" w14:textId="32052CE1" w:rsidR="00D07FA7" w:rsidRPr="000E0D9D" w:rsidRDefault="00D07FA7">
      <w:pPr>
        <w:rPr>
          <w:rFonts w:ascii="Arial" w:hAnsi="Arial" w:cs="Arial"/>
          <w:sz w:val="24"/>
          <w:szCs w:val="24"/>
          <w:u w:val="single"/>
        </w:rPr>
      </w:pPr>
      <w:r w:rsidRPr="000E0D9D">
        <w:rPr>
          <w:rFonts w:ascii="Arial" w:hAnsi="Arial" w:cs="Arial"/>
          <w:sz w:val="24"/>
          <w:szCs w:val="24"/>
          <w:u w:val="single"/>
        </w:rPr>
        <w:t>Credits</w:t>
      </w:r>
    </w:p>
    <w:p w14:paraId="0B978D95" w14:textId="0E62E358" w:rsidR="00D07FA7" w:rsidRPr="000E0D9D" w:rsidRDefault="00D07FA7" w:rsidP="00D07FA7">
      <w:pPr>
        <w:pStyle w:val="NoSpacing"/>
        <w:rPr>
          <w:rFonts w:ascii="Arial" w:hAnsi="Arial" w:cs="Arial"/>
          <w:sz w:val="24"/>
          <w:szCs w:val="24"/>
        </w:rPr>
      </w:pPr>
      <w:r w:rsidRPr="000E0D9D">
        <w:rPr>
          <w:rFonts w:ascii="Arial" w:hAnsi="Arial" w:cs="Arial"/>
          <w:sz w:val="24"/>
          <w:szCs w:val="24"/>
        </w:rPr>
        <w:lastRenderedPageBreak/>
        <w:t xml:space="preserve">Physical Item Set Builder is a highly modified version of Jeremy Hobb’s </w:t>
      </w:r>
      <w:proofErr w:type="spellStart"/>
      <w:r w:rsidRPr="000E0D9D">
        <w:rPr>
          <w:rFonts w:ascii="Arial" w:hAnsi="Arial" w:cs="Arial"/>
          <w:sz w:val="24"/>
          <w:szCs w:val="24"/>
        </w:rPr>
        <w:t>LazyLists</w:t>
      </w:r>
      <w:proofErr w:type="spellEnd"/>
      <w:r w:rsidRPr="000E0D9D">
        <w:rPr>
          <w:rFonts w:ascii="Arial" w:hAnsi="Arial" w:cs="Arial"/>
          <w:sz w:val="24"/>
          <w:szCs w:val="24"/>
        </w:rPr>
        <w:t>. It is altered to allow the creation of sets and various put files.</w:t>
      </w:r>
    </w:p>
    <w:p w14:paraId="02B8683C" w14:textId="0EF079D5" w:rsidR="00D07FA7" w:rsidRPr="000E0D9D" w:rsidRDefault="00D07FA7" w:rsidP="00D07FA7">
      <w:pPr>
        <w:pStyle w:val="NoSpacing"/>
        <w:rPr>
          <w:rFonts w:ascii="Arial" w:hAnsi="Arial" w:cs="Arial"/>
          <w:sz w:val="24"/>
          <w:szCs w:val="24"/>
        </w:rPr>
      </w:pPr>
      <w:r w:rsidRPr="000E0D9D">
        <w:rPr>
          <w:rFonts w:ascii="Arial" w:hAnsi="Arial" w:cs="Arial"/>
          <w:sz w:val="24"/>
          <w:szCs w:val="24"/>
        </w:rPr>
        <w:t>All errors are the fault of Jason Parker.</w:t>
      </w:r>
    </w:p>
    <w:sectPr w:rsidR="00D07FA7" w:rsidRPr="000E0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A7"/>
    <w:rsid w:val="00092769"/>
    <w:rsid w:val="000E0D9D"/>
    <w:rsid w:val="001222A9"/>
    <w:rsid w:val="001E54F6"/>
    <w:rsid w:val="002B343E"/>
    <w:rsid w:val="0034656A"/>
    <w:rsid w:val="00503F1D"/>
    <w:rsid w:val="005B6540"/>
    <w:rsid w:val="00795951"/>
    <w:rsid w:val="007B18EE"/>
    <w:rsid w:val="007B7773"/>
    <w:rsid w:val="007D483C"/>
    <w:rsid w:val="009D45AC"/>
    <w:rsid w:val="00A6426B"/>
    <w:rsid w:val="00C30C99"/>
    <w:rsid w:val="00C34D65"/>
    <w:rsid w:val="00D07FA7"/>
    <w:rsid w:val="00D1544A"/>
    <w:rsid w:val="00E1411D"/>
    <w:rsid w:val="00E8093C"/>
    <w:rsid w:val="00EA0EB3"/>
    <w:rsid w:val="00EC239F"/>
    <w:rsid w:val="00FB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C20F"/>
  <w15:chartTrackingRefBased/>
  <w15:docId w15:val="{7F1A782D-0563-41BB-9409-22587310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FA7"/>
    <w:pPr>
      <w:spacing w:after="0" w:line="240" w:lineRule="auto"/>
    </w:pPr>
  </w:style>
  <w:style w:type="character" w:styleId="Hyperlink">
    <w:name w:val="Hyperlink"/>
    <w:basedOn w:val="DefaultParagraphFont"/>
    <w:uiPriority w:val="99"/>
    <w:unhideWhenUsed/>
    <w:rsid w:val="00D07FA7"/>
    <w:rPr>
      <w:color w:val="0563C1" w:themeColor="hyperlink"/>
      <w:u w:val="single"/>
    </w:rPr>
  </w:style>
  <w:style w:type="character" w:styleId="UnresolvedMention">
    <w:name w:val="Unresolved Mention"/>
    <w:basedOn w:val="DefaultParagraphFont"/>
    <w:uiPriority w:val="99"/>
    <w:semiHidden/>
    <w:unhideWhenUsed/>
    <w:rsid w:val="00D07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knowledge.exlibrisgroup.com/Alma/Product_Materials/050Alma_FAQs/Print_Resource_Management/Item_Records"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mailto:parker2@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Parker</dc:creator>
  <cp:keywords/>
  <dc:description/>
  <cp:lastModifiedBy>Jason Parker</cp:lastModifiedBy>
  <cp:revision>7</cp:revision>
  <cp:lastPrinted>2022-03-30T18:08:00Z</cp:lastPrinted>
  <dcterms:created xsi:type="dcterms:W3CDTF">2022-03-29T18:42:00Z</dcterms:created>
  <dcterms:modified xsi:type="dcterms:W3CDTF">2022-03-30T18:10:00Z</dcterms:modified>
</cp:coreProperties>
</file>