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A4DE"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color w:val="4C331C"/>
        </w:rPr>
        <w:t> </w:t>
      </w:r>
    </w:p>
    <w:p w14:paraId="1082D09D"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color w:val="4C331C"/>
        </w:rPr>
        <w:t> </w:t>
      </w:r>
    </w:p>
    <w:p w14:paraId="0589C319" w14:textId="77777777" w:rsidR="00F5530E" w:rsidRPr="00F5530E" w:rsidRDefault="00F5530E" w:rsidP="00F5530E">
      <w:pPr>
        <w:pStyle w:val="paragraph"/>
        <w:spacing w:before="0" w:beforeAutospacing="0" w:after="0" w:afterAutospacing="0" w:line="480" w:lineRule="auto"/>
        <w:jc w:val="center"/>
        <w:textAlignment w:val="baseline"/>
        <w:rPr>
          <w:sz w:val="18"/>
          <w:szCs w:val="18"/>
        </w:rPr>
      </w:pPr>
      <w:r w:rsidRPr="00F5530E">
        <w:rPr>
          <w:rStyle w:val="eop"/>
          <w:color w:val="4C331C"/>
        </w:rPr>
        <w:t> </w:t>
      </w:r>
    </w:p>
    <w:p w14:paraId="110E4211"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eop"/>
          <w:color w:val="4C331C"/>
          <w:lang w:val="en-US"/>
        </w:rPr>
        <w:t> </w:t>
      </w:r>
    </w:p>
    <w:p w14:paraId="6B09518D" w14:textId="77777777" w:rsidR="00F5530E" w:rsidRPr="00F5530E" w:rsidRDefault="00F5530E" w:rsidP="00F5530E">
      <w:pPr>
        <w:pStyle w:val="paragraph"/>
        <w:spacing w:before="0" w:beforeAutospacing="0" w:after="0" w:afterAutospacing="0" w:line="480" w:lineRule="auto"/>
        <w:jc w:val="center"/>
        <w:textAlignment w:val="baseline"/>
        <w:rPr>
          <w:sz w:val="18"/>
          <w:szCs w:val="18"/>
        </w:rPr>
      </w:pPr>
      <w:r w:rsidRPr="00F5530E">
        <w:rPr>
          <w:rStyle w:val="normaltextrun"/>
          <w:b/>
          <w:bCs/>
          <w:lang w:val="en-US"/>
        </w:rPr>
        <w:t>Thought Assignment: Power and Proximity</w:t>
      </w:r>
      <w:r w:rsidRPr="00F5530E">
        <w:rPr>
          <w:rStyle w:val="eop"/>
        </w:rPr>
        <w:t> </w:t>
      </w:r>
    </w:p>
    <w:p w14:paraId="5F8A8415"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eop"/>
          <w:color w:val="4C331C"/>
          <w:lang w:val="en-US"/>
        </w:rPr>
        <w:t> </w:t>
      </w:r>
    </w:p>
    <w:p w14:paraId="5FFA0F31"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eop"/>
          <w:lang w:val="en-US"/>
        </w:rPr>
        <w:t> </w:t>
      </w:r>
    </w:p>
    <w:p w14:paraId="1725A46B"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eop"/>
          <w:lang w:val="en-US"/>
        </w:rPr>
        <w:t> </w:t>
      </w:r>
    </w:p>
    <w:p w14:paraId="1A2159A4"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eop"/>
          <w:lang w:val="en-US"/>
        </w:rPr>
        <w:t> </w:t>
      </w:r>
    </w:p>
    <w:p w14:paraId="0C78A7F9"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eop"/>
          <w:lang w:val="en-US"/>
        </w:rPr>
        <w:t> </w:t>
      </w:r>
    </w:p>
    <w:p w14:paraId="0BD0A233" w14:textId="77777777" w:rsidR="00F5530E" w:rsidRPr="00F5530E" w:rsidRDefault="00F5530E" w:rsidP="00F5530E">
      <w:pPr>
        <w:pStyle w:val="paragraph"/>
        <w:spacing w:before="0" w:beforeAutospacing="0" w:after="0" w:afterAutospacing="0" w:line="480" w:lineRule="auto"/>
        <w:jc w:val="center"/>
        <w:textAlignment w:val="baseline"/>
        <w:rPr>
          <w:sz w:val="18"/>
          <w:szCs w:val="18"/>
        </w:rPr>
      </w:pPr>
      <w:r w:rsidRPr="00F5530E">
        <w:rPr>
          <w:rStyle w:val="normaltextrun"/>
          <w:lang w:val="en-US"/>
        </w:rPr>
        <w:t xml:space="preserve">Anthea </w:t>
      </w:r>
      <w:proofErr w:type="spellStart"/>
      <w:r w:rsidRPr="00F5530E">
        <w:rPr>
          <w:rStyle w:val="normaltextrun"/>
          <w:lang w:val="en-US"/>
        </w:rPr>
        <w:t>Blais</w:t>
      </w:r>
      <w:proofErr w:type="spellEnd"/>
      <w:r w:rsidRPr="00F5530E">
        <w:rPr>
          <w:rStyle w:val="normaltextrun"/>
          <w:lang w:val="en-US"/>
        </w:rPr>
        <w:t xml:space="preserve">, Parker </w:t>
      </w:r>
      <w:proofErr w:type="spellStart"/>
      <w:r w:rsidRPr="00F5530E">
        <w:rPr>
          <w:rStyle w:val="normaltextrun"/>
          <w:lang w:val="en-US"/>
        </w:rPr>
        <w:t>Debruyne</w:t>
      </w:r>
      <w:proofErr w:type="spellEnd"/>
      <w:r w:rsidRPr="00F5530E">
        <w:rPr>
          <w:rStyle w:val="normaltextrun"/>
          <w:lang w:val="en-US"/>
        </w:rPr>
        <w:t>, JJ </w:t>
      </w:r>
      <w:proofErr w:type="spellStart"/>
      <w:r w:rsidRPr="00F5530E">
        <w:rPr>
          <w:rStyle w:val="normaltextrun"/>
          <w:lang w:val="en-US"/>
        </w:rPr>
        <w:t>Carr-Cannings</w:t>
      </w:r>
      <w:proofErr w:type="spellEnd"/>
      <w:r w:rsidRPr="00F5530E">
        <w:rPr>
          <w:rStyle w:val="normaltextrun"/>
          <w:lang w:val="en-US"/>
        </w:rPr>
        <w:t>, Petra </w:t>
      </w:r>
      <w:proofErr w:type="spellStart"/>
      <w:r w:rsidRPr="00F5530E">
        <w:rPr>
          <w:rStyle w:val="normaltextrun"/>
          <w:lang w:val="en-US"/>
        </w:rPr>
        <w:t>Bartosova</w:t>
      </w:r>
      <w:proofErr w:type="spellEnd"/>
      <w:r w:rsidRPr="00F5530E">
        <w:rPr>
          <w:rStyle w:val="eop"/>
        </w:rPr>
        <w:t> </w:t>
      </w:r>
    </w:p>
    <w:p w14:paraId="5DEB2E7B"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normaltextrun"/>
          <w:lang w:val="en-US"/>
        </w:rPr>
        <w:t>University of Victoria</w:t>
      </w:r>
      <w:r w:rsidRPr="00F5530E">
        <w:rPr>
          <w:rStyle w:val="eop"/>
          <w:lang w:val="en-US"/>
        </w:rPr>
        <w:t> </w:t>
      </w:r>
    </w:p>
    <w:p w14:paraId="2263081E"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normaltextrun"/>
          <w:lang w:val="en-US"/>
        </w:rPr>
        <w:t>Com 220: Organizational </w:t>
      </w:r>
      <w:proofErr w:type="spellStart"/>
      <w:r w:rsidRPr="00F5530E">
        <w:rPr>
          <w:rStyle w:val="normaltextrun"/>
          <w:lang w:val="en-US"/>
        </w:rPr>
        <w:t>Behaviour</w:t>
      </w:r>
      <w:proofErr w:type="spellEnd"/>
      <w:r w:rsidRPr="00F5530E">
        <w:rPr>
          <w:rStyle w:val="eop"/>
          <w:lang w:val="en-US"/>
        </w:rPr>
        <w:t> </w:t>
      </w:r>
    </w:p>
    <w:p w14:paraId="4C3B1BCC" w14:textId="77777777" w:rsidR="00F5530E" w:rsidRPr="00F5530E" w:rsidRDefault="00F5530E" w:rsidP="00F5530E">
      <w:pPr>
        <w:pStyle w:val="paragraph"/>
        <w:spacing w:before="0" w:beforeAutospacing="0" w:after="0" w:afterAutospacing="0" w:line="480" w:lineRule="auto"/>
        <w:jc w:val="center"/>
        <w:textAlignment w:val="baseline"/>
        <w:rPr>
          <w:color w:val="1F3763"/>
          <w:sz w:val="18"/>
          <w:szCs w:val="18"/>
          <w:lang w:val="en-US"/>
        </w:rPr>
      </w:pPr>
      <w:r w:rsidRPr="00F5530E">
        <w:rPr>
          <w:rStyle w:val="normaltextrun"/>
          <w:lang w:val="en-US"/>
        </w:rPr>
        <w:t>Dr. François Bastien</w:t>
      </w:r>
      <w:r w:rsidRPr="00F5530E">
        <w:rPr>
          <w:rStyle w:val="eop"/>
          <w:lang w:val="en-US"/>
        </w:rPr>
        <w:t> </w:t>
      </w:r>
    </w:p>
    <w:p w14:paraId="12A64418"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normaltextrun"/>
          <w:lang w:val="en-US"/>
        </w:rPr>
        <w:t>November 15, 2021</w:t>
      </w:r>
      <w:r w:rsidRPr="00F5530E">
        <w:rPr>
          <w:rStyle w:val="eop"/>
          <w:lang w:val="en-US"/>
        </w:rPr>
        <w:t> </w:t>
      </w:r>
    </w:p>
    <w:p w14:paraId="0F8EFE2D" w14:textId="77777777" w:rsidR="00F5530E" w:rsidRPr="00F5530E" w:rsidRDefault="00F5530E" w:rsidP="00F5530E">
      <w:pPr>
        <w:pStyle w:val="paragraph"/>
        <w:spacing w:before="0" w:beforeAutospacing="0" w:after="0" w:afterAutospacing="0" w:line="480" w:lineRule="auto"/>
        <w:textAlignment w:val="baseline"/>
        <w:rPr>
          <w:sz w:val="18"/>
          <w:szCs w:val="18"/>
          <w:lang w:val="en-US"/>
        </w:rPr>
      </w:pPr>
      <w:r w:rsidRPr="00F5530E">
        <w:rPr>
          <w:rStyle w:val="eop"/>
          <w:sz w:val="22"/>
          <w:szCs w:val="22"/>
          <w:lang w:val="en-US"/>
        </w:rPr>
        <w:t> </w:t>
      </w:r>
    </w:p>
    <w:p w14:paraId="7BB9B353"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eop"/>
          <w:color w:val="4C331C"/>
          <w:lang w:val="en-US"/>
        </w:rPr>
        <w:t> </w:t>
      </w:r>
    </w:p>
    <w:p w14:paraId="1E217316" w14:textId="77777777" w:rsidR="00F5530E" w:rsidRPr="00F5530E" w:rsidRDefault="00F5530E" w:rsidP="00F5530E">
      <w:pPr>
        <w:pStyle w:val="paragraph"/>
        <w:spacing w:before="0" w:beforeAutospacing="0" w:after="0" w:afterAutospacing="0" w:line="480" w:lineRule="auto"/>
        <w:jc w:val="center"/>
        <w:textAlignment w:val="baseline"/>
        <w:rPr>
          <w:sz w:val="18"/>
          <w:szCs w:val="18"/>
        </w:rPr>
      </w:pPr>
      <w:r w:rsidRPr="00F5530E">
        <w:rPr>
          <w:rStyle w:val="eop"/>
          <w:color w:val="4C331C"/>
          <w:sz w:val="36"/>
          <w:szCs w:val="36"/>
        </w:rPr>
        <w:t> </w:t>
      </w:r>
    </w:p>
    <w:p w14:paraId="0448D741" w14:textId="77777777" w:rsidR="00F5530E" w:rsidRPr="00F5530E" w:rsidRDefault="00F5530E" w:rsidP="00F5530E">
      <w:pPr>
        <w:pStyle w:val="paragraph"/>
        <w:spacing w:before="0" w:beforeAutospacing="0" w:after="0" w:afterAutospacing="0" w:line="480" w:lineRule="auto"/>
        <w:jc w:val="center"/>
        <w:textAlignment w:val="baseline"/>
        <w:rPr>
          <w:sz w:val="18"/>
          <w:szCs w:val="18"/>
        </w:rPr>
      </w:pPr>
      <w:r w:rsidRPr="00F5530E">
        <w:rPr>
          <w:rStyle w:val="eop"/>
          <w:color w:val="4C331C"/>
          <w:sz w:val="36"/>
          <w:szCs w:val="36"/>
        </w:rPr>
        <w:t> </w:t>
      </w:r>
    </w:p>
    <w:p w14:paraId="79769E4B" w14:textId="77777777" w:rsidR="00F5530E" w:rsidRPr="00F5530E" w:rsidRDefault="00F5530E" w:rsidP="00F5530E">
      <w:pPr>
        <w:pStyle w:val="paragraph"/>
        <w:spacing w:before="0" w:beforeAutospacing="0" w:after="0" w:afterAutospacing="0" w:line="480" w:lineRule="auto"/>
        <w:jc w:val="center"/>
        <w:textAlignment w:val="baseline"/>
        <w:rPr>
          <w:sz w:val="18"/>
          <w:szCs w:val="18"/>
        </w:rPr>
      </w:pPr>
      <w:r w:rsidRPr="00F5530E">
        <w:rPr>
          <w:rStyle w:val="eop"/>
          <w:color w:val="4C331C"/>
          <w:sz w:val="36"/>
          <w:szCs w:val="36"/>
        </w:rPr>
        <w:t> </w:t>
      </w:r>
    </w:p>
    <w:p w14:paraId="16F57547" w14:textId="0423910D" w:rsidR="00F5530E" w:rsidRDefault="00F5530E" w:rsidP="00F5530E">
      <w:pPr>
        <w:pStyle w:val="paragraph"/>
        <w:spacing w:before="0" w:beforeAutospacing="0" w:after="0" w:afterAutospacing="0" w:line="480" w:lineRule="auto"/>
        <w:textAlignment w:val="baseline"/>
        <w:rPr>
          <w:sz w:val="18"/>
          <w:szCs w:val="18"/>
        </w:rPr>
      </w:pPr>
    </w:p>
    <w:p w14:paraId="6380512C" w14:textId="77777777" w:rsidR="00F5530E" w:rsidRPr="00F5530E" w:rsidRDefault="00F5530E" w:rsidP="00F5530E">
      <w:pPr>
        <w:pStyle w:val="paragraph"/>
        <w:spacing w:before="0" w:beforeAutospacing="0" w:after="0" w:afterAutospacing="0" w:line="480" w:lineRule="auto"/>
        <w:textAlignment w:val="baseline"/>
        <w:rPr>
          <w:sz w:val="18"/>
          <w:szCs w:val="18"/>
        </w:rPr>
      </w:pPr>
    </w:p>
    <w:p w14:paraId="4604E217" w14:textId="446262AC" w:rsidR="00F5530E" w:rsidRPr="00F5530E" w:rsidRDefault="00F5530E" w:rsidP="00F5530E">
      <w:pPr>
        <w:pStyle w:val="paragraph"/>
        <w:spacing w:before="0" w:beforeAutospacing="0" w:after="0" w:afterAutospacing="0" w:line="480" w:lineRule="auto"/>
        <w:textAlignment w:val="baseline"/>
        <w:rPr>
          <w:sz w:val="18"/>
          <w:szCs w:val="18"/>
        </w:rPr>
      </w:pPr>
    </w:p>
    <w:p w14:paraId="0D7043EB" w14:textId="26EA4346" w:rsidR="00F5530E" w:rsidRPr="00F5530E" w:rsidRDefault="00F5530E" w:rsidP="00F5530E">
      <w:pPr>
        <w:pStyle w:val="paragraph"/>
        <w:spacing w:before="0" w:beforeAutospacing="0" w:after="0" w:afterAutospacing="0" w:line="480" w:lineRule="auto"/>
        <w:jc w:val="right"/>
        <w:textAlignment w:val="baseline"/>
        <w:rPr>
          <w:sz w:val="18"/>
          <w:szCs w:val="18"/>
          <w:lang w:val="en-US"/>
        </w:rPr>
      </w:pPr>
      <w:r w:rsidRPr="00F5530E">
        <w:rPr>
          <w:sz w:val="18"/>
          <w:szCs w:val="18"/>
        </w:rPr>
        <w:lastRenderedPageBreak/>
        <w:t>1</w:t>
      </w:r>
    </w:p>
    <w:p w14:paraId="61A0E202"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normaltextrun"/>
          <w:sz w:val="32"/>
          <w:szCs w:val="32"/>
          <w:u w:val="single"/>
          <w:lang w:val="en-US"/>
        </w:rPr>
        <w:t>Power and Proximity</w:t>
      </w:r>
      <w:r w:rsidRPr="00F5530E">
        <w:rPr>
          <w:rStyle w:val="normaltextrun"/>
          <w:sz w:val="32"/>
          <w:szCs w:val="32"/>
          <w:lang w:val="en-US"/>
        </w:rPr>
        <w:t> </w:t>
      </w:r>
      <w:r w:rsidRPr="00F5530E">
        <w:rPr>
          <w:rStyle w:val="eop"/>
          <w:sz w:val="32"/>
          <w:szCs w:val="32"/>
          <w:lang w:val="en-US"/>
        </w:rPr>
        <w:t> </w:t>
      </w:r>
    </w:p>
    <w:p w14:paraId="740B4FEC"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en-US"/>
        </w:rPr>
      </w:pPr>
      <w:r w:rsidRPr="00F5530E">
        <w:rPr>
          <w:rStyle w:val="normaltextrun"/>
          <w:lang w:val="en-US"/>
        </w:rPr>
        <w:t> </w:t>
      </w:r>
      <w:r w:rsidRPr="00F5530E">
        <w:rPr>
          <w:rStyle w:val="eop"/>
          <w:lang w:val="en-US"/>
        </w:rPr>
        <w:t> </w:t>
      </w:r>
    </w:p>
    <w:p w14:paraId="710611D5" w14:textId="77777777" w:rsidR="00F5530E" w:rsidRPr="00F5530E" w:rsidRDefault="00F5530E" w:rsidP="00F5530E">
      <w:pPr>
        <w:pStyle w:val="paragraph"/>
        <w:spacing w:before="0" w:beforeAutospacing="0" w:after="0" w:afterAutospacing="0" w:line="480" w:lineRule="auto"/>
        <w:ind w:firstLine="720"/>
        <w:textAlignment w:val="baseline"/>
        <w:rPr>
          <w:sz w:val="18"/>
          <w:szCs w:val="18"/>
          <w:lang w:val="en-US"/>
        </w:rPr>
      </w:pPr>
      <w:r w:rsidRPr="00F5530E">
        <w:rPr>
          <w:rStyle w:val="normaltextrun"/>
          <w:lang w:val="en-US"/>
        </w:rPr>
        <w:t>In this paper we intend to illustrate the ways that physical distance affects the relationship between referent power, managing, and motivation within the context of COVID-19. Referent power is a function of interpersonal skills and an individual’s ability to inspire trust, respect, and devotion from others. This influence, however, is most effective in person and challenges arise when leaders try to motivate through remote means. Organizations across the world experienced these limitations when the COVID-19 pandemic occurred. Managers and employees alike struggled to adapt to an online workforce as communication and other forms of interaction became strained by the newfound realities of remote collaboration. Workplace bonding became practically non-existent as offices were left empty and motivation, in many cases, was low. In general, workers want to contribute to an organization that has a purpose and to believe that their </w:t>
      </w:r>
      <w:proofErr w:type="spellStart"/>
      <w:r w:rsidRPr="00F5530E">
        <w:rPr>
          <w:rStyle w:val="normaltextrun"/>
          <w:lang w:val="en-US"/>
        </w:rPr>
        <w:t>labour</w:t>
      </w:r>
      <w:proofErr w:type="spellEnd"/>
      <w:r w:rsidRPr="00F5530E">
        <w:rPr>
          <w:rStyle w:val="normaltextrun"/>
          <w:lang w:val="en-US"/>
        </w:rPr>
        <w:t> has meaning beyond only a paycheck. When a leader can communicate their organization’s vision in a way that resonates with staff, they create a sense of belonging and purpose. A key factor in managers unlocking the potential of their employees’ motivation, therefore, is one of physical distance. </w:t>
      </w:r>
      <w:r w:rsidRPr="00F5530E">
        <w:rPr>
          <w:rStyle w:val="eop"/>
          <w:lang w:val="en-US"/>
        </w:rPr>
        <w:t> </w:t>
      </w:r>
    </w:p>
    <w:p w14:paraId="10E71763" w14:textId="77777777" w:rsidR="00F5530E" w:rsidRPr="00F5530E" w:rsidRDefault="00F5530E" w:rsidP="00F5530E">
      <w:pPr>
        <w:pStyle w:val="paragraph"/>
        <w:spacing w:before="0" w:beforeAutospacing="0" w:after="0" w:afterAutospacing="0" w:line="480" w:lineRule="auto"/>
        <w:ind w:firstLine="720"/>
        <w:jc w:val="center"/>
        <w:textAlignment w:val="baseline"/>
        <w:rPr>
          <w:sz w:val="18"/>
          <w:szCs w:val="18"/>
          <w:lang w:val="en-US"/>
        </w:rPr>
      </w:pPr>
      <w:r w:rsidRPr="00F5530E">
        <w:rPr>
          <w:rStyle w:val="normaltextrun"/>
          <w:u w:val="single"/>
          <w:lang w:val="en-US"/>
        </w:rPr>
        <w:t>Referent Power and Centrality</w:t>
      </w:r>
      <w:r w:rsidRPr="00F5530E">
        <w:rPr>
          <w:rStyle w:val="eop"/>
          <w:lang w:val="en-US"/>
        </w:rPr>
        <w:t> </w:t>
      </w:r>
    </w:p>
    <w:p w14:paraId="23A25BDF" w14:textId="26AB3E20" w:rsidR="00F5530E" w:rsidRDefault="00F5530E" w:rsidP="00F5530E">
      <w:pPr>
        <w:pStyle w:val="paragraph"/>
        <w:spacing w:before="0" w:beforeAutospacing="0" w:after="0" w:afterAutospacing="0" w:line="480" w:lineRule="auto"/>
        <w:ind w:firstLine="720"/>
        <w:textAlignment w:val="baseline"/>
        <w:rPr>
          <w:rStyle w:val="normaltextrun"/>
          <w:lang w:val="en-US"/>
        </w:rPr>
      </w:pPr>
      <w:r w:rsidRPr="00F5530E">
        <w:rPr>
          <w:rStyle w:val="normaltextrun"/>
          <w:lang w:val="en-US"/>
        </w:rPr>
        <w:t xml:space="preserve">This relationship can first be demonstrated through the relation between referent power and networks and centrality. Social networks are an integral element in the workplace because these network interactions develop referent power relationships through the trust built between members within the group.  In return, this creates centrality surrounding the person or persons of referent power on the grounds that employees depend on the individuals with referent power to </w:t>
      </w:r>
    </w:p>
    <w:p w14:paraId="127B0960" w14:textId="152360C0" w:rsidR="00F5530E" w:rsidRDefault="00F5530E" w:rsidP="00F5530E">
      <w:pPr>
        <w:pStyle w:val="paragraph"/>
        <w:spacing w:before="0" w:beforeAutospacing="0" w:after="0" w:afterAutospacing="0" w:line="480" w:lineRule="auto"/>
        <w:ind w:firstLine="720"/>
        <w:jc w:val="right"/>
        <w:textAlignment w:val="baseline"/>
        <w:rPr>
          <w:rStyle w:val="normaltextrun"/>
          <w:lang w:val="en-US"/>
        </w:rPr>
      </w:pPr>
      <w:r>
        <w:rPr>
          <w:rStyle w:val="normaltextrun"/>
          <w:lang w:val="en-US"/>
        </w:rPr>
        <w:lastRenderedPageBreak/>
        <w:t>2</w:t>
      </w:r>
    </w:p>
    <w:p w14:paraId="0C78DFF3" w14:textId="4CB700B1" w:rsidR="00F5530E" w:rsidRPr="00F5530E" w:rsidRDefault="00F5530E" w:rsidP="00F5530E">
      <w:pPr>
        <w:pStyle w:val="paragraph"/>
        <w:spacing w:before="0" w:beforeAutospacing="0" w:after="0" w:afterAutospacing="0" w:line="480" w:lineRule="auto"/>
        <w:textAlignment w:val="baseline"/>
        <w:rPr>
          <w:sz w:val="18"/>
          <w:szCs w:val="18"/>
          <w:lang w:val="en-US"/>
        </w:rPr>
      </w:pPr>
      <w:r w:rsidRPr="00F5530E">
        <w:rPr>
          <w:rStyle w:val="normaltextrun"/>
          <w:lang w:val="en-US"/>
        </w:rPr>
        <w:t>communicate information properly. In most situations, these individuals tend to be managers or selected leaders. The responsibility of these people is to create motivation using their referent power and centrality </w:t>
      </w:r>
      <w:proofErr w:type="gramStart"/>
      <w:r w:rsidRPr="00F5530E">
        <w:rPr>
          <w:rStyle w:val="normaltextrun"/>
          <w:lang w:val="en-US"/>
        </w:rPr>
        <w:t>in order for</w:t>
      </w:r>
      <w:proofErr w:type="gramEnd"/>
      <w:r w:rsidRPr="00F5530E">
        <w:rPr>
          <w:rStyle w:val="normaltextrun"/>
          <w:lang w:val="en-US"/>
        </w:rPr>
        <w:t> the organization to run smoothly and effectively</w:t>
      </w:r>
      <w:r w:rsidRPr="00F5530E">
        <w:rPr>
          <w:rStyle w:val="normaltextrun"/>
          <w:color w:val="4C331C"/>
          <w:lang w:val="en-US"/>
        </w:rPr>
        <w:t>.  </w:t>
      </w:r>
      <w:r w:rsidRPr="00F5530E">
        <w:rPr>
          <w:rStyle w:val="eop"/>
          <w:color w:val="4C331C"/>
          <w:lang w:val="en-US"/>
        </w:rPr>
        <w:t> </w:t>
      </w:r>
    </w:p>
    <w:p w14:paraId="14341C7C" w14:textId="77777777" w:rsidR="00F5530E" w:rsidRPr="00F5530E" w:rsidRDefault="00F5530E" w:rsidP="00F5530E">
      <w:pPr>
        <w:pStyle w:val="paragraph"/>
        <w:spacing w:before="0" w:beforeAutospacing="0" w:after="0" w:afterAutospacing="0" w:line="480" w:lineRule="auto"/>
        <w:ind w:firstLine="720"/>
        <w:textAlignment w:val="baseline"/>
        <w:rPr>
          <w:sz w:val="18"/>
          <w:szCs w:val="18"/>
          <w:lang w:val="en-US"/>
        </w:rPr>
      </w:pPr>
      <w:r w:rsidRPr="00F5530E">
        <w:rPr>
          <w:rStyle w:val="normaltextrun"/>
          <w:lang w:val="en-US"/>
        </w:rPr>
        <w:t>Before COVID-19 transformed the workplace, employees were working in </w:t>
      </w:r>
      <w:proofErr w:type="gramStart"/>
      <w:r w:rsidRPr="00F5530E">
        <w:rPr>
          <w:rStyle w:val="normaltextrun"/>
          <w:lang w:val="en-US"/>
        </w:rPr>
        <w:t>close proximity</w:t>
      </w:r>
      <w:proofErr w:type="gramEnd"/>
      <w:r w:rsidRPr="00F5530E">
        <w:rPr>
          <w:rStyle w:val="normaltextrun"/>
          <w:lang w:val="en-US"/>
        </w:rPr>
        <w:t> with one another. This gave employees the ability to form strong social networks, considering that people could have face-to-face interactions. In-person social networks in the workplace encouraged regular interpersonal exchanges that served to build the foundations of a manager’s identity in the eyes of employees. A charismatic manager could quickly gain respect and establish strong relationships with coworkers in these settings. Communication in-person is also more effective than online, and information being transferred directly between manager and employee is less likely to be lost or misunderstood. In environments where communication between employees and manager is clear and concise, the manager has increased centrality. This can in turn lead to increased referent power because a manager who is able to reach employees effectively and communicate their vision further influences the employees. </w:t>
      </w:r>
      <w:r w:rsidRPr="00F5530E">
        <w:rPr>
          <w:rStyle w:val="eop"/>
          <w:lang w:val="en-US"/>
        </w:rPr>
        <w:t> </w:t>
      </w:r>
    </w:p>
    <w:p w14:paraId="76FC80AA" w14:textId="77777777" w:rsidR="00F5530E" w:rsidRDefault="00F5530E" w:rsidP="00F5530E">
      <w:pPr>
        <w:pStyle w:val="paragraph"/>
        <w:spacing w:before="0" w:beforeAutospacing="0" w:after="0" w:afterAutospacing="0" w:line="480" w:lineRule="auto"/>
        <w:ind w:firstLine="720"/>
        <w:textAlignment w:val="baseline"/>
        <w:rPr>
          <w:rStyle w:val="normaltextrun"/>
          <w:lang w:val="en-US"/>
        </w:rPr>
      </w:pPr>
      <w:r w:rsidRPr="00F5530E">
        <w:rPr>
          <w:rStyle w:val="normaltextrun"/>
          <w:lang w:val="en-US"/>
        </w:rPr>
        <w:t xml:space="preserve">We can compare this to the new-normal pandemic era, where many organizations have moved to online collaboration tools. In this novel setting, social networks are less evident due to the increased distance between one another. Communication gets interrupted or distorted at this distance since information frequently gets passed between individuals through emails and text messages. The direct line of communication is no longer apparent when work is online. The consequence from this is the opposite of what happened when workplaces were in person. Essentially, the cycle between communication, referent power, and centrality is </w:t>
      </w:r>
    </w:p>
    <w:p w14:paraId="016FABBF" w14:textId="341C7097" w:rsidR="00F5530E" w:rsidRDefault="00F5530E" w:rsidP="00F5530E">
      <w:pPr>
        <w:pStyle w:val="paragraph"/>
        <w:spacing w:before="0" w:beforeAutospacing="0" w:after="0" w:afterAutospacing="0" w:line="480" w:lineRule="auto"/>
        <w:jc w:val="right"/>
        <w:textAlignment w:val="baseline"/>
        <w:rPr>
          <w:rStyle w:val="normaltextrun"/>
          <w:lang w:val="en-US"/>
        </w:rPr>
      </w:pPr>
      <w:r>
        <w:rPr>
          <w:rStyle w:val="normaltextrun"/>
          <w:lang w:val="en-US"/>
        </w:rPr>
        <w:lastRenderedPageBreak/>
        <w:t>3</w:t>
      </w:r>
    </w:p>
    <w:p w14:paraId="2E358528" w14:textId="4FE0E2F5" w:rsidR="00F5530E" w:rsidRPr="00F5530E" w:rsidRDefault="00F5530E" w:rsidP="00F5530E">
      <w:pPr>
        <w:pStyle w:val="paragraph"/>
        <w:spacing w:before="0" w:beforeAutospacing="0" w:after="0" w:afterAutospacing="0" w:line="480" w:lineRule="auto"/>
        <w:textAlignment w:val="baseline"/>
        <w:rPr>
          <w:sz w:val="18"/>
          <w:szCs w:val="18"/>
          <w:lang w:val="en-US"/>
        </w:rPr>
      </w:pPr>
      <w:r w:rsidRPr="00F5530E">
        <w:rPr>
          <w:rStyle w:val="normaltextrun"/>
          <w:lang w:val="en-US"/>
        </w:rPr>
        <w:t>reversed and in the end the manager has weakened centrality and referent power. These ideas are further reinforced by concepts of manager roles and the ways in which managers can motivate through interpersonal skills in an organization.</w:t>
      </w:r>
      <w:r w:rsidRPr="00F5530E">
        <w:rPr>
          <w:rStyle w:val="eop"/>
          <w:lang w:val="en-US"/>
        </w:rPr>
        <w:t> </w:t>
      </w:r>
    </w:p>
    <w:p w14:paraId="56422DA4" w14:textId="77777777" w:rsidR="00F5530E" w:rsidRPr="00F5530E" w:rsidRDefault="00F5530E" w:rsidP="00F5530E">
      <w:pPr>
        <w:pStyle w:val="paragraph"/>
        <w:spacing w:before="0" w:beforeAutospacing="0" w:after="0" w:afterAutospacing="0" w:line="480" w:lineRule="auto"/>
        <w:ind w:firstLine="720"/>
        <w:jc w:val="center"/>
        <w:textAlignment w:val="baseline"/>
        <w:rPr>
          <w:sz w:val="18"/>
          <w:szCs w:val="18"/>
          <w:lang w:val="en-US"/>
        </w:rPr>
      </w:pPr>
      <w:r w:rsidRPr="00F5530E">
        <w:rPr>
          <w:rStyle w:val="normaltextrun"/>
          <w:u w:val="single"/>
          <w:lang w:val="en-US"/>
        </w:rPr>
        <w:t>Charismatic Management</w:t>
      </w:r>
      <w:r w:rsidRPr="00F5530E">
        <w:rPr>
          <w:rStyle w:val="eop"/>
          <w:lang w:val="en-US"/>
        </w:rPr>
        <w:t> </w:t>
      </w:r>
    </w:p>
    <w:p w14:paraId="43DDCBD0" w14:textId="77777777" w:rsidR="00F5530E" w:rsidRPr="00F5530E" w:rsidRDefault="00F5530E" w:rsidP="00F5530E">
      <w:pPr>
        <w:pStyle w:val="paragraph"/>
        <w:spacing w:before="0" w:beforeAutospacing="0" w:after="0" w:afterAutospacing="0" w:line="480" w:lineRule="auto"/>
        <w:ind w:firstLine="720"/>
        <w:textAlignment w:val="baseline"/>
        <w:rPr>
          <w:sz w:val="18"/>
          <w:szCs w:val="18"/>
          <w:lang w:val="en-US"/>
        </w:rPr>
      </w:pPr>
      <w:r w:rsidRPr="00F5530E">
        <w:rPr>
          <w:rStyle w:val="normaltextrun"/>
          <w:lang w:val="en-US"/>
        </w:rPr>
        <w:t>How does a manager motivate through referent power? To paraphrase Henry </w:t>
      </w:r>
      <w:proofErr w:type="spellStart"/>
      <w:r w:rsidRPr="00F5530E">
        <w:rPr>
          <w:rStyle w:val="normaltextrun"/>
          <w:lang w:val="en-US"/>
        </w:rPr>
        <w:t>Minztberg’s</w:t>
      </w:r>
      <w:proofErr w:type="spellEnd"/>
      <w:r w:rsidRPr="00F5530E">
        <w:rPr>
          <w:rStyle w:val="normaltextrun"/>
          <w:lang w:val="en-US"/>
        </w:rPr>
        <w:t> article, </w:t>
      </w:r>
      <w:r w:rsidRPr="00F5530E">
        <w:rPr>
          <w:rStyle w:val="normaltextrun"/>
          <w:i/>
          <w:iCs/>
          <w:lang w:val="en-US"/>
        </w:rPr>
        <w:t>The Manager’s Job: Folklore and Fact</w:t>
      </w:r>
      <w:r w:rsidRPr="00F5530E">
        <w:rPr>
          <w:rStyle w:val="normaltextrun"/>
          <w:lang w:val="en-US"/>
        </w:rPr>
        <w:t>, the literature of management has always recognized the leadership role, particularly those aspects of it related to motivation. Managers spend an average of 78% of their time in oral communication, motivating and encouraging employees by reconciling their individual needs with the goals of the organization. It is reasonable to assume then, that effective managers must have highly developed interpersonal skills: an extension of referent power. If a manager were lacking in referent power, it would undermine an organization’s efficiency since managers act as verbal liaisons and facilitators of corporate networks. As operators of these social hubs, managers need their interpersonal skills to be effective because only 13% of communication from forms like mail is considered useful by CEOs (Mintzberg, 1990). Therefore, there is evidence of a direct relationship between referent power and proximity, even more exemplified by the challenges brought on by COVID-19. </w:t>
      </w:r>
      <w:r w:rsidRPr="00F5530E">
        <w:rPr>
          <w:rStyle w:val="normaltextrun"/>
          <w:sz w:val="22"/>
          <w:szCs w:val="22"/>
          <w:lang w:val="en-US"/>
        </w:rPr>
        <w:t> </w:t>
      </w:r>
      <w:r w:rsidRPr="00F5530E">
        <w:rPr>
          <w:rStyle w:val="eop"/>
          <w:sz w:val="22"/>
          <w:szCs w:val="22"/>
          <w:lang w:val="en-US"/>
        </w:rPr>
        <w:t> </w:t>
      </w:r>
    </w:p>
    <w:p w14:paraId="2EE0BF3C" w14:textId="77777777" w:rsidR="00F5530E" w:rsidRPr="00F5530E" w:rsidRDefault="00F5530E" w:rsidP="00F5530E">
      <w:pPr>
        <w:pStyle w:val="paragraph"/>
        <w:spacing w:before="0" w:beforeAutospacing="0" w:after="0" w:afterAutospacing="0" w:line="480" w:lineRule="auto"/>
        <w:ind w:firstLine="720"/>
        <w:jc w:val="center"/>
        <w:textAlignment w:val="baseline"/>
        <w:rPr>
          <w:sz w:val="18"/>
          <w:szCs w:val="18"/>
          <w:lang w:val="en-US"/>
        </w:rPr>
      </w:pPr>
      <w:r w:rsidRPr="00F5530E">
        <w:rPr>
          <w:rStyle w:val="normaltextrun"/>
          <w:u w:val="single"/>
          <w:lang w:val="en-US"/>
        </w:rPr>
        <w:t>Referent Motivation and Distance</w:t>
      </w:r>
      <w:r w:rsidRPr="00F5530E">
        <w:rPr>
          <w:rStyle w:val="eop"/>
          <w:lang w:val="en-US"/>
        </w:rPr>
        <w:t> </w:t>
      </w:r>
    </w:p>
    <w:p w14:paraId="32701FC1" w14:textId="77777777" w:rsidR="00F5530E" w:rsidRDefault="00F5530E" w:rsidP="00F5530E">
      <w:pPr>
        <w:pStyle w:val="paragraph"/>
        <w:spacing w:before="0" w:beforeAutospacing="0" w:after="0" w:afterAutospacing="0" w:line="480" w:lineRule="auto"/>
        <w:ind w:firstLine="720"/>
        <w:textAlignment w:val="baseline"/>
        <w:rPr>
          <w:rStyle w:val="normaltextrun"/>
          <w:lang w:val="en-US"/>
        </w:rPr>
      </w:pPr>
      <w:r w:rsidRPr="00F5530E">
        <w:rPr>
          <w:rStyle w:val="normaltextrun"/>
          <w:lang w:val="en-US"/>
        </w:rPr>
        <w:t xml:space="preserve">There also exists a relationship between a manager’s charisma and employee motivation, and this relationship can be affected significantly by lack of proximity. Referent power, at its very core definition, is described as the desire that an individual feels to establish a “oneness” with a figure they admire or respect (French &amp; Raven, 1959). The capability for a charismatic </w:t>
      </w:r>
    </w:p>
    <w:p w14:paraId="2E05F022" w14:textId="34DA1B60" w:rsidR="00F5530E" w:rsidRDefault="00F5530E" w:rsidP="00F5530E">
      <w:pPr>
        <w:pStyle w:val="paragraph"/>
        <w:spacing w:before="0" w:beforeAutospacing="0" w:after="0" w:afterAutospacing="0" w:line="480" w:lineRule="auto"/>
        <w:jc w:val="right"/>
        <w:textAlignment w:val="baseline"/>
        <w:rPr>
          <w:rStyle w:val="normaltextrun"/>
          <w:lang w:val="en-US"/>
        </w:rPr>
      </w:pPr>
      <w:r>
        <w:rPr>
          <w:rStyle w:val="normaltextrun"/>
          <w:lang w:val="en-US"/>
        </w:rPr>
        <w:lastRenderedPageBreak/>
        <w:t>4</w:t>
      </w:r>
    </w:p>
    <w:p w14:paraId="7F151E03" w14:textId="127F0595" w:rsidR="00F5530E" w:rsidRPr="00F5530E" w:rsidRDefault="00F5530E" w:rsidP="00F5530E">
      <w:pPr>
        <w:pStyle w:val="paragraph"/>
        <w:spacing w:before="0" w:beforeAutospacing="0" w:after="0" w:afterAutospacing="0" w:line="480" w:lineRule="auto"/>
        <w:textAlignment w:val="baseline"/>
        <w:rPr>
          <w:sz w:val="18"/>
          <w:szCs w:val="18"/>
          <w:lang w:val="en-US"/>
        </w:rPr>
      </w:pPr>
      <w:r w:rsidRPr="00F5530E">
        <w:rPr>
          <w:rStyle w:val="normaltextrun"/>
          <w:lang w:val="en-US"/>
        </w:rPr>
        <w:t>manager to influence their employees comes directly from this desire for the employees to associate themselves closely with the manager. This desire describes a type of employee motivator based on the influence of a referent figure. It has been shown that referent motivation leads to employee </w:t>
      </w:r>
      <w:proofErr w:type="spellStart"/>
      <w:r w:rsidRPr="00F5530E">
        <w:rPr>
          <w:rStyle w:val="normaltextrun"/>
          <w:lang w:val="en-US"/>
        </w:rPr>
        <w:t>behaviours</w:t>
      </w:r>
      <w:proofErr w:type="spellEnd"/>
      <w:r w:rsidRPr="00F5530E">
        <w:rPr>
          <w:rStyle w:val="normaltextrun"/>
          <w:lang w:val="en-US"/>
        </w:rPr>
        <w:t> that are in accordance with the perceived characteristics of the referent agent, or manager in this case (Collins et al., 2003). In essence, employees are motivated to replicate </w:t>
      </w:r>
      <w:proofErr w:type="spellStart"/>
      <w:r w:rsidRPr="00F5530E">
        <w:rPr>
          <w:rStyle w:val="normaltextrun"/>
          <w:lang w:val="en-US"/>
        </w:rPr>
        <w:t>behaviours</w:t>
      </w:r>
      <w:proofErr w:type="spellEnd"/>
      <w:r w:rsidRPr="00F5530E">
        <w:rPr>
          <w:rStyle w:val="normaltextrun"/>
          <w:lang w:val="en-US"/>
        </w:rPr>
        <w:t> and characteristics of those they admire and respect. In the context of remote work, a manager’s ability to display their characteristics and gain respect through charisma or other traits is severely diminished. In </w:t>
      </w:r>
      <w:r w:rsidRPr="00F5530E">
        <w:rPr>
          <w:rStyle w:val="normaltextrun"/>
          <w:i/>
          <w:iCs/>
          <w:lang w:val="en-US"/>
        </w:rPr>
        <w:t>Distance Matters</w:t>
      </w:r>
      <w:r w:rsidRPr="00F5530E">
        <w:rPr>
          <w:rStyle w:val="normaltextrun"/>
          <w:lang w:val="en-US"/>
        </w:rPr>
        <w:t>, Olson &amp; Olson (2000) describe several key characteristics of in-person, synchronous work environments that are difficult to reproduce in a remote setting. One of these characteristics is “shared local context” which essentially encapsulates the fact that it is easier to relate and understand those who are experiencing similar things, at the same times as you are. Without this ease of relation, employees can easily lose or fail to establish any referent motivation they may otherwise have experienced from a charismatic manager.</w:t>
      </w:r>
      <w:r w:rsidRPr="00F5530E">
        <w:rPr>
          <w:rStyle w:val="eop"/>
          <w:lang w:val="en-US"/>
        </w:rPr>
        <w:t> </w:t>
      </w:r>
    </w:p>
    <w:p w14:paraId="24DEEE4C" w14:textId="77777777" w:rsidR="00F5530E" w:rsidRDefault="00F5530E" w:rsidP="00F5530E">
      <w:pPr>
        <w:pStyle w:val="paragraph"/>
        <w:spacing w:before="0" w:beforeAutospacing="0" w:after="0" w:afterAutospacing="0" w:line="480" w:lineRule="auto"/>
        <w:ind w:firstLine="720"/>
        <w:textAlignment w:val="baseline"/>
        <w:rPr>
          <w:rStyle w:val="normaltextrun"/>
          <w:lang w:val="en-US"/>
        </w:rPr>
      </w:pPr>
      <w:r w:rsidRPr="00F5530E">
        <w:rPr>
          <w:rStyle w:val="normaltextrun"/>
          <w:lang w:val="en-US"/>
        </w:rPr>
        <w:t xml:space="preserve">The growing trend towards decentralized work environments may affect not only the amount of motivation employees have to contribute to an organization, but also the factors contributing to their motivation. It has been found that feelings of psychological isolation caused by remote work can negatively impact an employee’s relationships within a network and lead to decreased commitment to the organization. Employees who find themselves in this situation may be motivated primarily by short term benefits such as financial compensation or time off, as opposed to long term investment in the vision and goals of the organization (Wang et al., </w:t>
      </w:r>
    </w:p>
    <w:p w14:paraId="259F6120" w14:textId="77777777" w:rsidR="00F5530E" w:rsidRDefault="00F5530E" w:rsidP="00F5530E">
      <w:pPr>
        <w:pStyle w:val="paragraph"/>
        <w:spacing w:before="0" w:beforeAutospacing="0" w:after="0" w:afterAutospacing="0" w:line="480" w:lineRule="auto"/>
        <w:textAlignment w:val="baseline"/>
        <w:rPr>
          <w:rStyle w:val="normaltextrun"/>
          <w:lang w:val="en-US"/>
        </w:rPr>
      </w:pPr>
    </w:p>
    <w:p w14:paraId="1FFCE0FA" w14:textId="2434431F" w:rsidR="00F5530E" w:rsidRDefault="00F5530E" w:rsidP="00F5530E">
      <w:pPr>
        <w:pStyle w:val="paragraph"/>
        <w:spacing w:before="0" w:beforeAutospacing="0" w:after="0" w:afterAutospacing="0" w:line="480" w:lineRule="auto"/>
        <w:jc w:val="right"/>
        <w:textAlignment w:val="baseline"/>
        <w:rPr>
          <w:rStyle w:val="normaltextrun"/>
          <w:lang w:val="en-US"/>
        </w:rPr>
      </w:pPr>
      <w:r>
        <w:rPr>
          <w:rStyle w:val="normaltextrun"/>
          <w:lang w:val="en-US"/>
        </w:rPr>
        <w:lastRenderedPageBreak/>
        <w:t>5</w:t>
      </w:r>
    </w:p>
    <w:p w14:paraId="682D4249" w14:textId="6E5DCFE1" w:rsidR="00F5530E" w:rsidRPr="00F5530E" w:rsidRDefault="00F5530E" w:rsidP="00F5530E">
      <w:pPr>
        <w:pStyle w:val="paragraph"/>
        <w:spacing w:before="0" w:beforeAutospacing="0" w:after="0" w:afterAutospacing="0" w:line="480" w:lineRule="auto"/>
        <w:textAlignment w:val="baseline"/>
        <w:rPr>
          <w:sz w:val="18"/>
          <w:szCs w:val="18"/>
          <w:lang w:val="en-US"/>
        </w:rPr>
      </w:pPr>
      <w:r w:rsidRPr="00F5530E">
        <w:rPr>
          <w:rStyle w:val="normaltextrun"/>
          <w:lang w:val="en-US"/>
        </w:rPr>
        <w:t>2019). The sense of isolation in remote work settings is common and can cause lasting damage to the relationship between a manager and their employees.</w:t>
      </w:r>
      <w:r w:rsidRPr="00F5530E">
        <w:rPr>
          <w:rStyle w:val="eop"/>
          <w:lang w:val="en-US"/>
        </w:rPr>
        <w:t> </w:t>
      </w:r>
    </w:p>
    <w:p w14:paraId="2B54EB9F" w14:textId="77777777" w:rsidR="00F5530E" w:rsidRPr="00F5530E" w:rsidRDefault="00F5530E" w:rsidP="00F5530E">
      <w:pPr>
        <w:pStyle w:val="paragraph"/>
        <w:spacing w:before="0" w:beforeAutospacing="0" w:after="0" w:afterAutospacing="0" w:line="480" w:lineRule="auto"/>
        <w:ind w:firstLine="720"/>
        <w:textAlignment w:val="baseline"/>
        <w:rPr>
          <w:sz w:val="18"/>
          <w:szCs w:val="18"/>
          <w:lang w:val="en-US"/>
        </w:rPr>
      </w:pPr>
      <w:r w:rsidRPr="00F5530E">
        <w:rPr>
          <w:rStyle w:val="eop"/>
          <w:lang w:val="en-US"/>
        </w:rPr>
        <w:t> </w:t>
      </w:r>
    </w:p>
    <w:p w14:paraId="73E00B53" w14:textId="77777777" w:rsidR="00F5530E" w:rsidRPr="00F5530E" w:rsidRDefault="00F5530E" w:rsidP="00F5530E">
      <w:pPr>
        <w:pStyle w:val="paragraph"/>
        <w:spacing w:before="0" w:beforeAutospacing="0" w:after="0" w:afterAutospacing="0" w:line="480" w:lineRule="auto"/>
        <w:ind w:firstLine="720"/>
        <w:textAlignment w:val="baseline"/>
        <w:rPr>
          <w:sz w:val="18"/>
          <w:szCs w:val="18"/>
          <w:lang w:val="en-US"/>
        </w:rPr>
      </w:pPr>
      <w:r w:rsidRPr="00F5530E">
        <w:rPr>
          <w:rStyle w:val="normaltextrun"/>
          <w:lang w:val="en-US"/>
        </w:rPr>
        <w:t>The COVID-19 pandemic has forced the world to adapt and change on an unprecedented global scale. Among these changes has been the mass migration to remote work and online collaboration in many organizations. The rushed and unanticipated nature of this migration has illustrated how crucial interpersonal relationships within organizations are. We are realizing through this process that the daily micro-interactions and nuances in communication that are only possible in person contribute to essential relationships of power and respect that promote motivation on a large scale. The loss of these capabilities through decreased proximity has severely damaged a manager’s ability to establish centrality and referent power amongst employees. Managers also had to overcome communication obstacles that might have led to the loss of their central position or the loss of social network relationships with their employees. We argue that these significant damages to a manager’s perception can potentially decrease motivation of the many employees working from home during this global event.</w:t>
      </w:r>
      <w:r w:rsidRPr="00F5530E">
        <w:rPr>
          <w:rStyle w:val="eop"/>
          <w:lang w:val="en-US"/>
        </w:rPr>
        <w:t> </w:t>
      </w:r>
    </w:p>
    <w:p w14:paraId="751F63D0" w14:textId="77777777" w:rsidR="00F5530E" w:rsidRPr="00F5530E" w:rsidRDefault="00F5530E" w:rsidP="00F5530E">
      <w:pPr>
        <w:pStyle w:val="paragraph"/>
        <w:spacing w:before="0" w:beforeAutospacing="0" w:after="0" w:afterAutospacing="0" w:line="480" w:lineRule="auto"/>
        <w:ind w:firstLine="720"/>
        <w:textAlignment w:val="baseline"/>
        <w:rPr>
          <w:sz w:val="18"/>
          <w:szCs w:val="18"/>
          <w:lang w:val="en-US"/>
        </w:rPr>
      </w:pPr>
      <w:r w:rsidRPr="00F5530E">
        <w:rPr>
          <w:rStyle w:val="eop"/>
          <w:lang w:val="en-US"/>
        </w:rPr>
        <w:t> </w:t>
      </w:r>
    </w:p>
    <w:p w14:paraId="50451BB9" w14:textId="03FFD0C9" w:rsidR="00F5530E" w:rsidRDefault="00F5530E" w:rsidP="00F5530E">
      <w:pPr>
        <w:pStyle w:val="paragraph"/>
        <w:spacing w:before="0" w:beforeAutospacing="0" w:after="0" w:afterAutospacing="0" w:line="480" w:lineRule="auto"/>
        <w:textAlignment w:val="baseline"/>
        <w:rPr>
          <w:rStyle w:val="eop"/>
          <w:lang w:val="cs-CZ"/>
        </w:rPr>
      </w:pPr>
      <w:r w:rsidRPr="00F5530E">
        <w:rPr>
          <w:rStyle w:val="eop"/>
          <w:lang w:val="cs-CZ"/>
        </w:rPr>
        <w:t> </w:t>
      </w:r>
    </w:p>
    <w:p w14:paraId="07F95E4E" w14:textId="04A37B0E" w:rsidR="00F5530E" w:rsidRDefault="00F5530E" w:rsidP="00F5530E">
      <w:pPr>
        <w:pStyle w:val="paragraph"/>
        <w:spacing w:before="0" w:beforeAutospacing="0" w:after="0" w:afterAutospacing="0" w:line="480" w:lineRule="auto"/>
        <w:textAlignment w:val="baseline"/>
        <w:rPr>
          <w:rStyle w:val="eop"/>
          <w:lang w:val="cs-CZ"/>
        </w:rPr>
      </w:pPr>
    </w:p>
    <w:p w14:paraId="0EB47BB7" w14:textId="3CFAD4BA" w:rsidR="00F5530E" w:rsidRDefault="00F5530E" w:rsidP="00F5530E">
      <w:pPr>
        <w:pStyle w:val="paragraph"/>
        <w:spacing w:before="0" w:beforeAutospacing="0" w:after="0" w:afterAutospacing="0" w:line="480" w:lineRule="auto"/>
        <w:textAlignment w:val="baseline"/>
        <w:rPr>
          <w:rStyle w:val="eop"/>
          <w:lang w:val="cs-CZ"/>
        </w:rPr>
      </w:pPr>
    </w:p>
    <w:p w14:paraId="7DBFB4B7" w14:textId="3E84C5D2" w:rsidR="00F5530E" w:rsidRDefault="00F5530E" w:rsidP="00F5530E">
      <w:pPr>
        <w:pStyle w:val="paragraph"/>
        <w:spacing w:before="0" w:beforeAutospacing="0" w:after="0" w:afterAutospacing="0" w:line="480" w:lineRule="auto"/>
        <w:textAlignment w:val="baseline"/>
        <w:rPr>
          <w:rStyle w:val="eop"/>
          <w:lang w:val="cs-CZ"/>
        </w:rPr>
      </w:pPr>
    </w:p>
    <w:p w14:paraId="06A5CE27" w14:textId="21E25EE0" w:rsidR="00F5530E" w:rsidRDefault="00F5530E" w:rsidP="00F5530E">
      <w:pPr>
        <w:pStyle w:val="paragraph"/>
        <w:spacing w:before="0" w:beforeAutospacing="0" w:after="0" w:afterAutospacing="0" w:line="480" w:lineRule="auto"/>
        <w:textAlignment w:val="baseline"/>
        <w:rPr>
          <w:rStyle w:val="eop"/>
          <w:lang w:val="cs-CZ"/>
        </w:rPr>
      </w:pPr>
    </w:p>
    <w:p w14:paraId="045E6D67" w14:textId="3597BA79" w:rsidR="00F5530E" w:rsidRDefault="00F5530E" w:rsidP="00F5530E">
      <w:pPr>
        <w:pStyle w:val="paragraph"/>
        <w:spacing w:before="0" w:beforeAutospacing="0" w:after="0" w:afterAutospacing="0" w:line="480" w:lineRule="auto"/>
        <w:textAlignment w:val="baseline"/>
        <w:rPr>
          <w:rStyle w:val="eop"/>
          <w:lang w:val="cs-CZ"/>
        </w:rPr>
      </w:pPr>
    </w:p>
    <w:p w14:paraId="18D97453" w14:textId="695048C0" w:rsidR="00F5530E" w:rsidRDefault="00F5530E" w:rsidP="00F5530E">
      <w:pPr>
        <w:pStyle w:val="paragraph"/>
        <w:spacing w:before="0" w:beforeAutospacing="0" w:after="0" w:afterAutospacing="0" w:line="480" w:lineRule="auto"/>
        <w:textAlignment w:val="baseline"/>
        <w:rPr>
          <w:rStyle w:val="eop"/>
          <w:lang w:val="cs-CZ"/>
        </w:rPr>
      </w:pPr>
    </w:p>
    <w:p w14:paraId="4803DB38" w14:textId="56FDDBA5" w:rsidR="00F5530E" w:rsidRPr="00F5530E" w:rsidRDefault="00F5530E" w:rsidP="00F5530E">
      <w:pPr>
        <w:pStyle w:val="paragraph"/>
        <w:spacing w:before="0" w:beforeAutospacing="0" w:after="0" w:afterAutospacing="0" w:line="480" w:lineRule="auto"/>
        <w:jc w:val="right"/>
        <w:textAlignment w:val="baseline"/>
        <w:rPr>
          <w:sz w:val="18"/>
          <w:szCs w:val="18"/>
          <w:lang w:val="cs-CZ"/>
        </w:rPr>
      </w:pPr>
      <w:r>
        <w:rPr>
          <w:rStyle w:val="eop"/>
          <w:lang w:val="cs-CZ"/>
        </w:rPr>
        <w:t>6</w:t>
      </w:r>
    </w:p>
    <w:p w14:paraId="0645571C" w14:textId="77777777" w:rsidR="00F5530E" w:rsidRPr="00F5530E" w:rsidRDefault="00F5530E" w:rsidP="00F5530E">
      <w:pPr>
        <w:pStyle w:val="paragraph"/>
        <w:spacing w:before="0" w:beforeAutospacing="0" w:after="0" w:afterAutospacing="0" w:line="480" w:lineRule="auto"/>
        <w:jc w:val="center"/>
        <w:textAlignment w:val="baseline"/>
        <w:rPr>
          <w:sz w:val="18"/>
          <w:szCs w:val="18"/>
          <w:lang w:val="cs-CZ"/>
        </w:rPr>
      </w:pPr>
      <w:r w:rsidRPr="00F5530E">
        <w:rPr>
          <w:rStyle w:val="normaltextrun"/>
          <w:b/>
          <w:bCs/>
          <w:lang w:val="en-US"/>
        </w:rPr>
        <w:t>References</w:t>
      </w:r>
      <w:r w:rsidRPr="00F5530E">
        <w:rPr>
          <w:rStyle w:val="eop"/>
          <w:lang w:val="cs-CZ"/>
        </w:rPr>
        <w:t> </w:t>
      </w:r>
    </w:p>
    <w:p w14:paraId="2D2B8AEA" w14:textId="77777777" w:rsidR="00F5530E" w:rsidRPr="00F5530E" w:rsidRDefault="00F5530E" w:rsidP="00F5530E">
      <w:pPr>
        <w:pStyle w:val="paragraph"/>
        <w:spacing w:before="0" w:beforeAutospacing="0" w:after="0" w:afterAutospacing="0" w:line="480" w:lineRule="auto"/>
        <w:ind w:left="555" w:hanging="555"/>
        <w:textAlignment w:val="baseline"/>
        <w:rPr>
          <w:sz w:val="18"/>
          <w:szCs w:val="18"/>
          <w:lang w:val="en-US"/>
        </w:rPr>
      </w:pPr>
      <w:r w:rsidRPr="00F5530E">
        <w:rPr>
          <w:rStyle w:val="normaltextrun"/>
          <w:lang w:val="en-US"/>
        </w:rPr>
        <w:t>Mintzberg, H. (1990). The Manager's Job: Folklore and Fact. </w:t>
      </w:r>
      <w:r w:rsidRPr="00F5530E">
        <w:rPr>
          <w:rStyle w:val="normaltextrun"/>
          <w:i/>
          <w:iCs/>
          <w:lang w:val="en-US"/>
        </w:rPr>
        <w:t>Harvard Business Review</w:t>
      </w:r>
      <w:r w:rsidRPr="00F5530E">
        <w:rPr>
          <w:rStyle w:val="normaltextrun"/>
          <w:lang w:val="en-US"/>
        </w:rPr>
        <w:t>, pp. 163–176.</w:t>
      </w:r>
      <w:r w:rsidRPr="00F5530E">
        <w:rPr>
          <w:rStyle w:val="eop"/>
          <w:lang w:val="en-US"/>
        </w:rPr>
        <w:t> </w:t>
      </w:r>
    </w:p>
    <w:p w14:paraId="7A7D0041" w14:textId="77777777" w:rsidR="00F5530E" w:rsidRPr="00F5530E" w:rsidRDefault="00F5530E" w:rsidP="00F5530E">
      <w:pPr>
        <w:pStyle w:val="paragraph"/>
        <w:spacing w:before="0" w:beforeAutospacing="0" w:after="0" w:afterAutospacing="0" w:line="480" w:lineRule="auto"/>
        <w:ind w:left="555" w:hanging="555"/>
        <w:textAlignment w:val="baseline"/>
        <w:rPr>
          <w:sz w:val="18"/>
          <w:szCs w:val="18"/>
          <w:lang w:val="en-US"/>
        </w:rPr>
      </w:pPr>
      <w:r w:rsidRPr="00F5530E">
        <w:rPr>
          <w:rStyle w:val="normaltextrun"/>
          <w:lang w:val="en-US"/>
        </w:rPr>
        <w:t>French, J., &amp; Raven, B. (1959). The Bases of Social Power (Vol 6).</w:t>
      </w:r>
      <w:r w:rsidRPr="00F5530E">
        <w:rPr>
          <w:rStyle w:val="eop"/>
          <w:lang w:val="en-US"/>
        </w:rPr>
        <w:t> </w:t>
      </w:r>
    </w:p>
    <w:p w14:paraId="287FC83B" w14:textId="77777777" w:rsidR="00F5530E" w:rsidRPr="00F5530E" w:rsidRDefault="00F5530E" w:rsidP="00F5530E">
      <w:pPr>
        <w:pStyle w:val="paragraph"/>
        <w:spacing w:before="0" w:beforeAutospacing="0" w:after="0" w:afterAutospacing="0" w:line="480" w:lineRule="auto"/>
        <w:ind w:left="555" w:hanging="555"/>
        <w:textAlignment w:val="baseline"/>
        <w:rPr>
          <w:sz w:val="18"/>
          <w:szCs w:val="18"/>
          <w:lang w:val="en-US"/>
        </w:rPr>
      </w:pPr>
      <w:r w:rsidRPr="00F5530E">
        <w:rPr>
          <w:rStyle w:val="normaltextrun"/>
          <w:lang w:val="en-US"/>
        </w:rPr>
        <w:t>Boggs, C., Collins, B., &amp; </w:t>
      </w:r>
      <w:proofErr w:type="spellStart"/>
      <w:r w:rsidRPr="00F5530E">
        <w:rPr>
          <w:rStyle w:val="normaltextrun"/>
          <w:lang w:val="en-US"/>
        </w:rPr>
        <w:t>Verreynne</w:t>
      </w:r>
      <w:proofErr w:type="spellEnd"/>
      <w:r w:rsidRPr="00F5530E">
        <w:rPr>
          <w:rStyle w:val="normaltextrun"/>
          <w:lang w:val="en-US"/>
        </w:rPr>
        <w:t>, M. L. (2003). Examining the effects of referent power on intrinsic motivation in </w:t>
      </w:r>
      <w:proofErr w:type="spellStart"/>
      <w:r w:rsidRPr="00F5530E">
        <w:rPr>
          <w:rStyle w:val="normaltextrun"/>
          <w:lang w:val="en-US"/>
        </w:rPr>
        <w:t>organisations</w:t>
      </w:r>
      <w:proofErr w:type="spellEnd"/>
      <w:r w:rsidRPr="00F5530E">
        <w:rPr>
          <w:rStyle w:val="normaltextrun"/>
          <w:lang w:val="en-US"/>
        </w:rPr>
        <w:t>: A </w:t>
      </w:r>
      <w:proofErr w:type="gramStart"/>
      <w:r w:rsidRPr="00F5530E">
        <w:rPr>
          <w:rStyle w:val="normaltextrun"/>
          <w:lang w:val="en-US"/>
        </w:rPr>
        <w:t>self-concept based</w:t>
      </w:r>
      <w:proofErr w:type="gramEnd"/>
      <w:r w:rsidRPr="00F5530E">
        <w:rPr>
          <w:rStyle w:val="normaltextrun"/>
          <w:lang w:val="en-US"/>
        </w:rPr>
        <w:t> approach.</w:t>
      </w:r>
      <w:r w:rsidRPr="00F5530E">
        <w:rPr>
          <w:rStyle w:val="eop"/>
          <w:lang w:val="en-US"/>
        </w:rPr>
        <w:t> </w:t>
      </w:r>
    </w:p>
    <w:p w14:paraId="49315AC5" w14:textId="77777777" w:rsidR="00F5530E" w:rsidRPr="00F5530E" w:rsidRDefault="00F5530E" w:rsidP="00F5530E">
      <w:pPr>
        <w:pStyle w:val="paragraph"/>
        <w:spacing w:before="0" w:beforeAutospacing="0" w:after="0" w:afterAutospacing="0" w:line="480" w:lineRule="auto"/>
        <w:ind w:left="555" w:hanging="555"/>
        <w:textAlignment w:val="baseline"/>
        <w:rPr>
          <w:sz w:val="18"/>
          <w:szCs w:val="18"/>
          <w:lang w:val="en-US"/>
        </w:rPr>
      </w:pPr>
      <w:r w:rsidRPr="00F5530E">
        <w:rPr>
          <w:rStyle w:val="normaltextrun"/>
          <w:lang w:val="en-US"/>
        </w:rPr>
        <w:t>Olson, G. M., &amp; Olson, J. S. (2000). Distance matters. </w:t>
      </w:r>
      <w:r w:rsidRPr="00F5530E">
        <w:rPr>
          <w:rStyle w:val="normaltextrun"/>
          <w:i/>
          <w:iCs/>
          <w:lang w:val="en-US"/>
        </w:rPr>
        <w:t>Human–computer interaction</w:t>
      </w:r>
      <w:r w:rsidRPr="00F5530E">
        <w:rPr>
          <w:rStyle w:val="normaltextrun"/>
          <w:lang w:val="en-US"/>
        </w:rPr>
        <w:t>, 15(2-3), 139-178.</w:t>
      </w:r>
      <w:r w:rsidRPr="00F5530E">
        <w:rPr>
          <w:rStyle w:val="eop"/>
          <w:lang w:val="en-US"/>
        </w:rPr>
        <w:t> </w:t>
      </w:r>
    </w:p>
    <w:p w14:paraId="05742185" w14:textId="3B5F372B" w:rsidR="00F5530E" w:rsidRDefault="00F5530E" w:rsidP="00F5530E">
      <w:pPr>
        <w:pStyle w:val="paragraph"/>
        <w:spacing w:before="0" w:beforeAutospacing="0" w:after="0" w:afterAutospacing="0" w:line="480" w:lineRule="auto"/>
        <w:ind w:left="555" w:hanging="555"/>
        <w:textAlignment w:val="baseline"/>
        <w:rPr>
          <w:rStyle w:val="eop"/>
          <w:lang w:val="en-US"/>
        </w:rPr>
      </w:pPr>
      <w:r w:rsidRPr="00F5530E">
        <w:rPr>
          <w:rStyle w:val="normaltextrun"/>
          <w:lang w:val="en-US"/>
        </w:rPr>
        <w:t>Wang, W., Albert, L. </w:t>
      </w:r>
      <w:r>
        <w:rPr>
          <w:rStyle w:val="normaltextrun"/>
          <w:lang w:val="en-US"/>
        </w:rPr>
        <w:t>&amp;</w:t>
      </w:r>
      <w:r w:rsidRPr="00F5530E">
        <w:rPr>
          <w:rStyle w:val="normaltextrun"/>
          <w:lang w:val="en-US"/>
        </w:rPr>
        <w:t> Sun, Q. (2020), "Employee isolation and telecommuter organizational commitment", </w:t>
      </w:r>
      <w:r w:rsidRPr="00F5530E">
        <w:rPr>
          <w:rStyle w:val="normaltextrun"/>
          <w:i/>
          <w:iCs/>
          <w:lang w:val="en-US"/>
        </w:rPr>
        <w:t>Employee Relations</w:t>
      </w:r>
      <w:r w:rsidRPr="00F5530E">
        <w:rPr>
          <w:rStyle w:val="normaltextrun"/>
          <w:lang w:val="en-US"/>
        </w:rPr>
        <w:t>, Vol. 42 No. 3, pp. 609-625. </w:t>
      </w:r>
      <w:r w:rsidRPr="00F5530E">
        <w:rPr>
          <w:rStyle w:val="eop"/>
          <w:lang w:val="en-US"/>
        </w:rPr>
        <w:t> </w:t>
      </w:r>
    </w:p>
    <w:p w14:paraId="27BD2EAD" w14:textId="485CA77B" w:rsidR="00F5530E" w:rsidRPr="00F5530E" w:rsidRDefault="00F5530E" w:rsidP="00F5530E">
      <w:pPr>
        <w:pStyle w:val="paragraph"/>
        <w:spacing w:before="0" w:beforeAutospacing="0" w:after="0" w:afterAutospacing="0" w:line="480" w:lineRule="auto"/>
        <w:ind w:left="555" w:hanging="555"/>
        <w:textAlignment w:val="baseline"/>
        <w:rPr>
          <w:sz w:val="18"/>
          <w:szCs w:val="18"/>
          <w:lang w:val="en-US"/>
        </w:rPr>
      </w:pPr>
      <w:r>
        <w:rPr>
          <w:rStyle w:val="eop"/>
          <w:lang w:val="en-US"/>
        </w:rPr>
        <w:t xml:space="preserve">McShane, S., Tasa, K., &amp; Steen, S. (2018). Canadian Organizational </w:t>
      </w:r>
      <w:proofErr w:type="spellStart"/>
      <w:r>
        <w:rPr>
          <w:rStyle w:val="eop"/>
          <w:lang w:val="en-US"/>
        </w:rPr>
        <w:t>Behaviour</w:t>
      </w:r>
      <w:proofErr w:type="spellEnd"/>
      <w:r>
        <w:rPr>
          <w:rStyle w:val="eop"/>
          <w:lang w:val="en-US"/>
        </w:rPr>
        <w:t xml:space="preserve"> (Tenth Edition). </w:t>
      </w:r>
    </w:p>
    <w:p w14:paraId="533698A6" w14:textId="77777777" w:rsidR="00F5530E" w:rsidRPr="00F5530E" w:rsidRDefault="00F5530E" w:rsidP="00F5530E">
      <w:pPr>
        <w:pStyle w:val="paragraph"/>
        <w:spacing w:before="0" w:beforeAutospacing="0" w:after="0" w:afterAutospacing="0" w:line="480" w:lineRule="auto"/>
        <w:textAlignment w:val="baseline"/>
        <w:rPr>
          <w:sz w:val="18"/>
          <w:szCs w:val="18"/>
          <w:lang w:val="cs-CZ"/>
        </w:rPr>
      </w:pPr>
      <w:r w:rsidRPr="00F5530E">
        <w:rPr>
          <w:rStyle w:val="eop"/>
          <w:lang w:val="cs-CZ"/>
        </w:rPr>
        <w:t> </w:t>
      </w:r>
    </w:p>
    <w:p w14:paraId="708AEE05"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rFonts w:eastAsia="MS Mincho"/>
        </w:rPr>
        <w:t> </w:t>
      </w:r>
    </w:p>
    <w:p w14:paraId="1CDA2E3B"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rFonts w:eastAsia="MS Mincho"/>
        </w:rPr>
        <w:t> </w:t>
      </w:r>
    </w:p>
    <w:p w14:paraId="792C3D03"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color w:val="4C331C"/>
        </w:rPr>
        <w:t> </w:t>
      </w:r>
    </w:p>
    <w:p w14:paraId="312D830B"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color w:val="4C331C"/>
        </w:rPr>
        <w:t> </w:t>
      </w:r>
    </w:p>
    <w:p w14:paraId="3A0906A7"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color w:val="4C331C"/>
        </w:rPr>
        <w:t> </w:t>
      </w:r>
    </w:p>
    <w:p w14:paraId="0750FD5A"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color w:val="4C331C"/>
        </w:rPr>
        <w:t> </w:t>
      </w:r>
    </w:p>
    <w:p w14:paraId="49142084"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color w:val="4C331C"/>
        </w:rPr>
        <w:t> </w:t>
      </w:r>
    </w:p>
    <w:p w14:paraId="243031FC"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color w:val="4C331C"/>
        </w:rPr>
        <w:t> </w:t>
      </w:r>
    </w:p>
    <w:p w14:paraId="67FA55B4" w14:textId="77777777" w:rsidR="00F5530E" w:rsidRPr="00F5530E" w:rsidRDefault="00F5530E" w:rsidP="00F5530E">
      <w:pPr>
        <w:pStyle w:val="paragraph"/>
        <w:spacing w:before="0" w:beforeAutospacing="0" w:after="0" w:afterAutospacing="0" w:line="480" w:lineRule="auto"/>
        <w:textAlignment w:val="baseline"/>
        <w:rPr>
          <w:sz w:val="18"/>
          <w:szCs w:val="18"/>
        </w:rPr>
      </w:pPr>
      <w:r w:rsidRPr="00F5530E">
        <w:rPr>
          <w:rStyle w:val="eop"/>
          <w:color w:val="4C331C"/>
        </w:rPr>
        <w:t> </w:t>
      </w:r>
    </w:p>
    <w:p w14:paraId="081E7864" w14:textId="77777777" w:rsidR="002559B0" w:rsidRPr="00F5530E" w:rsidRDefault="002559B0" w:rsidP="00F5530E">
      <w:pPr>
        <w:spacing w:line="480" w:lineRule="auto"/>
        <w:rPr>
          <w:rFonts w:ascii="Times New Roman" w:hAnsi="Times New Roman" w:cs="Times New Roman"/>
        </w:rPr>
      </w:pPr>
    </w:p>
    <w:sectPr w:rsidR="002559B0" w:rsidRPr="00F55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0E"/>
    <w:rsid w:val="002559B0"/>
    <w:rsid w:val="009E7467"/>
    <w:rsid w:val="00AA5242"/>
    <w:rsid w:val="00F553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02E11F"/>
  <w15:chartTrackingRefBased/>
  <w15:docId w15:val="{5A76BF32-2A0E-664B-85B4-4FB30427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530E"/>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F5530E"/>
  </w:style>
  <w:style w:type="character" w:customStyle="1" w:styleId="normaltextrun">
    <w:name w:val="normaltextrun"/>
    <w:basedOn w:val="DefaultParagraphFont"/>
    <w:rsid w:val="00F5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9201">
      <w:bodyDiv w:val="1"/>
      <w:marLeft w:val="0"/>
      <w:marRight w:val="0"/>
      <w:marTop w:val="0"/>
      <w:marBottom w:val="0"/>
      <w:divBdr>
        <w:top w:val="none" w:sz="0" w:space="0" w:color="auto"/>
        <w:left w:val="none" w:sz="0" w:space="0" w:color="auto"/>
        <w:bottom w:val="none" w:sz="0" w:space="0" w:color="auto"/>
        <w:right w:val="none" w:sz="0" w:space="0" w:color="auto"/>
      </w:divBdr>
      <w:divsChild>
        <w:div w:id="1391270750">
          <w:marLeft w:val="0"/>
          <w:marRight w:val="0"/>
          <w:marTop w:val="0"/>
          <w:marBottom w:val="0"/>
          <w:divBdr>
            <w:top w:val="none" w:sz="0" w:space="0" w:color="auto"/>
            <w:left w:val="none" w:sz="0" w:space="0" w:color="auto"/>
            <w:bottom w:val="none" w:sz="0" w:space="0" w:color="auto"/>
            <w:right w:val="none" w:sz="0" w:space="0" w:color="auto"/>
          </w:divBdr>
        </w:div>
        <w:div w:id="1711760970">
          <w:marLeft w:val="0"/>
          <w:marRight w:val="0"/>
          <w:marTop w:val="0"/>
          <w:marBottom w:val="0"/>
          <w:divBdr>
            <w:top w:val="none" w:sz="0" w:space="0" w:color="auto"/>
            <w:left w:val="none" w:sz="0" w:space="0" w:color="auto"/>
            <w:bottom w:val="none" w:sz="0" w:space="0" w:color="auto"/>
            <w:right w:val="none" w:sz="0" w:space="0" w:color="auto"/>
          </w:divBdr>
        </w:div>
        <w:div w:id="1452701800">
          <w:marLeft w:val="0"/>
          <w:marRight w:val="0"/>
          <w:marTop w:val="0"/>
          <w:marBottom w:val="0"/>
          <w:divBdr>
            <w:top w:val="none" w:sz="0" w:space="0" w:color="auto"/>
            <w:left w:val="none" w:sz="0" w:space="0" w:color="auto"/>
            <w:bottom w:val="none" w:sz="0" w:space="0" w:color="auto"/>
            <w:right w:val="none" w:sz="0" w:space="0" w:color="auto"/>
          </w:divBdr>
        </w:div>
        <w:div w:id="1644970022">
          <w:marLeft w:val="0"/>
          <w:marRight w:val="0"/>
          <w:marTop w:val="0"/>
          <w:marBottom w:val="0"/>
          <w:divBdr>
            <w:top w:val="none" w:sz="0" w:space="0" w:color="auto"/>
            <w:left w:val="none" w:sz="0" w:space="0" w:color="auto"/>
            <w:bottom w:val="none" w:sz="0" w:space="0" w:color="auto"/>
            <w:right w:val="none" w:sz="0" w:space="0" w:color="auto"/>
          </w:divBdr>
        </w:div>
        <w:div w:id="209728919">
          <w:marLeft w:val="0"/>
          <w:marRight w:val="0"/>
          <w:marTop w:val="0"/>
          <w:marBottom w:val="0"/>
          <w:divBdr>
            <w:top w:val="none" w:sz="0" w:space="0" w:color="auto"/>
            <w:left w:val="none" w:sz="0" w:space="0" w:color="auto"/>
            <w:bottom w:val="none" w:sz="0" w:space="0" w:color="auto"/>
            <w:right w:val="none" w:sz="0" w:space="0" w:color="auto"/>
          </w:divBdr>
        </w:div>
        <w:div w:id="1826431326">
          <w:marLeft w:val="0"/>
          <w:marRight w:val="0"/>
          <w:marTop w:val="0"/>
          <w:marBottom w:val="0"/>
          <w:divBdr>
            <w:top w:val="none" w:sz="0" w:space="0" w:color="auto"/>
            <w:left w:val="none" w:sz="0" w:space="0" w:color="auto"/>
            <w:bottom w:val="none" w:sz="0" w:space="0" w:color="auto"/>
            <w:right w:val="none" w:sz="0" w:space="0" w:color="auto"/>
          </w:divBdr>
        </w:div>
        <w:div w:id="562519353">
          <w:marLeft w:val="0"/>
          <w:marRight w:val="0"/>
          <w:marTop w:val="0"/>
          <w:marBottom w:val="0"/>
          <w:divBdr>
            <w:top w:val="none" w:sz="0" w:space="0" w:color="auto"/>
            <w:left w:val="none" w:sz="0" w:space="0" w:color="auto"/>
            <w:bottom w:val="none" w:sz="0" w:space="0" w:color="auto"/>
            <w:right w:val="none" w:sz="0" w:space="0" w:color="auto"/>
          </w:divBdr>
        </w:div>
        <w:div w:id="2042198213">
          <w:marLeft w:val="0"/>
          <w:marRight w:val="0"/>
          <w:marTop w:val="0"/>
          <w:marBottom w:val="0"/>
          <w:divBdr>
            <w:top w:val="none" w:sz="0" w:space="0" w:color="auto"/>
            <w:left w:val="none" w:sz="0" w:space="0" w:color="auto"/>
            <w:bottom w:val="none" w:sz="0" w:space="0" w:color="auto"/>
            <w:right w:val="none" w:sz="0" w:space="0" w:color="auto"/>
          </w:divBdr>
        </w:div>
        <w:div w:id="1179198324">
          <w:marLeft w:val="0"/>
          <w:marRight w:val="0"/>
          <w:marTop w:val="0"/>
          <w:marBottom w:val="0"/>
          <w:divBdr>
            <w:top w:val="none" w:sz="0" w:space="0" w:color="auto"/>
            <w:left w:val="none" w:sz="0" w:space="0" w:color="auto"/>
            <w:bottom w:val="none" w:sz="0" w:space="0" w:color="auto"/>
            <w:right w:val="none" w:sz="0" w:space="0" w:color="auto"/>
          </w:divBdr>
        </w:div>
        <w:div w:id="857080522">
          <w:marLeft w:val="0"/>
          <w:marRight w:val="0"/>
          <w:marTop w:val="0"/>
          <w:marBottom w:val="0"/>
          <w:divBdr>
            <w:top w:val="none" w:sz="0" w:space="0" w:color="auto"/>
            <w:left w:val="none" w:sz="0" w:space="0" w:color="auto"/>
            <w:bottom w:val="none" w:sz="0" w:space="0" w:color="auto"/>
            <w:right w:val="none" w:sz="0" w:space="0" w:color="auto"/>
          </w:divBdr>
        </w:div>
        <w:div w:id="289752579">
          <w:marLeft w:val="0"/>
          <w:marRight w:val="0"/>
          <w:marTop w:val="0"/>
          <w:marBottom w:val="0"/>
          <w:divBdr>
            <w:top w:val="none" w:sz="0" w:space="0" w:color="auto"/>
            <w:left w:val="none" w:sz="0" w:space="0" w:color="auto"/>
            <w:bottom w:val="none" w:sz="0" w:space="0" w:color="auto"/>
            <w:right w:val="none" w:sz="0" w:space="0" w:color="auto"/>
          </w:divBdr>
        </w:div>
        <w:div w:id="207422241">
          <w:marLeft w:val="0"/>
          <w:marRight w:val="0"/>
          <w:marTop w:val="0"/>
          <w:marBottom w:val="0"/>
          <w:divBdr>
            <w:top w:val="none" w:sz="0" w:space="0" w:color="auto"/>
            <w:left w:val="none" w:sz="0" w:space="0" w:color="auto"/>
            <w:bottom w:val="none" w:sz="0" w:space="0" w:color="auto"/>
            <w:right w:val="none" w:sz="0" w:space="0" w:color="auto"/>
          </w:divBdr>
        </w:div>
        <w:div w:id="2128769043">
          <w:marLeft w:val="0"/>
          <w:marRight w:val="0"/>
          <w:marTop w:val="0"/>
          <w:marBottom w:val="0"/>
          <w:divBdr>
            <w:top w:val="none" w:sz="0" w:space="0" w:color="auto"/>
            <w:left w:val="none" w:sz="0" w:space="0" w:color="auto"/>
            <w:bottom w:val="none" w:sz="0" w:space="0" w:color="auto"/>
            <w:right w:val="none" w:sz="0" w:space="0" w:color="auto"/>
          </w:divBdr>
        </w:div>
        <w:div w:id="975984332">
          <w:marLeft w:val="0"/>
          <w:marRight w:val="0"/>
          <w:marTop w:val="0"/>
          <w:marBottom w:val="0"/>
          <w:divBdr>
            <w:top w:val="none" w:sz="0" w:space="0" w:color="auto"/>
            <w:left w:val="none" w:sz="0" w:space="0" w:color="auto"/>
            <w:bottom w:val="none" w:sz="0" w:space="0" w:color="auto"/>
            <w:right w:val="none" w:sz="0" w:space="0" w:color="auto"/>
          </w:divBdr>
        </w:div>
        <w:div w:id="1863861139">
          <w:marLeft w:val="0"/>
          <w:marRight w:val="0"/>
          <w:marTop w:val="0"/>
          <w:marBottom w:val="0"/>
          <w:divBdr>
            <w:top w:val="none" w:sz="0" w:space="0" w:color="auto"/>
            <w:left w:val="none" w:sz="0" w:space="0" w:color="auto"/>
            <w:bottom w:val="none" w:sz="0" w:space="0" w:color="auto"/>
            <w:right w:val="none" w:sz="0" w:space="0" w:color="auto"/>
          </w:divBdr>
        </w:div>
        <w:div w:id="1828398924">
          <w:marLeft w:val="0"/>
          <w:marRight w:val="0"/>
          <w:marTop w:val="0"/>
          <w:marBottom w:val="0"/>
          <w:divBdr>
            <w:top w:val="none" w:sz="0" w:space="0" w:color="auto"/>
            <w:left w:val="none" w:sz="0" w:space="0" w:color="auto"/>
            <w:bottom w:val="none" w:sz="0" w:space="0" w:color="auto"/>
            <w:right w:val="none" w:sz="0" w:space="0" w:color="auto"/>
          </w:divBdr>
        </w:div>
        <w:div w:id="646515317">
          <w:marLeft w:val="0"/>
          <w:marRight w:val="0"/>
          <w:marTop w:val="0"/>
          <w:marBottom w:val="0"/>
          <w:divBdr>
            <w:top w:val="none" w:sz="0" w:space="0" w:color="auto"/>
            <w:left w:val="none" w:sz="0" w:space="0" w:color="auto"/>
            <w:bottom w:val="none" w:sz="0" w:space="0" w:color="auto"/>
            <w:right w:val="none" w:sz="0" w:space="0" w:color="auto"/>
          </w:divBdr>
        </w:div>
        <w:div w:id="687949230">
          <w:marLeft w:val="0"/>
          <w:marRight w:val="0"/>
          <w:marTop w:val="0"/>
          <w:marBottom w:val="0"/>
          <w:divBdr>
            <w:top w:val="none" w:sz="0" w:space="0" w:color="auto"/>
            <w:left w:val="none" w:sz="0" w:space="0" w:color="auto"/>
            <w:bottom w:val="none" w:sz="0" w:space="0" w:color="auto"/>
            <w:right w:val="none" w:sz="0" w:space="0" w:color="auto"/>
          </w:divBdr>
        </w:div>
        <w:div w:id="1226062180">
          <w:marLeft w:val="0"/>
          <w:marRight w:val="0"/>
          <w:marTop w:val="0"/>
          <w:marBottom w:val="0"/>
          <w:divBdr>
            <w:top w:val="none" w:sz="0" w:space="0" w:color="auto"/>
            <w:left w:val="none" w:sz="0" w:space="0" w:color="auto"/>
            <w:bottom w:val="none" w:sz="0" w:space="0" w:color="auto"/>
            <w:right w:val="none" w:sz="0" w:space="0" w:color="auto"/>
          </w:divBdr>
        </w:div>
        <w:div w:id="968390739">
          <w:marLeft w:val="0"/>
          <w:marRight w:val="0"/>
          <w:marTop w:val="0"/>
          <w:marBottom w:val="0"/>
          <w:divBdr>
            <w:top w:val="none" w:sz="0" w:space="0" w:color="auto"/>
            <w:left w:val="none" w:sz="0" w:space="0" w:color="auto"/>
            <w:bottom w:val="none" w:sz="0" w:space="0" w:color="auto"/>
            <w:right w:val="none" w:sz="0" w:space="0" w:color="auto"/>
          </w:divBdr>
        </w:div>
        <w:div w:id="576670973">
          <w:marLeft w:val="0"/>
          <w:marRight w:val="0"/>
          <w:marTop w:val="0"/>
          <w:marBottom w:val="0"/>
          <w:divBdr>
            <w:top w:val="none" w:sz="0" w:space="0" w:color="auto"/>
            <w:left w:val="none" w:sz="0" w:space="0" w:color="auto"/>
            <w:bottom w:val="none" w:sz="0" w:space="0" w:color="auto"/>
            <w:right w:val="none" w:sz="0" w:space="0" w:color="auto"/>
          </w:divBdr>
        </w:div>
        <w:div w:id="563416479">
          <w:marLeft w:val="0"/>
          <w:marRight w:val="0"/>
          <w:marTop w:val="0"/>
          <w:marBottom w:val="0"/>
          <w:divBdr>
            <w:top w:val="none" w:sz="0" w:space="0" w:color="auto"/>
            <w:left w:val="none" w:sz="0" w:space="0" w:color="auto"/>
            <w:bottom w:val="none" w:sz="0" w:space="0" w:color="auto"/>
            <w:right w:val="none" w:sz="0" w:space="0" w:color="auto"/>
          </w:divBdr>
        </w:div>
        <w:div w:id="539247881">
          <w:marLeft w:val="0"/>
          <w:marRight w:val="0"/>
          <w:marTop w:val="0"/>
          <w:marBottom w:val="0"/>
          <w:divBdr>
            <w:top w:val="none" w:sz="0" w:space="0" w:color="auto"/>
            <w:left w:val="none" w:sz="0" w:space="0" w:color="auto"/>
            <w:bottom w:val="none" w:sz="0" w:space="0" w:color="auto"/>
            <w:right w:val="none" w:sz="0" w:space="0" w:color="auto"/>
          </w:divBdr>
        </w:div>
        <w:div w:id="2032215750">
          <w:marLeft w:val="0"/>
          <w:marRight w:val="0"/>
          <w:marTop w:val="0"/>
          <w:marBottom w:val="0"/>
          <w:divBdr>
            <w:top w:val="none" w:sz="0" w:space="0" w:color="auto"/>
            <w:left w:val="none" w:sz="0" w:space="0" w:color="auto"/>
            <w:bottom w:val="none" w:sz="0" w:space="0" w:color="auto"/>
            <w:right w:val="none" w:sz="0" w:space="0" w:color="auto"/>
          </w:divBdr>
        </w:div>
        <w:div w:id="2123987255">
          <w:marLeft w:val="0"/>
          <w:marRight w:val="0"/>
          <w:marTop w:val="0"/>
          <w:marBottom w:val="0"/>
          <w:divBdr>
            <w:top w:val="none" w:sz="0" w:space="0" w:color="auto"/>
            <w:left w:val="none" w:sz="0" w:space="0" w:color="auto"/>
            <w:bottom w:val="none" w:sz="0" w:space="0" w:color="auto"/>
            <w:right w:val="none" w:sz="0" w:space="0" w:color="auto"/>
          </w:divBdr>
        </w:div>
        <w:div w:id="1888377336">
          <w:marLeft w:val="0"/>
          <w:marRight w:val="0"/>
          <w:marTop w:val="0"/>
          <w:marBottom w:val="0"/>
          <w:divBdr>
            <w:top w:val="none" w:sz="0" w:space="0" w:color="auto"/>
            <w:left w:val="none" w:sz="0" w:space="0" w:color="auto"/>
            <w:bottom w:val="none" w:sz="0" w:space="0" w:color="auto"/>
            <w:right w:val="none" w:sz="0" w:space="0" w:color="auto"/>
          </w:divBdr>
        </w:div>
        <w:div w:id="475490356">
          <w:marLeft w:val="0"/>
          <w:marRight w:val="0"/>
          <w:marTop w:val="0"/>
          <w:marBottom w:val="0"/>
          <w:divBdr>
            <w:top w:val="none" w:sz="0" w:space="0" w:color="auto"/>
            <w:left w:val="none" w:sz="0" w:space="0" w:color="auto"/>
            <w:bottom w:val="none" w:sz="0" w:space="0" w:color="auto"/>
            <w:right w:val="none" w:sz="0" w:space="0" w:color="auto"/>
          </w:divBdr>
        </w:div>
        <w:div w:id="1120878740">
          <w:marLeft w:val="0"/>
          <w:marRight w:val="0"/>
          <w:marTop w:val="0"/>
          <w:marBottom w:val="0"/>
          <w:divBdr>
            <w:top w:val="none" w:sz="0" w:space="0" w:color="auto"/>
            <w:left w:val="none" w:sz="0" w:space="0" w:color="auto"/>
            <w:bottom w:val="none" w:sz="0" w:space="0" w:color="auto"/>
            <w:right w:val="none" w:sz="0" w:space="0" w:color="auto"/>
          </w:divBdr>
        </w:div>
        <w:div w:id="386956710">
          <w:marLeft w:val="0"/>
          <w:marRight w:val="0"/>
          <w:marTop w:val="0"/>
          <w:marBottom w:val="0"/>
          <w:divBdr>
            <w:top w:val="none" w:sz="0" w:space="0" w:color="auto"/>
            <w:left w:val="none" w:sz="0" w:space="0" w:color="auto"/>
            <w:bottom w:val="none" w:sz="0" w:space="0" w:color="auto"/>
            <w:right w:val="none" w:sz="0" w:space="0" w:color="auto"/>
          </w:divBdr>
        </w:div>
        <w:div w:id="107621971">
          <w:marLeft w:val="0"/>
          <w:marRight w:val="0"/>
          <w:marTop w:val="0"/>
          <w:marBottom w:val="0"/>
          <w:divBdr>
            <w:top w:val="none" w:sz="0" w:space="0" w:color="auto"/>
            <w:left w:val="none" w:sz="0" w:space="0" w:color="auto"/>
            <w:bottom w:val="none" w:sz="0" w:space="0" w:color="auto"/>
            <w:right w:val="none" w:sz="0" w:space="0" w:color="auto"/>
          </w:divBdr>
        </w:div>
        <w:div w:id="955909583">
          <w:marLeft w:val="0"/>
          <w:marRight w:val="0"/>
          <w:marTop w:val="0"/>
          <w:marBottom w:val="0"/>
          <w:divBdr>
            <w:top w:val="none" w:sz="0" w:space="0" w:color="auto"/>
            <w:left w:val="none" w:sz="0" w:space="0" w:color="auto"/>
            <w:bottom w:val="none" w:sz="0" w:space="0" w:color="auto"/>
            <w:right w:val="none" w:sz="0" w:space="0" w:color="auto"/>
          </w:divBdr>
        </w:div>
        <w:div w:id="1692146388">
          <w:marLeft w:val="0"/>
          <w:marRight w:val="0"/>
          <w:marTop w:val="0"/>
          <w:marBottom w:val="0"/>
          <w:divBdr>
            <w:top w:val="none" w:sz="0" w:space="0" w:color="auto"/>
            <w:left w:val="none" w:sz="0" w:space="0" w:color="auto"/>
            <w:bottom w:val="none" w:sz="0" w:space="0" w:color="auto"/>
            <w:right w:val="none" w:sz="0" w:space="0" w:color="auto"/>
          </w:divBdr>
        </w:div>
        <w:div w:id="901907347">
          <w:marLeft w:val="0"/>
          <w:marRight w:val="0"/>
          <w:marTop w:val="0"/>
          <w:marBottom w:val="0"/>
          <w:divBdr>
            <w:top w:val="none" w:sz="0" w:space="0" w:color="auto"/>
            <w:left w:val="none" w:sz="0" w:space="0" w:color="auto"/>
            <w:bottom w:val="none" w:sz="0" w:space="0" w:color="auto"/>
            <w:right w:val="none" w:sz="0" w:space="0" w:color="auto"/>
          </w:divBdr>
        </w:div>
        <w:div w:id="853811110">
          <w:marLeft w:val="0"/>
          <w:marRight w:val="0"/>
          <w:marTop w:val="0"/>
          <w:marBottom w:val="0"/>
          <w:divBdr>
            <w:top w:val="none" w:sz="0" w:space="0" w:color="auto"/>
            <w:left w:val="none" w:sz="0" w:space="0" w:color="auto"/>
            <w:bottom w:val="none" w:sz="0" w:space="0" w:color="auto"/>
            <w:right w:val="none" w:sz="0" w:space="0" w:color="auto"/>
          </w:divBdr>
        </w:div>
        <w:div w:id="892229368">
          <w:marLeft w:val="0"/>
          <w:marRight w:val="0"/>
          <w:marTop w:val="0"/>
          <w:marBottom w:val="0"/>
          <w:divBdr>
            <w:top w:val="none" w:sz="0" w:space="0" w:color="auto"/>
            <w:left w:val="none" w:sz="0" w:space="0" w:color="auto"/>
            <w:bottom w:val="none" w:sz="0" w:space="0" w:color="auto"/>
            <w:right w:val="none" w:sz="0" w:space="0" w:color="auto"/>
          </w:divBdr>
        </w:div>
        <w:div w:id="279142605">
          <w:marLeft w:val="0"/>
          <w:marRight w:val="0"/>
          <w:marTop w:val="0"/>
          <w:marBottom w:val="0"/>
          <w:divBdr>
            <w:top w:val="none" w:sz="0" w:space="0" w:color="auto"/>
            <w:left w:val="none" w:sz="0" w:space="0" w:color="auto"/>
            <w:bottom w:val="none" w:sz="0" w:space="0" w:color="auto"/>
            <w:right w:val="none" w:sz="0" w:space="0" w:color="auto"/>
          </w:divBdr>
        </w:div>
        <w:div w:id="713850112">
          <w:marLeft w:val="0"/>
          <w:marRight w:val="0"/>
          <w:marTop w:val="0"/>
          <w:marBottom w:val="0"/>
          <w:divBdr>
            <w:top w:val="none" w:sz="0" w:space="0" w:color="auto"/>
            <w:left w:val="none" w:sz="0" w:space="0" w:color="auto"/>
            <w:bottom w:val="none" w:sz="0" w:space="0" w:color="auto"/>
            <w:right w:val="none" w:sz="0" w:space="0" w:color="auto"/>
          </w:divBdr>
        </w:div>
        <w:div w:id="168570993">
          <w:marLeft w:val="0"/>
          <w:marRight w:val="0"/>
          <w:marTop w:val="0"/>
          <w:marBottom w:val="0"/>
          <w:divBdr>
            <w:top w:val="none" w:sz="0" w:space="0" w:color="auto"/>
            <w:left w:val="none" w:sz="0" w:space="0" w:color="auto"/>
            <w:bottom w:val="none" w:sz="0" w:space="0" w:color="auto"/>
            <w:right w:val="none" w:sz="0" w:space="0" w:color="auto"/>
          </w:divBdr>
        </w:div>
        <w:div w:id="2099674130">
          <w:marLeft w:val="0"/>
          <w:marRight w:val="0"/>
          <w:marTop w:val="0"/>
          <w:marBottom w:val="0"/>
          <w:divBdr>
            <w:top w:val="none" w:sz="0" w:space="0" w:color="auto"/>
            <w:left w:val="none" w:sz="0" w:space="0" w:color="auto"/>
            <w:bottom w:val="none" w:sz="0" w:space="0" w:color="auto"/>
            <w:right w:val="none" w:sz="0" w:space="0" w:color="auto"/>
          </w:divBdr>
        </w:div>
        <w:div w:id="1697659372">
          <w:marLeft w:val="0"/>
          <w:marRight w:val="0"/>
          <w:marTop w:val="0"/>
          <w:marBottom w:val="0"/>
          <w:divBdr>
            <w:top w:val="none" w:sz="0" w:space="0" w:color="auto"/>
            <w:left w:val="none" w:sz="0" w:space="0" w:color="auto"/>
            <w:bottom w:val="none" w:sz="0" w:space="0" w:color="auto"/>
            <w:right w:val="none" w:sz="0" w:space="0" w:color="auto"/>
          </w:divBdr>
        </w:div>
        <w:div w:id="873732456">
          <w:marLeft w:val="0"/>
          <w:marRight w:val="0"/>
          <w:marTop w:val="0"/>
          <w:marBottom w:val="0"/>
          <w:divBdr>
            <w:top w:val="none" w:sz="0" w:space="0" w:color="auto"/>
            <w:left w:val="none" w:sz="0" w:space="0" w:color="auto"/>
            <w:bottom w:val="none" w:sz="0" w:space="0" w:color="auto"/>
            <w:right w:val="none" w:sz="0" w:space="0" w:color="auto"/>
          </w:divBdr>
        </w:div>
        <w:div w:id="972448242">
          <w:marLeft w:val="0"/>
          <w:marRight w:val="0"/>
          <w:marTop w:val="0"/>
          <w:marBottom w:val="0"/>
          <w:divBdr>
            <w:top w:val="none" w:sz="0" w:space="0" w:color="auto"/>
            <w:left w:val="none" w:sz="0" w:space="0" w:color="auto"/>
            <w:bottom w:val="none" w:sz="0" w:space="0" w:color="auto"/>
            <w:right w:val="none" w:sz="0" w:space="0" w:color="auto"/>
          </w:divBdr>
        </w:div>
        <w:div w:id="581374681">
          <w:marLeft w:val="0"/>
          <w:marRight w:val="0"/>
          <w:marTop w:val="0"/>
          <w:marBottom w:val="0"/>
          <w:divBdr>
            <w:top w:val="none" w:sz="0" w:space="0" w:color="auto"/>
            <w:left w:val="none" w:sz="0" w:space="0" w:color="auto"/>
            <w:bottom w:val="none" w:sz="0" w:space="0" w:color="auto"/>
            <w:right w:val="none" w:sz="0" w:space="0" w:color="auto"/>
          </w:divBdr>
        </w:div>
        <w:div w:id="730537640">
          <w:marLeft w:val="0"/>
          <w:marRight w:val="0"/>
          <w:marTop w:val="0"/>
          <w:marBottom w:val="0"/>
          <w:divBdr>
            <w:top w:val="none" w:sz="0" w:space="0" w:color="auto"/>
            <w:left w:val="none" w:sz="0" w:space="0" w:color="auto"/>
            <w:bottom w:val="none" w:sz="0" w:space="0" w:color="auto"/>
            <w:right w:val="none" w:sz="0" w:space="0" w:color="auto"/>
          </w:divBdr>
        </w:div>
        <w:div w:id="428892758">
          <w:marLeft w:val="0"/>
          <w:marRight w:val="0"/>
          <w:marTop w:val="0"/>
          <w:marBottom w:val="0"/>
          <w:divBdr>
            <w:top w:val="none" w:sz="0" w:space="0" w:color="auto"/>
            <w:left w:val="none" w:sz="0" w:space="0" w:color="auto"/>
            <w:bottom w:val="none" w:sz="0" w:space="0" w:color="auto"/>
            <w:right w:val="none" w:sz="0" w:space="0" w:color="auto"/>
          </w:divBdr>
        </w:div>
        <w:div w:id="274213552">
          <w:marLeft w:val="0"/>
          <w:marRight w:val="0"/>
          <w:marTop w:val="0"/>
          <w:marBottom w:val="0"/>
          <w:divBdr>
            <w:top w:val="none" w:sz="0" w:space="0" w:color="auto"/>
            <w:left w:val="none" w:sz="0" w:space="0" w:color="auto"/>
            <w:bottom w:val="none" w:sz="0" w:space="0" w:color="auto"/>
            <w:right w:val="none" w:sz="0" w:space="0" w:color="auto"/>
          </w:divBdr>
        </w:div>
        <w:div w:id="980378358">
          <w:marLeft w:val="0"/>
          <w:marRight w:val="0"/>
          <w:marTop w:val="0"/>
          <w:marBottom w:val="0"/>
          <w:divBdr>
            <w:top w:val="none" w:sz="0" w:space="0" w:color="auto"/>
            <w:left w:val="none" w:sz="0" w:space="0" w:color="auto"/>
            <w:bottom w:val="none" w:sz="0" w:space="0" w:color="auto"/>
            <w:right w:val="none" w:sz="0" w:space="0" w:color="auto"/>
          </w:divBdr>
        </w:div>
        <w:div w:id="249579387">
          <w:marLeft w:val="0"/>
          <w:marRight w:val="0"/>
          <w:marTop w:val="0"/>
          <w:marBottom w:val="0"/>
          <w:divBdr>
            <w:top w:val="none" w:sz="0" w:space="0" w:color="auto"/>
            <w:left w:val="none" w:sz="0" w:space="0" w:color="auto"/>
            <w:bottom w:val="none" w:sz="0" w:space="0" w:color="auto"/>
            <w:right w:val="none" w:sz="0" w:space="0" w:color="auto"/>
          </w:divBdr>
        </w:div>
        <w:div w:id="1413970505">
          <w:marLeft w:val="0"/>
          <w:marRight w:val="0"/>
          <w:marTop w:val="0"/>
          <w:marBottom w:val="0"/>
          <w:divBdr>
            <w:top w:val="none" w:sz="0" w:space="0" w:color="auto"/>
            <w:left w:val="none" w:sz="0" w:space="0" w:color="auto"/>
            <w:bottom w:val="none" w:sz="0" w:space="0" w:color="auto"/>
            <w:right w:val="none" w:sz="0" w:space="0" w:color="auto"/>
          </w:divBdr>
        </w:div>
        <w:div w:id="23992416">
          <w:marLeft w:val="0"/>
          <w:marRight w:val="0"/>
          <w:marTop w:val="0"/>
          <w:marBottom w:val="0"/>
          <w:divBdr>
            <w:top w:val="none" w:sz="0" w:space="0" w:color="auto"/>
            <w:left w:val="none" w:sz="0" w:space="0" w:color="auto"/>
            <w:bottom w:val="none" w:sz="0" w:space="0" w:color="auto"/>
            <w:right w:val="none" w:sz="0" w:space="0" w:color="auto"/>
          </w:divBdr>
        </w:div>
        <w:div w:id="882445945">
          <w:marLeft w:val="0"/>
          <w:marRight w:val="0"/>
          <w:marTop w:val="0"/>
          <w:marBottom w:val="0"/>
          <w:divBdr>
            <w:top w:val="none" w:sz="0" w:space="0" w:color="auto"/>
            <w:left w:val="none" w:sz="0" w:space="0" w:color="auto"/>
            <w:bottom w:val="none" w:sz="0" w:space="0" w:color="auto"/>
            <w:right w:val="none" w:sz="0" w:space="0" w:color="auto"/>
          </w:divBdr>
        </w:div>
        <w:div w:id="1456168945">
          <w:marLeft w:val="0"/>
          <w:marRight w:val="0"/>
          <w:marTop w:val="0"/>
          <w:marBottom w:val="0"/>
          <w:divBdr>
            <w:top w:val="none" w:sz="0" w:space="0" w:color="auto"/>
            <w:left w:val="none" w:sz="0" w:space="0" w:color="auto"/>
            <w:bottom w:val="none" w:sz="0" w:space="0" w:color="auto"/>
            <w:right w:val="none" w:sz="0" w:space="0" w:color="auto"/>
          </w:divBdr>
        </w:div>
        <w:div w:id="896742659">
          <w:marLeft w:val="0"/>
          <w:marRight w:val="0"/>
          <w:marTop w:val="0"/>
          <w:marBottom w:val="0"/>
          <w:divBdr>
            <w:top w:val="none" w:sz="0" w:space="0" w:color="auto"/>
            <w:left w:val="none" w:sz="0" w:space="0" w:color="auto"/>
            <w:bottom w:val="none" w:sz="0" w:space="0" w:color="auto"/>
            <w:right w:val="none" w:sz="0" w:space="0" w:color="auto"/>
          </w:divBdr>
        </w:div>
        <w:div w:id="1564213560">
          <w:marLeft w:val="0"/>
          <w:marRight w:val="0"/>
          <w:marTop w:val="0"/>
          <w:marBottom w:val="0"/>
          <w:divBdr>
            <w:top w:val="none" w:sz="0" w:space="0" w:color="auto"/>
            <w:left w:val="none" w:sz="0" w:space="0" w:color="auto"/>
            <w:bottom w:val="none" w:sz="0" w:space="0" w:color="auto"/>
            <w:right w:val="none" w:sz="0" w:space="0" w:color="auto"/>
          </w:divBdr>
        </w:div>
        <w:div w:id="1025865672">
          <w:marLeft w:val="0"/>
          <w:marRight w:val="0"/>
          <w:marTop w:val="0"/>
          <w:marBottom w:val="0"/>
          <w:divBdr>
            <w:top w:val="none" w:sz="0" w:space="0" w:color="auto"/>
            <w:left w:val="none" w:sz="0" w:space="0" w:color="auto"/>
            <w:bottom w:val="none" w:sz="0" w:space="0" w:color="auto"/>
            <w:right w:val="none" w:sz="0" w:space="0" w:color="auto"/>
          </w:divBdr>
        </w:div>
        <w:div w:id="1891725100">
          <w:marLeft w:val="0"/>
          <w:marRight w:val="0"/>
          <w:marTop w:val="0"/>
          <w:marBottom w:val="0"/>
          <w:divBdr>
            <w:top w:val="none" w:sz="0" w:space="0" w:color="auto"/>
            <w:left w:val="none" w:sz="0" w:space="0" w:color="auto"/>
            <w:bottom w:val="none" w:sz="0" w:space="0" w:color="auto"/>
            <w:right w:val="none" w:sz="0" w:space="0" w:color="auto"/>
          </w:divBdr>
        </w:div>
        <w:div w:id="145126310">
          <w:marLeft w:val="0"/>
          <w:marRight w:val="0"/>
          <w:marTop w:val="0"/>
          <w:marBottom w:val="0"/>
          <w:divBdr>
            <w:top w:val="none" w:sz="0" w:space="0" w:color="auto"/>
            <w:left w:val="none" w:sz="0" w:space="0" w:color="auto"/>
            <w:bottom w:val="none" w:sz="0" w:space="0" w:color="auto"/>
            <w:right w:val="none" w:sz="0" w:space="0" w:color="auto"/>
          </w:divBdr>
        </w:div>
        <w:div w:id="1074160000">
          <w:marLeft w:val="0"/>
          <w:marRight w:val="0"/>
          <w:marTop w:val="0"/>
          <w:marBottom w:val="0"/>
          <w:divBdr>
            <w:top w:val="none" w:sz="0" w:space="0" w:color="auto"/>
            <w:left w:val="none" w:sz="0" w:space="0" w:color="auto"/>
            <w:bottom w:val="none" w:sz="0" w:space="0" w:color="auto"/>
            <w:right w:val="none" w:sz="0" w:space="0" w:color="auto"/>
          </w:divBdr>
        </w:div>
        <w:div w:id="402871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1430</Words>
  <Characters>8153</Characters>
  <Application>Microsoft Office Word</Application>
  <DocSecurity>0</DocSecurity>
  <Lines>67</Lines>
  <Paragraphs>19</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1</cp:revision>
  <cp:lastPrinted>2021-11-15T15:45:00Z</cp:lastPrinted>
  <dcterms:created xsi:type="dcterms:W3CDTF">2021-11-15T15:38:00Z</dcterms:created>
  <dcterms:modified xsi:type="dcterms:W3CDTF">2021-11-15T15:45:00Z</dcterms:modified>
</cp:coreProperties>
</file>