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38A3F" w14:textId="77777777" w:rsidR="007B257B" w:rsidRDefault="007B257B" w:rsidP="007B257B">
      <w:pPr>
        <w:pStyle w:val="NormalWeb"/>
        <w:spacing w:before="120" w:beforeAutospacing="0" w:after="0" w:afterAutospacing="0" w:line="260" w:lineRule="exact"/>
        <w:rPr>
          <w:rFonts w:ascii="Calibri" w:hAnsi="Calibri"/>
          <w:szCs w:val="22"/>
        </w:rPr>
      </w:pPr>
      <w:r w:rsidRPr="00B2123E">
        <w:rPr>
          <w:rFonts w:asciiTheme="minorHAnsi" w:hAnsiTheme="minorHAnsi"/>
        </w:rPr>
        <w:t xml:space="preserve">921 S. 8th </w:t>
      </w:r>
      <w:r>
        <w:rPr>
          <w:rFonts w:ascii="Cambria" w:hAnsi="Cambria"/>
          <w:noProof/>
          <w:sz w:val="22"/>
          <w:szCs w:val="22"/>
        </w:rPr>
        <mc:AlternateContent>
          <mc:Choice Requires="wps">
            <w:drawing>
              <wp:inline distT="0" distB="0" distL="0" distR="0" wp14:anchorId="728A84F5" wp14:editId="471BAB22">
                <wp:extent cx="6309360" cy="317738"/>
                <wp:effectExtent l="0" t="0" r="15240" b="25400"/>
                <wp:docPr id="29"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317738"/>
                        </a:xfrm>
                        <a:prstGeom prst="roundRect">
                          <a:avLst>
                            <a:gd name="adj" fmla="val 16667"/>
                          </a:avLst>
                        </a:prstGeom>
                        <a:gradFill rotWithShape="1">
                          <a:gsLst>
                            <a:gs pos="63800">
                              <a:srgbClr val="B75708"/>
                            </a:gs>
                            <a:gs pos="0">
                              <a:schemeClr val="accent6">
                                <a:lumMod val="75000"/>
                                <a:lumOff val="0"/>
                                <a:gamma/>
                                <a:shade val="46275"/>
                                <a:invGamma/>
                              </a:schemeClr>
                            </a:gs>
                            <a:gs pos="100000">
                              <a:schemeClr val="accent6">
                                <a:lumMod val="75000"/>
                                <a:lumOff val="0"/>
                              </a:schemeClr>
                            </a:gs>
                          </a:gsLst>
                          <a:lin ang="5400000" scaled="1"/>
                        </a:gradFill>
                        <a:ln w="9525">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headEnd/>
                          <a:tailEnd/>
                        </a:ln>
                        <a:extLst/>
                      </wps:spPr>
                      <wps:txbx>
                        <w:txbxContent>
                          <w:p w14:paraId="7984360A" w14:textId="77777777" w:rsidR="00736D6F" w:rsidRDefault="00736D6F" w:rsidP="007B257B">
                            <w:pPr>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pPr>
                            <w:r>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CONTACT DETAILS</w:t>
                            </w:r>
                            <w:r w:rsidRPr="00CC617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w:t>
                            </w:r>
                          </w:p>
                          <w:p w14:paraId="601A2028" w14:textId="77777777" w:rsidR="00736D6F" w:rsidRDefault="00736D6F" w:rsidP="007B257B"/>
                        </w:txbxContent>
                      </wps:txbx>
                      <wps:bodyPr rot="0" vert="horz" wrap="square" lIns="91440" tIns="45720" rIns="91440" bIns="45720" anchor="t" anchorCtr="0" upright="1">
                        <a:noAutofit/>
                      </wps:bodyPr>
                    </wps:wsp>
                  </a:graphicData>
                </a:graphic>
              </wp:inline>
            </w:drawing>
          </mc:Choice>
          <mc:Fallback>
            <w:pict>
              <v:roundrect w14:anchorId="728A84F5" id="AutoShape 39" o:spid="_x0000_s1026" style="width:496.8pt;height: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" fillcolor="#e36c0a [2409]">
                <v:fill color2="#e36c0a [2409]" rotate="t" colors="0 #693205;41812f #b75708;1 #e46c0a" focus="100%" type="gradient"/>
                <v:textbox>
                  <w:txbxContent>
                    <w:p w14:paraId="7984360A" w14:textId="77777777" w:rsidR="00736D6F" w:rsidRDefault="00736D6F" w:rsidP="007B257B">
                      <w:pPr>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pPr>
                      <w:r>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CONTACT DETAILS</w:t>
                      </w:r>
                      <w:r w:rsidRPr="00CC617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w:t>
                      </w:r>
                    </w:p>
                    <w:p w14:paraId="601A2028" w14:textId="77777777" w:rsidR="00736D6F" w:rsidRDefault="00736D6F" w:rsidP="007B257B"/>
                  </w:txbxContent>
                </v:textbox>
                <w10:anchorlock/>
              </v:roundrect>
            </w:pict>
          </mc:Fallback>
        </mc:AlternateContent>
      </w:r>
    </w:p>
    <w:p w14:paraId="002B8ADA" w14:textId="77777777" w:rsidR="007B257B" w:rsidRDefault="007B257B" w:rsidP="007B257B">
      <w:pPr>
        <w:pStyle w:val="NormalWeb"/>
        <w:spacing w:before="120" w:beforeAutospacing="0" w:after="240" w:afterAutospacing="0" w:line="260" w:lineRule="exact"/>
        <w:ind w:left="360"/>
        <w:rPr>
          <w:rFonts w:ascii="Calibri" w:hAnsi="Calibri"/>
          <w:szCs w:val="22"/>
        </w:rPr>
      </w:pPr>
      <w:r w:rsidRPr="00B2123E">
        <w:rPr>
          <w:rFonts w:asciiTheme="minorHAnsi" w:hAnsiTheme="minorHAnsi"/>
        </w:rPr>
        <w:t>921 S. 8th Avenue, Stop 8020</w:t>
      </w:r>
      <w:r w:rsidRPr="00B2123E">
        <w:rPr>
          <w:rFonts w:asciiTheme="minorHAnsi" w:hAnsiTheme="minorHAnsi"/>
        </w:rPr>
        <w:br/>
        <w:t>Pocatello, ID 83209-8020</w:t>
      </w:r>
    </w:p>
    <w:p w14:paraId="3D5F6F20" w14:textId="25965FD3" w:rsidR="007B257B" w:rsidRPr="007B257B" w:rsidRDefault="007B257B" w:rsidP="007B257B">
      <w:pPr>
        <w:pStyle w:val="NormalWeb"/>
        <w:spacing w:before="120" w:beforeAutospacing="0" w:after="240" w:afterAutospacing="0" w:line="260" w:lineRule="exact"/>
        <w:ind w:left="360"/>
        <w:rPr>
          <w:rFonts w:asciiTheme="minorHAnsi" w:hAnsiTheme="minorHAnsi"/>
        </w:rPr>
      </w:pPr>
      <w:r w:rsidRPr="00B2123E">
        <w:rPr>
          <w:rFonts w:asciiTheme="minorHAnsi" w:hAnsiTheme="minorHAnsi"/>
        </w:rPr>
        <w:t>208.282.4783</w:t>
      </w:r>
      <w:r w:rsidRPr="00B2123E">
        <w:rPr>
          <w:rFonts w:asciiTheme="minorHAnsi" w:hAnsiTheme="minorHAnsi"/>
        </w:rPr>
        <w:br/>
      </w:r>
      <w:hyperlink r:id="rId8" w:history="1">
        <w:r w:rsidRPr="003C3018">
          <w:rPr>
            <w:rStyle w:val="Hyperlink"/>
            <w:rFonts w:asciiTheme="minorHAnsi" w:hAnsiTheme="minorHAnsi"/>
            <w:color w:val="984806" w:themeColor="accent6" w:themeShade="80"/>
            <w:szCs w:val="22"/>
          </w:rPr>
          <w:t>parkerkr@isu.edu</w:t>
        </w:r>
      </w:hyperlink>
      <w:r w:rsidRPr="003C3018">
        <w:rPr>
          <w:rStyle w:val="Hyperlink"/>
          <w:color w:val="984806" w:themeColor="accent6" w:themeShade="80"/>
          <w:szCs w:val="22"/>
        </w:rPr>
        <w:br/>
      </w:r>
      <w:hyperlink r:id="rId9" w:history="1">
        <w:r w:rsidRPr="003C3018">
          <w:rPr>
            <w:rStyle w:val="Hyperlink"/>
            <w:rFonts w:asciiTheme="minorHAnsi" w:hAnsiTheme="minorHAnsi"/>
            <w:color w:val="984806" w:themeColor="accent6" w:themeShade="80"/>
            <w:szCs w:val="22"/>
          </w:rPr>
          <w:t>http://homepages.cob.isu.edu/parkerkr/ePortfolio/</w:t>
        </w:r>
      </w:hyperlink>
    </w:p>
    <w:p w14:paraId="17F615B8" w14:textId="40740137" w:rsidR="007B257B" w:rsidRPr="00CC6176" w:rsidRDefault="00CC6176" w:rsidP="00D209C5">
      <w:pPr>
        <w:spacing w:before="100" w:beforeAutospacing="1"/>
        <w:rPr>
          <w:rFonts w:ascii="Android Nation" w:hAnsi="Android Nation"/>
          <w:color w:val="0000FF"/>
          <w:sz w:val="20"/>
          <w:szCs w:val="20"/>
          <w14:shadow w14:blurRad="50800" w14:dist="38100" w14:dir="2700000" w14:sx="100000" w14:sy="100000" w14:kx="0" w14:ky="0" w14:algn="tl">
            <w14:srgbClr w14:val="000000">
              <w14:alpha w14:val="60000"/>
            </w14:srgbClr>
          </w14:shadow>
        </w:rPr>
      </w:pPr>
      <w:r>
        <w:rPr>
          <w:rFonts w:ascii="Cambria" w:hAnsi="Cambria"/>
          <w:noProof/>
          <w:sz w:val="22"/>
          <w:szCs w:val="22"/>
        </w:rPr>
        <mc:AlternateContent>
          <mc:Choice Requires="wps">
            <w:drawing>
              <wp:inline distT="0" distB="0" distL="0" distR="0" wp14:anchorId="6A935E9A" wp14:editId="4F9CA0B9">
                <wp:extent cx="6355080" cy="320040"/>
                <wp:effectExtent l="0" t="0" r="26670" b="22860"/>
                <wp:docPr id="17"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080" cy="320040"/>
                        </a:xfrm>
                        <a:prstGeom prst="roundRect">
                          <a:avLst>
                            <a:gd name="adj" fmla="val 16667"/>
                          </a:avLst>
                        </a:prstGeom>
                        <a:gradFill rotWithShape="1">
                          <a:gsLst>
                            <a:gs pos="63800">
                              <a:srgbClr val="B75708"/>
                            </a:gs>
                            <a:gs pos="0">
                              <a:schemeClr val="accent6">
                                <a:lumMod val="75000"/>
                                <a:lumOff val="0"/>
                                <a:gamma/>
                                <a:shade val="46275"/>
                                <a:invGamma/>
                              </a:schemeClr>
                            </a:gs>
                            <a:gs pos="100000">
                              <a:schemeClr val="accent6">
                                <a:lumMod val="75000"/>
                                <a:lumOff val="0"/>
                              </a:schemeClr>
                            </a:gs>
                          </a:gsLst>
                          <a:lin ang="5400000" scaled="1"/>
                        </a:gradFill>
                        <a:ln w="9525">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headEnd/>
                          <a:tailEnd/>
                        </a:ln>
                        <a:extLst/>
                      </wps:spPr>
                      <wps:txbx>
                        <w:txbxContent>
                          <w:p w14:paraId="098CE76C" w14:textId="463B96BF" w:rsidR="00736D6F" w:rsidRDefault="00736D6F" w:rsidP="00E165A8">
                            <w:r>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PROFILE</w:t>
                            </w:r>
                            <w:r w:rsidRPr="00CC617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w:t>
                            </w:r>
                          </w:p>
                        </w:txbxContent>
                      </wps:txbx>
                      <wps:bodyPr rot="0" vert="horz" wrap="square" lIns="91440" tIns="45720" rIns="91440" bIns="45720" anchor="t" anchorCtr="0" upright="1">
                        <a:noAutofit/>
                      </wps:bodyPr>
                    </wps:wsp>
                  </a:graphicData>
                </a:graphic>
              </wp:inline>
            </w:drawing>
          </mc:Choice>
          <mc:Fallback>
            <w:pict>
              <v:roundrect w14:anchorId="6A935E9A" id="_x0000_s1027" style="width:500.4pt;height:25.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" fillcolor="#e36c0a [2409]">
                <v:fill color2="#e36c0a [2409]" rotate="t" colors="0 #693205;41812f #b75708;1 #e46c0a" focus="100%" type="gradient"/>
                <v:textbox>
                  <w:txbxContent>
                    <w:p w14:paraId="098CE76C" w14:textId="463B96BF" w:rsidR="00736D6F" w:rsidRDefault="00736D6F" w:rsidP="00E165A8">
                      <w:r>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PROFILE</w:t>
                      </w:r>
                      <w:r w:rsidRPr="00CC617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w:t>
                      </w:r>
                    </w:p>
                  </w:txbxContent>
                </v:textbox>
                <w10:anchorlock/>
              </v:roundrect>
            </w:pict>
          </mc:Fallback>
        </mc:AlternateContent>
      </w:r>
    </w:p>
    <w:p w14:paraId="6737A903" w14:textId="77777777" w:rsidR="007B257B" w:rsidRDefault="007B257B" w:rsidP="007B257B">
      <w:pPr>
        <w:pStyle w:val="NormalWeb"/>
        <w:numPr>
          <w:ilvl w:val="0"/>
          <w:numId w:val="25"/>
        </w:numPr>
        <w:spacing w:before="120" w:beforeAutospacing="0" w:after="0" w:afterAutospacing="0" w:line="260" w:lineRule="exact"/>
        <w:contextualSpacing/>
        <w:rPr>
          <w:rFonts w:ascii="Calibri" w:hAnsi="Calibri"/>
          <w:szCs w:val="22"/>
        </w:rPr>
      </w:pPr>
      <w:r w:rsidRPr="003F39B7">
        <w:rPr>
          <w:rFonts w:ascii="Calibri" w:hAnsi="Calibri"/>
          <w:szCs w:val="22"/>
        </w:rPr>
        <w:t>Earned doctorate in management information systems</w:t>
      </w:r>
      <w:r>
        <w:rPr>
          <w:rFonts w:ascii="Calibri" w:hAnsi="Calibri"/>
          <w:szCs w:val="22"/>
        </w:rPr>
        <w:t>.</w:t>
      </w:r>
    </w:p>
    <w:p w14:paraId="5D5BD7EB" w14:textId="77777777" w:rsidR="007B257B" w:rsidRDefault="007B257B" w:rsidP="007B257B">
      <w:pPr>
        <w:pStyle w:val="NormalWeb"/>
        <w:numPr>
          <w:ilvl w:val="0"/>
          <w:numId w:val="25"/>
        </w:numPr>
        <w:spacing w:before="120" w:beforeAutospacing="0" w:after="0" w:afterAutospacing="0" w:line="260" w:lineRule="exact"/>
        <w:contextualSpacing/>
        <w:rPr>
          <w:rFonts w:ascii="Calibri" w:hAnsi="Calibri"/>
          <w:szCs w:val="22"/>
        </w:rPr>
      </w:pPr>
      <w:r>
        <w:rPr>
          <w:rFonts w:ascii="Calibri" w:hAnsi="Calibri"/>
          <w:szCs w:val="22"/>
        </w:rPr>
        <w:t>R</w:t>
      </w:r>
      <w:r w:rsidRPr="003F39B7">
        <w:rPr>
          <w:rFonts w:ascii="Calibri" w:hAnsi="Calibri"/>
          <w:szCs w:val="22"/>
        </w:rPr>
        <w:t>ecord of excellence in scholarship, teaching, and service</w:t>
      </w:r>
      <w:r>
        <w:rPr>
          <w:rFonts w:ascii="Calibri" w:hAnsi="Calibri"/>
          <w:szCs w:val="22"/>
        </w:rPr>
        <w:t>.</w:t>
      </w:r>
    </w:p>
    <w:p w14:paraId="27772791" w14:textId="77777777" w:rsidR="007B257B" w:rsidRDefault="007B257B" w:rsidP="007B257B">
      <w:pPr>
        <w:pStyle w:val="NormalWeb"/>
        <w:numPr>
          <w:ilvl w:val="0"/>
          <w:numId w:val="25"/>
        </w:numPr>
        <w:spacing w:before="120" w:beforeAutospacing="0" w:after="0" w:afterAutospacing="0" w:line="260" w:lineRule="exact"/>
        <w:contextualSpacing/>
        <w:rPr>
          <w:rFonts w:ascii="Calibri" w:hAnsi="Calibri"/>
          <w:szCs w:val="22"/>
        </w:rPr>
      </w:pPr>
      <w:r w:rsidRPr="003F39B7">
        <w:rPr>
          <w:rFonts w:ascii="Calibri" w:hAnsi="Calibri"/>
          <w:szCs w:val="22"/>
        </w:rPr>
        <w:t>Demonstrated effective administrative skills/experience</w:t>
      </w:r>
      <w:r>
        <w:rPr>
          <w:rFonts w:ascii="Calibri" w:hAnsi="Calibri"/>
          <w:szCs w:val="22"/>
        </w:rPr>
        <w:t>.</w:t>
      </w:r>
    </w:p>
    <w:p w14:paraId="2135AD4F" w14:textId="77777777" w:rsidR="007B257B" w:rsidRDefault="007B257B" w:rsidP="007B257B">
      <w:pPr>
        <w:pStyle w:val="NormalWeb"/>
        <w:numPr>
          <w:ilvl w:val="0"/>
          <w:numId w:val="25"/>
        </w:numPr>
        <w:spacing w:before="120" w:beforeAutospacing="0" w:after="0" w:afterAutospacing="0" w:line="260" w:lineRule="exact"/>
        <w:contextualSpacing/>
        <w:rPr>
          <w:rFonts w:ascii="Calibri" w:hAnsi="Calibri"/>
          <w:szCs w:val="22"/>
        </w:rPr>
      </w:pPr>
      <w:r w:rsidRPr="003F39B7">
        <w:rPr>
          <w:rFonts w:ascii="Calibri" w:hAnsi="Calibri"/>
          <w:szCs w:val="22"/>
        </w:rPr>
        <w:t>Familiarity with teaching and curriculum development at the graduate level</w:t>
      </w:r>
      <w:r>
        <w:rPr>
          <w:rFonts w:ascii="Calibri" w:hAnsi="Calibri"/>
          <w:szCs w:val="22"/>
        </w:rPr>
        <w:t>.</w:t>
      </w:r>
    </w:p>
    <w:p w14:paraId="23467C0E" w14:textId="77777777" w:rsidR="007B257B" w:rsidRDefault="007B257B" w:rsidP="007B257B">
      <w:pPr>
        <w:pStyle w:val="NormalWeb"/>
        <w:numPr>
          <w:ilvl w:val="0"/>
          <w:numId w:val="25"/>
        </w:numPr>
        <w:spacing w:before="120" w:beforeAutospacing="0" w:after="0" w:afterAutospacing="0" w:line="260" w:lineRule="exact"/>
        <w:contextualSpacing/>
        <w:rPr>
          <w:rFonts w:ascii="Calibri" w:hAnsi="Calibri"/>
          <w:szCs w:val="22"/>
        </w:rPr>
      </w:pPr>
      <w:r w:rsidRPr="003F39B7">
        <w:rPr>
          <w:rFonts w:ascii="Calibri" w:hAnsi="Calibri"/>
          <w:szCs w:val="22"/>
        </w:rPr>
        <w:t>Sustained record of quality research/scholarship</w:t>
      </w:r>
      <w:r>
        <w:rPr>
          <w:rFonts w:ascii="Calibri" w:hAnsi="Calibri"/>
          <w:szCs w:val="22"/>
        </w:rPr>
        <w:t>.</w:t>
      </w:r>
    </w:p>
    <w:p w14:paraId="6211DC15" w14:textId="77777777" w:rsidR="007B257B" w:rsidRDefault="007B257B" w:rsidP="007B257B">
      <w:pPr>
        <w:pStyle w:val="NormalWeb"/>
        <w:numPr>
          <w:ilvl w:val="0"/>
          <w:numId w:val="25"/>
        </w:numPr>
        <w:spacing w:before="120" w:beforeAutospacing="0" w:after="0" w:afterAutospacing="0" w:line="260" w:lineRule="exact"/>
        <w:contextualSpacing/>
        <w:rPr>
          <w:rFonts w:ascii="Calibri" w:hAnsi="Calibri"/>
          <w:szCs w:val="22"/>
        </w:rPr>
      </w:pPr>
      <w:r w:rsidRPr="003F39B7">
        <w:rPr>
          <w:rFonts w:ascii="Calibri" w:hAnsi="Calibri"/>
          <w:szCs w:val="22"/>
        </w:rPr>
        <w:t>Interdisciplinary teaching and/or research experience</w:t>
      </w:r>
      <w:r>
        <w:rPr>
          <w:rFonts w:ascii="Calibri" w:hAnsi="Calibri"/>
          <w:szCs w:val="22"/>
        </w:rPr>
        <w:t>.</w:t>
      </w:r>
    </w:p>
    <w:p w14:paraId="251756CD" w14:textId="4F16A8BC" w:rsidR="007B257B" w:rsidRPr="00A91795" w:rsidRDefault="007B257B" w:rsidP="00A91795">
      <w:pPr>
        <w:pStyle w:val="NormalWeb"/>
        <w:numPr>
          <w:ilvl w:val="0"/>
          <w:numId w:val="25"/>
        </w:numPr>
        <w:spacing w:before="0" w:beforeAutospacing="0" w:after="240" w:afterAutospacing="0" w:line="260" w:lineRule="exact"/>
        <w:rPr>
          <w:rFonts w:ascii="Calibri" w:hAnsi="Calibri"/>
          <w:szCs w:val="22"/>
        </w:rPr>
      </w:pPr>
      <w:r w:rsidRPr="003F39B7">
        <w:rPr>
          <w:rFonts w:ascii="Calibri" w:hAnsi="Calibri"/>
          <w:szCs w:val="22"/>
        </w:rPr>
        <w:t>Experience working with external constituencie</w:t>
      </w:r>
      <w:r w:rsidR="00A91795">
        <w:rPr>
          <w:rFonts w:ascii="Calibri" w:hAnsi="Calibri"/>
          <w:szCs w:val="22"/>
        </w:rPr>
        <w:t>s.</w:t>
      </w:r>
    </w:p>
    <w:p w14:paraId="0B69AFF2" w14:textId="77777777" w:rsidR="007B257B" w:rsidRDefault="007B257B" w:rsidP="007B257B">
      <w:pPr>
        <w:pStyle w:val="NormalWeb"/>
        <w:spacing w:before="120" w:beforeAutospacing="0" w:after="0" w:afterAutospacing="0" w:line="260" w:lineRule="exact"/>
        <w:contextualSpacing/>
        <w:rPr>
          <w:rFonts w:ascii="Calibri" w:hAnsi="Calibri"/>
          <w:szCs w:val="22"/>
        </w:rPr>
      </w:pPr>
    </w:p>
    <w:p w14:paraId="708F969A" w14:textId="77777777" w:rsidR="007B257B" w:rsidRDefault="007B257B" w:rsidP="007B257B">
      <w:pPr>
        <w:pStyle w:val="NormalWeb"/>
        <w:spacing w:before="120" w:beforeAutospacing="0" w:after="0" w:afterAutospacing="0" w:line="260" w:lineRule="exact"/>
        <w:contextualSpacing/>
        <w:rPr>
          <w:rFonts w:ascii="Calibri" w:hAnsi="Calibri"/>
          <w:szCs w:val="22"/>
        </w:rPr>
      </w:pPr>
      <w:r>
        <w:rPr>
          <w:rFonts w:ascii="Cambria" w:hAnsi="Cambria"/>
          <w:noProof/>
          <w:sz w:val="22"/>
          <w:szCs w:val="22"/>
        </w:rPr>
        <mc:AlternateContent>
          <mc:Choice Requires="wps">
            <w:drawing>
              <wp:inline distT="0" distB="0" distL="0" distR="0" wp14:anchorId="4F917AEB" wp14:editId="1B2575A5">
                <wp:extent cx="6309360" cy="317738"/>
                <wp:effectExtent l="0" t="0" r="15240" b="25400"/>
                <wp:docPr id="31"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317738"/>
                        </a:xfrm>
                        <a:prstGeom prst="roundRect">
                          <a:avLst>
                            <a:gd name="adj" fmla="val 16667"/>
                          </a:avLst>
                        </a:prstGeom>
                        <a:gradFill rotWithShape="1">
                          <a:gsLst>
                            <a:gs pos="63800">
                              <a:srgbClr val="B75708"/>
                            </a:gs>
                            <a:gs pos="0">
                              <a:schemeClr val="accent6">
                                <a:lumMod val="75000"/>
                                <a:lumOff val="0"/>
                                <a:gamma/>
                                <a:shade val="46275"/>
                                <a:invGamma/>
                              </a:schemeClr>
                            </a:gs>
                            <a:gs pos="100000">
                              <a:schemeClr val="accent6">
                                <a:lumMod val="75000"/>
                                <a:lumOff val="0"/>
                              </a:schemeClr>
                            </a:gs>
                          </a:gsLst>
                          <a:lin ang="5400000" scaled="1"/>
                        </a:gradFill>
                        <a:ln w="9525">
                          <a:gradFill flip="none" rotWithShape="1">
                            <a:gsLst>
                              <a:gs pos="0">
                                <a:schemeClr val="accent6">
                                  <a:lumMod val="89000"/>
                                </a:schemeClr>
                              </a:gs>
                              <a:gs pos="23000">
                                <a:schemeClr val="accent6">
                                  <a:lumMod val="89000"/>
                                </a:schemeClr>
                              </a:gs>
                              <a:gs pos="69000">
                                <a:schemeClr val="accent6">
                                  <a:lumMod val="75000"/>
                                </a:schemeClr>
                              </a:gs>
                              <a:gs pos="97000">
                                <a:schemeClr val="accent6">
                                  <a:lumMod val="70000"/>
                                </a:schemeClr>
                              </a:gs>
                            </a:gsLst>
                            <a:path path="circle">
                              <a:fillToRect l="50000" t="50000" r="50000" b="50000"/>
                            </a:path>
                            <a:tileRect/>
                          </a:gradFill>
                          <a:round/>
                          <a:headEnd/>
                          <a:tailEnd/>
                        </a:ln>
                        <a:extLst/>
                      </wps:spPr>
                      <wps:txbx>
                        <w:txbxContent>
                          <w:p w14:paraId="37C6604B" w14:textId="67579A48" w:rsidR="00736D6F" w:rsidRDefault="00736D6F" w:rsidP="007B257B">
                            <w:r>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HIGHLIGHTS:</w:t>
                            </w:r>
                          </w:p>
                        </w:txbxContent>
                      </wps:txbx>
                      <wps:bodyPr rot="0" vert="horz" wrap="square" lIns="91440" tIns="45720" rIns="91440" bIns="45720" anchor="t" anchorCtr="0" upright="1">
                        <a:noAutofit/>
                      </wps:bodyPr>
                    </wps:wsp>
                  </a:graphicData>
                </a:graphic>
              </wp:inline>
            </w:drawing>
          </mc:Choice>
          <mc:Fallback>
            <w:pict>
              <v:roundrect w14:anchorId="4F917AEB" id="_x0000_s1028" style="width:496.8pt;height: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" fillcolor="#e36c0a [2409]">
                <v:fill color2="#e36c0a [2409]" rotate="t" colors="0 #693205;41812f #b75708;1 #e46c0a" focus="100%" type="gradient"/>
                <v:textbox>
                  <w:txbxContent>
                    <w:p w14:paraId="37C6604B" w14:textId="67579A48" w:rsidR="00736D6F" w:rsidRDefault="00736D6F" w:rsidP="007B257B">
                      <w:r>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HIGHLIGHTS:</w:t>
                      </w:r>
                    </w:p>
                  </w:txbxContent>
                </v:textbox>
                <w10:anchorlock/>
              </v:roundrect>
            </w:pict>
          </mc:Fallback>
        </mc:AlternateContent>
      </w:r>
    </w:p>
    <w:p w14:paraId="7940430F" w14:textId="77777777" w:rsidR="00277E1E" w:rsidRDefault="00F0045B" w:rsidP="00115A76">
      <w:pPr>
        <w:pStyle w:val="NormalWeb"/>
        <w:numPr>
          <w:ilvl w:val="0"/>
          <w:numId w:val="25"/>
        </w:numPr>
        <w:spacing w:before="120" w:beforeAutospacing="0" w:after="0" w:afterAutospacing="0" w:line="260" w:lineRule="exact"/>
        <w:contextualSpacing/>
        <w:rPr>
          <w:rFonts w:ascii="Calibri" w:hAnsi="Calibri"/>
          <w:szCs w:val="22"/>
        </w:rPr>
      </w:pPr>
      <w:r>
        <w:rPr>
          <w:rFonts w:ascii="Calibri" w:hAnsi="Calibri"/>
          <w:szCs w:val="22"/>
        </w:rPr>
        <w:t>C</w:t>
      </w:r>
      <w:r w:rsidR="00202773" w:rsidRPr="00202773">
        <w:rPr>
          <w:rFonts w:ascii="Calibri" w:hAnsi="Calibri"/>
          <w:szCs w:val="22"/>
        </w:rPr>
        <w:t>hair a</w:t>
      </w:r>
      <w:r w:rsidR="00277E1E">
        <w:rPr>
          <w:rFonts w:ascii="Calibri" w:hAnsi="Calibri"/>
          <w:szCs w:val="22"/>
        </w:rPr>
        <w:t xml:space="preserve"> hybrid </w:t>
      </w:r>
      <w:r w:rsidR="00202773" w:rsidRPr="00202773">
        <w:rPr>
          <w:rFonts w:ascii="Calibri" w:hAnsi="Calibri"/>
          <w:szCs w:val="22"/>
        </w:rPr>
        <w:t xml:space="preserve">department </w:t>
      </w:r>
      <w:r w:rsidR="00277E1E">
        <w:rPr>
          <w:rFonts w:ascii="Calibri" w:hAnsi="Calibri"/>
          <w:szCs w:val="22"/>
        </w:rPr>
        <w:t xml:space="preserve">housed in </w:t>
      </w:r>
      <w:r w:rsidR="00202773" w:rsidRPr="00202773">
        <w:rPr>
          <w:rFonts w:ascii="Calibri" w:hAnsi="Calibri"/>
          <w:szCs w:val="22"/>
        </w:rPr>
        <w:t>two diverse colleges</w:t>
      </w:r>
      <w:r w:rsidR="00277E1E">
        <w:rPr>
          <w:rFonts w:ascii="Calibri" w:hAnsi="Calibri"/>
          <w:szCs w:val="22"/>
        </w:rPr>
        <w:t>.</w:t>
      </w:r>
    </w:p>
    <w:p w14:paraId="315997A0" w14:textId="77777777" w:rsidR="00BB132E" w:rsidRDefault="00277E1E" w:rsidP="00202773">
      <w:pPr>
        <w:pStyle w:val="NormalWeb"/>
        <w:numPr>
          <w:ilvl w:val="0"/>
          <w:numId w:val="25"/>
        </w:numPr>
        <w:spacing w:before="120" w:line="260" w:lineRule="exact"/>
        <w:contextualSpacing/>
        <w:rPr>
          <w:rFonts w:ascii="Calibri" w:hAnsi="Calibri"/>
          <w:szCs w:val="22"/>
        </w:rPr>
      </w:pPr>
      <w:r>
        <w:rPr>
          <w:rFonts w:ascii="Calibri" w:hAnsi="Calibri"/>
          <w:szCs w:val="22"/>
        </w:rPr>
        <w:t xml:space="preserve">Interact with two </w:t>
      </w:r>
      <w:r w:rsidR="00202773" w:rsidRPr="00202773">
        <w:rPr>
          <w:rFonts w:ascii="Calibri" w:hAnsi="Calibri"/>
          <w:szCs w:val="22"/>
        </w:rPr>
        <w:t>deans</w:t>
      </w:r>
      <w:r w:rsidR="00BB132E">
        <w:rPr>
          <w:rFonts w:ascii="Calibri" w:hAnsi="Calibri"/>
          <w:szCs w:val="22"/>
        </w:rPr>
        <w:t xml:space="preserve"> and an eclectic faculty from a variety of specializations.</w:t>
      </w:r>
    </w:p>
    <w:p w14:paraId="551AB4A8" w14:textId="77777777" w:rsidR="00202773" w:rsidRPr="00202773" w:rsidRDefault="00202773" w:rsidP="00202773">
      <w:pPr>
        <w:pStyle w:val="NormalWeb"/>
        <w:numPr>
          <w:ilvl w:val="0"/>
          <w:numId w:val="25"/>
        </w:numPr>
        <w:spacing w:before="120" w:line="260" w:lineRule="exact"/>
        <w:contextualSpacing/>
        <w:rPr>
          <w:rFonts w:ascii="Calibri" w:hAnsi="Calibri"/>
          <w:szCs w:val="22"/>
        </w:rPr>
      </w:pPr>
      <w:r w:rsidRPr="00202773">
        <w:rPr>
          <w:rFonts w:ascii="Calibri" w:hAnsi="Calibri"/>
          <w:szCs w:val="22"/>
        </w:rPr>
        <w:t xml:space="preserve">Guided the </w:t>
      </w:r>
      <w:r w:rsidR="00BB132E">
        <w:rPr>
          <w:rFonts w:ascii="Calibri" w:hAnsi="Calibri"/>
          <w:szCs w:val="22"/>
        </w:rPr>
        <w:t>genesis</w:t>
      </w:r>
      <w:r w:rsidRPr="00202773">
        <w:rPr>
          <w:rFonts w:ascii="Calibri" w:hAnsi="Calibri"/>
          <w:szCs w:val="22"/>
        </w:rPr>
        <w:t xml:space="preserve"> of our department through the strategic alliance of the most prominent computing-intensive majors, Computer Information Systems and Computer Science.</w:t>
      </w:r>
    </w:p>
    <w:p w14:paraId="7C918192" w14:textId="230CE6A9" w:rsidR="00202773" w:rsidRPr="00202773" w:rsidRDefault="00202773" w:rsidP="00202773">
      <w:pPr>
        <w:pStyle w:val="NormalWeb"/>
        <w:numPr>
          <w:ilvl w:val="0"/>
          <w:numId w:val="25"/>
        </w:numPr>
        <w:spacing w:before="120" w:line="260" w:lineRule="exact"/>
        <w:contextualSpacing/>
        <w:rPr>
          <w:rFonts w:ascii="Calibri" w:hAnsi="Calibri"/>
          <w:szCs w:val="22"/>
        </w:rPr>
      </w:pPr>
      <w:r w:rsidRPr="00202773">
        <w:rPr>
          <w:rFonts w:ascii="Calibri" w:hAnsi="Calibri"/>
          <w:szCs w:val="22"/>
        </w:rPr>
        <w:t xml:space="preserve">Chaired </w:t>
      </w:r>
      <w:r w:rsidR="006147E8">
        <w:rPr>
          <w:rFonts w:ascii="Calibri" w:hAnsi="Calibri"/>
          <w:szCs w:val="22"/>
        </w:rPr>
        <w:t>several</w:t>
      </w:r>
      <w:r w:rsidRPr="00202773">
        <w:rPr>
          <w:rFonts w:ascii="Calibri" w:hAnsi="Calibri"/>
          <w:szCs w:val="22"/>
        </w:rPr>
        <w:t xml:space="preserve"> successful searches for </w:t>
      </w:r>
      <w:r w:rsidR="006147E8">
        <w:rPr>
          <w:rFonts w:ascii="Calibri" w:hAnsi="Calibri"/>
          <w:szCs w:val="22"/>
        </w:rPr>
        <w:t>four</w:t>
      </w:r>
      <w:r w:rsidR="00BB132E">
        <w:rPr>
          <w:rFonts w:ascii="Calibri" w:hAnsi="Calibri"/>
          <w:szCs w:val="22"/>
        </w:rPr>
        <w:t xml:space="preserve"> Health Informatics</w:t>
      </w:r>
      <w:r w:rsidR="006147E8">
        <w:rPr>
          <w:rFonts w:ascii="Calibri" w:hAnsi="Calibri"/>
          <w:szCs w:val="22"/>
        </w:rPr>
        <w:t xml:space="preserve"> professors</w:t>
      </w:r>
      <w:r w:rsidR="00BB132E">
        <w:rPr>
          <w:rFonts w:ascii="Calibri" w:hAnsi="Calibri"/>
          <w:szCs w:val="22"/>
        </w:rPr>
        <w:t xml:space="preserve">, </w:t>
      </w:r>
      <w:r w:rsidR="006147E8">
        <w:rPr>
          <w:rFonts w:ascii="Calibri" w:hAnsi="Calibri"/>
          <w:szCs w:val="22"/>
        </w:rPr>
        <w:t>a Business Informatics professor, a</w:t>
      </w:r>
      <w:r w:rsidR="00BB132E" w:rsidRPr="00202773">
        <w:rPr>
          <w:rFonts w:ascii="Calibri" w:hAnsi="Calibri"/>
          <w:szCs w:val="22"/>
        </w:rPr>
        <w:t xml:space="preserve"> Computer Science </w:t>
      </w:r>
      <w:r w:rsidR="00BB132E">
        <w:rPr>
          <w:rFonts w:ascii="Calibri" w:hAnsi="Calibri"/>
          <w:szCs w:val="22"/>
        </w:rPr>
        <w:t>p</w:t>
      </w:r>
      <w:r w:rsidR="00BB132E" w:rsidRPr="00202773">
        <w:rPr>
          <w:rFonts w:ascii="Calibri" w:hAnsi="Calibri"/>
          <w:szCs w:val="22"/>
        </w:rPr>
        <w:t>rofessor</w:t>
      </w:r>
      <w:r w:rsidR="00407CB4">
        <w:rPr>
          <w:rFonts w:ascii="Calibri" w:hAnsi="Calibri"/>
          <w:szCs w:val="22"/>
        </w:rPr>
        <w:t xml:space="preserve">, </w:t>
      </w:r>
      <w:r w:rsidR="006147E8">
        <w:rPr>
          <w:rFonts w:ascii="Calibri" w:hAnsi="Calibri"/>
          <w:szCs w:val="22"/>
        </w:rPr>
        <w:t>two</w:t>
      </w:r>
      <w:r w:rsidRPr="00202773">
        <w:rPr>
          <w:rFonts w:ascii="Calibri" w:hAnsi="Calibri"/>
          <w:szCs w:val="22"/>
        </w:rPr>
        <w:t xml:space="preserve"> dual </w:t>
      </w:r>
      <w:r w:rsidR="00BB132E" w:rsidRPr="00202773">
        <w:rPr>
          <w:rFonts w:ascii="Calibri" w:hAnsi="Calibri"/>
          <w:szCs w:val="22"/>
        </w:rPr>
        <w:t>Informatics professor</w:t>
      </w:r>
      <w:r w:rsidR="006147E8">
        <w:rPr>
          <w:rFonts w:ascii="Calibri" w:hAnsi="Calibri"/>
          <w:szCs w:val="22"/>
        </w:rPr>
        <w:t>s</w:t>
      </w:r>
      <w:r w:rsidR="00BB132E">
        <w:rPr>
          <w:rFonts w:ascii="Calibri" w:hAnsi="Calibri"/>
          <w:szCs w:val="22"/>
        </w:rPr>
        <w:t>/</w:t>
      </w:r>
      <w:r w:rsidRPr="00202773">
        <w:rPr>
          <w:rFonts w:ascii="Calibri" w:hAnsi="Calibri"/>
          <w:szCs w:val="22"/>
        </w:rPr>
        <w:t>Systems Administrator</w:t>
      </w:r>
      <w:r w:rsidR="006147E8">
        <w:rPr>
          <w:rFonts w:ascii="Calibri" w:hAnsi="Calibri"/>
          <w:szCs w:val="22"/>
        </w:rPr>
        <w:t>s</w:t>
      </w:r>
      <w:r w:rsidRPr="00202773">
        <w:rPr>
          <w:rFonts w:ascii="Calibri" w:hAnsi="Calibri"/>
          <w:szCs w:val="22"/>
        </w:rPr>
        <w:t xml:space="preserve">, </w:t>
      </w:r>
      <w:r w:rsidR="00BB132E">
        <w:rPr>
          <w:rFonts w:ascii="Calibri" w:hAnsi="Calibri"/>
          <w:szCs w:val="22"/>
        </w:rPr>
        <w:t xml:space="preserve">and </w:t>
      </w:r>
      <w:r w:rsidRPr="00202773">
        <w:rPr>
          <w:rFonts w:ascii="Calibri" w:hAnsi="Calibri"/>
          <w:szCs w:val="22"/>
        </w:rPr>
        <w:t xml:space="preserve">an Informatics Professor of Practice. </w:t>
      </w:r>
    </w:p>
    <w:p w14:paraId="7524B77F" w14:textId="77777777" w:rsidR="00202773" w:rsidRPr="00202773" w:rsidRDefault="00E203B8" w:rsidP="00202773">
      <w:pPr>
        <w:pStyle w:val="NormalWeb"/>
        <w:numPr>
          <w:ilvl w:val="0"/>
          <w:numId w:val="25"/>
        </w:numPr>
        <w:spacing w:before="120" w:line="260" w:lineRule="exact"/>
        <w:contextualSpacing/>
        <w:rPr>
          <w:rFonts w:ascii="Calibri" w:hAnsi="Calibri"/>
          <w:szCs w:val="22"/>
        </w:rPr>
      </w:pPr>
      <w:r>
        <w:rPr>
          <w:rFonts w:ascii="Calibri" w:hAnsi="Calibri"/>
          <w:szCs w:val="22"/>
        </w:rPr>
        <w:t>M</w:t>
      </w:r>
      <w:r w:rsidR="00202773" w:rsidRPr="00202773">
        <w:rPr>
          <w:rFonts w:ascii="Calibri" w:hAnsi="Calibri"/>
          <w:szCs w:val="22"/>
        </w:rPr>
        <w:t>anag</w:t>
      </w:r>
      <w:r>
        <w:rPr>
          <w:rFonts w:ascii="Calibri" w:hAnsi="Calibri"/>
          <w:szCs w:val="22"/>
        </w:rPr>
        <w:t>ed</w:t>
      </w:r>
      <w:r w:rsidR="00202773" w:rsidRPr="00202773">
        <w:rPr>
          <w:rFonts w:ascii="Calibri" w:hAnsi="Calibri"/>
          <w:szCs w:val="22"/>
        </w:rPr>
        <w:t xml:space="preserve"> change in an academic environment, especially in implementing new curriculum and educational programs, by guiding the evolution of our Computer Information Systems degree into a Business Informatics degree, directing the </w:t>
      </w:r>
      <w:r w:rsidR="00BB132E">
        <w:rPr>
          <w:rFonts w:ascii="Calibri" w:hAnsi="Calibri"/>
          <w:szCs w:val="22"/>
        </w:rPr>
        <w:t>transformation</w:t>
      </w:r>
      <w:r w:rsidR="00202773" w:rsidRPr="00202773">
        <w:rPr>
          <w:rFonts w:ascii="Calibri" w:hAnsi="Calibri"/>
          <w:szCs w:val="22"/>
        </w:rPr>
        <w:t xml:space="preserve"> of the Health Informatics curriculum, and managing our expansion into graduate </w:t>
      </w:r>
      <w:r>
        <w:rPr>
          <w:rFonts w:ascii="Calibri" w:hAnsi="Calibri"/>
          <w:szCs w:val="22"/>
        </w:rPr>
        <w:t>education</w:t>
      </w:r>
      <w:r w:rsidR="00202773" w:rsidRPr="00202773">
        <w:rPr>
          <w:rFonts w:ascii="Calibri" w:hAnsi="Calibri"/>
          <w:szCs w:val="22"/>
        </w:rPr>
        <w:t xml:space="preserve"> with a new Master’s in Health Informatics and proposals for an MS in Data Analytics and another in CS. </w:t>
      </w:r>
    </w:p>
    <w:p w14:paraId="1CA06DE9" w14:textId="77777777" w:rsidR="00202773" w:rsidRPr="00202773" w:rsidRDefault="00202773" w:rsidP="00202773">
      <w:pPr>
        <w:pStyle w:val="NormalWeb"/>
        <w:numPr>
          <w:ilvl w:val="0"/>
          <w:numId w:val="25"/>
        </w:numPr>
        <w:spacing w:before="120" w:line="260" w:lineRule="exact"/>
        <w:contextualSpacing/>
        <w:rPr>
          <w:rFonts w:ascii="Calibri" w:hAnsi="Calibri"/>
          <w:szCs w:val="22"/>
        </w:rPr>
      </w:pPr>
      <w:r w:rsidRPr="00202773">
        <w:rPr>
          <w:rFonts w:ascii="Calibri" w:hAnsi="Calibri"/>
          <w:szCs w:val="22"/>
        </w:rPr>
        <w:t xml:space="preserve">Established close relations with area businesses to cultivate opportunities for student internships as well as employment options for our graduates.  </w:t>
      </w:r>
    </w:p>
    <w:p w14:paraId="51A55757" w14:textId="77777777" w:rsidR="00202773" w:rsidRPr="00202773" w:rsidRDefault="00202773" w:rsidP="00202773">
      <w:pPr>
        <w:pStyle w:val="NormalWeb"/>
        <w:numPr>
          <w:ilvl w:val="0"/>
          <w:numId w:val="25"/>
        </w:numPr>
        <w:spacing w:before="120" w:line="260" w:lineRule="exact"/>
        <w:contextualSpacing/>
        <w:rPr>
          <w:rFonts w:ascii="Calibri" w:hAnsi="Calibri"/>
          <w:szCs w:val="22"/>
        </w:rPr>
      </w:pPr>
      <w:r w:rsidRPr="00202773">
        <w:rPr>
          <w:rFonts w:ascii="Calibri" w:hAnsi="Calibri"/>
          <w:szCs w:val="22"/>
        </w:rPr>
        <w:t>Implemented a</w:t>
      </w:r>
      <w:r w:rsidR="00BB132E">
        <w:rPr>
          <w:rFonts w:ascii="Calibri" w:hAnsi="Calibri"/>
          <w:szCs w:val="22"/>
        </w:rPr>
        <w:t xml:space="preserve">n Applied Informatics </w:t>
      </w:r>
      <w:r w:rsidRPr="00202773">
        <w:rPr>
          <w:rFonts w:ascii="Calibri" w:hAnsi="Calibri"/>
          <w:szCs w:val="22"/>
        </w:rPr>
        <w:t xml:space="preserve">program to connect experienced faculty and talented students with business partners to solve real world problems and </w:t>
      </w:r>
      <w:r>
        <w:rPr>
          <w:rFonts w:ascii="Calibri" w:hAnsi="Calibri"/>
          <w:szCs w:val="22"/>
        </w:rPr>
        <w:t>afford</w:t>
      </w:r>
      <w:r w:rsidRPr="00202773">
        <w:rPr>
          <w:rFonts w:ascii="Calibri" w:hAnsi="Calibri"/>
          <w:szCs w:val="22"/>
        </w:rPr>
        <w:t xml:space="preserve"> </w:t>
      </w:r>
      <w:r w:rsidR="002D6D87" w:rsidRPr="00202773">
        <w:rPr>
          <w:rFonts w:ascii="Calibri" w:hAnsi="Calibri"/>
          <w:szCs w:val="22"/>
        </w:rPr>
        <w:t xml:space="preserve">opportunities </w:t>
      </w:r>
      <w:r w:rsidR="002D6D87">
        <w:rPr>
          <w:rFonts w:ascii="Calibri" w:hAnsi="Calibri"/>
          <w:szCs w:val="22"/>
        </w:rPr>
        <w:t xml:space="preserve">for </w:t>
      </w:r>
      <w:r w:rsidRPr="00202773">
        <w:rPr>
          <w:rFonts w:ascii="Calibri" w:hAnsi="Calibri"/>
          <w:szCs w:val="22"/>
        </w:rPr>
        <w:t>students to learn and grow.</w:t>
      </w:r>
    </w:p>
    <w:p w14:paraId="4F147A53" w14:textId="77777777" w:rsidR="00202773" w:rsidRPr="00202773" w:rsidRDefault="00202773" w:rsidP="00202773">
      <w:pPr>
        <w:pStyle w:val="NormalWeb"/>
        <w:numPr>
          <w:ilvl w:val="0"/>
          <w:numId w:val="25"/>
        </w:numPr>
        <w:spacing w:before="120" w:line="260" w:lineRule="exact"/>
        <w:contextualSpacing/>
        <w:rPr>
          <w:rFonts w:ascii="Calibri" w:hAnsi="Calibri"/>
          <w:szCs w:val="22"/>
        </w:rPr>
      </w:pPr>
      <w:r w:rsidRPr="00202773">
        <w:rPr>
          <w:rFonts w:ascii="Calibri" w:hAnsi="Calibri"/>
          <w:szCs w:val="22"/>
        </w:rPr>
        <w:t xml:space="preserve">Arranged affiliation with the National Center for Women &amp; Information Technology Academic Alliance to promote and encourage enrollment and hiring of females in our programs. </w:t>
      </w:r>
    </w:p>
    <w:p w14:paraId="5FA59432" w14:textId="3D56E6E2" w:rsidR="00202773" w:rsidRPr="00202773" w:rsidRDefault="00202773" w:rsidP="00202773">
      <w:pPr>
        <w:pStyle w:val="NormalWeb"/>
        <w:numPr>
          <w:ilvl w:val="0"/>
          <w:numId w:val="25"/>
        </w:numPr>
        <w:spacing w:before="120" w:line="260" w:lineRule="exact"/>
        <w:contextualSpacing/>
        <w:rPr>
          <w:rFonts w:ascii="Calibri" w:hAnsi="Calibri"/>
          <w:szCs w:val="22"/>
        </w:rPr>
      </w:pPr>
      <w:r w:rsidRPr="00202773">
        <w:rPr>
          <w:rFonts w:ascii="Calibri" w:hAnsi="Calibri"/>
          <w:szCs w:val="22"/>
        </w:rPr>
        <w:t xml:space="preserve">Published </w:t>
      </w:r>
      <w:r w:rsidR="006147E8">
        <w:rPr>
          <w:rFonts w:ascii="Calibri" w:hAnsi="Calibri"/>
          <w:szCs w:val="22"/>
        </w:rPr>
        <w:t>over</w:t>
      </w:r>
      <w:r w:rsidR="00BB132E">
        <w:rPr>
          <w:rFonts w:ascii="Calibri" w:hAnsi="Calibri"/>
          <w:szCs w:val="22"/>
        </w:rPr>
        <w:t xml:space="preserve"> </w:t>
      </w:r>
      <w:r w:rsidR="005937DF">
        <w:rPr>
          <w:rFonts w:ascii="Calibri" w:hAnsi="Calibri"/>
          <w:szCs w:val="22"/>
        </w:rPr>
        <w:t>70</w:t>
      </w:r>
      <w:r w:rsidRPr="00202773">
        <w:rPr>
          <w:rFonts w:ascii="Calibri" w:hAnsi="Calibri"/>
          <w:szCs w:val="22"/>
        </w:rPr>
        <w:t xml:space="preserve"> peer-reviewed papers, among which are </w:t>
      </w:r>
      <w:r w:rsidR="00BB132E">
        <w:rPr>
          <w:rFonts w:ascii="Calibri" w:hAnsi="Calibri"/>
          <w:szCs w:val="22"/>
        </w:rPr>
        <w:t>30</w:t>
      </w:r>
      <w:r w:rsidR="006147E8">
        <w:rPr>
          <w:rFonts w:ascii="Calibri" w:hAnsi="Calibri"/>
          <w:szCs w:val="22"/>
        </w:rPr>
        <w:t>+</w:t>
      </w:r>
      <w:r w:rsidRPr="00202773">
        <w:rPr>
          <w:rFonts w:ascii="Calibri" w:hAnsi="Calibri"/>
          <w:szCs w:val="22"/>
        </w:rPr>
        <w:t xml:space="preserve"> journal articles.</w:t>
      </w:r>
    </w:p>
    <w:p w14:paraId="6E333E65" w14:textId="77777777" w:rsidR="00C83810" w:rsidRPr="00202773" w:rsidRDefault="00202773" w:rsidP="00202773">
      <w:pPr>
        <w:pStyle w:val="NormalWeb"/>
        <w:numPr>
          <w:ilvl w:val="0"/>
          <w:numId w:val="25"/>
        </w:numPr>
        <w:spacing w:before="120" w:line="260" w:lineRule="exact"/>
        <w:contextualSpacing/>
        <w:rPr>
          <w:rFonts w:ascii="Calibri" w:hAnsi="Calibri"/>
          <w:szCs w:val="22"/>
        </w:rPr>
      </w:pPr>
      <w:r w:rsidRPr="00202773">
        <w:rPr>
          <w:rFonts w:ascii="Calibri" w:hAnsi="Calibri"/>
          <w:szCs w:val="22"/>
        </w:rPr>
        <w:t>Recognized as 2011 Faculty Member of the Year by the Associated Students of Idaho State University, and Outstanding Master Teacher by ISU in both 2011 and 2012.</w:t>
      </w:r>
    </w:p>
    <w:p w14:paraId="3EED88AD" w14:textId="77777777" w:rsidR="00C83810" w:rsidRDefault="00C83810" w:rsidP="00C83810">
      <w:r>
        <w:rPr>
          <w:rFonts w:ascii="Android Nation" w:hAnsi="Android Nation"/>
          <w:noProof/>
          <w:color w:val="0000FF"/>
          <w:sz w:val="20"/>
          <w:szCs w:val="20"/>
        </w:rPr>
        <w:lastRenderedPageBreak/>
        <mc:AlternateContent>
          <mc:Choice Requires="wps">
            <w:drawing>
              <wp:inline distT="0" distB="0" distL="0" distR="0" wp14:anchorId="6994CB46" wp14:editId="0C473033">
                <wp:extent cx="6309360" cy="320040"/>
                <wp:effectExtent l="0" t="0" r="0" b="3810"/>
                <wp:docPr id="2"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320040"/>
                        </a:xfrm>
                        <a:prstGeom prst="roundRect">
                          <a:avLst>
                            <a:gd name="adj" fmla="val 16667"/>
                          </a:avLst>
                        </a:prstGeom>
                        <a:gradFill rotWithShape="1">
                          <a:gsLst>
                            <a:gs pos="0">
                              <a:schemeClr val="accent6">
                                <a:lumMod val="75000"/>
                                <a:lumOff val="0"/>
                                <a:gamma/>
                                <a:shade val="46275"/>
                                <a:invGamma/>
                              </a:schemeClr>
                            </a:gs>
                            <a:gs pos="100000">
                              <a:schemeClr val="accent6">
                                <a:lumMod val="75000"/>
                                <a:lumOff val="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14:paraId="1D86CEFB" w14:textId="77777777" w:rsidR="00736D6F" w:rsidRDefault="00736D6F" w:rsidP="00C83810">
                            <w:r w:rsidRPr="00C072E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A</w:t>
                            </w:r>
                            <w:r>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CADEMIC LEADERSHIP</w:t>
                            </w:r>
                            <w:r w:rsidRPr="00CC617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w:t>
                            </w:r>
                          </w:p>
                        </w:txbxContent>
                      </wps:txbx>
                      <wps:bodyPr rot="0" vert="horz" wrap="square" lIns="91440" tIns="45720" rIns="91440" bIns="45720" anchor="t" anchorCtr="0" upright="1">
                        <a:noAutofit/>
                      </wps:bodyPr>
                    </wps:wsp>
                  </a:graphicData>
                </a:graphic>
              </wp:inline>
            </w:drawing>
          </mc:Choice>
          <mc:Fallback>
            <w:pict>
              <v:roundrect w14:anchorId="6994CB46" id="AutoShape 34" o:spid="_x0000_s1029" style="width:496.8pt;height:25.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" fillcolor="#e36c0a [2409]" stroked="f">
                <v:fill color2="#e36c0a [2409]" rotate="t" focus="100%" type="gradient"/>
                <v:textbox>
                  <w:txbxContent>
                    <w:p w14:paraId="1D86CEFB" w14:textId="77777777" w:rsidR="00736D6F" w:rsidRDefault="00736D6F" w:rsidP="00C83810">
                      <w:r w:rsidRPr="00C072E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A</w:t>
                      </w:r>
                      <w:r>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CADEMIC LEADERSHIP</w:t>
                      </w:r>
                      <w:r w:rsidRPr="00CC617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w:t>
                      </w:r>
                    </w:p>
                  </w:txbxContent>
                </v:textbox>
                <w10:anchorlock/>
              </v:roundrect>
            </w:pict>
          </mc:Fallback>
        </mc:AlternateContent>
      </w:r>
    </w:p>
    <w:p w14:paraId="39A1228D" w14:textId="63C8855D" w:rsidR="00C83810" w:rsidRPr="00CC069E" w:rsidRDefault="00C83810" w:rsidP="00C83810">
      <w:pPr>
        <w:numPr>
          <w:ilvl w:val="0"/>
          <w:numId w:val="1"/>
        </w:numPr>
        <w:tabs>
          <w:tab w:val="right" w:pos="360"/>
          <w:tab w:val="left" w:pos="8190"/>
        </w:tabs>
        <w:spacing w:before="120" w:line="260" w:lineRule="exact"/>
        <w:ind w:right="-198"/>
        <w:rPr>
          <w:rFonts w:asciiTheme="minorHAnsi" w:hAnsiTheme="minorHAnsi"/>
          <w:szCs w:val="22"/>
        </w:rPr>
      </w:pPr>
      <w:r w:rsidRPr="00CC069E">
        <w:rPr>
          <w:rFonts w:asciiTheme="minorHAnsi" w:hAnsiTheme="minorHAnsi"/>
          <w:szCs w:val="22"/>
        </w:rPr>
        <w:t>Chair</w:t>
      </w:r>
      <w:r>
        <w:rPr>
          <w:rFonts w:asciiTheme="minorHAnsi" w:hAnsiTheme="minorHAnsi"/>
          <w:szCs w:val="22"/>
        </w:rPr>
        <w:t xml:space="preserve">, Department </w:t>
      </w:r>
      <w:r w:rsidRPr="00CC069E">
        <w:rPr>
          <w:rFonts w:asciiTheme="minorHAnsi" w:hAnsiTheme="minorHAnsi"/>
          <w:szCs w:val="22"/>
        </w:rPr>
        <w:t xml:space="preserve">of Informatics and Computer Science </w:t>
      </w:r>
      <w:r w:rsidRPr="00CC069E">
        <w:rPr>
          <w:rFonts w:asciiTheme="minorHAnsi" w:hAnsiTheme="minorHAnsi"/>
          <w:szCs w:val="22"/>
        </w:rPr>
        <w:tab/>
        <w:t>8/2013 to present</w:t>
      </w:r>
    </w:p>
    <w:p w14:paraId="75B73C8F" w14:textId="77777777" w:rsidR="00C83810" w:rsidRPr="001A64D3" w:rsidRDefault="00C83810" w:rsidP="00C83810">
      <w:pPr>
        <w:spacing w:line="260" w:lineRule="exact"/>
        <w:ind w:left="360"/>
        <w:rPr>
          <w:rFonts w:ascii="Calibri" w:hAnsi="Calibri"/>
          <w:szCs w:val="22"/>
        </w:rPr>
      </w:pPr>
      <w:r w:rsidRPr="001A64D3">
        <w:rPr>
          <w:rFonts w:ascii="Calibri" w:hAnsi="Calibri"/>
          <w:szCs w:val="22"/>
        </w:rPr>
        <w:t>Idaho State University</w:t>
      </w:r>
      <w:r>
        <w:rPr>
          <w:rFonts w:ascii="Calibri" w:hAnsi="Calibri"/>
          <w:szCs w:val="22"/>
        </w:rPr>
        <w:t>:</w:t>
      </w:r>
      <w:r w:rsidRPr="001A64D3">
        <w:rPr>
          <w:rFonts w:ascii="Calibri" w:hAnsi="Calibri"/>
          <w:szCs w:val="22"/>
        </w:rPr>
        <w:t xml:space="preserve"> College of Business and College of Science and Engineering</w:t>
      </w:r>
    </w:p>
    <w:p w14:paraId="119B22C7" w14:textId="77777777" w:rsidR="00202773" w:rsidRPr="00202773" w:rsidRDefault="00202773" w:rsidP="00202773">
      <w:pPr>
        <w:numPr>
          <w:ilvl w:val="1"/>
          <w:numId w:val="2"/>
        </w:numPr>
        <w:tabs>
          <w:tab w:val="clear" w:pos="1080"/>
          <w:tab w:val="num" w:pos="720"/>
        </w:tabs>
        <w:spacing w:line="260" w:lineRule="exact"/>
        <w:ind w:left="720"/>
        <w:rPr>
          <w:rFonts w:ascii="Calibri" w:hAnsi="Calibri"/>
          <w:szCs w:val="22"/>
        </w:rPr>
      </w:pPr>
      <w:r w:rsidRPr="00202773">
        <w:rPr>
          <w:rFonts w:ascii="Calibri" w:hAnsi="Calibri"/>
          <w:szCs w:val="22"/>
        </w:rPr>
        <w:t>Work closely with two deans (College of Business and College of Science and Engineering) in accreditation, development, and strategic planning.</w:t>
      </w:r>
    </w:p>
    <w:p w14:paraId="0791E445" w14:textId="77777777" w:rsidR="00202773" w:rsidRPr="00202773" w:rsidRDefault="00202773" w:rsidP="00202773">
      <w:pPr>
        <w:numPr>
          <w:ilvl w:val="1"/>
          <w:numId w:val="2"/>
        </w:numPr>
        <w:tabs>
          <w:tab w:val="clear" w:pos="1080"/>
          <w:tab w:val="num" w:pos="720"/>
        </w:tabs>
        <w:spacing w:line="260" w:lineRule="exact"/>
        <w:ind w:left="720"/>
        <w:rPr>
          <w:rFonts w:ascii="Calibri" w:hAnsi="Calibri"/>
          <w:szCs w:val="22"/>
        </w:rPr>
      </w:pPr>
      <w:r w:rsidRPr="00202773">
        <w:rPr>
          <w:rFonts w:ascii="Calibri" w:hAnsi="Calibri"/>
          <w:szCs w:val="22"/>
        </w:rPr>
        <w:t>Administer a department that capitalizes on the strengths of two colleges by identifying and harnessing the synergies between similar but different programs in order to reduce redundancies and strengthen all programs while maintaining their individual identities.</w:t>
      </w:r>
    </w:p>
    <w:p w14:paraId="02EED27C" w14:textId="3C72A0FC" w:rsidR="00202773" w:rsidRPr="00202773" w:rsidRDefault="00202773" w:rsidP="00202773">
      <w:pPr>
        <w:numPr>
          <w:ilvl w:val="1"/>
          <w:numId w:val="2"/>
        </w:numPr>
        <w:tabs>
          <w:tab w:val="clear" w:pos="1080"/>
          <w:tab w:val="num" w:pos="720"/>
        </w:tabs>
        <w:spacing w:line="260" w:lineRule="exact"/>
        <w:ind w:left="720"/>
        <w:rPr>
          <w:rFonts w:ascii="Calibri" w:hAnsi="Calibri"/>
          <w:szCs w:val="22"/>
        </w:rPr>
      </w:pPr>
      <w:r w:rsidRPr="00202773">
        <w:rPr>
          <w:rFonts w:ascii="Calibri" w:hAnsi="Calibri"/>
          <w:szCs w:val="22"/>
        </w:rPr>
        <w:t xml:space="preserve">Oversee </w:t>
      </w:r>
      <w:r w:rsidR="005201CC">
        <w:rPr>
          <w:rFonts w:ascii="Calibri" w:hAnsi="Calibri"/>
          <w:szCs w:val="22"/>
        </w:rPr>
        <w:t>nine</w:t>
      </w:r>
      <w:r w:rsidRPr="00202773">
        <w:rPr>
          <w:rFonts w:ascii="Calibri" w:hAnsi="Calibri"/>
          <w:szCs w:val="22"/>
        </w:rPr>
        <w:t xml:space="preserve"> faculty members</w:t>
      </w:r>
      <w:r w:rsidR="00BB132E">
        <w:rPr>
          <w:rFonts w:ascii="Calibri" w:hAnsi="Calibri"/>
          <w:szCs w:val="22"/>
        </w:rPr>
        <w:t xml:space="preserve"> and a number of adjuncts</w:t>
      </w:r>
      <w:r w:rsidRPr="00202773">
        <w:rPr>
          <w:rFonts w:ascii="Calibri" w:hAnsi="Calibri"/>
          <w:szCs w:val="22"/>
        </w:rPr>
        <w:t xml:space="preserve"> in a department that </w:t>
      </w:r>
      <w:r w:rsidR="00E203B8" w:rsidRPr="00202773">
        <w:rPr>
          <w:rFonts w:ascii="Calibri" w:hAnsi="Calibri"/>
          <w:szCs w:val="22"/>
        </w:rPr>
        <w:t>offers undergraduate</w:t>
      </w:r>
      <w:r w:rsidRPr="00202773">
        <w:rPr>
          <w:rFonts w:ascii="Calibri" w:hAnsi="Calibri"/>
          <w:szCs w:val="22"/>
        </w:rPr>
        <w:t xml:space="preserve"> and graduate degrees in business informatics, health informatics, and computer science.</w:t>
      </w:r>
    </w:p>
    <w:p w14:paraId="1F0D80FE" w14:textId="77777777" w:rsidR="00202773" w:rsidRPr="00202773" w:rsidRDefault="00202773" w:rsidP="00202773">
      <w:pPr>
        <w:numPr>
          <w:ilvl w:val="1"/>
          <w:numId w:val="2"/>
        </w:numPr>
        <w:tabs>
          <w:tab w:val="clear" w:pos="1080"/>
          <w:tab w:val="num" w:pos="720"/>
        </w:tabs>
        <w:spacing w:line="260" w:lineRule="exact"/>
        <w:ind w:left="720"/>
        <w:rPr>
          <w:rFonts w:ascii="Calibri" w:hAnsi="Calibri"/>
          <w:szCs w:val="22"/>
        </w:rPr>
      </w:pPr>
      <w:r w:rsidRPr="00202773">
        <w:rPr>
          <w:rFonts w:ascii="Calibri" w:hAnsi="Calibri"/>
          <w:szCs w:val="22"/>
        </w:rPr>
        <w:t>Analyze and determine factors that differentiate our programs from others in order to promote a competitive advantage.</w:t>
      </w:r>
    </w:p>
    <w:p w14:paraId="641A4E9D" w14:textId="77777777" w:rsidR="00202773" w:rsidRPr="00202773" w:rsidRDefault="00202773" w:rsidP="00202773">
      <w:pPr>
        <w:numPr>
          <w:ilvl w:val="1"/>
          <w:numId w:val="2"/>
        </w:numPr>
        <w:tabs>
          <w:tab w:val="clear" w:pos="1080"/>
          <w:tab w:val="num" w:pos="720"/>
        </w:tabs>
        <w:spacing w:line="260" w:lineRule="exact"/>
        <w:ind w:left="720"/>
        <w:rPr>
          <w:rFonts w:ascii="Calibri" w:hAnsi="Calibri"/>
          <w:szCs w:val="22"/>
        </w:rPr>
      </w:pPr>
      <w:r w:rsidRPr="00202773">
        <w:rPr>
          <w:rFonts w:ascii="Calibri" w:hAnsi="Calibri"/>
          <w:szCs w:val="22"/>
        </w:rPr>
        <w:t xml:space="preserve">Provide vision and dynamic leadership to the department and college by serving as a member of the </w:t>
      </w:r>
      <w:r w:rsidR="00E203B8">
        <w:rPr>
          <w:rFonts w:ascii="Calibri" w:hAnsi="Calibri"/>
          <w:szCs w:val="22"/>
        </w:rPr>
        <w:t xml:space="preserve">Dean’s </w:t>
      </w:r>
      <w:r w:rsidRPr="00202773">
        <w:rPr>
          <w:rFonts w:ascii="Calibri" w:hAnsi="Calibri"/>
          <w:szCs w:val="22"/>
        </w:rPr>
        <w:t>Executive Committee</w:t>
      </w:r>
      <w:r w:rsidR="00E203B8">
        <w:rPr>
          <w:rFonts w:ascii="Calibri" w:hAnsi="Calibri"/>
          <w:szCs w:val="22"/>
        </w:rPr>
        <w:t xml:space="preserve">, mapping </w:t>
      </w:r>
      <w:r w:rsidR="00E203B8" w:rsidRPr="00202773">
        <w:rPr>
          <w:rFonts w:ascii="Calibri" w:hAnsi="Calibri"/>
          <w:szCs w:val="22"/>
        </w:rPr>
        <w:t>short and long-term strategies for program growth and expansion</w:t>
      </w:r>
      <w:r w:rsidR="00E203B8">
        <w:rPr>
          <w:rFonts w:ascii="Calibri" w:hAnsi="Calibri"/>
          <w:szCs w:val="22"/>
        </w:rPr>
        <w:t>.</w:t>
      </w:r>
    </w:p>
    <w:p w14:paraId="6046D2AC" w14:textId="77777777" w:rsidR="00202773" w:rsidRPr="00202773" w:rsidRDefault="00E203B8" w:rsidP="00202773">
      <w:pPr>
        <w:numPr>
          <w:ilvl w:val="1"/>
          <w:numId w:val="2"/>
        </w:numPr>
        <w:tabs>
          <w:tab w:val="clear" w:pos="1080"/>
          <w:tab w:val="num" w:pos="720"/>
        </w:tabs>
        <w:spacing w:line="260" w:lineRule="exact"/>
        <w:ind w:left="720"/>
        <w:rPr>
          <w:rFonts w:ascii="Calibri" w:hAnsi="Calibri"/>
          <w:szCs w:val="22"/>
        </w:rPr>
      </w:pPr>
      <w:r>
        <w:rPr>
          <w:rFonts w:ascii="Calibri" w:hAnsi="Calibri"/>
          <w:szCs w:val="22"/>
        </w:rPr>
        <w:t xml:space="preserve">Liaise </w:t>
      </w:r>
      <w:r w:rsidR="00202773" w:rsidRPr="00202773">
        <w:rPr>
          <w:rFonts w:ascii="Calibri" w:hAnsi="Calibri"/>
          <w:szCs w:val="22"/>
        </w:rPr>
        <w:t>with University administration to promote our majors and our accomplishments.</w:t>
      </w:r>
    </w:p>
    <w:p w14:paraId="180CF112" w14:textId="77777777" w:rsidR="00202773" w:rsidRPr="00202773" w:rsidRDefault="00202773" w:rsidP="00202773">
      <w:pPr>
        <w:numPr>
          <w:ilvl w:val="1"/>
          <w:numId w:val="2"/>
        </w:numPr>
        <w:tabs>
          <w:tab w:val="clear" w:pos="1080"/>
          <w:tab w:val="num" w:pos="720"/>
        </w:tabs>
        <w:spacing w:line="260" w:lineRule="exact"/>
        <w:ind w:left="720"/>
        <w:rPr>
          <w:rFonts w:ascii="Calibri" w:hAnsi="Calibri"/>
          <w:szCs w:val="22"/>
        </w:rPr>
      </w:pPr>
      <w:r w:rsidRPr="00202773">
        <w:rPr>
          <w:rFonts w:ascii="Calibri" w:hAnsi="Calibri"/>
          <w:szCs w:val="22"/>
        </w:rPr>
        <w:t>Work with the college’s development officer to identify, cultivate, solicit, and steward philanthropic gifts.</w:t>
      </w:r>
    </w:p>
    <w:p w14:paraId="78A60933" w14:textId="369F5AB1" w:rsidR="0099750D" w:rsidRPr="006147E8" w:rsidRDefault="00202773" w:rsidP="006147E8">
      <w:pPr>
        <w:numPr>
          <w:ilvl w:val="1"/>
          <w:numId w:val="2"/>
        </w:numPr>
        <w:tabs>
          <w:tab w:val="clear" w:pos="1080"/>
          <w:tab w:val="num" w:pos="720"/>
        </w:tabs>
        <w:spacing w:line="260" w:lineRule="exact"/>
        <w:ind w:left="720"/>
        <w:rPr>
          <w:rFonts w:ascii="Calibri" w:hAnsi="Calibri"/>
          <w:szCs w:val="22"/>
        </w:rPr>
      </w:pPr>
      <w:r w:rsidRPr="00202773">
        <w:rPr>
          <w:rFonts w:ascii="Calibri" w:hAnsi="Calibri"/>
          <w:szCs w:val="22"/>
        </w:rPr>
        <w:t xml:space="preserve">Provide leadership and needed oversight </w:t>
      </w:r>
      <w:r w:rsidR="00E203B8">
        <w:rPr>
          <w:rFonts w:ascii="Calibri" w:hAnsi="Calibri"/>
          <w:szCs w:val="22"/>
        </w:rPr>
        <w:t>in</w:t>
      </w:r>
      <w:r w:rsidRPr="00202773">
        <w:rPr>
          <w:rFonts w:ascii="Calibri" w:hAnsi="Calibri"/>
          <w:szCs w:val="22"/>
        </w:rPr>
        <w:t xml:space="preserve"> matters related to accreditation.</w:t>
      </w:r>
    </w:p>
    <w:p w14:paraId="14BBD979" w14:textId="77777777" w:rsidR="00C83810" w:rsidRPr="001A64D3" w:rsidRDefault="00C83810" w:rsidP="009879D2">
      <w:pPr>
        <w:numPr>
          <w:ilvl w:val="0"/>
          <w:numId w:val="1"/>
        </w:numPr>
        <w:spacing w:before="120" w:line="260" w:lineRule="exact"/>
        <w:rPr>
          <w:rFonts w:ascii="Calibri" w:hAnsi="Calibri"/>
          <w:szCs w:val="22"/>
        </w:rPr>
      </w:pPr>
      <w:r w:rsidRPr="001A64D3">
        <w:rPr>
          <w:rFonts w:ascii="Calibri" w:hAnsi="Calibri"/>
          <w:szCs w:val="22"/>
        </w:rPr>
        <w:t>Chair of Computer Information Systems</w:t>
      </w:r>
      <w:r w:rsidRPr="001A64D3">
        <w:rPr>
          <w:rFonts w:ascii="Calibri" w:hAnsi="Calibri"/>
          <w:szCs w:val="22"/>
        </w:rPr>
        <w:tab/>
        <w:t>5/2012 to 8/2013</w:t>
      </w:r>
      <w:r w:rsidRPr="001A64D3">
        <w:rPr>
          <w:rFonts w:ascii="Calibri" w:hAnsi="Calibri"/>
          <w:b/>
          <w:bCs/>
          <w:szCs w:val="22"/>
        </w:rPr>
        <w:br/>
      </w:r>
      <w:r w:rsidRPr="001A64D3">
        <w:rPr>
          <w:rFonts w:ascii="Calibri" w:hAnsi="Calibri"/>
          <w:szCs w:val="22"/>
        </w:rPr>
        <w:t>Idaho State University College of Business</w:t>
      </w:r>
    </w:p>
    <w:p w14:paraId="0592B8D3" w14:textId="77777777" w:rsidR="00C83810" w:rsidRDefault="00C83810" w:rsidP="00C83810">
      <w:pPr>
        <w:numPr>
          <w:ilvl w:val="1"/>
          <w:numId w:val="2"/>
        </w:numPr>
        <w:tabs>
          <w:tab w:val="clear" w:pos="1080"/>
          <w:tab w:val="num" w:pos="720"/>
        </w:tabs>
        <w:spacing w:line="260" w:lineRule="exact"/>
        <w:ind w:left="720"/>
        <w:rPr>
          <w:rFonts w:ascii="Calibri" w:hAnsi="Calibri"/>
          <w:szCs w:val="22"/>
        </w:rPr>
      </w:pPr>
      <w:r>
        <w:rPr>
          <w:rFonts w:ascii="Calibri" w:hAnsi="Calibri"/>
          <w:szCs w:val="22"/>
        </w:rPr>
        <w:t>Revitalized a stagnant undergraduate program by t</w:t>
      </w:r>
      <w:r w:rsidRPr="001A64D3">
        <w:rPr>
          <w:rFonts w:ascii="Calibri" w:hAnsi="Calibri"/>
          <w:szCs w:val="22"/>
        </w:rPr>
        <w:t>eam</w:t>
      </w:r>
      <w:r>
        <w:rPr>
          <w:rFonts w:ascii="Calibri" w:hAnsi="Calibri"/>
          <w:szCs w:val="22"/>
        </w:rPr>
        <w:t xml:space="preserve">ing </w:t>
      </w:r>
      <w:r w:rsidRPr="001A64D3">
        <w:rPr>
          <w:rFonts w:ascii="Calibri" w:hAnsi="Calibri"/>
          <w:szCs w:val="22"/>
        </w:rPr>
        <w:t xml:space="preserve">with the </w:t>
      </w:r>
      <w:r>
        <w:rPr>
          <w:rFonts w:ascii="Calibri" w:hAnsi="Calibri"/>
          <w:szCs w:val="22"/>
        </w:rPr>
        <w:t xml:space="preserve">faculty </w:t>
      </w:r>
      <w:r w:rsidRPr="001A64D3">
        <w:rPr>
          <w:rFonts w:ascii="Calibri" w:hAnsi="Calibri"/>
          <w:szCs w:val="22"/>
        </w:rPr>
        <w:t xml:space="preserve">to overhaul the </w:t>
      </w:r>
      <w:r>
        <w:rPr>
          <w:rFonts w:ascii="Calibri" w:hAnsi="Calibri"/>
          <w:szCs w:val="22"/>
        </w:rPr>
        <w:t xml:space="preserve">curriculum </w:t>
      </w:r>
    </w:p>
    <w:p w14:paraId="68C91D2A" w14:textId="77777777" w:rsidR="00C83810" w:rsidRPr="009C6F9D" w:rsidRDefault="00C83810" w:rsidP="0054015E">
      <w:pPr>
        <w:pStyle w:val="ListParagraph"/>
        <w:numPr>
          <w:ilvl w:val="1"/>
          <w:numId w:val="2"/>
        </w:numPr>
        <w:tabs>
          <w:tab w:val="clear" w:pos="1080"/>
          <w:tab w:val="num" w:pos="720"/>
        </w:tabs>
        <w:spacing w:after="120" w:line="260" w:lineRule="exact"/>
        <w:ind w:left="720"/>
        <w:rPr>
          <w:rFonts w:ascii="Calibri" w:hAnsi="Calibri"/>
          <w:szCs w:val="22"/>
        </w:rPr>
      </w:pPr>
      <w:r w:rsidRPr="009C6F9D">
        <w:rPr>
          <w:rFonts w:ascii="Calibri" w:hAnsi="Calibri"/>
          <w:szCs w:val="22"/>
        </w:rPr>
        <w:t xml:space="preserve">Completed </w:t>
      </w:r>
      <w:r w:rsidR="009C6F9D" w:rsidRPr="009C6F9D">
        <w:rPr>
          <w:rFonts w:asciiTheme="minorHAnsi" w:hAnsiTheme="minorHAnsi"/>
        </w:rPr>
        <w:t xml:space="preserve">the American Council on Education (ACE) Leadership Academy for Department Chairs to </w:t>
      </w:r>
      <w:r w:rsidR="009C6F9D">
        <w:rPr>
          <w:rFonts w:asciiTheme="minorHAnsi" w:hAnsiTheme="minorHAnsi"/>
        </w:rPr>
        <w:t>enhance</w:t>
      </w:r>
      <w:r w:rsidR="009C6F9D" w:rsidRPr="009C6F9D">
        <w:rPr>
          <w:rFonts w:asciiTheme="minorHAnsi" w:hAnsiTheme="minorHAnsi"/>
        </w:rPr>
        <w:t xml:space="preserve"> my administrative abilities.</w:t>
      </w:r>
    </w:p>
    <w:p w14:paraId="0670BC0A" w14:textId="77777777" w:rsidR="009355EB" w:rsidRPr="00CC6176" w:rsidRDefault="009C6F9D" w:rsidP="0054015E">
      <w:pPr>
        <w:rPr>
          <w:rFonts w:ascii="Android Nation" w:hAnsi="Android Nation"/>
          <w:color w:val="0000FF"/>
          <w:sz w:val="20"/>
          <w:szCs w:val="20"/>
          <w14:shadow w14:blurRad="50800" w14:dist="38100" w14:dir="2700000" w14:sx="100000" w14:sy="100000" w14:kx="0" w14:ky="0" w14:algn="tl">
            <w14:srgbClr w14:val="000000">
              <w14:alpha w14:val="60000"/>
            </w14:srgbClr>
          </w14:shadow>
        </w:rPr>
      </w:pPr>
      <w:r>
        <w:rPr>
          <w:rFonts w:ascii="Cambria" w:hAnsi="Cambria"/>
          <w:noProof/>
          <w:sz w:val="22"/>
          <w:szCs w:val="22"/>
        </w:rPr>
        <mc:AlternateContent>
          <mc:Choice Requires="wps">
            <w:drawing>
              <wp:inline distT="0" distB="0" distL="0" distR="0" wp14:anchorId="28F9F91B" wp14:editId="18D655DB">
                <wp:extent cx="6355080" cy="320040"/>
                <wp:effectExtent l="0" t="0" r="7620" b="3810"/>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080" cy="320040"/>
                        </a:xfrm>
                        <a:prstGeom prst="roundRect">
                          <a:avLst>
                            <a:gd name="adj" fmla="val 16667"/>
                          </a:avLst>
                        </a:prstGeom>
                        <a:gradFill rotWithShape="1">
                          <a:gsLst>
                            <a:gs pos="0">
                              <a:schemeClr val="accent6">
                                <a:lumMod val="75000"/>
                                <a:lumOff val="0"/>
                                <a:gamma/>
                                <a:shade val="46275"/>
                                <a:invGamma/>
                              </a:schemeClr>
                            </a:gs>
                            <a:gs pos="100000">
                              <a:schemeClr val="accent6">
                                <a:lumMod val="75000"/>
                                <a:lumOff val="0"/>
                              </a:schemeClr>
                            </a:gs>
                          </a:gsLst>
                          <a:lin ang="5400000" scaled="1"/>
                        </a:gradFill>
                        <a:ln>
                          <a:noFill/>
                        </a:ln>
                        <a:effectLst/>
                        <a:extLst>
                          <a:ext uri="{91240B29-F687-4F45-9708-019B960494DF}">
                            <a14:hiddenLine xmlns:a14="http://schemas.microsoft.com/office/drawing/2010/main" w="9525" cap="flat" cmpd="sng" algn="ctr">
                              <a:solidFill>
                                <a:srgbClr val="000000"/>
                              </a:solidFill>
                              <a:prstDash val="solid"/>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E03D2FE" w14:textId="77777777" w:rsidR="00736D6F" w:rsidRDefault="00736D6F" w:rsidP="009C6F9D">
                            <w:r w:rsidRPr="00CC617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EDUCATION:</w:t>
                            </w:r>
                          </w:p>
                        </w:txbxContent>
                      </wps:txbx>
                      <wps:bodyPr rot="0" vert="horz" wrap="square" lIns="91440" tIns="45720" rIns="91440" bIns="45720" anchor="t" anchorCtr="0" upright="1">
                        <a:noAutofit/>
                      </wps:bodyPr>
                    </wps:wsp>
                  </a:graphicData>
                </a:graphic>
              </wp:inline>
            </w:drawing>
          </mc:Choice>
          <mc:Fallback>
            <w:pict>
              <v:roundrect w14:anchorId="28F9F91B" id="AutoShape 5" o:spid="_x0000_s1030" style="width:500.4pt;height:25.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" fillcolor="#e36c0a [2409]" stroked="f">
                <v:fill color2="#e36c0a [2409]" rotate="t" focus="100%" type="gradient"/>
                <v:textbox>
                  <w:txbxContent>
                    <w:p w14:paraId="5E03D2FE" w14:textId="77777777" w:rsidR="00736D6F" w:rsidRDefault="00736D6F" w:rsidP="009C6F9D">
                      <w:r w:rsidRPr="00CC617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EDUCATION:</w:t>
                      </w:r>
                    </w:p>
                  </w:txbxContent>
                </v:textbox>
                <w10:anchorlock/>
              </v:roundrect>
            </w:pict>
          </mc:Fallback>
        </mc:AlternateContent>
      </w:r>
    </w:p>
    <w:p w14:paraId="2DEA6EB3" w14:textId="05096446" w:rsidR="00EC7284" w:rsidRDefault="00F779DD" w:rsidP="0054015E">
      <w:pPr>
        <w:numPr>
          <w:ilvl w:val="0"/>
          <w:numId w:val="1"/>
        </w:numPr>
        <w:tabs>
          <w:tab w:val="right" w:pos="10008"/>
        </w:tabs>
        <w:spacing w:before="80" w:after="120" w:line="260" w:lineRule="exact"/>
        <w:rPr>
          <w:rFonts w:ascii="Calibri" w:hAnsi="Calibri"/>
          <w:szCs w:val="22"/>
        </w:rPr>
      </w:pPr>
      <w:r w:rsidRPr="001A64D3">
        <w:rPr>
          <w:rFonts w:ascii="Calibri" w:hAnsi="Calibri"/>
          <w:szCs w:val="22"/>
        </w:rPr>
        <w:t>Doctor of Philosophy</w:t>
      </w:r>
      <w:r w:rsidR="00B73052" w:rsidRPr="001A64D3">
        <w:rPr>
          <w:rFonts w:ascii="Calibri" w:hAnsi="Calibri"/>
          <w:szCs w:val="22"/>
        </w:rPr>
        <w:t>: Management Information Systems</w:t>
      </w:r>
      <w:r w:rsidR="00C80355" w:rsidRPr="001A64D3">
        <w:rPr>
          <w:rFonts w:ascii="Calibri" w:hAnsi="Calibri"/>
          <w:szCs w:val="22"/>
        </w:rPr>
        <w:tab/>
      </w:r>
      <w:r w:rsidRPr="001A64D3">
        <w:rPr>
          <w:rFonts w:ascii="Calibri" w:hAnsi="Calibri"/>
          <w:szCs w:val="22"/>
        </w:rPr>
        <w:t>1995</w:t>
      </w:r>
      <w:r w:rsidRPr="001A64D3">
        <w:rPr>
          <w:rFonts w:ascii="Calibri" w:hAnsi="Calibri"/>
          <w:szCs w:val="22"/>
        </w:rPr>
        <w:br/>
      </w:r>
      <w:r w:rsidR="005D52E8" w:rsidRPr="001A64D3">
        <w:rPr>
          <w:rFonts w:ascii="Calibri" w:hAnsi="Calibri"/>
          <w:szCs w:val="22"/>
        </w:rPr>
        <w:t>Texas Tech University (</w:t>
      </w:r>
      <w:r w:rsidRPr="001A64D3">
        <w:rPr>
          <w:rFonts w:ascii="Calibri" w:hAnsi="Calibri"/>
          <w:szCs w:val="22"/>
        </w:rPr>
        <w:t>College of Business Administration</w:t>
      </w:r>
      <w:r w:rsidR="005D52E8" w:rsidRPr="001A64D3">
        <w:rPr>
          <w:rFonts w:ascii="Calibri" w:hAnsi="Calibri"/>
          <w:szCs w:val="22"/>
        </w:rPr>
        <w:t>)</w:t>
      </w:r>
      <w:r w:rsidRPr="001A64D3">
        <w:rPr>
          <w:rFonts w:ascii="Calibri" w:hAnsi="Calibri"/>
          <w:szCs w:val="22"/>
        </w:rPr>
        <w:br/>
      </w:r>
      <w:r w:rsidR="00A06986" w:rsidRPr="001A64D3">
        <w:rPr>
          <w:rFonts w:ascii="Calibri" w:hAnsi="Calibri"/>
          <w:szCs w:val="22"/>
        </w:rPr>
        <w:t xml:space="preserve">      </w:t>
      </w:r>
      <w:r w:rsidRPr="001A64D3">
        <w:rPr>
          <w:rFonts w:ascii="Calibri" w:hAnsi="Calibri"/>
          <w:szCs w:val="22"/>
        </w:rPr>
        <w:t>Supporting Field: Computer Science</w:t>
      </w:r>
    </w:p>
    <w:p w14:paraId="15A5A32B" w14:textId="4718F4B5" w:rsidR="00EC7284" w:rsidRPr="001A64D3" w:rsidRDefault="00B73052" w:rsidP="0054015E">
      <w:pPr>
        <w:numPr>
          <w:ilvl w:val="0"/>
          <w:numId w:val="1"/>
        </w:numPr>
        <w:tabs>
          <w:tab w:val="right" w:pos="10008"/>
        </w:tabs>
        <w:spacing w:after="120" w:line="260" w:lineRule="exact"/>
        <w:rPr>
          <w:rFonts w:ascii="Calibri" w:hAnsi="Calibri"/>
          <w:szCs w:val="22"/>
        </w:rPr>
      </w:pPr>
      <w:r w:rsidRPr="001A64D3">
        <w:rPr>
          <w:rFonts w:ascii="Calibri" w:hAnsi="Calibri"/>
          <w:szCs w:val="22"/>
        </w:rPr>
        <w:t>Master of Science: Computer Science</w:t>
      </w:r>
      <w:r w:rsidR="00C80355" w:rsidRPr="001A64D3">
        <w:rPr>
          <w:rFonts w:ascii="Calibri" w:hAnsi="Calibri"/>
          <w:szCs w:val="22"/>
        </w:rPr>
        <w:tab/>
      </w:r>
      <w:r w:rsidR="00F779DD" w:rsidRPr="001A64D3">
        <w:rPr>
          <w:rFonts w:ascii="Calibri" w:hAnsi="Calibri"/>
          <w:szCs w:val="22"/>
        </w:rPr>
        <w:t>1991</w:t>
      </w:r>
      <w:r w:rsidR="00F779DD" w:rsidRPr="001A64D3">
        <w:rPr>
          <w:rFonts w:ascii="Calibri" w:hAnsi="Calibri"/>
          <w:szCs w:val="22"/>
        </w:rPr>
        <w:br/>
      </w:r>
      <w:r w:rsidR="005D52E8" w:rsidRPr="001A64D3">
        <w:rPr>
          <w:rFonts w:ascii="Calibri" w:hAnsi="Calibri"/>
          <w:szCs w:val="22"/>
        </w:rPr>
        <w:t>Texas Tech University (</w:t>
      </w:r>
      <w:r w:rsidR="00F779DD" w:rsidRPr="001A64D3">
        <w:rPr>
          <w:rFonts w:ascii="Calibri" w:hAnsi="Calibri"/>
          <w:szCs w:val="22"/>
        </w:rPr>
        <w:t>College of Engineering</w:t>
      </w:r>
      <w:r w:rsidR="005D52E8" w:rsidRPr="001A64D3">
        <w:rPr>
          <w:rFonts w:ascii="Calibri" w:hAnsi="Calibri"/>
          <w:szCs w:val="22"/>
        </w:rPr>
        <w:t xml:space="preserve">) </w:t>
      </w:r>
    </w:p>
    <w:p w14:paraId="0E716FCE" w14:textId="77777777" w:rsidR="00F779DD" w:rsidRPr="001A64D3" w:rsidRDefault="00F779DD" w:rsidP="0054015E">
      <w:pPr>
        <w:numPr>
          <w:ilvl w:val="0"/>
          <w:numId w:val="1"/>
        </w:numPr>
        <w:tabs>
          <w:tab w:val="right" w:pos="10008"/>
        </w:tabs>
        <w:spacing w:after="120" w:line="260" w:lineRule="exact"/>
        <w:rPr>
          <w:rFonts w:ascii="Calibri" w:hAnsi="Calibri"/>
          <w:szCs w:val="22"/>
        </w:rPr>
      </w:pPr>
      <w:r w:rsidRPr="001A64D3">
        <w:rPr>
          <w:rFonts w:ascii="Calibri" w:hAnsi="Calibri"/>
          <w:szCs w:val="22"/>
        </w:rPr>
        <w:t>Bachelor of Arts</w:t>
      </w:r>
      <w:r w:rsidR="00B73052" w:rsidRPr="001A64D3">
        <w:rPr>
          <w:rFonts w:ascii="Calibri" w:hAnsi="Calibri"/>
          <w:szCs w:val="22"/>
        </w:rPr>
        <w:t>: Computer Science</w:t>
      </w:r>
      <w:r w:rsidR="00C80355" w:rsidRPr="001A64D3">
        <w:rPr>
          <w:rFonts w:ascii="Calibri" w:hAnsi="Calibri"/>
          <w:szCs w:val="22"/>
        </w:rPr>
        <w:tab/>
      </w:r>
      <w:r w:rsidRPr="001A64D3">
        <w:rPr>
          <w:rFonts w:ascii="Calibri" w:hAnsi="Calibri"/>
          <w:szCs w:val="22"/>
        </w:rPr>
        <w:t>1982</w:t>
      </w:r>
      <w:r w:rsidRPr="001A64D3">
        <w:rPr>
          <w:rFonts w:ascii="Calibri" w:hAnsi="Calibri"/>
          <w:szCs w:val="22"/>
        </w:rPr>
        <w:br/>
        <w:t xml:space="preserve">University of Texas at </w:t>
      </w:r>
      <w:r w:rsidR="00A75315" w:rsidRPr="001A64D3">
        <w:rPr>
          <w:rFonts w:ascii="Calibri" w:hAnsi="Calibri"/>
          <w:szCs w:val="22"/>
        </w:rPr>
        <w:t>A</w:t>
      </w:r>
      <w:r w:rsidRPr="001A64D3">
        <w:rPr>
          <w:rFonts w:ascii="Calibri" w:hAnsi="Calibri"/>
          <w:szCs w:val="22"/>
        </w:rPr>
        <w:t>ustin</w:t>
      </w:r>
      <w:r w:rsidR="005D52E8" w:rsidRPr="001A64D3">
        <w:rPr>
          <w:rFonts w:ascii="Calibri" w:hAnsi="Calibri"/>
          <w:szCs w:val="22"/>
        </w:rPr>
        <w:t xml:space="preserve"> (College of Natural Sciences)</w:t>
      </w:r>
    </w:p>
    <w:p w14:paraId="30DAFABE" w14:textId="77777777" w:rsidR="00890284" w:rsidRPr="00CC6176" w:rsidRDefault="00CC6176" w:rsidP="0054015E">
      <w:pPr>
        <w:rPr>
          <w:rFonts w:ascii="Android Nation" w:hAnsi="Android Nation"/>
          <w:b/>
          <w:i/>
          <w:color w:val="0000FF"/>
          <w:sz w:val="20"/>
          <w:szCs w:val="20"/>
          <w14:shadow w14:blurRad="50800" w14:dist="38100" w14:dir="2700000" w14:sx="100000" w14:sy="100000" w14:kx="0" w14:ky="0" w14:algn="tl">
            <w14:srgbClr w14:val="000000">
              <w14:alpha w14:val="60000"/>
            </w14:srgbClr>
          </w14:shadow>
        </w:rPr>
      </w:pPr>
      <w:r>
        <w:rPr>
          <w:rFonts w:ascii="Cambria" w:hAnsi="Cambria"/>
          <w:noProof/>
          <w:sz w:val="22"/>
          <w:szCs w:val="22"/>
        </w:rPr>
        <mc:AlternateContent>
          <mc:Choice Requires="wps">
            <w:drawing>
              <wp:inline distT="0" distB="0" distL="0" distR="0" wp14:anchorId="5DE97890" wp14:editId="60C308C6">
                <wp:extent cx="6355080" cy="320040"/>
                <wp:effectExtent l="7620" t="6350" r="0" b="6985"/>
                <wp:docPr id="1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080" cy="320040"/>
                        </a:xfrm>
                        <a:prstGeom prst="roundRect">
                          <a:avLst>
                            <a:gd name="adj" fmla="val 16667"/>
                          </a:avLst>
                        </a:prstGeom>
                        <a:gradFill rotWithShape="1">
                          <a:gsLst>
                            <a:gs pos="0">
                              <a:schemeClr val="accent6">
                                <a:lumMod val="75000"/>
                                <a:lumOff val="0"/>
                                <a:gamma/>
                                <a:shade val="46275"/>
                                <a:invGamma/>
                              </a:schemeClr>
                            </a:gs>
                            <a:gs pos="100000">
                              <a:schemeClr val="accent6">
                                <a:lumMod val="75000"/>
                                <a:lumOff val="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14:paraId="5E55B72F" w14:textId="77777777" w:rsidR="00736D6F" w:rsidRDefault="00736D6F" w:rsidP="00B06090">
                            <w:pPr>
                              <w:widowControl w:val="0"/>
                            </w:pPr>
                            <w:r w:rsidRPr="00C072E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A</w:t>
                            </w:r>
                            <w:r>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 xml:space="preserve">CADEMIC </w:t>
                            </w:r>
                            <w:r w:rsidRPr="00CC617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EXPERIENCE:</w:t>
                            </w:r>
                          </w:p>
                        </w:txbxContent>
                      </wps:txbx>
                      <wps:bodyPr rot="0" vert="horz" wrap="square" lIns="91440" tIns="45720" rIns="91440" bIns="45720" anchor="t" anchorCtr="0" upright="1">
                        <a:noAutofit/>
                      </wps:bodyPr>
                    </wps:wsp>
                  </a:graphicData>
                </a:graphic>
              </wp:inline>
            </w:drawing>
          </mc:Choice>
          <mc:Fallback>
            <w:pict>
              <v:roundrect w14:anchorId="5DE97890" id="AutoShape 3" o:spid="_x0000_s1031" style="width:500.4pt;height:25.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" fillcolor="#e36c0a [2409]" stroked="f">
                <v:fill color2="#e36c0a [2409]" rotate="t" focus="100%" type="gradient"/>
                <v:textbox>
                  <w:txbxContent>
                    <w:p w14:paraId="5E55B72F" w14:textId="77777777" w:rsidR="00736D6F" w:rsidRDefault="00736D6F" w:rsidP="00B06090">
                      <w:pPr>
                        <w:widowControl w:val="0"/>
                      </w:pPr>
                      <w:r w:rsidRPr="00C072E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A</w:t>
                      </w:r>
                      <w:r>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 xml:space="preserve">CADEMIC </w:t>
                      </w:r>
                      <w:r w:rsidRPr="00CC617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EXPERIENCE:</w:t>
                      </w:r>
                    </w:p>
                  </w:txbxContent>
                </v:textbox>
                <w10:anchorlock/>
              </v:roundrect>
            </w:pict>
          </mc:Fallback>
        </mc:AlternateContent>
      </w:r>
    </w:p>
    <w:p w14:paraId="5BD21ABF" w14:textId="77777777" w:rsidR="00FF7830" w:rsidRPr="001A64D3" w:rsidRDefault="00BA12E3" w:rsidP="00696968">
      <w:pPr>
        <w:numPr>
          <w:ilvl w:val="0"/>
          <w:numId w:val="2"/>
        </w:numPr>
        <w:tabs>
          <w:tab w:val="right" w:pos="10008"/>
        </w:tabs>
        <w:spacing w:before="120" w:line="260" w:lineRule="exact"/>
        <w:rPr>
          <w:rFonts w:asciiTheme="minorHAnsi" w:hAnsiTheme="minorHAnsi"/>
          <w:szCs w:val="22"/>
        </w:rPr>
      </w:pPr>
      <w:r w:rsidRPr="001A64D3">
        <w:rPr>
          <w:rFonts w:asciiTheme="minorHAnsi" w:hAnsiTheme="minorHAnsi"/>
          <w:szCs w:val="22"/>
        </w:rPr>
        <w:t>Idaho State University</w:t>
      </w:r>
      <w:r w:rsidR="00C80355" w:rsidRPr="001A64D3">
        <w:rPr>
          <w:rFonts w:asciiTheme="minorHAnsi" w:hAnsiTheme="minorHAnsi"/>
          <w:szCs w:val="22"/>
        </w:rPr>
        <w:tab/>
      </w:r>
      <w:r w:rsidR="002F6070" w:rsidRPr="001A64D3">
        <w:rPr>
          <w:rFonts w:asciiTheme="minorHAnsi" w:hAnsiTheme="minorHAnsi"/>
          <w:szCs w:val="22"/>
        </w:rPr>
        <w:t>7/1999 to present</w:t>
      </w:r>
    </w:p>
    <w:p w14:paraId="2658F56B" w14:textId="77777777" w:rsidR="00FF7830" w:rsidRPr="001A64D3" w:rsidRDefault="00BA12E3" w:rsidP="00696968">
      <w:pPr>
        <w:numPr>
          <w:ilvl w:val="1"/>
          <w:numId w:val="2"/>
        </w:numPr>
        <w:tabs>
          <w:tab w:val="clear" w:pos="1080"/>
          <w:tab w:val="num" w:pos="720"/>
          <w:tab w:val="right" w:pos="10008"/>
        </w:tabs>
        <w:spacing w:line="260" w:lineRule="exact"/>
        <w:ind w:left="720"/>
        <w:rPr>
          <w:rFonts w:asciiTheme="minorHAnsi" w:hAnsiTheme="minorHAnsi"/>
          <w:szCs w:val="22"/>
        </w:rPr>
      </w:pPr>
      <w:r w:rsidRPr="001A64D3">
        <w:rPr>
          <w:rFonts w:asciiTheme="minorHAnsi" w:hAnsiTheme="minorHAnsi"/>
          <w:szCs w:val="22"/>
        </w:rPr>
        <w:t xml:space="preserve">Professor </w:t>
      </w:r>
      <w:r w:rsidR="0023577B" w:rsidRPr="001A64D3">
        <w:rPr>
          <w:rFonts w:asciiTheme="minorHAnsi" w:hAnsiTheme="minorHAnsi"/>
          <w:szCs w:val="22"/>
        </w:rPr>
        <w:t xml:space="preserve">of </w:t>
      </w:r>
      <w:r w:rsidR="00E203B8">
        <w:rPr>
          <w:rFonts w:asciiTheme="minorHAnsi" w:hAnsiTheme="minorHAnsi"/>
          <w:szCs w:val="22"/>
        </w:rPr>
        <w:t xml:space="preserve">Informatics and </w:t>
      </w:r>
      <w:r w:rsidR="0023577B" w:rsidRPr="001A64D3">
        <w:rPr>
          <w:rFonts w:asciiTheme="minorHAnsi" w:hAnsiTheme="minorHAnsi"/>
          <w:szCs w:val="22"/>
        </w:rPr>
        <w:t xml:space="preserve">Computer </w:t>
      </w:r>
      <w:proofErr w:type="gramStart"/>
      <w:r w:rsidR="0023577B" w:rsidRPr="001A64D3">
        <w:rPr>
          <w:rFonts w:asciiTheme="minorHAnsi" w:hAnsiTheme="minorHAnsi"/>
          <w:szCs w:val="22"/>
        </w:rPr>
        <w:t>Science</w:t>
      </w:r>
      <w:r w:rsidRPr="001A64D3">
        <w:rPr>
          <w:rFonts w:asciiTheme="minorHAnsi" w:hAnsiTheme="minorHAnsi"/>
          <w:szCs w:val="22"/>
        </w:rPr>
        <w:t xml:space="preserve">  </w:t>
      </w:r>
      <w:r w:rsidRPr="001A64D3">
        <w:rPr>
          <w:rFonts w:asciiTheme="minorHAnsi" w:hAnsiTheme="minorHAnsi"/>
          <w:szCs w:val="22"/>
        </w:rPr>
        <w:tab/>
      </w:r>
      <w:proofErr w:type="gramEnd"/>
      <w:r w:rsidR="00E203B8">
        <w:rPr>
          <w:rFonts w:asciiTheme="minorHAnsi" w:hAnsiTheme="minorHAnsi"/>
          <w:szCs w:val="22"/>
        </w:rPr>
        <w:t>8</w:t>
      </w:r>
      <w:r w:rsidR="00AF76CE" w:rsidRPr="001A64D3">
        <w:rPr>
          <w:rFonts w:asciiTheme="minorHAnsi" w:hAnsiTheme="minorHAnsi"/>
          <w:szCs w:val="22"/>
        </w:rPr>
        <w:t>/</w:t>
      </w:r>
      <w:r w:rsidRPr="001A64D3">
        <w:rPr>
          <w:rFonts w:asciiTheme="minorHAnsi" w:hAnsiTheme="minorHAnsi"/>
          <w:szCs w:val="22"/>
        </w:rPr>
        <w:t>20</w:t>
      </w:r>
      <w:r w:rsidR="00AF76CE" w:rsidRPr="001A64D3">
        <w:rPr>
          <w:rFonts w:asciiTheme="minorHAnsi" w:hAnsiTheme="minorHAnsi"/>
          <w:szCs w:val="22"/>
        </w:rPr>
        <w:t>1</w:t>
      </w:r>
      <w:r w:rsidR="00E203B8">
        <w:rPr>
          <w:rFonts w:asciiTheme="minorHAnsi" w:hAnsiTheme="minorHAnsi"/>
          <w:szCs w:val="22"/>
        </w:rPr>
        <w:t>3</w:t>
      </w:r>
      <w:r w:rsidRPr="001A64D3">
        <w:rPr>
          <w:rFonts w:asciiTheme="minorHAnsi" w:hAnsiTheme="minorHAnsi"/>
          <w:szCs w:val="22"/>
        </w:rPr>
        <w:t xml:space="preserve"> to present</w:t>
      </w:r>
      <w:r w:rsidRPr="001A64D3">
        <w:rPr>
          <w:rFonts w:asciiTheme="minorHAnsi" w:hAnsiTheme="minorHAnsi"/>
          <w:b/>
          <w:bCs/>
          <w:szCs w:val="22"/>
        </w:rPr>
        <w:br/>
      </w:r>
      <w:r w:rsidRPr="001A64D3">
        <w:rPr>
          <w:rFonts w:asciiTheme="minorHAnsi" w:hAnsiTheme="minorHAnsi"/>
          <w:szCs w:val="22"/>
        </w:rPr>
        <w:t xml:space="preserve">Department of </w:t>
      </w:r>
      <w:r w:rsidR="00EF19BE">
        <w:rPr>
          <w:rFonts w:asciiTheme="minorHAnsi" w:hAnsiTheme="minorHAnsi"/>
          <w:szCs w:val="22"/>
        </w:rPr>
        <w:t xml:space="preserve">Informatics and </w:t>
      </w:r>
      <w:r w:rsidR="00EF19BE" w:rsidRPr="001A64D3">
        <w:rPr>
          <w:rFonts w:asciiTheme="minorHAnsi" w:hAnsiTheme="minorHAnsi"/>
          <w:szCs w:val="22"/>
        </w:rPr>
        <w:t>Computer Science</w:t>
      </w:r>
      <w:r w:rsidR="00AF76CE" w:rsidRPr="001A64D3">
        <w:rPr>
          <w:rFonts w:asciiTheme="minorHAnsi" w:hAnsiTheme="minorHAnsi"/>
          <w:szCs w:val="22"/>
        </w:rPr>
        <w:t xml:space="preserve"> (College of Business</w:t>
      </w:r>
      <w:r w:rsidR="00EF19BE">
        <w:rPr>
          <w:rFonts w:asciiTheme="minorHAnsi" w:hAnsiTheme="minorHAnsi"/>
          <w:szCs w:val="22"/>
        </w:rPr>
        <w:t xml:space="preserve"> and </w:t>
      </w:r>
      <w:r w:rsidR="00EF19BE">
        <w:rPr>
          <w:rFonts w:asciiTheme="minorHAnsi" w:hAnsiTheme="minorHAnsi"/>
          <w:szCs w:val="22"/>
        </w:rPr>
        <w:br/>
      </w:r>
      <w:r w:rsidR="00AF76CE" w:rsidRPr="001A64D3">
        <w:rPr>
          <w:rFonts w:asciiTheme="minorHAnsi" w:hAnsiTheme="minorHAnsi"/>
          <w:szCs w:val="22"/>
        </w:rPr>
        <w:t>College of Science and Engineering</w:t>
      </w:r>
      <w:r w:rsidR="00FF7830" w:rsidRPr="001A64D3">
        <w:rPr>
          <w:rFonts w:asciiTheme="minorHAnsi" w:hAnsiTheme="minorHAnsi"/>
          <w:szCs w:val="22"/>
        </w:rPr>
        <w:t>)</w:t>
      </w:r>
    </w:p>
    <w:p w14:paraId="3DCBD027" w14:textId="77777777" w:rsidR="00FF7830" w:rsidRPr="001A64D3" w:rsidRDefault="00BA12E3" w:rsidP="0054015E">
      <w:pPr>
        <w:numPr>
          <w:ilvl w:val="1"/>
          <w:numId w:val="2"/>
        </w:numPr>
        <w:tabs>
          <w:tab w:val="clear" w:pos="1080"/>
          <w:tab w:val="num" w:pos="720"/>
          <w:tab w:val="right" w:pos="10008"/>
        </w:tabs>
        <w:spacing w:before="60" w:line="260" w:lineRule="exact"/>
        <w:ind w:left="720"/>
        <w:rPr>
          <w:rFonts w:asciiTheme="minorHAnsi" w:hAnsiTheme="minorHAnsi"/>
          <w:szCs w:val="22"/>
        </w:rPr>
      </w:pPr>
      <w:r w:rsidRPr="001A64D3">
        <w:rPr>
          <w:rFonts w:asciiTheme="minorHAnsi" w:hAnsiTheme="minorHAnsi"/>
          <w:szCs w:val="22"/>
        </w:rPr>
        <w:t>Professor</w:t>
      </w:r>
      <w:r w:rsidR="0023577B" w:rsidRPr="001A64D3">
        <w:rPr>
          <w:rFonts w:asciiTheme="minorHAnsi" w:hAnsiTheme="minorHAnsi"/>
          <w:szCs w:val="22"/>
        </w:rPr>
        <w:t xml:space="preserve"> of Computer Information Systems</w:t>
      </w:r>
      <w:r w:rsidRPr="001A64D3">
        <w:rPr>
          <w:rFonts w:asciiTheme="minorHAnsi" w:hAnsiTheme="minorHAnsi"/>
          <w:szCs w:val="22"/>
        </w:rPr>
        <w:t xml:space="preserve">   </w:t>
      </w:r>
      <w:r w:rsidRPr="001A64D3">
        <w:rPr>
          <w:rFonts w:asciiTheme="minorHAnsi" w:hAnsiTheme="minorHAnsi"/>
          <w:szCs w:val="22"/>
        </w:rPr>
        <w:tab/>
        <w:t xml:space="preserve">7/2005 to </w:t>
      </w:r>
      <w:r w:rsidR="00EF19BE">
        <w:rPr>
          <w:rFonts w:asciiTheme="minorHAnsi" w:hAnsiTheme="minorHAnsi"/>
          <w:szCs w:val="22"/>
        </w:rPr>
        <w:t>8/2013</w:t>
      </w:r>
      <w:r w:rsidRPr="001A64D3">
        <w:rPr>
          <w:rFonts w:asciiTheme="minorHAnsi" w:hAnsiTheme="minorHAnsi"/>
          <w:b/>
          <w:bCs/>
          <w:szCs w:val="22"/>
        </w:rPr>
        <w:br/>
      </w:r>
      <w:r w:rsidRPr="001A64D3">
        <w:rPr>
          <w:rFonts w:asciiTheme="minorHAnsi" w:hAnsiTheme="minorHAnsi"/>
          <w:szCs w:val="22"/>
        </w:rPr>
        <w:t>Department of Computer Information Systems</w:t>
      </w:r>
      <w:r w:rsidR="00AF76CE" w:rsidRPr="001A64D3">
        <w:rPr>
          <w:rFonts w:asciiTheme="minorHAnsi" w:hAnsiTheme="minorHAnsi"/>
          <w:szCs w:val="22"/>
        </w:rPr>
        <w:t xml:space="preserve"> (College of Business)</w:t>
      </w:r>
    </w:p>
    <w:p w14:paraId="4EFD508B" w14:textId="77777777" w:rsidR="00FF7830" w:rsidRPr="001A64D3" w:rsidRDefault="00BA12E3" w:rsidP="0054015E">
      <w:pPr>
        <w:numPr>
          <w:ilvl w:val="1"/>
          <w:numId w:val="2"/>
        </w:numPr>
        <w:tabs>
          <w:tab w:val="clear" w:pos="1080"/>
          <w:tab w:val="num" w:pos="720"/>
          <w:tab w:val="right" w:pos="10008"/>
        </w:tabs>
        <w:spacing w:before="60" w:line="260" w:lineRule="exact"/>
        <w:ind w:left="720"/>
        <w:rPr>
          <w:rFonts w:asciiTheme="minorHAnsi" w:hAnsiTheme="minorHAnsi"/>
          <w:szCs w:val="22"/>
        </w:rPr>
      </w:pPr>
      <w:r w:rsidRPr="001A64D3">
        <w:rPr>
          <w:rFonts w:asciiTheme="minorHAnsi" w:hAnsiTheme="minorHAnsi"/>
          <w:szCs w:val="22"/>
        </w:rPr>
        <w:t xml:space="preserve">Associate Professor </w:t>
      </w:r>
      <w:r w:rsidR="0023577B" w:rsidRPr="001A64D3">
        <w:rPr>
          <w:rFonts w:asciiTheme="minorHAnsi" w:hAnsiTheme="minorHAnsi"/>
          <w:szCs w:val="22"/>
        </w:rPr>
        <w:t xml:space="preserve">of Computer Information </w:t>
      </w:r>
      <w:proofErr w:type="gramStart"/>
      <w:r w:rsidR="0023577B" w:rsidRPr="001A64D3">
        <w:rPr>
          <w:rFonts w:asciiTheme="minorHAnsi" w:hAnsiTheme="minorHAnsi"/>
          <w:szCs w:val="22"/>
        </w:rPr>
        <w:t>Systems</w:t>
      </w:r>
      <w:r w:rsidRPr="001A64D3">
        <w:rPr>
          <w:rFonts w:asciiTheme="minorHAnsi" w:hAnsiTheme="minorHAnsi"/>
          <w:szCs w:val="22"/>
        </w:rPr>
        <w:t xml:space="preserve">  </w:t>
      </w:r>
      <w:r w:rsidRPr="001A64D3">
        <w:rPr>
          <w:rFonts w:asciiTheme="minorHAnsi" w:hAnsiTheme="minorHAnsi"/>
          <w:szCs w:val="22"/>
        </w:rPr>
        <w:tab/>
      </w:r>
      <w:proofErr w:type="gramEnd"/>
      <w:r w:rsidRPr="001A64D3">
        <w:rPr>
          <w:rFonts w:asciiTheme="minorHAnsi" w:hAnsiTheme="minorHAnsi"/>
          <w:szCs w:val="22"/>
        </w:rPr>
        <w:t>7/2004 to 7/2005</w:t>
      </w:r>
      <w:r w:rsidRPr="001A64D3">
        <w:rPr>
          <w:rFonts w:asciiTheme="minorHAnsi" w:hAnsiTheme="minorHAnsi"/>
          <w:b/>
          <w:bCs/>
          <w:szCs w:val="22"/>
        </w:rPr>
        <w:br/>
      </w:r>
      <w:r w:rsidRPr="001A64D3">
        <w:rPr>
          <w:rFonts w:asciiTheme="minorHAnsi" w:hAnsiTheme="minorHAnsi"/>
          <w:szCs w:val="22"/>
        </w:rPr>
        <w:t>Department of Computer Information Systems</w:t>
      </w:r>
      <w:r w:rsidR="00AF76CE" w:rsidRPr="001A64D3">
        <w:rPr>
          <w:rFonts w:asciiTheme="minorHAnsi" w:hAnsiTheme="minorHAnsi"/>
          <w:szCs w:val="22"/>
        </w:rPr>
        <w:t xml:space="preserve"> (College of Business)</w:t>
      </w:r>
    </w:p>
    <w:p w14:paraId="6707BF4F" w14:textId="0DAB55CE" w:rsidR="00E26A0B" w:rsidRPr="008902E7" w:rsidRDefault="00BA12E3" w:rsidP="0054015E">
      <w:pPr>
        <w:numPr>
          <w:ilvl w:val="1"/>
          <w:numId w:val="2"/>
        </w:numPr>
        <w:tabs>
          <w:tab w:val="clear" w:pos="1080"/>
          <w:tab w:val="num" w:pos="720"/>
          <w:tab w:val="right" w:pos="10008"/>
        </w:tabs>
        <w:spacing w:before="60" w:line="260" w:lineRule="exact"/>
        <w:ind w:left="720"/>
        <w:rPr>
          <w:rFonts w:asciiTheme="minorHAnsi" w:hAnsiTheme="minorHAnsi"/>
          <w:szCs w:val="22"/>
        </w:rPr>
      </w:pPr>
      <w:r w:rsidRPr="001A64D3">
        <w:rPr>
          <w:rFonts w:asciiTheme="minorHAnsi" w:hAnsiTheme="minorHAnsi"/>
          <w:szCs w:val="22"/>
        </w:rPr>
        <w:t xml:space="preserve">Assistant </w:t>
      </w:r>
      <w:r w:rsidR="009879D2" w:rsidRPr="001A64D3">
        <w:rPr>
          <w:rFonts w:asciiTheme="minorHAnsi" w:hAnsiTheme="minorHAnsi"/>
          <w:szCs w:val="22"/>
        </w:rPr>
        <w:t>Professor of</w:t>
      </w:r>
      <w:r w:rsidR="0023577B" w:rsidRPr="001A64D3">
        <w:rPr>
          <w:rFonts w:asciiTheme="minorHAnsi" w:hAnsiTheme="minorHAnsi"/>
          <w:szCs w:val="22"/>
        </w:rPr>
        <w:t xml:space="preserve"> Computer Information Systems</w:t>
      </w:r>
      <w:r w:rsidRPr="001A64D3">
        <w:rPr>
          <w:rFonts w:asciiTheme="minorHAnsi" w:hAnsiTheme="minorHAnsi"/>
          <w:szCs w:val="22"/>
        </w:rPr>
        <w:t xml:space="preserve"> </w:t>
      </w:r>
      <w:r w:rsidRPr="001A64D3">
        <w:rPr>
          <w:rFonts w:asciiTheme="minorHAnsi" w:hAnsiTheme="minorHAnsi"/>
          <w:szCs w:val="22"/>
        </w:rPr>
        <w:tab/>
      </w:r>
      <w:r w:rsidR="00FF7830" w:rsidRPr="001A64D3">
        <w:rPr>
          <w:rFonts w:asciiTheme="minorHAnsi" w:hAnsiTheme="minorHAnsi"/>
          <w:szCs w:val="22"/>
        </w:rPr>
        <w:t>7</w:t>
      </w:r>
      <w:r w:rsidRPr="001A64D3">
        <w:rPr>
          <w:rFonts w:asciiTheme="minorHAnsi" w:hAnsiTheme="minorHAnsi"/>
          <w:szCs w:val="22"/>
        </w:rPr>
        <w:t>/1999 to 7/2004</w:t>
      </w:r>
      <w:r w:rsidRPr="001A64D3">
        <w:rPr>
          <w:rFonts w:asciiTheme="minorHAnsi" w:hAnsiTheme="minorHAnsi"/>
          <w:b/>
          <w:bCs/>
          <w:szCs w:val="22"/>
        </w:rPr>
        <w:br/>
      </w:r>
      <w:r w:rsidRPr="001A64D3">
        <w:rPr>
          <w:rFonts w:asciiTheme="minorHAnsi" w:hAnsiTheme="minorHAnsi"/>
          <w:szCs w:val="22"/>
        </w:rPr>
        <w:t>Department of Computer Information Systems</w:t>
      </w:r>
      <w:r w:rsidR="00AF76CE" w:rsidRPr="001A64D3">
        <w:rPr>
          <w:rFonts w:asciiTheme="minorHAnsi" w:hAnsiTheme="minorHAnsi"/>
          <w:szCs w:val="22"/>
        </w:rPr>
        <w:t xml:space="preserve"> (College of Business)</w:t>
      </w:r>
    </w:p>
    <w:p w14:paraId="2F43193C" w14:textId="77777777" w:rsidR="00FF2903" w:rsidRPr="001A64D3" w:rsidRDefault="00C42847" w:rsidP="001A64D3">
      <w:pPr>
        <w:spacing w:before="60" w:after="60" w:line="240" w:lineRule="exact"/>
        <w:ind w:left="360"/>
        <w:rPr>
          <w:rFonts w:asciiTheme="minorHAnsi" w:hAnsiTheme="minorHAnsi"/>
          <w:szCs w:val="22"/>
        </w:rPr>
      </w:pPr>
      <w:r>
        <w:rPr>
          <w:rFonts w:ascii="Calibri" w:hAnsi="Calibri"/>
          <w:noProof/>
          <w:szCs w:val="22"/>
        </w:rPr>
        <w:lastRenderedPageBreak/>
        <mc:AlternateContent>
          <mc:Choice Requires="wps">
            <w:drawing>
              <wp:inline distT="0" distB="0" distL="0" distR="0" wp14:anchorId="35347350" wp14:editId="3838A6AB">
                <wp:extent cx="3639312" cy="45720"/>
                <wp:effectExtent l="0" t="0" r="0" b="0"/>
                <wp:docPr id="19" name="Rectangle 19"/>
                <wp:cNvGraphicFramePr/>
                <a:graphic xmlns:a="http://schemas.openxmlformats.org/drawingml/2006/main">
                  <a:graphicData uri="http://schemas.microsoft.com/office/word/2010/wordprocessingShape">
                    <wps:wsp>
                      <wps:cNvSpPr/>
                      <wps:spPr>
                        <a:xfrm>
                          <a:off x="0" y="0"/>
                          <a:ext cx="3639312" cy="45720"/>
                        </a:xfrm>
                        <a:prstGeom prst="rect">
                          <a:avLst/>
                        </a:prstGeom>
                        <a:gradFill>
                          <a:gsLst>
                            <a:gs pos="0">
                              <a:srgbClr val="D6B19C"/>
                            </a:gs>
                            <a:gs pos="30000">
                              <a:srgbClr val="D49E6C"/>
                            </a:gs>
                            <a:gs pos="70000">
                              <a:srgbClr val="A65528"/>
                            </a:gs>
                            <a:gs pos="100000">
                              <a:schemeClr val="accent6">
                                <a:lumMod val="75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C0CABAC" id="Rectangle 19" o:spid="_x0000_s1026" style="width:286.5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" fillcolor="#d6b19c" stroked="f" strokeweight="2pt">
                <v:fill color2="#e36c0a [2409]" colors="0 #d6b19c;19661f #d49e6c;45875f #a65528;1 #e46c0a" focus="100%" type="gradient">
                  <o:fill v:ext="view" type="gradientUnscaled"/>
                </v:fill>
                <w10:anchorlock/>
              </v:rect>
            </w:pict>
          </mc:Fallback>
        </mc:AlternateContent>
      </w:r>
    </w:p>
    <w:p w14:paraId="3C2BDCFA" w14:textId="77777777" w:rsidR="00FF7830" w:rsidRPr="001A64D3" w:rsidRDefault="0023577B" w:rsidP="00C42847">
      <w:pPr>
        <w:pStyle w:val="NormalWeb"/>
        <w:numPr>
          <w:ilvl w:val="0"/>
          <w:numId w:val="20"/>
        </w:numPr>
        <w:tabs>
          <w:tab w:val="right" w:pos="10008"/>
        </w:tabs>
        <w:spacing w:before="120" w:beforeAutospacing="0" w:after="0" w:afterAutospacing="0" w:line="260" w:lineRule="exact"/>
        <w:rPr>
          <w:rFonts w:asciiTheme="minorHAnsi" w:hAnsiTheme="minorHAnsi"/>
          <w:szCs w:val="22"/>
        </w:rPr>
      </w:pPr>
      <w:r w:rsidRPr="001A64D3">
        <w:rPr>
          <w:rFonts w:asciiTheme="minorHAnsi" w:hAnsiTheme="minorHAnsi"/>
          <w:szCs w:val="22"/>
        </w:rPr>
        <w:t>Cu</w:t>
      </w:r>
      <w:r w:rsidR="00F907E8" w:rsidRPr="001A64D3">
        <w:rPr>
          <w:rFonts w:asciiTheme="minorHAnsi" w:hAnsiTheme="minorHAnsi"/>
          <w:szCs w:val="22"/>
        </w:rPr>
        <w:t>rtin University of Technology (</w:t>
      </w:r>
      <w:r w:rsidRPr="001A64D3">
        <w:rPr>
          <w:rFonts w:asciiTheme="minorHAnsi" w:hAnsiTheme="minorHAnsi"/>
          <w:szCs w:val="22"/>
        </w:rPr>
        <w:t xml:space="preserve">Perth, WA, </w:t>
      </w:r>
      <w:proofErr w:type="gramStart"/>
      <w:r w:rsidRPr="001A64D3">
        <w:rPr>
          <w:rFonts w:asciiTheme="minorHAnsi" w:hAnsiTheme="minorHAnsi"/>
          <w:szCs w:val="22"/>
        </w:rPr>
        <w:t>Australia</w:t>
      </w:r>
      <w:r w:rsidR="00F907E8" w:rsidRPr="001A64D3">
        <w:rPr>
          <w:rFonts w:asciiTheme="minorHAnsi" w:hAnsiTheme="minorHAnsi"/>
          <w:szCs w:val="22"/>
        </w:rPr>
        <w:t>)</w:t>
      </w:r>
      <w:r w:rsidR="00876200" w:rsidRPr="001A64D3">
        <w:rPr>
          <w:rFonts w:asciiTheme="minorHAnsi" w:hAnsiTheme="minorHAnsi"/>
          <w:szCs w:val="22"/>
        </w:rPr>
        <w:t xml:space="preserve">   </w:t>
      </w:r>
      <w:proofErr w:type="gramEnd"/>
      <w:r w:rsidRPr="001A64D3">
        <w:rPr>
          <w:rFonts w:asciiTheme="minorHAnsi" w:hAnsiTheme="minorHAnsi"/>
          <w:szCs w:val="22"/>
        </w:rPr>
        <w:tab/>
      </w:r>
      <w:r w:rsidR="006013CD" w:rsidRPr="001A64D3">
        <w:rPr>
          <w:rFonts w:asciiTheme="minorHAnsi" w:hAnsiTheme="minorHAnsi"/>
          <w:szCs w:val="22"/>
        </w:rPr>
        <w:t>3/2007</w:t>
      </w:r>
      <w:r w:rsidR="00F70C2B" w:rsidRPr="001A64D3">
        <w:rPr>
          <w:rFonts w:asciiTheme="minorHAnsi" w:hAnsiTheme="minorHAnsi"/>
          <w:szCs w:val="22"/>
        </w:rPr>
        <w:t xml:space="preserve"> </w:t>
      </w:r>
      <w:r w:rsidR="006013CD" w:rsidRPr="001A64D3">
        <w:rPr>
          <w:rFonts w:asciiTheme="minorHAnsi" w:hAnsiTheme="minorHAnsi"/>
          <w:szCs w:val="22"/>
        </w:rPr>
        <w:t>to 4/2007</w:t>
      </w:r>
    </w:p>
    <w:p w14:paraId="79C935EA" w14:textId="77777777" w:rsidR="006013CD" w:rsidRPr="001A64D3" w:rsidRDefault="0023577B" w:rsidP="00696968">
      <w:pPr>
        <w:numPr>
          <w:ilvl w:val="1"/>
          <w:numId w:val="2"/>
        </w:numPr>
        <w:tabs>
          <w:tab w:val="clear" w:pos="1080"/>
          <w:tab w:val="num" w:pos="720"/>
          <w:tab w:val="right" w:pos="10008"/>
        </w:tabs>
        <w:spacing w:line="260" w:lineRule="exact"/>
        <w:ind w:left="720"/>
        <w:rPr>
          <w:rFonts w:asciiTheme="minorHAnsi" w:hAnsiTheme="minorHAnsi"/>
          <w:szCs w:val="22"/>
        </w:rPr>
      </w:pPr>
      <w:r w:rsidRPr="001A64D3">
        <w:rPr>
          <w:rFonts w:asciiTheme="minorHAnsi" w:hAnsiTheme="minorHAnsi"/>
          <w:szCs w:val="22"/>
        </w:rPr>
        <w:t>Research Fellow and Visiting Professor of Information Systems</w:t>
      </w:r>
      <w:r w:rsidRPr="001A64D3">
        <w:rPr>
          <w:rFonts w:asciiTheme="minorHAnsi" w:hAnsiTheme="minorHAnsi"/>
          <w:szCs w:val="22"/>
        </w:rPr>
        <w:br/>
      </w:r>
      <w:r w:rsidR="006013CD" w:rsidRPr="001A64D3">
        <w:rPr>
          <w:rFonts w:asciiTheme="minorHAnsi" w:hAnsiTheme="minorHAnsi"/>
          <w:szCs w:val="22"/>
        </w:rPr>
        <w:t>School of Information Systems</w:t>
      </w:r>
    </w:p>
    <w:p w14:paraId="37263CB5" w14:textId="77777777" w:rsidR="006013CD" w:rsidRPr="001A64D3" w:rsidRDefault="002D6D87" w:rsidP="00696968">
      <w:pPr>
        <w:pStyle w:val="NormalWeb"/>
        <w:numPr>
          <w:ilvl w:val="0"/>
          <w:numId w:val="18"/>
        </w:numPr>
        <w:spacing w:before="0" w:beforeAutospacing="0" w:after="0" w:afterAutospacing="0" w:line="260" w:lineRule="exact"/>
        <w:rPr>
          <w:rFonts w:asciiTheme="minorHAnsi" w:hAnsiTheme="minorHAnsi"/>
          <w:szCs w:val="22"/>
        </w:rPr>
      </w:pPr>
      <w:r>
        <w:rPr>
          <w:rFonts w:asciiTheme="minorHAnsi" w:hAnsiTheme="minorHAnsi"/>
          <w:szCs w:val="22"/>
        </w:rPr>
        <w:t xml:space="preserve">Directed research </w:t>
      </w:r>
      <w:r w:rsidR="006013CD" w:rsidRPr="001A64D3">
        <w:rPr>
          <w:rFonts w:asciiTheme="minorHAnsi" w:hAnsiTheme="minorHAnsi"/>
          <w:szCs w:val="22"/>
        </w:rPr>
        <w:t xml:space="preserve">seminar on a Structured Process for Programming Language Selection. </w:t>
      </w:r>
    </w:p>
    <w:p w14:paraId="50F3B868" w14:textId="77777777" w:rsidR="006013CD" w:rsidRPr="001A64D3" w:rsidRDefault="006013CD" w:rsidP="00696968">
      <w:pPr>
        <w:pStyle w:val="NormalWeb"/>
        <w:numPr>
          <w:ilvl w:val="0"/>
          <w:numId w:val="18"/>
        </w:numPr>
        <w:spacing w:before="0" w:beforeAutospacing="0" w:after="0" w:afterAutospacing="0" w:line="260" w:lineRule="exact"/>
        <w:rPr>
          <w:rFonts w:asciiTheme="minorHAnsi" w:hAnsiTheme="minorHAnsi"/>
          <w:szCs w:val="22"/>
        </w:rPr>
      </w:pPr>
      <w:r w:rsidRPr="001A64D3">
        <w:rPr>
          <w:rFonts w:asciiTheme="minorHAnsi" w:hAnsiTheme="minorHAnsi"/>
          <w:szCs w:val="22"/>
        </w:rPr>
        <w:t xml:space="preserve">Conducted research seminar on the Use of Pedagogical Agents for Core Concept Tutorials. </w:t>
      </w:r>
    </w:p>
    <w:p w14:paraId="30F640A7" w14:textId="77777777" w:rsidR="006013CD" w:rsidRPr="001A64D3" w:rsidRDefault="006013CD" w:rsidP="00696968">
      <w:pPr>
        <w:pStyle w:val="NormalWeb"/>
        <w:numPr>
          <w:ilvl w:val="0"/>
          <w:numId w:val="18"/>
        </w:numPr>
        <w:spacing w:before="0" w:beforeAutospacing="0" w:after="0" w:afterAutospacing="0" w:line="260" w:lineRule="exact"/>
        <w:rPr>
          <w:rFonts w:asciiTheme="minorHAnsi" w:hAnsiTheme="minorHAnsi"/>
          <w:szCs w:val="22"/>
        </w:rPr>
      </w:pPr>
      <w:r w:rsidRPr="001A64D3">
        <w:rPr>
          <w:rFonts w:asciiTheme="minorHAnsi" w:hAnsiTheme="minorHAnsi"/>
          <w:szCs w:val="22"/>
        </w:rPr>
        <w:t xml:space="preserve">Presented summary of past and ongoing research to the members of the Digital Ecosystems and Business Intelligence (DEBII) Centre, a Tier 1 University Research Centre. </w:t>
      </w:r>
    </w:p>
    <w:p w14:paraId="721B1C75" w14:textId="67C0EBC2" w:rsidR="006013CD" w:rsidRDefault="006013CD" w:rsidP="00696968">
      <w:pPr>
        <w:pStyle w:val="NormalWeb"/>
        <w:numPr>
          <w:ilvl w:val="0"/>
          <w:numId w:val="18"/>
        </w:numPr>
        <w:spacing w:before="0" w:beforeAutospacing="0" w:after="0" w:afterAutospacing="0" w:line="260" w:lineRule="exact"/>
        <w:rPr>
          <w:rFonts w:asciiTheme="minorHAnsi" w:hAnsiTheme="minorHAnsi"/>
          <w:szCs w:val="22"/>
        </w:rPr>
      </w:pPr>
      <w:r w:rsidRPr="001A64D3">
        <w:rPr>
          <w:rFonts w:asciiTheme="minorHAnsi" w:hAnsiTheme="minorHAnsi"/>
          <w:szCs w:val="22"/>
        </w:rPr>
        <w:t xml:space="preserve">Participated in multiple research projects. </w:t>
      </w:r>
    </w:p>
    <w:p w14:paraId="6F214DC9" w14:textId="44494663" w:rsidR="00C7325B" w:rsidRPr="001A64D3" w:rsidRDefault="00C7325B" w:rsidP="00C7325B">
      <w:pPr>
        <w:pStyle w:val="NormalWeb"/>
        <w:spacing w:before="0" w:beforeAutospacing="0" w:after="0" w:afterAutospacing="0" w:line="260" w:lineRule="exact"/>
        <w:ind w:left="360"/>
        <w:rPr>
          <w:rFonts w:asciiTheme="minorHAnsi" w:hAnsiTheme="minorHAnsi"/>
          <w:szCs w:val="22"/>
        </w:rPr>
      </w:pPr>
      <w:r>
        <w:rPr>
          <w:rFonts w:ascii="Calibri" w:hAnsi="Calibri"/>
          <w:noProof/>
          <w:szCs w:val="22"/>
        </w:rPr>
        <mc:AlternateContent>
          <mc:Choice Requires="wps">
            <w:drawing>
              <wp:inline distT="0" distB="0" distL="0" distR="0" wp14:anchorId="4A1E25F9" wp14:editId="01A38B6A">
                <wp:extent cx="3639312" cy="45720"/>
                <wp:effectExtent l="0" t="0" r="0" b="0"/>
                <wp:docPr id="32" name="Rectangle 32"/>
                <wp:cNvGraphicFramePr/>
                <a:graphic xmlns:a="http://schemas.openxmlformats.org/drawingml/2006/main">
                  <a:graphicData uri="http://schemas.microsoft.com/office/word/2010/wordprocessingShape">
                    <wps:wsp>
                      <wps:cNvSpPr/>
                      <wps:spPr>
                        <a:xfrm>
                          <a:off x="0" y="0"/>
                          <a:ext cx="3639312" cy="45720"/>
                        </a:xfrm>
                        <a:prstGeom prst="rect">
                          <a:avLst/>
                        </a:prstGeom>
                        <a:gradFill>
                          <a:gsLst>
                            <a:gs pos="0">
                              <a:srgbClr val="D6B19C"/>
                            </a:gs>
                            <a:gs pos="30000">
                              <a:srgbClr val="D49E6C"/>
                            </a:gs>
                            <a:gs pos="70000">
                              <a:srgbClr val="A65528"/>
                            </a:gs>
                            <a:gs pos="100000">
                              <a:schemeClr val="accent6">
                                <a:lumMod val="75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BD42B5" id="Rectangle 32" o:spid="_x0000_s1026" style="width:286.5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" fillcolor="#d6b19c" stroked="f" strokeweight="2pt">
                <v:fill color2="#e36c0a [2409]" colors="0 #d6b19c;19661f #d49e6c;45875f #a65528;1 #e46c0a" focus="100%" type="gradient">
                  <o:fill v:ext="view" type="gradientUnscaled"/>
                </v:fill>
                <w10:anchorlock/>
              </v:rect>
            </w:pict>
          </mc:Fallback>
        </mc:AlternateContent>
      </w:r>
    </w:p>
    <w:p w14:paraId="151FB3E3" w14:textId="77777777" w:rsidR="006013CD" w:rsidRPr="001A64D3" w:rsidRDefault="0023577B" w:rsidP="00C42847">
      <w:pPr>
        <w:pStyle w:val="NormalWeb"/>
        <w:numPr>
          <w:ilvl w:val="0"/>
          <w:numId w:val="20"/>
        </w:numPr>
        <w:tabs>
          <w:tab w:val="right" w:pos="10008"/>
        </w:tabs>
        <w:spacing w:before="120" w:beforeAutospacing="0" w:after="0" w:afterAutospacing="0" w:line="260" w:lineRule="exact"/>
        <w:rPr>
          <w:rFonts w:asciiTheme="minorHAnsi" w:hAnsiTheme="minorHAnsi"/>
          <w:szCs w:val="22"/>
        </w:rPr>
      </w:pPr>
      <w:r w:rsidRPr="001A64D3">
        <w:rPr>
          <w:rFonts w:asciiTheme="minorHAnsi" w:hAnsiTheme="minorHAnsi"/>
          <w:szCs w:val="22"/>
        </w:rPr>
        <w:t xml:space="preserve">RMIT University </w:t>
      </w:r>
      <w:r w:rsidR="00917B6A" w:rsidRPr="001A64D3">
        <w:rPr>
          <w:rFonts w:asciiTheme="minorHAnsi" w:hAnsiTheme="minorHAnsi"/>
          <w:szCs w:val="22"/>
        </w:rPr>
        <w:t>(</w:t>
      </w:r>
      <w:r w:rsidRPr="001A64D3">
        <w:rPr>
          <w:rFonts w:asciiTheme="minorHAnsi" w:hAnsiTheme="minorHAnsi"/>
          <w:szCs w:val="22"/>
        </w:rPr>
        <w:t xml:space="preserve">Melbourne, VI, </w:t>
      </w:r>
      <w:proofErr w:type="gramStart"/>
      <w:r w:rsidRPr="001A64D3">
        <w:rPr>
          <w:rFonts w:asciiTheme="minorHAnsi" w:hAnsiTheme="minorHAnsi"/>
          <w:szCs w:val="22"/>
        </w:rPr>
        <w:t>Australia</w:t>
      </w:r>
      <w:r w:rsidR="00917B6A" w:rsidRPr="001A64D3">
        <w:rPr>
          <w:rFonts w:asciiTheme="minorHAnsi" w:hAnsiTheme="minorHAnsi"/>
          <w:szCs w:val="22"/>
        </w:rPr>
        <w:t>)</w:t>
      </w:r>
      <w:r w:rsidRPr="001A64D3">
        <w:rPr>
          <w:rFonts w:asciiTheme="minorHAnsi" w:hAnsiTheme="minorHAnsi"/>
          <w:szCs w:val="22"/>
        </w:rPr>
        <w:t xml:space="preserve"> </w:t>
      </w:r>
      <w:r w:rsidR="00876200" w:rsidRPr="001A64D3">
        <w:rPr>
          <w:rFonts w:asciiTheme="minorHAnsi" w:hAnsiTheme="minorHAnsi"/>
          <w:szCs w:val="22"/>
        </w:rPr>
        <w:t xml:space="preserve">  </w:t>
      </w:r>
      <w:proofErr w:type="gramEnd"/>
      <w:r w:rsidRPr="001A64D3">
        <w:rPr>
          <w:rFonts w:asciiTheme="minorHAnsi" w:hAnsiTheme="minorHAnsi"/>
          <w:szCs w:val="22"/>
        </w:rPr>
        <w:tab/>
      </w:r>
      <w:r w:rsidR="006013CD" w:rsidRPr="001A64D3">
        <w:rPr>
          <w:rFonts w:asciiTheme="minorHAnsi" w:hAnsiTheme="minorHAnsi"/>
          <w:szCs w:val="22"/>
        </w:rPr>
        <w:t>2/2007 to 3/2007</w:t>
      </w:r>
    </w:p>
    <w:p w14:paraId="7C44B6D8" w14:textId="77777777" w:rsidR="00D15A45" w:rsidRPr="001A64D3" w:rsidRDefault="0023577B" w:rsidP="00696968">
      <w:pPr>
        <w:numPr>
          <w:ilvl w:val="1"/>
          <w:numId w:val="2"/>
        </w:numPr>
        <w:tabs>
          <w:tab w:val="clear" w:pos="1080"/>
          <w:tab w:val="num" w:pos="720"/>
          <w:tab w:val="right" w:pos="10008"/>
        </w:tabs>
        <w:spacing w:line="260" w:lineRule="exact"/>
        <w:ind w:left="720"/>
        <w:rPr>
          <w:rFonts w:asciiTheme="minorHAnsi" w:hAnsiTheme="minorHAnsi"/>
          <w:szCs w:val="22"/>
        </w:rPr>
      </w:pPr>
      <w:r w:rsidRPr="001A64D3">
        <w:rPr>
          <w:rFonts w:asciiTheme="minorHAnsi" w:hAnsiTheme="minorHAnsi"/>
          <w:szCs w:val="22"/>
        </w:rPr>
        <w:t>Consultant of Business Information Technology</w:t>
      </w:r>
      <w:r w:rsidR="00D15A45" w:rsidRPr="001A64D3">
        <w:rPr>
          <w:rFonts w:asciiTheme="minorHAnsi" w:hAnsiTheme="minorHAnsi"/>
          <w:szCs w:val="22"/>
        </w:rPr>
        <w:br/>
        <w:t>School of Business Information Technology</w:t>
      </w:r>
    </w:p>
    <w:p w14:paraId="73278330" w14:textId="77777777" w:rsidR="006013CD" w:rsidRPr="001A64D3" w:rsidRDefault="00BE6B6E" w:rsidP="00696968">
      <w:pPr>
        <w:pStyle w:val="NormalWeb"/>
        <w:numPr>
          <w:ilvl w:val="0"/>
          <w:numId w:val="19"/>
        </w:numPr>
        <w:spacing w:before="0" w:beforeAutospacing="0" w:after="0" w:afterAutospacing="0" w:line="260" w:lineRule="exact"/>
        <w:rPr>
          <w:rFonts w:asciiTheme="minorHAnsi" w:hAnsiTheme="minorHAnsi"/>
          <w:szCs w:val="22"/>
        </w:rPr>
      </w:pPr>
      <w:r>
        <w:rPr>
          <w:rFonts w:asciiTheme="minorHAnsi" w:hAnsiTheme="minorHAnsi"/>
          <w:szCs w:val="22"/>
        </w:rPr>
        <w:t xml:space="preserve">Conducted </w:t>
      </w:r>
      <w:r w:rsidR="006013CD" w:rsidRPr="001A64D3">
        <w:rPr>
          <w:rFonts w:asciiTheme="minorHAnsi" w:hAnsiTheme="minorHAnsi"/>
          <w:szCs w:val="22"/>
        </w:rPr>
        <w:t xml:space="preserve">research symposium for the BIT faculty on a formal approach for selecting a programming language for computer programming courses. </w:t>
      </w:r>
    </w:p>
    <w:p w14:paraId="4DE0B90E" w14:textId="77777777" w:rsidR="006013CD" w:rsidRPr="001A64D3" w:rsidRDefault="00BE6B6E" w:rsidP="00696968">
      <w:pPr>
        <w:pStyle w:val="NormalWeb"/>
        <w:numPr>
          <w:ilvl w:val="0"/>
          <w:numId w:val="19"/>
        </w:numPr>
        <w:spacing w:before="0" w:beforeAutospacing="0" w:after="0" w:afterAutospacing="0" w:line="260" w:lineRule="exact"/>
        <w:rPr>
          <w:rFonts w:asciiTheme="minorHAnsi" w:hAnsiTheme="minorHAnsi"/>
          <w:szCs w:val="22"/>
        </w:rPr>
      </w:pPr>
      <w:r>
        <w:rPr>
          <w:rFonts w:asciiTheme="minorHAnsi" w:hAnsiTheme="minorHAnsi"/>
          <w:szCs w:val="22"/>
        </w:rPr>
        <w:t xml:space="preserve">Conducted </w:t>
      </w:r>
      <w:r w:rsidR="006013CD" w:rsidRPr="001A64D3">
        <w:rPr>
          <w:rFonts w:asciiTheme="minorHAnsi" w:hAnsiTheme="minorHAnsi"/>
          <w:szCs w:val="22"/>
        </w:rPr>
        <w:t>roundtable discussion o</w:t>
      </w:r>
      <w:r>
        <w:rPr>
          <w:rFonts w:asciiTheme="minorHAnsi" w:hAnsiTheme="minorHAnsi"/>
          <w:szCs w:val="22"/>
        </w:rPr>
        <w:t xml:space="preserve">n using </w:t>
      </w:r>
      <w:r w:rsidR="006013CD" w:rsidRPr="001A64D3">
        <w:rPr>
          <w:rFonts w:asciiTheme="minorHAnsi" w:hAnsiTheme="minorHAnsi"/>
          <w:szCs w:val="22"/>
        </w:rPr>
        <w:t xml:space="preserve">animated pedagogical agents to deliver </w:t>
      </w:r>
      <w:r>
        <w:rPr>
          <w:rFonts w:asciiTheme="minorHAnsi" w:hAnsiTheme="minorHAnsi"/>
          <w:szCs w:val="22"/>
        </w:rPr>
        <w:t xml:space="preserve">course </w:t>
      </w:r>
      <w:r w:rsidR="006013CD" w:rsidRPr="001A64D3">
        <w:rPr>
          <w:rFonts w:asciiTheme="minorHAnsi" w:hAnsiTheme="minorHAnsi"/>
          <w:szCs w:val="22"/>
        </w:rPr>
        <w:t xml:space="preserve">review materials and </w:t>
      </w:r>
      <w:r w:rsidR="006920B4" w:rsidRPr="001A64D3">
        <w:rPr>
          <w:rFonts w:asciiTheme="minorHAnsi" w:hAnsiTheme="minorHAnsi"/>
          <w:szCs w:val="22"/>
        </w:rPr>
        <w:t xml:space="preserve">tool </w:t>
      </w:r>
      <w:r w:rsidR="006013CD" w:rsidRPr="001A64D3">
        <w:rPr>
          <w:rFonts w:asciiTheme="minorHAnsi" w:hAnsiTheme="minorHAnsi"/>
          <w:szCs w:val="22"/>
        </w:rPr>
        <w:t>develop</w:t>
      </w:r>
      <w:r w:rsidR="006920B4" w:rsidRPr="001A64D3">
        <w:rPr>
          <w:rFonts w:asciiTheme="minorHAnsi" w:hAnsiTheme="minorHAnsi"/>
          <w:szCs w:val="22"/>
        </w:rPr>
        <w:t>ment</w:t>
      </w:r>
      <w:r w:rsidR="006013CD" w:rsidRPr="001A64D3">
        <w:rPr>
          <w:rFonts w:asciiTheme="minorHAnsi" w:hAnsiTheme="minorHAnsi"/>
          <w:szCs w:val="22"/>
        </w:rPr>
        <w:t xml:space="preserve"> to facilitate the creation of such review materials. </w:t>
      </w:r>
    </w:p>
    <w:p w14:paraId="4128283A" w14:textId="77777777" w:rsidR="006013CD" w:rsidRPr="001A64D3" w:rsidRDefault="006013CD" w:rsidP="00696968">
      <w:pPr>
        <w:pStyle w:val="NormalWeb"/>
        <w:numPr>
          <w:ilvl w:val="0"/>
          <w:numId w:val="19"/>
        </w:numPr>
        <w:spacing w:before="0" w:beforeAutospacing="0" w:after="0" w:afterAutospacing="0" w:line="260" w:lineRule="exact"/>
        <w:rPr>
          <w:rFonts w:asciiTheme="minorHAnsi" w:hAnsiTheme="minorHAnsi"/>
          <w:szCs w:val="22"/>
        </w:rPr>
      </w:pPr>
      <w:r w:rsidRPr="001A64D3">
        <w:rPr>
          <w:rFonts w:asciiTheme="minorHAnsi" w:hAnsiTheme="minorHAnsi"/>
          <w:szCs w:val="22"/>
        </w:rPr>
        <w:t xml:space="preserve">Assisted in teaching an Internet for Business summer course. </w:t>
      </w:r>
    </w:p>
    <w:p w14:paraId="3C9C0041" w14:textId="77777777" w:rsidR="006013CD" w:rsidRDefault="006013CD" w:rsidP="00696968">
      <w:pPr>
        <w:pStyle w:val="NormalWeb"/>
        <w:numPr>
          <w:ilvl w:val="0"/>
          <w:numId w:val="19"/>
        </w:numPr>
        <w:spacing w:before="0" w:beforeAutospacing="0" w:after="0" w:afterAutospacing="0" w:line="260" w:lineRule="exact"/>
        <w:rPr>
          <w:rFonts w:asciiTheme="minorHAnsi" w:hAnsiTheme="minorHAnsi"/>
          <w:szCs w:val="22"/>
        </w:rPr>
      </w:pPr>
      <w:r w:rsidRPr="001A64D3">
        <w:rPr>
          <w:rFonts w:asciiTheme="minorHAnsi" w:hAnsiTheme="minorHAnsi"/>
          <w:szCs w:val="22"/>
        </w:rPr>
        <w:t xml:space="preserve">Participated in multiple research projects. </w:t>
      </w:r>
    </w:p>
    <w:p w14:paraId="47C28685" w14:textId="77777777" w:rsidR="00BE6B6E" w:rsidRPr="001A64D3" w:rsidRDefault="00BE6B6E" w:rsidP="00BE6B6E">
      <w:pPr>
        <w:pStyle w:val="NormalWeb"/>
        <w:spacing w:before="0" w:beforeAutospacing="0" w:after="0" w:afterAutospacing="0" w:line="260" w:lineRule="exact"/>
        <w:ind w:left="360"/>
        <w:rPr>
          <w:rFonts w:asciiTheme="minorHAnsi" w:hAnsiTheme="minorHAnsi"/>
          <w:szCs w:val="22"/>
        </w:rPr>
      </w:pPr>
      <w:r>
        <w:rPr>
          <w:rFonts w:ascii="Calibri" w:hAnsi="Calibri"/>
          <w:noProof/>
          <w:szCs w:val="22"/>
        </w:rPr>
        <mc:AlternateContent>
          <mc:Choice Requires="wps">
            <w:drawing>
              <wp:inline distT="0" distB="0" distL="0" distR="0" wp14:anchorId="705EC975" wp14:editId="7F637773">
                <wp:extent cx="3639312" cy="45720"/>
                <wp:effectExtent l="0" t="0" r="0" b="0"/>
                <wp:docPr id="1" name="Rectangle 1"/>
                <wp:cNvGraphicFramePr/>
                <a:graphic xmlns:a="http://schemas.openxmlformats.org/drawingml/2006/main">
                  <a:graphicData uri="http://schemas.microsoft.com/office/word/2010/wordprocessingShape">
                    <wps:wsp>
                      <wps:cNvSpPr/>
                      <wps:spPr>
                        <a:xfrm>
                          <a:off x="0" y="0"/>
                          <a:ext cx="3639312" cy="45720"/>
                        </a:xfrm>
                        <a:prstGeom prst="rect">
                          <a:avLst/>
                        </a:prstGeom>
                        <a:gradFill>
                          <a:gsLst>
                            <a:gs pos="0">
                              <a:srgbClr val="D6B19C"/>
                            </a:gs>
                            <a:gs pos="30000">
                              <a:srgbClr val="D49E6C"/>
                            </a:gs>
                            <a:gs pos="70000">
                              <a:srgbClr val="A65528"/>
                            </a:gs>
                            <a:gs pos="100000">
                              <a:schemeClr val="accent6">
                                <a:lumMod val="75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8AB6997" id="Rectangle 1" o:spid="_x0000_s1026" style="width:286.5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" fillcolor="#d6b19c" stroked="f" strokeweight="2pt">
                <v:fill color2="#e36c0a [2409]" colors="0 #d6b19c;19661f #d49e6c;45875f #a65528;1 #e46c0a" focus="100%" type="gradient">
                  <o:fill v:ext="view" type="gradientUnscaled"/>
                </v:fill>
                <w10:anchorlock/>
              </v:rect>
            </w:pict>
          </mc:Fallback>
        </mc:AlternateContent>
      </w:r>
    </w:p>
    <w:p w14:paraId="0CAF6C0B" w14:textId="77777777" w:rsidR="00D15A45" w:rsidRPr="00CC069E" w:rsidRDefault="0023577B" w:rsidP="00202773">
      <w:pPr>
        <w:numPr>
          <w:ilvl w:val="0"/>
          <w:numId w:val="13"/>
        </w:numPr>
        <w:tabs>
          <w:tab w:val="right" w:pos="10008"/>
        </w:tabs>
        <w:spacing w:before="120" w:line="260" w:lineRule="exact"/>
        <w:rPr>
          <w:rFonts w:asciiTheme="minorHAnsi" w:hAnsiTheme="minorHAnsi"/>
          <w:szCs w:val="22"/>
        </w:rPr>
      </w:pPr>
      <w:r w:rsidRPr="00CC069E">
        <w:rPr>
          <w:rFonts w:asciiTheme="minorHAnsi" w:hAnsiTheme="minorHAnsi"/>
          <w:szCs w:val="22"/>
        </w:rPr>
        <w:t>Saint Louis University</w:t>
      </w:r>
      <w:r w:rsidR="00F779DD" w:rsidRPr="00CC069E">
        <w:rPr>
          <w:rFonts w:asciiTheme="minorHAnsi" w:hAnsiTheme="minorHAnsi"/>
          <w:szCs w:val="22"/>
        </w:rPr>
        <w:t xml:space="preserve">   </w:t>
      </w:r>
      <w:r w:rsidRPr="00CC069E">
        <w:rPr>
          <w:rFonts w:asciiTheme="minorHAnsi" w:hAnsiTheme="minorHAnsi"/>
          <w:szCs w:val="22"/>
        </w:rPr>
        <w:tab/>
      </w:r>
      <w:r w:rsidR="00D15A45" w:rsidRPr="00CC069E">
        <w:rPr>
          <w:rFonts w:asciiTheme="minorHAnsi" w:hAnsiTheme="minorHAnsi"/>
          <w:szCs w:val="22"/>
        </w:rPr>
        <w:t>8/1995 to 6/1999</w:t>
      </w:r>
    </w:p>
    <w:p w14:paraId="40D09FAA" w14:textId="77777777" w:rsidR="00F779DD" w:rsidRPr="00CC069E" w:rsidRDefault="0023577B" w:rsidP="00CC069E">
      <w:pPr>
        <w:numPr>
          <w:ilvl w:val="1"/>
          <w:numId w:val="2"/>
        </w:numPr>
        <w:tabs>
          <w:tab w:val="clear" w:pos="1080"/>
          <w:tab w:val="num" w:pos="720"/>
          <w:tab w:val="right" w:pos="10008"/>
        </w:tabs>
        <w:spacing w:line="260" w:lineRule="exact"/>
        <w:ind w:left="720"/>
        <w:rPr>
          <w:rFonts w:asciiTheme="minorHAnsi" w:hAnsiTheme="minorHAnsi"/>
          <w:szCs w:val="22"/>
        </w:rPr>
      </w:pPr>
      <w:r w:rsidRPr="00CC069E">
        <w:rPr>
          <w:rFonts w:asciiTheme="minorHAnsi" w:hAnsiTheme="minorHAnsi"/>
          <w:szCs w:val="22"/>
        </w:rPr>
        <w:t>Assistant Professor</w:t>
      </w:r>
      <w:r w:rsidR="006920B4" w:rsidRPr="00CC069E">
        <w:rPr>
          <w:rFonts w:asciiTheme="minorHAnsi" w:hAnsiTheme="minorHAnsi"/>
          <w:szCs w:val="22"/>
        </w:rPr>
        <w:t xml:space="preserve"> of Management Information Systems</w:t>
      </w:r>
      <w:r w:rsidRPr="00CC069E">
        <w:rPr>
          <w:rFonts w:asciiTheme="minorHAnsi" w:hAnsiTheme="minorHAnsi"/>
          <w:szCs w:val="22"/>
        </w:rPr>
        <w:br/>
      </w:r>
      <w:r w:rsidR="00F779DD" w:rsidRPr="00CC069E">
        <w:rPr>
          <w:rFonts w:asciiTheme="minorHAnsi" w:hAnsiTheme="minorHAnsi"/>
          <w:szCs w:val="22"/>
        </w:rPr>
        <w:t>Department of Decision Sciences and MIS</w:t>
      </w:r>
      <w:r w:rsidR="006920B4" w:rsidRPr="00CC069E">
        <w:rPr>
          <w:rFonts w:asciiTheme="minorHAnsi" w:hAnsiTheme="minorHAnsi"/>
          <w:szCs w:val="22"/>
        </w:rPr>
        <w:t xml:space="preserve"> (School of Business and Administration)</w:t>
      </w:r>
    </w:p>
    <w:p w14:paraId="1E8A030B" w14:textId="77777777" w:rsidR="00F779DD" w:rsidRPr="00CC069E" w:rsidRDefault="00F779DD" w:rsidP="00CC069E">
      <w:pPr>
        <w:pStyle w:val="NormalWeb"/>
        <w:numPr>
          <w:ilvl w:val="0"/>
          <w:numId w:val="19"/>
        </w:numPr>
        <w:spacing w:before="0" w:beforeAutospacing="0" w:after="0" w:afterAutospacing="0" w:line="260" w:lineRule="exact"/>
        <w:rPr>
          <w:rFonts w:asciiTheme="minorHAnsi" w:hAnsiTheme="minorHAnsi"/>
          <w:szCs w:val="22"/>
        </w:rPr>
      </w:pPr>
      <w:r w:rsidRPr="00CC069E">
        <w:rPr>
          <w:rFonts w:asciiTheme="minorHAnsi" w:hAnsiTheme="minorHAnsi"/>
          <w:szCs w:val="22"/>
        </w:rPr>
        <w:t>Concentrated on curriculum building and course development.</w:t>
      </w:r>
    </w:p>
    <w:p w14:paraId="2FA37F02" w14:textId="77777777" w:rsidR="00F779DD" w:rsidRPr="00CC069E" w:rsidRDefault="00F779DD" w:rsidP="00CC069E">
      <w:pPr>
        <w:pStyle w:val="NormalWeb"/>
        <w:numPr>
          <w:ilvl w:val="0"/>
          <w:numId w:val="19"/>
        </w:numPr>
        <w:spacing w:before="0" w:beforeAutospacing="0" w:after="0" w:afterAutospacing="0" w:line="260" w:lineRule="exact"/>
        <w:rPr>
          <w:rFonts w:asciiTheme="minorHAnsi" w:hAnsiTheme="minorHAnsi"/>
          <w:szCs w:val="22"/>
        </w:rPr>
      </w:pPr>
      <w:r w:rsidRPr="00CC069E">
        <w:rPr>
          <w:rFonts w:asciiTheme="minorHAnsi" w:hAnsiTheme="minorHAnsi"/>
          <w:szCs w:val="22"/>
        </w:rPr>
        <w:t>Participated in the restructuring of the undergraduate MIS curriculum.</w:t>
      </w:r>
    </w:p>
    <w:p w14:paraId="2E4C4A8B" w14:textId="77777777" w:rsidR="00F779DD" w:rsidRPr="00CC069E" w:rsidRDefault="00F779DD" w:rsidP="00CC069E">
      <w:pPr>
        <w:pStyle w:val="NormalWeb"/>
        <w:numPr>
          <w:ilvl w:val="0"/>
          <w:numId w:val="19"/>
        </w:numPr>
        <w:spacing w:before="0" w:beforeAutospacing="0" w:after="0" w:afterAutospacing="0" w:line="260" w:lineRule="exact"/>
        <w:rPr>
          <w:rFonts w:asciiTheme="minorHAnsi" w:hAnsiTheme="minorHAnsi"/>
          <w:szCs w:val="22"/>
        </w:rPr>
      </w:pPr>
      <w:r w:rsidRPr="00CC069E">
        <w:rPr>
          <w:rFonts w:asciiTheme="minorHAnsi" w:hAnsiTheme="minorHAnsi"/>
          <w:szCs w:val="22"/>
        </w:rPr>
        <w:t>Played an integral role in the development of a new Master of Science in MIS program.</w:t>
      </w:r>
    </w:p>
    <w:p w14:paraId="3FD46FAB" w14:textId="77777777" w:rsidR="00F779DD" w:rsidRPr="00CC069E" w:rsidRDefault="00F779DD" w:rsidP="00CC069E">
      <w:pPr>
        <w:pStyle w:val="NormalWeb"/>
        <w:numPr>
          <w:ilvl w:val="0"/>
          <w:numId w:val="19"/>
        </w:numPr>
        <w:spacing w:before="0" w:beforeAutospacing="0" w:after="0" w:afterAutospacing="0" w:line="260" w:lineRule="exact"/>
        <w:rPr>
          <w:rFonts w:asciiTheme="minorHAnsi" w:hAnsiTheme="minorHAnsi"/>
          <w:szCs w:val="22"/>
        </w:rPr>
      </w:pPr>
      <w:r w:rsidRPr="00CC069E">
        <w:rPr>
          <w:rFonts w:asciiTheme="minorHAnsi" w:hAnsiTheme="minorHAnsi"/>
          <w:szCs w:val="22"/>
        </w:rPr>
        <w:t>Restructured and instructed Systems Analysis and Design, Database Management Systems using Oracle, Emerging Technologies, and Object-Oriented Programming.</w:t>
      </w:r>
    </w:p>
    <w:p w14:paraId="53CCBD4D" w14:textId="77777777" w:rsidR="00F779DD" w:rsidRPr="00CC069E" w:rsidRDefault="00F779DD" w:rsidP="00CC069E">
      <w:pPr>
        <w:pStyle w:val="NormalWeb"/>
        <w:numPr>
          <w:ilvl w:val="0"/>
          <w:numId w:val="19"/>
        </w:numPr>
        <w:spacing w:before="0" w:beforeAutospacing="0" w:after="0" w:afterAutospacing="0" w:line="260" w:lineRule="exact"/>
        <w:rPr>
          <w:rFonts w:asciiTheme="minorHAnsi" w:hAnsiTheme="minorHAnsi"/>
          <w:szCs w:val="22"/>
        </w:rPr>
      </w:pPr>
      <w:r w:rsidRPr="00CC069E">
        <w:rPr>
          <w:rFonts w:asciiTheme="minorHAnsi" w:hAnsiTheme="minorHAnsi"/>
          <w:szCs w:val="22"/>
        </w:rPr>
        <w:t xml:space="preserve">Served as a member of </w:t>
      </w:r>
      <w:r w:rsidR="00A75315" w:rsidRPr="00CC069E">
        <w:rPr>
          <w:rFonts w:asciiTheme="minorHAnsi" w:hAnsiTheme="minorHAnsi"/>
          <w:szCs w:val="22"/>
        </w:rPr>
        <w:t xml:space="preserve">recruitment committees </w:t>
      </w:r>
      <w:r w:rsidRPr="00CC069E">
        <w:rPr>
          <w:rFonts w:asciiTheme="minorHAnsi" w:hAnsiTheme="minorHAnsi"/>
          <w:szCs w:val="22"/>
        </w:rPr>
        <w:t>for assistant professors and instructors.</w:t>
      </w:r>
    </w:p>
    <w:p w14:paraId="70870611" w14:textId="77777777" w:rsidR="008D4975" w:rsidRPr="00CC069E" w:rsidRDefault="00C42847" w:rsidP="00BE6B6E">
      <w:pPr>
        <w:spacing w:after="60"/>
        <w:ind w:left="360"/>
        <w:rPr>
          <w:rFonts w:asciiTheme="minorHAnsi" w:hAnsiTheme="minorHAnsi"/>
          <w:szCs w:val="22"/>
        </w:rPr>
      </w:pPr>
      <w:r>
        <w:rPr>
          <w:rFonts w:ascii="Calibri" w:hAnsi="Calibri"/>
          <w:noProof/>
          <w:szCs w:val="22"/>
        </w:rPr>
        <mc:AlternateContent>
          <mc:Choice Requires="wps">
            <w:drawing>
              <wp:inline distT="0" distB="0" distL="0" distR="0" wp14:anchorId="25EA70FD" wp14:editId="2DFD5747">
                <wp:extent cx="3639312" cy="45720"/>
                <wp:effectExtent l="0" t="0" r="0" b="0"/>
                <wp:docPr id="24" name="Rectangle 24"/>
                <wp:cNvGraphicFramePr/>
                <a:graphic xmlns:a="http://schemas.openxmlformats.org/drawingml/2006/main">
                  <a:graphicData uri="http://schemas.microsoft.com/office/word/2010/wordprocessingShape">
                    <wps:wsp>
                      <wps:cNvSpPr/>
                      <wps:spPr>
                        <a:xfrm>
                          <a:off x="0" y="0"/>
                          <a:ext cx="3639312" cy="45720"/>
                        </a:xfrm>
                        <a:prstGeom prst="rect">
                          <a:avLst/>
                        </a:prstGeom>
                        <a:gradFill>
                          <a:gsLst>
                            <a:gs pos="0">
                              <a:srgbClr val="D6B19C"/>
                            </a:gs>
                            <a:gs pos="30000">
                              <a:srgbClr val="D49E6C"/>
                            </a:gs>
                            <a:gs pos="70000">
                              <a:srgbClr val="A65528"/>
                            </a:gs>
                            <a:gs pos="100000">
                              <a:schemeClr val="accent6">
                                <a:lumMod val="75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09DDB77" id="Rectangle 24" o:spid="_x0000_s1026" style="width:286.5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" fillcolor="#d6b19c" stroked="f" strokeweight="2pt">
                <v:fill color2="#e36c0a [2409]" colors="0 #d6b19c;19661f #d49e6c;45875f #a65528;1 #e46c0a" focus="100%" type="gradient">
                  <o:fill v:ext="view" type="gradientUnscaled"/>
                </v:fill>
                <w10:anchorlock/>
              </v:rect>
            </w:pict>
          </mc:Fallback>
        </mc:AlternateContent>
      </w:r>
    </w:p>
    <w:p w14:paraId="0700A4E1" w14:textId="77777777" w:rsidR="00D15A45" w:rsidRPr="00CC069E" w:rsidRDefault="006920B4" w:rsidP="00C42847">
      <w:pPr>
        <w:numPr>
          <w:ilvl w:val="0"/>
          <w:numId w:val="2"/>
        </w:numPr>
        <w:tabs>
          <w:tab w:val="right" w:pos="10008"/>
        </w:tabs>
        <w:spacing w:before="120" w:line="260" w:lineRule="exact"/>
        <w:rPr>
          <w:rFonts w:asciiTheme="minorHAnsi" w:hAnsiTheme="minorHAnsi"/>
          <w:szCs w:val="22"/>
        </w:rPr>
      </w:pPr>
      <w:r w:rsidRPr="00CC069E">
        <w:rPr>
          <w:rFonts w:asciiTheme="minorHAnsi" w:hAnsiTheme="minorHAnsi"/>
          <w:szCs w:val="22"/>
        </w:rPr>
        <w:t>Texas Tech University</w:t>
      </w:r>
      <w:r w:rsidR="00876200" w:rsidRPr="00CC069E">
        <w:rPr>
          <w:rFonts w:asciiTheme="minorHAnsi" w:hAnsiTheme="minorHAnsi"/>
          <w:szCs w:val="22"/>
        </w:rPr>
        <w:t xml:space="preserve">   </w:t>
      </w:r>
      <w:r w:rsidR="0023577B" w:rsidRPr="00CC069E">
        <w:rPr>
          <w:rFonts w:asciiTheme="minorHAnsi" w:hAnsiTheme="minorHAnsi"/>
          <w:szCs w:val="22"/>
        </w:rPr>
        <w:tab/>
      </w:r>
      <w:r w:rsidR="00D15A45" w:rsidRPr="00CC069E">
        <w:rPr>
          <w:rFonts w:asciiTheme="minorHAnsi" w:hAnsiTheme="minorHAnsi"/>
          <w:szCs w:val="22"/>
        </w:rPr>
        <w:t>9/1990 to 1/1991</w:t>
      </w:r>
    </w:p>
    <w:p w14:paraId="3EC1F207" w14:textId="77777777" w:rsidR="00F779DD" w:rsidRPr="00CC069E" w:rsidRDefault="006920B4" w:rsidP="00CC069E">
      <w:pPr>
        <w:numPr>
          <w:ilvl w:val="1"/>
          <w:numId w:val="2"/>
        </w:numPr>
        <w:tabs>
          <w:tab w:val="clear" w:pos="1080"/>
          <w:tab w:val="num" w:pos="720"/>
          <w:tab w:val="right" w:pos="10008"/>
        </w:tabs>
        <w:spacing w:line="260" w:lineRule="exact"/>
        <w:ind w:left="720"/>
        <w:rPr>
          <w:rFonts w:asciiTheme="minorHAnsi" w:hAnsiTheme="minorHAnsi"/>
          <w:szCs w:val="22"/>
        </w:rPr>
      </w:pPr>
      <w:r w:rsidRPr="00CC069E">
        <w:rPr>
          <w:rFonts w:asciiTheme="minorHAnsi" w:hAnsiTheme="minorHAnsi"/>
          <w:szCs w:val="22"/>
        </w:rPr>
        <w:t xml:space="preserve">Research Assistant </w:t>
      </w:r>
      <w:r w:rsidRPr="00CC069E">
        <w:rPr>
          <w:rFonts w:asciiTheme="minorHAnsi" w:hAnsiTheme="minorHAnsi"/>
          <w:szCs w:val="22"/>
        </w:rPr>
        <w:br/>
      </w:r>
      <w:r w:rsidR="00F779DD" w:rsidRPr="00CC069E">
        <w:rPr>
          <w:rFonts w:asciiTheme="minorHAnsi" w:hAnsiTheme="minorHAnsi"/>
          <w:szCs w:val="22"/>
        </w:rPr>
        <w:t>Department of Computer Science</w:t>
      </w:r>
      <w:r w:rsidRPr="00CC069E">
        <w:rPr>
          <w:rFonts w:asciiTheme="minorHAnsi" w:hAnsiTheme="minorHAnsi"/>
          <w:szCs w:val="22"/>
        </w:rPr>
        <w:t xml:space="preserve"> (</w:t>
      </w:r>
      <w:r w:rsidR="00F779DD" w:rsidRPr="00CC069E">
        <w:rPr>
          <w:rFonts w:asciiTheme="minorHAnsi" w:hAnsiTheme="minorHAnsi"/>
          <w:szCs w:val="22"/>
        </w:rPr>
        <w:t>College of Engineering</w:t>
      </w:r>
      <w:r w:rsidRPr="00CC069E">
        <w:rPr>
          <w:rFonts w:asciiTheme="minorHAnsi" w:hAnsiTheme="minorHAnsi"/>
          <w:szCs w:val="22"/>
        </w:rPr>
        <w:t>)</w:t>
      </w:r>
    </w:p>
    <w:p w14:paraId="316EC96A" w14:textId="77777777" w:rsidR="008D4975" w:rsidRPr="00CC069E" w:rsidRDefault="00F779DD" w:rsidP="00CC069E">
      <w:pPr>
        <w:pStyle w:val="NormalWeb"/>
        <w:numPr>
          <w:ilvl w:val="0"/>
          <w:numId w:val="19"/>
        </w:numPr>
        <w:spacing w:before="0" w:beforeAutospacing="0" w:after="0" w:afterAutospacing="0" w:line="260" w:lineRule="exact"/>
        <w:rPr>
          <w:rFonts w:asciiTheme="minorHAnsi" w:hAnsiTheme="minorHAnsi"/>
          <w:szCs w:val="22"/>
        </w:rPr>
      </w:pPr>
      <w:r w:rsidRPr="00CC069E">
        <w:rPr>
          <w:rFonts w:asciiTheme="minorHAnsi" w:hAnsiTheme="minorHAnsi"/>
          <w:szCs w:val="22"/>
        </w:rPr>
        <w:t>Researched single board computer platforms for the module-level controller of a semiconductor processing system.</w:t>
      </w:r>
      <w:r w:rsidR="008D4975" w:rsidRPr="00CC069E">
        <w:rPr>
          <w:rFonts w:asciiTheme="minorHAnsi" w:hAnsiTheme="minorHAnsi"/>
          <w:szCs w:val="22"/>
        </w:rPr>
        <w:t xml:space="preserve"> </w:t>
      </w:r>
    </w:p>
    <w:p w14:paraId="0231BD4E" w14:textId="77777777" w:rsidR="00F779DD" w:rsidRPr="00CC069E" w:rsidRDefault="00C42847" w:rsidP="00BE6B6E">
      <w:pPr>
        <w:spacing w:after="60"/>
        <w:ind w:left="360"/>
        <w:rPr>
          <w:rFonts w:asciiTheme="minorHAnsi" w:hAnsiTheme="minorHAnsi"/>
          <w:szCs w:val="22"/>
        </w:rPr>
      </w:pPr>
      <w:r>
        <w:rPr>
          <w:rFonts w:ascii="Calibri" w:hAnsi="Calibri"/>
          <w:noProof/>
          <w:szCs w:val="22"/>
        </w:rPr>
        <mc:AlternateContent>
          <mc:Choice Requires="wps">
            <w:drawing>
              <wp:inline distT="0" distB="0" distL="0" distR="0" wp14:anchorId="6B0A0F90" wp14:editId="7C04002B">
                <wp:extent cx="3639312" cy="45720"/>
                <wp:effectExtent l="0" t="0" r="0" b="0"/>
                <wp:docPr id="25" name="Rectangle 25"/>
                <wp:cNvGraphicFramePr/>
                <a:graphic xmlns:a="http://schemas.openxmlformats.org/drawingml/2006/main">
                  <a:graphicData uri="http://schemas.microsoft.com/office/word/2010/wordprocessingShape">
                    <wps:wsp>
                      <wps:cNvSpPr/>
                      <wps:spPr>
                        <a:xfrm>
                          <a:off x="0" y="0"/>
                          <a:ext cx="3639312" cy="45720"/>
                        </a:xfrm>
                        <a:prstGeom prst="rect">
                          <a:avLst/>
                        </a:prstGeom>
                        <a:gradFill>
                          <a:gsLst>
                            <a:gs pos="0">
                              <a:srgbClr val="D6B19C"/>
                            </a:gs>
                            <a:gs pos="30000">
                              <a:srgbClr val="D49E6C"/>
                            </a:gs>
                            <a:gs pos="70000">
                              <a:srgbClr val="A65528"/>
                            </a:gs>
                            <a:gs pos="100000">
                              <a:schemeClr val="accent6">
                                <a:lumMod val="75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9F17D55" id="Rectangle 25" o:spid="_x0000_s1026" style="width:286.5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" fillcolor="#d6b19c" stroked="f" strokeweight="2pt">
                <v:fill color2="#e36c0a [2409]" colors="0 #d6b19c;19661f #d49e6c;45875f #a65528;1 #e46c0a" focus="100%" type="gradient">
                  <o:fill v:ext="view" type="gradientUnscaled"/>
                </v:fill>
                <w10:anchorlock/>
              </v:rect>
            </w:pict>
          </mc:Fallback>
        </mc:AlternateContent>
      </w:r>
    </w:p>
    <w:p w14:paraId="49380BFD" w14:textId="77777777" w:rsidR="00D15A45" w:rsidRPr="00CC069E" w:rsidRDefault="006920B4" w:rsidP="00C42847">
      <w:pPr>
        <w:numPr>
          <w:ilvl w:val="0"/>
          <w:numId w:val="2"/>
        </w:numPr>
        <w:tabs>
          <w:tab w:val="right" w:pos="10008"/>
        </w:tabs>
        <w:spacing w:before="120" w:line="260" w:lineRule="exact"/>
        <w:rPr>
          <w:rFonts w:asciiTheme="minorHAnsi" w:hAnsiTheme="minorHAnsi"/>
          <w:szCs w:val="22"/>
        </w:rPr>
      </w:pPr>
      <w:r w:rsidRPr="00CC069E">
        <w:rPr>
          <w:rFonts w:asciiTheme="minorHAnsi" w:hAnsiTheme="minorHAnsi"/>
          <w:szCs w:val="22"/>
        </w:rPr>
        <w:t>New Mexico Junior College</w:t>
      </w:r>
      <w:r w:rsidR="00876200" w:rsidRPr="00CC069E">
        <w:rPr>
          <w:rFonts w:asciiTheme="minorHAnsi" w:hAnsiTheme="minorHAnsi"/>
          <w:szCs w:val="22"/>
        </w:rPr>
        <w:t xml:space="preserve">   </w:t>
      </w:r>
      <w:r w:rsidR="0023577B" w:rsidRPr="00CC069E">
        <w:rPr>
          <w:rFonts w:asciiTheme="minorHAnsi" w:hAnsiTheme="minorHAnsi"/>
          <w:szCs w:val="22"/>
        </w:rPr>
        <w:tab/>
      </w:r>
      <w:r w:rsidR="00F779DD" w:rsidRPr="00CC069E">
        <w:rPr>
          <w:rFonts w:asciiTheme="minorHAnsi" w:hAnsiTheme="minorHAnsi"/>
          <w:szCs w:val="22"/>
        </w:rPr>
        <w:t>1/1985 to 8/1989</w:t>
      </w:r>
    </w:p>
    <w:p w14:paraId="0630BAAA" w14:textId="77777777" w:rsidR="00F779DD" w:rsidRPr="00CC069E" w:rsidRDefault="006920B4" w:rsidP="00CC069E">
      <w:pPr>
        <w:numPr>
          <w:ilvl w:val="1"/>
          <w:numId w:val="2"/>
        </w:numPr>
        <w:tabs>
          <w:tab w:val="clear" w:pos="1080"/>
          <w:tab w:val="num" w:pos="720"/>
          <w:tab w:val="right" w:pos="10008"/>
        </w:tabs>
        <w:spacing w:line="260" w:lineRule="exact"/>
        <w:ind w:left="720"/>
        <w:rPr>
          <w:rFonts w:asciiTheme="minorHAnsi" w:hAnsiTheme="minorHAnsi"/>
          <w:szCs w:val="22"/>
        </w:rPr>
      </w:pPr>
      <w:r w:rsidRPr="00CC069E">
        <w:rPr>
          <w:rFonts w:asciiTheme="minorHAnsi" w:hAnsiTheme="minorHAnsi"/>
          <w:szCs w:val="22"/>
        </w:rPr>
        <w:t xml:space="preserve">Instructor </w:t>
      </w:r>
      <w:r w:rsidRPr="00CC069E">
        <w:rPr>
          <w:rFonts w:asciiTheme="minorHAnsi" w:hAnsiTheme="minorHAnsi"/>
          <w:szCs w:val="22"/>
        </w:rPr>
        <w:br/>
      </w:r>
      <w:r w:rsidR="00F779DD" w:rsidRPr="00CC069E">
        <w:rPr>
          <w:rFonts w:asciiTheme="minorHAnsi" w:hAnsiTheme="minorHAnsi"/>
          <w:szCs w:val="22"/>
        </w:rPr>
        <w:t>Department of Computer Science</w:t>
      </w:r>
      <w:r w:rsidR="0023577B" w:rsidRPr="00CC069E">
        <w:rPr>
          <w:rFonts w:asciiTheme="minorHAnsi" w:hAnsiTheme="minorHAnsi"/>
          <w:szCs w:val="22"/>
        </w:rPr>
        <w:t xml:space="preserve"> (</w:t>
      </w:r>
      <w:r w:rsidR="00F779DD" w:rsidRPr="00CC069E">
        <w:rPr>
          <w:rFonts w:asciiTheme="minorHAnsi" w:hAnsiTheme="minorHAnsi"/>
          <w:szCs w:val="22"/>
        </w:rPr>
        <w:t>Division of Business and Technology</w:t>
      </w:r>
      <w:r w:rsidR="0023577B" w:rsidRPr="00CC069E">
        <w:rPr>
          <w:rFonts w:asciiTheme="minorHAnsi" w:hAnsiTheme="minorHAnsi"/>
          <w:szCs w:val="22"/>
        </w:rPr>
        <w:t>)</w:t>
      </w:r>
    </w:p>
    <w:p w14:paraId="1675B665" w14:textId="77777777" w:rsidR="00F779DD" w:rsidRPr="00CC069E" w:rsidRDefault="00F779DD" w:rsidP="00CC069E">
      <w:pPr>
        <w:pStyle w:val="NormalWeb"/>
        <w:numPr>
          <w:ilvl w:val="0"/>
          <w:numId w:val="19"/>
        </w:numPr>
        <w:spacing w:before="0" w:beforeAutospacing="0" w:after="0" w:afterAutospacing="0" w:line="260" w:lineRule="exact"/>
        <w:rPr>
          <w:rFonts w:asciiTheme="minorHAnsi" w:hAnsiTheme="minorHAnsi"/>
          <w:szCs w:val="22"/>
        </w:rPr>
      </w:pPr>
      <w:r w:rsidRPr="00CC069E">
        <w:rPr>
          <w:rFonts w:asciiTheme="minorHAnsi" w:hAnsiTheme="minorHAnsi"/>
          <w:szCs w:val="22"/>
        </w:rPr>
        <w:t>Instructed courses dealing with fundamental computer science and information systems concepts, application software use, programming languages and techniques, advanced data structures, and microcomputer operating systems and usage.</w:t>
      </w:r>
    </w:p>
    <w:p w14:paraId="3CE301BB" w14:textId="77777777" w:rsidR="00F779DD" w:rsidRPr="00CC069E" w:rsidRDefault="00F779DD" w:rsidP="00CC069E">
      <w:pPr>
        <w:pStyle w:val="NormalWeb"/>
        <w:numPr>
          <w:ilvl w:val="0"/>
          <w:numId w:val="19"/>
        </w:numPr>
        <w:spacing w:before="0" w:beforeAutospacing="0" w:after="0" w:afterAutospacing="0" w:line="260" w:lineRule="exact"/>
        <w:rPr>
          <w:rFonts w:asciiTheme="minorHAnsi" w:hAnsiTheme="minorHAnsi"/>
          <w:szCs w:val="22"/>
        </w:rPr>
      </w:pPr>
      <w:r w:rsidRPr="00CC069E">
        <w:rPr>
          <w:rFonts w:asciiTheme="minorHAnsi" w:hAnsiTheme="minorHAnsi"/>
          <w:szCs w:val="22"/>
        </w:rPr>
        <w:t xml:space="preserve">Managed the microcomputer laboratories, </w:t>
      </w:r>
      <w:r w:rsidR="009B7C90">
        <w:rPr>
          <w:rFonts w:asciiTheme="minorHAnsi" w:hAnsiTheme="minorHAnsi"/>
          <w:szCs w:val="22"/>
        </w:rPr>
        <w:t>i</w:t>
      </w:r>
      <w:r w:rsidRPr="00CC069E">
        <w:rPr>
          <w:rFonts w:asciiTheme="minorHAnsi" w:hAnsiTheme="minorHAnsi"/>
          <w:szCs w:val="22"/>
        </w:rPr>
        <w:t>nclud</w:t>
      </w:r>
      <w:r w:rsidR="009B7C90">
        <w:rPr>
          <w:rFonts w:asciiTheme="minorHAnsi" w:hAnsiTheme="minorHAnsi"/>
          <w:szCs w:val="22"/>
        </w:rPr>
        <w:t>ing</w:t>
      </w:r>
      <w:r w:rsidRPr="00CC069E">
        <w:rPr>
          <w:rFonts w:asciiTheme="minorHAnsi" w:hAnsiTheme="minorHAnsi"/>
          <w:szCs w:val="22"/>
        </w:rPr>
        <w:t xml:space="preserve"> the selection of microcomputer systems and application software</w:t>
      </w:r>
      <w:r w:rsidR="009B7C90">
        <w:rPr>
          <w:rFonts w:asciiTheme="minorHAnsi" w:hAnsiTheme="minorHAnsi"/>
          <w:szCs w:val="22"/>
        </w:rPr>
        <w:t xml:space="preserve"> and supervising </w:t>
      </w:r>
      <w:r w:rsidRPr="00CC069E">
        <w:rPr>
          <w:rFonts w:asciiTheme="minorHAnsi" w:hAnsiTheme="minorHAnsi"/>
          <w:szCs w:val="22"/>
        </w:rPr>
        <w:t>student laboratory assistants.</w:t>
      </w:r>
    </w:p>
    <w:p w14:paraId="6BC62FE2" w14:textId="64D0B21D" w:rsidR="00F779DD" w:rsidRDefault="00F779DD" w:rsidP="003D2106">
      <w:pPr>
        <w:pStyle w:val="NormalWeb"/>
        <w:numPr>
          <w:ilvl w:val="0"/>
          <w:numId w:val="19"/>
        </w:numPr>
        <w:spacing w:before="0" w:beforeAutospacing="0" w:after="0" w:afterAutospacing="0" w:line="260" w:lineRule="exact"/>
        <w:rPr>
          <w:rFonts w:asciiTheme="minorHAnsi" w:hAnsiTheme="minorHAnsi"/>
          <w:szCs w:val="22"/>
        </w:rPr>
      </w:pPr>
      <w:r w:rsidRPr="00CC069E">
        <w:rPr>
          <w:rFonts w:asciiTheme="minorHAnsi" w:hAnsiTheme="minorHAnsi"/>
          <w:szCs w:val="22"/>
        </w:rPr>
        <w:t>Spearheaded curriculum revisions and was responsible for the development of several new courses, including Microcomputer Literacy and Advanced Data Structures.</w:t>
      </w:r>
    </w:p>
    <w:p w14:paraId="354DFAB9" w14:textId="64319EEC" w:rsidR="003D2106" w:rsidRPr="00CC069E" w:rsidRDefault="003D2106" w:rsidP="003D2106">
      <w:pPr>
        <w:pStyle w:val="NormalWeb"/>
        <w:numPr>
          <w:ilvl w:val="0"/>
          <w:numId w:val="19"/>
        </w:numPr>
        <w:spacing w:before="0" w:beforeAutospacing="0" w:after="480" w:afterAutospacing="0" w:line="260" w:lineRule="exact"/>
        <w:rPr>
          <w:rFonts w:asciiTheme="minorHAnsi" w:hAnsiTheme="minorHAnsi"/>
          <w:szCs w:val="22"/>
        </w:rPr>
      </w:pPr>
      <w:r w:rsidRPr="003D2106">
        <w:rPr>
          <w:rFonts w:asciiTheme="minorHAnsi" w:hAnsiTheme="minorHAnsi"/>
          <w:szCs w:val="22"/>
        </w:rPr>
        <w:t>Conducted seminars for area businesses on various productivity software packages</w:t>
      </w:r>
      <w:r>
        <w:rPr>
          <w:rFonts w:asciiTheme="minorHAnsi" w:hAnsiTheme="minorHAnsi"/>
          <w:szCs w:val="22"/>
        </w:rPr>
        <w:t>.</w:t>
      </w:r>
    </w:p>
    <w:p w14:paraId="2D27DFD9" w14:textId="77777777" w:rsidR="00D15A45" w:rsidRPr="00CC6176" w:rsidRDefault="00D15A45" w:rsidP="00812A0B">
      <w:pPr>
        <w:keepLines/>
        <w:spacing w:before="120"/>
        <w:rPr>
          <w:rFonts w:ascii="Android Nation" w:hAnsi="Android Nation"/>
          <w:b/>
          <w:i/>
          <w:color w:val="0000FF"/>
          <w:sz w:val="20"/>
          <w:szCs w:val="20"/>
          <w14:shadow w14:blurRad="50800" w14:dist="38100" w14:dir="2700000" w14:sx="100000" w14:sy="100000" w14:kx="0" w14:ky="0" w14:algn="tl">
            <w14:srgbClr w14:val="000000">
              <w14:alpha w14:val="60000"/>
            </w14:srgbClr>
          </w14:shadow>
        </w:rPr>
      </w:pPr>
      <w:r w:rsidRPr="001D18BD">
        <w:rPr>
          <w:rFonts w:ascii="Cambria" w:hAnsi="Cambria"/>
          <w:sz w:val="2"/>
          <w:szCs w:val="22"/>
        </w:rPr>
        <w:lastRenderedPageBreak/>
        <w:br/>
      </w:r>
      <w:r w:rsidR="00CC6176">
        <w:rPr>
          <w:rFonts w:ascii="Cambria" w:hAnsi="Cambria"/>
          <w:noProof/>
          <w:sz w:val="22"/>
          <w:szCs w:val="22"/>
        </w:rPr>
        <mc:AlternateContent>
          <mc:Choice Requires="wps">
            <w:drawing>
              <wp:inline distT="0" distB="0" distL="0" distR="0" wp14:anchorId="40877160" wp14:editId="27153E2D">
                <wp:extent cx="6355080" cy="320040"/>
                <wp:effectExtent l="7620" t="1270" r="0" b="2540"/>
                <wp:docPr id="13"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080" cy="320040"/>
                        </a:xfrm>
                        <a:prstGeom prst="roundRect">
                          <a:avLst>
                            <a:gd name="adj" fmla="val 16667"/>
                          </a:avLst>
                        </a:prstGeom>
                        <a:gradFill rotWithShape="1">
                          <a:gsLst>
                            <a:gs pos="0">
                              <a:schemeClr val="accent6">
                                <a:lumMod val="75000"/>
                                <a:lumOff val="0"/>
                                <a:gamma/>
                                <a:shade val="46275"/>
                                <a:invGamma/>
                              </a:schemeClr>
                            </a:gs>
                            <a:gs pos="100000">
                              <a:schemeClr val="accent6">
                                <a:lumMod val="75000"/>
                                <a:lumOff val="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14:paraId="4CA5AC42" w14:textId="77777777" w:rsidR="00736D6F" w:rsidRDefault="00736D6F" w:rsidP="00D15A45">
                            <w:r w:rsidRPr="00CC617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PROFESSIONAL EXPERIENCE:</w:t>
                            </w:r>
                          </w:p>
                        </w:txbxContent>
                      </wps:txbx>
                      <wps:bodyPr rot="0" vert="horz" wrap="square" lIns="91440" tIns="45720" rIns="91440" bIns="45720" anchor="t" anchorCtr="0" upright="1">
                        <a:noAutofit/>
                      </wps:bodyPr>
                    </wps:wsp>
                  </a:graphicData>
                </a:graphic>
              </wp:inline>
            </w:drawing>
          </mc:Choice>
          <mc:Fallback>
            <w:pict>
              <v:roundrect w14:anchorId="40877160" id="AutoShape 38" o:spid="_x0000_s1032" style="width:500.4pt;height:25.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" fillcolor="#e36c0a [2409]" stroked="f">
                <v:fill color2="#e36c0a [2409]" rotate="t" focus="100%" type="gradient"/>
                <v:textbox>
                  <w:txbxContent>
                    <w:p w14:paraId="4CA5AC42" w14:textId="77777777" w:rsidR="00736D6F" w:rsidRDefault="00736D6F" w:rsidP="00D15A45">
                      <w:r w:rsidRPr="00CC617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PROFESSIONAL EXPERIENCE:</w:t>
                      </w:r>
                    </w:p>
                  </w:txbxContent>
                </v:textbox>
                <w10:anchorlock/>
              </v:roundrect>
            </w:pict>
          </mc:Fallback>
        </mc:AlternateContent>
      </w:r>
    </w:p>
    <w:p w14:paraId="6DC34D4A" w14:textId="77777777" w:rsidR="00D15A45" w:rsidRPr="00CC069E" w:rsidRDefault="00D15A45" w:rsidP="00812A0B">
      <w:pPr>
        <w:keepLines/>
        <w:numPr>
          <w:ilvl w:val="0"/>
          <w:numId w:val="2"/>
        </w:numPr>
        <w:tabs>
          <w:tab w:val="right" w:pos="10008"/>
        </w:tabs>
        <w:spacing w:before="120" w:line="260" w:lineRule="exact"/>
        <w:rPr>
          <w:rFonts w:ascii="Calibri" w:hAnsi="Calibri"/>
          <w:szCs w:val="22"/>
        </w:rPr>
      </w:pPr>
      <w:r w:rsidRPr="00CC069E">
        <w:rPr>
          <w:rFonts w:ascii="Calibri" w:hAnsi="Calibri"/>
          <w:szCs w:val="22"/>
        </w:rPr>
        <w:t>Conoco, Inc. (Hobbs Division)</w:t>
      </w:r>
      <w:r w:rsidRPr="00CC069E">
        <w:rPr>
          <w:rFonts w:ascii="Calibri" w:hAnsi="Calibri"/>
          <w:szCs w:val="22"/>
        </w:rPr>
        <w:tab/>
        <w:t>6/1982 to 12/1984</w:t>
      </w:r>
    </w:p>
    <w:p w14:paraId="7878F854" w14:textId="77777777" w:rsidR="00D15A45" w:rsidRPr="00CC069E" w:rsidRDefault="00D15A45" w:rsidP="00CC069E">
      <w:pPr>
        <w:numPr>
          <w:ilvl w:val="1"/>
          <w:numId w:val="2"/>
        </w:numPr>
        <w:tabs>
          <w:tab w:val="clear" w:pos="1080"/>
          <w:tab w:val="num" w:pos="720"/>
          <w:tab w:val="right" w:pos="10008"/>
        </w:tabs>
        <w:spacing w:line="260" w:lineRule="exact"/>
        <w:ind w:left="720"/>
        <w:rPr>
          <w:rFonts w:ascii="Calibri" w:hAnsi="Calibri"/>
          <w:szCs w:val="22"/>
        </w:rPr>
      </w:pPr>
      <w:r w:rsidRPr="00CC069E">
        <w:rPr>
          <w:rFonts w:ascii="Calibri" w:hAnsi="Calibri"/>
          <w:szCs w:val="22"/>
        </w:rPr>
        <w:t xml:space="preserve">Programmer/Analyst </w:t>
      </w:r>
      <w:r w:rsidR="009E4661" w:rsidRPr="00CC069E">
        <w:rPr>
          <w:rFonts w:ascii="Calibri" w:hAnsi="Calibri"/>
          <w:szCs w:val="22"/>
        </w:rPr>
        <w:t>(</w:t>
      </w:r>
      <w:r w:rsidRPr="00CC069E">
        <w:rPr>
          <w:rFonts w:ascii="Calibri" w:hAnsi="Calibri"/>
          <w:szCs w:val="22"/>
        </w:rPr>
        <w:t>6/1983 to 12/1984</w:t>
      </w:r>
      <w:r w:rsidR="009E4661" w:rsidRPr="00CC069E">
        <w:rPr>
          <w:rFonts w:ascii="Calibri" w:hAnsi="Calibri"/>
          <w:szCs w:val="22"/>
        </w:rPr>
        <w:t>)</w:t>
      </w:r>
    </w:p>
    <w:p w14:paraId="53DBB6CF" w14:textId="1DBD2A6B" w:rsidR="00D15A45" w:rsidRPr="00CC069E" w:rsidRDefault="00D15A45" w:rsidP="00CC069E">
      <w:pPr>
        <w:numPr>
          <w:ilvl w:val="1"/>
          <w:numId w:val="2"/>
        </w:numPr>
        <w:tabs>
          <w:tab w:val="clear" w:pos="1080"/>
          <w:tab w:val="num" w:pos="720"/>
          <w:tab w:val="right" w:pos="10008"/>
        </w:tabs>
        <w:spacing w:line="260" w:lineRule="exact"/>
        <w:ind w:left="720"/>
        <w:rPr>
          <w:rFonts w:ascii="Calibri" w:hAnsi="Calibri"/>
          <w:szCs w:val="22"/>
        </w:rPr>
      </w:pPr>
      <w:r w:rsidRPr="00CC069E">
        <w:rPr>
          <w:rFonts w:ascii="Calibri" w:hAnsi="Calibri"/>
          <w:szCs w:val="22"/>
        </w:rPr>
        <w:t xml:space="preserve">Programmer  </w:t>
      </w:r>
      <w:r w:rsidR="009E4661" w:rsidRPr="00CC069E">
        <w:rPr>
          <w:rFonts w:ascii="Calibri" w:hAnsi="Calibri"/>
          <w:szCs w:val="22"/>
        </w:rPr>
        <w:t xml:space="preserve">           </w:t>
      </w:r>
      <w:proofErr w:type="gramStart"/>
      <w:r w:rsidR="009E4661" w:rsidRPr="00CC069E">
        <w:rPr>
          <w:rFonts w:ascii="Calibri" w:hAnsi="Calibri"/>
          <w:szCs w:val="22"/>
        </w:rPr>
        <w:t xml:space="preserve">   (</w:t>
      </w:r>
      <w:proofErr w:type="gramEnd"/>
      <w:r w:rsidRPr="00CC069E">
        <w:rPr>
          <w:rFonts w:ascii="Calibri" w:hAnsi="Calibri"/>
          <w:szCs w:val="22"/>
        </w:rPr>
        <w:t>6/1982 to 6/1983</w:t>
      </w:r>
      <w:r w:rsidR="009E4661" w:rsidRPr="00CC069E">
        <w:rPr>
          <w:rFonts w:ascii="Calibri" w:hAnsi="Calibri"/>
          <w:szCs w:val="22"/>
        </w:rPr>
        <w:t>)</w:t>
      </w:r>
    </w:p>
    <w:p w14:paraId="2F010CA0" w14:textId="77777777" w:rsidR="00D15A45" w:rsidRPr="00CC069E" w:rsidRDefault="00D15A45" w:rsidP="00CC069E">
      <w:pPr>
        <w:pStyle w:val="NormalWeb"/>
        <w:numPr>
          <w:ilvl w:val="0"/>
          <w:numId w:val="19"/>
        </w:numPr>
        <w:spacing w:before="0" w:beforeAutospacing="0" w:after="0" w:afterAutospacing="0" w:line="260" w:lineRule="exact"/>
        <w:rPr>
          <w:rFonts w:ascii="Calibri" w:hAnsi="Calibri"/>
          <w:szCs w:val="22"/>
        </w:rPr>
      </w:pPr>
      <w:r w:rsidRPr="00CC069E">
        <w:rPr>
          <w:rFonts w:ascii="Calibri" w:hAnsi="Calibri"/>
          <w:szCs w:val="22"/>
        </w:rPr>
        <w:t>Performed systems development activities including software analysis, design, implementation</w:t>
      </w:r>
      <w:r w:rsidR="00B617A3">
        <w:rPr>
          <w:rFonts w:ascii="Calibri" w:hAnsi="Calibri"/>
          <w:szCs w:val="22"/>
        </w:rPr>
        <w:t>,</w:t>
      </w:r>
      <w:r w:rsidRPr="00CC069E">
        <w:rPr>
          <w:rFonts w:ascii="Calibri" w:hAnsi="Calibri"/>
          <w:szCs w:val="22"/>
        </w:rPr>
        <w:t xml:space="preserve"> and maintenance.</w:t>
      </w:r>
    </w:p>
    <w:p w14:paraId="564E1F67" w14:textId="77777777" w:rsidR="00D15A45" w:rsidRPr="00CC069E" w:rsidRDefault="00D15A45" w:rsidP="00CC069E">
      <w:pPr>
        <w:pStyle w:val="NormalWeb"/>
        <w:numPr>
          <w:ilvl w:val="0"/>
          <w:numId w:val="19"/>
        </w:numPr>
        <w:spacing w:before="0" w:beforeAutospacing="0" w:after="0" w:afterAutospacing="0" w:line="260" w:lineRule="exact"/>
        <w:rPr>
          <w:rFonts w:ascii="Calibri" w:hAnsi="Calibri"/>
          <w:szCs w:val="22"/>
        </w:rPr>
      </w:pPr>
      <w:r w:rsidRPr="00CC069E">
        <w:rPr>
          <w:rFonts w:ascii="Calibri" w:hAnsi="Calibri"/>
          <w:szCs w:val="22"/>
        </w:rPr>
        <w:t>Developed users' manu</w:t>
      </w:r>
      <w:r w:rsidR="002D6D87">
        <w:rPr>
          <w:rFonts w:ascii="Calibri" w:hAnsi="Calibri"/>
          <w:szCs w:val="22"/>
        </w:rPr>
        <w:t>als and technical documentation and trained users.</w:t>
      </w:r>
    </w:p>
    <w:p w14:paraId="0E17A4FD" w14:textId="77777777" w:rsidR="00D15A45" w:rsidRPr="00CC069E" w:rsidRDefault="00D15A45" w:rsidP="00CC069E">
      <w:pPr>
        <w:pStyle w:val="NormalWeb"/>
        <w:numPr>
          <w:ilvl w:val="0"/>
          <w:numId w:val="19"/>
        </w:numPr>
        <w:spacing w:before="0" w:beforeAutospacing="0" w:after="0" w:afterAutospacing="0" w:line="260" w:lineRule="exact"/>
        <w:rPr>
          <w:rFonts w:ascii="Calibri" w:hAnsi="Calibri"/>
          <w:szCs w:val="22"/>
        </w:rPr>
      </w:pPr>
      <w:r w:rsidRPr="00CC069E">
        <w:rPr>
          <w:rFonts w:ascii="Calibri" w:hAnsi="Calibri"/>
          <w:szCs w:val="22"/>
        </w:rPr>
        <w:t>Responsible for various development projects including production control software, system interface packages, and report generation packages.</w:t>
      </w:r>
    </w:p>
    <w:p w14:paraId="3C2126F9" w14:textId="77777777" w:rsidR="00D15A45" w:rsidRPr="00CC069E" w:rsidRDefault="002D6D87" w:rsidP="00C7325B">
      <w:pPr>
        <w:pStyle w:val="NormalWeb"/>
        <w:numPr>
          <w:ilvl w:val="0"/>
          <w:numId w:val="19"/>
        </w:numPr>
        <w:spacing w:before="0" w:beforeAutospacing="0" w:after="120" w:afterAutospacing="0" w:line="260" w:lineRule="exact"/>
        <w:rPr>
          <w:rFonts w:ascii="Calibri" w:hAnsi="Calibri"/>
          <w:szCs w:val="22"/>
        </w:rPr>
      </w:pPr>
      <w:r>
        <w:rPr>
          <w:rFonts w:ascii="Calibri" w:hAnsi="Calibri"/>
          <w:szCs w:val="22"/>
        </w:rPr>
        <w:t>Assisted</w:t>
      </w:r>
      <w:r w:rsidR="00D15A45" w:rsidRPr="00CC069E">
        <w:rPr>
          <w:rFonts w:ascii="Calibri" w:hAnsi="Calibri"/>
          <w:szCs w:val="22"/>
        </w:rPr>
        <w:t xml:space="preserve"> in </w:t>
      </w:r>
      <w:r w:rsidR="00BE6B6E">
        <w:rPr>
          <w:rFonts w:ascii="Calibri" w:hAnsi="Calibri"/>
          <w:szCs w:val="22"/>
        </w:rPr>
        <w:t xml:space="preserve">system </w:t>
      </w:r>
      <w:r w:rsidR="00D15A45" w:rsidRPr="00CC069E">
        <w:rPr>
          <w:rFonts w:ascii="Calibri" w:hAnsi="Calibri"/>
          <w:szCs w:val="22"/>
        </w:rPr>
        <w:t xml:space="preserve">conversion </w:t>
      </w:r>
      <w:r>
        <w:rPr>
          <w:rFonts w:ascii="Calibri" w:hAnsi="Calibri"/>
          <w:szCs w:val="22"/>
        </w:rPr>
        <w:t xml:space="preserve">(IBM 1800 to </w:t>
      </w:r>
      <w:r w:rsidR="00D15A45" w:rsidRPr="00CC069E">
        <w:rPr>
          <w:rFonts w:ascii="Calibri" w:hAnsi="Calibri"/>
          <w:szCs w:val="22"/>
        </w:rPr>
        <w:t>DEC PDP 11/34</w:t>
      </w:r>
      <w:r>
        <w:rPr>
          <w:rFonts w:ascii="Calibri" w:hAnsi="Calibri"/>
          <w:szCs w:val="22"/>
        </w:rPr>
        <w:t>)</w:t>
      </w:r>
      <w:r w:rsidR="00D15A45" w:rsidRPr="00CC069E">
        <w:rPr>
          <w:rFonts w:ascii="Calibri" w:hAnsi="Calibri"/>
          <w:szCs w:val="22"/>
        </w:rPr>
        <w:t xml:space="preserve"> including </w:t>
      </w:r>
      <w:r>
        <w:rPr>
          <w:rFonts w:ascii="Calibri" w:hAnsi="Calibri"/>
          <w:szCs w:val="22"/>
        </w:rPr>
        <w:t>repl</w:t>
      </w:r>
      <w:r w:rsidRPr="00CC069E">
        <w:rPr>
          <w:rFonts w:ascii="Calibri" w:hAnsi="Calibri"/>
          <w:szCs w:val="22"/>
        </w:rPr>
        <w:t>acement software</w:t>
      </w:r>
      <w:r>
        <w:rPr>
          <w:rFonts w:ascii="Calibri" w:hAnsi="Calibri"/>
          <w:szCs w:val="22"/>
        </w:rPr>
        <w:t xml:space="preserve"> design</w:t>
      </w:r>
      <w:r w:rsidR="00D15A45" w:rsidRPr="00CC069E">
        <w:rPr>
          <w:rFonts w:ascii="Calibri" w:hAnsi="Calibri"/>
          <w:szCs w:val="22"/>
        </w:rPr>
        <w:t>.</w:t>
      </w:r>
    </w:p>
    <w:p w14:paraId="5EE0E69D" w14:textId="77777777" w:rsidR="00CD7B56" w:rsidRPr="00CC6176" w:rsidRDefault="00CC6176" w:rsidP="00C7325B">
      <w:pPr>
        <w:rPr>
          <w:rFonts w:ascii="Android Nation" w:hAnsi="Android Nation"/>
          <w:b/>
          <w:i/>
          <w:color w:val="0000FF"/>
          <w:sz w:val="20"/>
          <w:szCs w:val="20"/>
          <w14:shadow w14:blurRad="50800" w14:dist="38100" w14:dir="2700000" w14:sx="100000" w14:sy="100000" w14:kx="0" w14:ky="0" w14:algn="tl">
            <w14:srgbClr w14:val="000000">
              <w14:alpha w14:val="60000"/>
            </w14:srgbClr>
          </w14:shadow>
        </w:rPr>
      </w:pPr>
      <w:r>
        <w:rPr>
          <w:rFonts w:ascii="Cambria" w:hAnsi="Cambria"/>
          <w:noProof/>
          <w:sz w:val="22"/>
          <w:szCs w:val="22"/>
        </w:rPr>
        <mc:AlternateContent>
          <mc:Choice Requires="wps">
            <w:drawing>
              <wp:inline distT="0" distB="0" distL="0" distR="0" wp14:anchorId="74FF1711" wp14:editId="60CBCB78">
                <wp:extent cx="6355080" cy="320040"/>
                <wp:effectExtent l="7620" t="8890" r="0" b="4445"/>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080" cy="320040"/>
                        </a:xfrm>
                        <a:prstGeom prst="roundRect">
                          <a:avLst>
                            <a:gd name="adj" fmla="val 16667"/>
                          </a:avLst>
                        </a:prstGeom>
                        <a:gradFill rotWithShape="1">
                          <a:gsLst>
                            <a:gs pos="0">
                              <a:schemeClr val="accent6">
                                <a:lumMod val="75000"/>
                                <a:lumOff val="0"/>
                                <a:gamma/>
                                <a:shade val="46275"/>
                                <a:invGamma/>
                              </a:schemeClr>
                            </a:gs>
                            <a:gs pos="100000">
                              <a:schemeClr val="accent6">
                                <a:lumMod val="75000"/>
                                <a:lumOff val="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14:paraId="263C0533" w14:textId="77777777" w:rsidR="00736D6F" w:rsidRDefault="00736D6F" w:rsidP="00C7325B">
                            <w:r w:rsidRPr="00CC617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RESEARCH INTERESTS:</w:t>
                            </w:r>
                          </w:p>
                        </w:txbxContent>
                      </wps:txbx>
                      <wps:bodyPr rot="0" vert="horz" wrap="square" lIns="91440" tIns="45720" rIns="91440" bIns="45720" anchor="t" anchorCtr="0" upright="1">
                        <a:noAutofit/>
                      </wps:bodyPr>
                    </wps:wsp>
                  </a:graphicData>
                </a:graphic>
              </wp:inline>
            </w:drawing>
          </mc:Choice>
          <mc:Fallback>
            <w:pict>
              <v:roundrect w14:anchorId="74FF1711" id="AutoShape 7" o:spid="_x0000_s1033" style="width:500.4pt;height:25.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" fillcolor="#e36c0a [2409]" stroked="f">
                <v:fill color2="#e36c0a [2409]" rotate="t" focus="100%" type="gradient"/>
                <v:textbox>
                  <w:txbxContent>
                    <w:p w14:paraId="263C0533" w14:textId="77777777" w:rsidR="00736D6F" w:rsidRDefault="00736D6F" w:rsidP="00C7325B">
                      <w:r w:rsidRPr="00CC617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RESEARCH INTERESTS:</w:t>
                      </w:r>
                    </w:p>
                  </w:txbxContent>
                </v:textbox>
                <w10:anchorlock/>
              </v:roundrect>
            </w:pict>
          </mc:Fallback>
        </mc:AlternateContent>
      </w:r>
    </w:p>
    <w:p w14:paraId="74FBEBCD" w14:textId="77777777" w:rsidR="00BA58BA" w:rsidRPr="00CC069E" w:rsidRDefault="00A06986" w:rsidP="00D209C5">
      <w:pPr>
        <w:numPr>
          <w:ilvl w:val="0"/>
          <w:numId w:val="3"/>
        </w:numPr>
        <w:tabs>
          <w:tab w:val="clear" w:pos="720"/>
          <w:tab w:val="num" w:pos="360"/>
        </w:tabs>
        <w:spacing w:before="120" w:after="100" w:afterAutospacing="1" w:line="260" w:lineRule="exact"/>
        <w:ind w:left="360"/>
        <w:rPr>
          <w:rFonts w:asciiTheme="minorHAnsi" w:hAnsiTheme="minorHAnsi"/>
          <w:szCs w:val="22"/>
        </w:rPr>
      </w:pPr>
      <w:r w:rsidRPr="00CC069E">
        <w:rPr>
          <w:rFonts w:asciiTheme="minorHAnsi" w:hAnsiTheme="minorHAnsi"/>
          <w:szCs w:val="22"/>
        </w:rPr>
        <w:t xml:space="preserve">Stream 1: Improved Teaching of Core IT Courses </w:t>
      </w:r>
      <w:r w:rsidR="00C36D32" w:rsidRPr="00CC069E">
        <w:rPr>
          <w:rFonts w:asciiTheme="minorHAnsi" w:hAnsiTheme="minorHAnsi"/>
          <w:szCs w:val="22"/>
        </w:rPr>
        <w:t>Business</w:t>
      </w:r>
      <w:r w:rsidR="00BA58BA" w:rsidRPr="00CC069E">
        <w:rPr>
          <w:rFonts w:asciiTheme="minorHAnsi" w:hAnsiTheme="minorHAnsi"/>
          <w:szCs w:val="22"/>
        </w:rPr>
        <w:t xml:space="preserve"> Intelligence/Knowledge Management </w:t>
      </w:r>
    </w:p>
    <w:p w14:paraId="7F91FE58" w14:textId="77777777" w:rsidR="00A06986" w:rsidRPr="00CC069E" w:rsidRDefault="00A06986" w:rsidP="00CC069E">
      <w:pPr>
        <w:numPr>
          <w:ilvl w:val="0"/>
          <w:numId w:val="3"/>
        </w:numPr>
        <w:tabs>
          <w:tab w:val="clear" w:pos="720"/>
          <w:tab w:val="num" w:pos="360"/>
        </w:tabs>
        <w:spacing w:before="100" w:beforeAutospacing="1" w:after="100" w:afterAutospacing="1" w:line="260" w:lineRule="exact"/>
        <w:ind w:left="360"/>
        <w:rPr>
          <w:rFonts w:asciiTheme="minorHAnsi" w:hAnsiTheme="minorHAnsi"/>
          <w:szCs w:val="22"/>
        </w:rPr>
      </w:pPr>
      <w:r w:rsidRPr="00CC069E">
        <w:rPr>
          <w:rFonts w:asciiTheme="minorHAnsi" w:hAnsiTheme="minorHAnsi"/>
          <w:szCs w:val="22"/>
        </w:rPr>
        <w:t xml:space="preserve">Stream 2: Impact of Developments in Information Systems on Curriculum </w:t>
      </w:r>
    </w:p>
    <w:p w14:paraId="1ED7854F" w14:textId="77777777" w:rsidR="00A06986" w:rsidRPr="00CC069E" w:rsidRDefault="00A06986" w:rsidP="00CC069E">
      <w:pPr>
        <w:numPr>
          <w:ilvl w:val="0"/>
          <w:numId w:val="3"/>
        </w:numPr>
        <w:tabs>
          <w:tab w:val="clear" w:pos="720"/>
          <w:tab w:val="num" w:pos="360"/>
        </w:tabs>
        <w:spacing w:before="100" w:beforeAutospacing="1" w:line="260" w:lineRule="exact"/>
        <w:ind w:left="360"/>
        <w:rPr>
          <w:rFonts w:asciiTheme="minorHAnsi" w:hAnsiTheme="minorHAnsi"/>
          <w:szCs w:val="22"/>
        </w:rPr>
      </w:pPr>
      <w:r w:rsidRPr="00CC069E">
        <w:rPr>
          <w:rFonts w:asciiTheme="minorHAnsi" w:hAnsiTheme="minorHAnsi"/>
          <w:szCs w:val="22"/>
        </w:rPr>
        <w:t xml:space="preserve">Stream 3: Emerging Systems Development Issues </w:t>
      </w:r>
    </w:p>
    <w:p w14:paraId="4D21ED9B" w14:textId="77777777" w:rsidR="00A06986" w:rsidRPr="00CC069E" w:rsidRDefault="00AE2FDB" w:rsidP="00C7325B">
      <w:pPr>
        <w:numPr>
          <w:ilvl w:val="0"/>
          <w:numId w:val="29"/>
        </w:numPr>
        <w:spacing w:after="120" w:line="260" w:lineRule="exact"/>
        <w:rPr>
          <w:rFonts w:asciiTheme="minorHAnsi" w:hAnsiTheme="minorHAnsi"/>
          <w:szCs w:val="22"/>
        </w:rPr>
      </w:pPr>
      <w:r w:rsidRPr="00CC069E">
        <w:rPr>
          <w:rFonts w:asciiTheme="minorHAnsi" w:hAnsiTheme="minorHAnsi"/>
          <w:szCs w:val="22"/>
        </w:rPr>
        <w:t xml:space="preserve">More </w:t>
      </w:r>
      <w:r w:rsidR="00A06986" w:rsidRPr="00CC069E">
        <w:rPr>
          <w:rFonts w:asciiTheme="minorHAnsi" w:hAnsiTheme="minorHAnsi"/>
          <w:szCs w:val="22"/>
        </w:rPr>
        <w:t xml:space="preserve">at </w:t>
      </w:r>
      <w:hyperlink r:id="rId10" w:anchor="researchInterests" w:history="1">
        <w:r w:rsidRPr="00D209C5">
          <w:rPr>
            <w:rStyle w:val="Hyperlink"/>
            <w:rFonts w:asciiTheme="minorHAnsi" w:hAnsiTheme="minorHAnsi"/>
            <w:color w:val="984806" w:themeColor="accent6" w:themeShade="80"/>
            <w:szCs w:val="22"/>
          </w:rPr>
          <w:t>http://homepages.cob.isu.edu/parkerkr/ePortfolio/#researchInterests</w:t>
        </w:r>
      </w:hyperlink>
    </w:p>
    <w:p w14:paraId="29A53F35" w14:textId="77777777" w:rsidR="00747200" w:rsidRPr="00CC6176" w:rsidRDefault="00CC6176" w:rsidP="00C7325B">
      <w:pPr>
        <w:rPr>
          <w:rFonts w:ascii="Android Nation" w:hAnsi="Android Nation"/>
          <w:b/>
          <w:i/>
          <w:color w:val="0000FF"/>
          <w:sz w:val="20"/>
          <w:szCs w:val="20"/>
          <w14:shadow w14:blurRad="50800" w14:dist="38100" w14:dir="2700000" w14:sx="100000" w14:sy="100000" w14:kx="0" w14:ky="0" w14:algn="tl">
            <w14:srgbClr w14:val="000000">
              <w14:alpha w14:val="60000"/>
            </w14:srgbClr>
          </w14:shadow>
        </w:rPr>
      </w:pPr>
      <w:r>
        <w:rPr>
          <w:rFonts w:ascii="Cambria" w:hAnsi="Cambria"/>
          <w:noProof/>
          <w:sz w:val="22"/>
          <w:szCs w:val="22"/>
        </w:rPr>
        <mc:AlternateContent>
          <mc:Choice Requires="wps">
            <w:drawing>
              <wp:inline distT="0" distB="0" distL="0" distR="0" wp14:anchorId="151B6507" wp14:editId="56FF6F38">
                <wp:extent cx="6355080" cy="320040"/>
                <wp:effectExtent l="7620" t="7620" r="0" b="5715"/>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080" cy="320040"/>
                        </a:xfrm>
                        <a:prstGeom prst="roundRect">
                          <a:avLst>
                            <a:gd name="adj" fmla="val 16667"/>
                          </a:avLst>
                        </a:prstGeom>
                        <a:gradFill rotWithShape="1">
                          <a:gsLst>
                            <a:gs pos="0">
                              <a:schemeClr val="accent6">
                                <a:lumMod val="75000"/>
                                <a:lumOff val="0"/>
                                <a:gamma/>
                                <a:shade val="46275"/>
                                <a:invGamma/>
                              </a:schemeClr>
                            </a:gs>
                            <a:gs pos="100000">
                              <a:schemeClr val="accent6">
                                <a:lumMod val="75000"/>
                                <a:lumOff val="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14:paraId="0B59A31A" w14:textId="77777777" w:rsidR="00736D6F" w:rsidRDefault="00736D6F" w:rsidP="00EA7CFE">
                            <w:r w:rsidRPr="00CC617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REFEREED JOURNAL ARTICLES:</w:t>
                            </w:r>
                          </w:p>
                        </w:txbxContent>
                      </wps:txbx>
                      <wps:bodyPr rot="0" vert="horz" wrap="square" lIns="91440" tIns="45720" rIns="91440" bIns="45720" anchor="t" anchorCtr="0" upright="1">
                        <a:noAutofit/>
                      </wps:bodyPr>
                    </wps:wsp>
                  </a:graphicData>
                </a:graphic>
              </wp:inline>
            </w:drawing>
          </mc:Choice>
          <mc:Fallback>
            <w:pict>
              <v:roundrect w14:anchorId="151B6507" id="AutoShape 8" o:spid="_x0000_s1034" style="width:500.4pt;height:25.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" fillcolor="#e36c0a [2409]" stroked="f">
                <v:fill color2="#e36c0a [2409]" rotate="t" focus="100%" type="gradient"/>
                <v:textbox>
                  <w:txbxContent>
                    <w:p w14:paraId="0B59A31A" w14:textId="77777777" w:rsidR="00736D6F" w:rsidRDefault="00736D6F" w:rsidP="00EA7CFE">
                      <w:r w:rsidRPr="00CC617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REFEREED JOURNAL ARTICLES:</w:t>
                      </w:r>
                    </w:p>
                  </w:txbxContent>
                </v:textbox>
                <w10:anchorlock/>
              </v:roundrect>
            </w:pict>
          </mc:Fallback>
        </mc:AlternateContent>
      </w:r>
    </w:p>
    <w:p w14:paraId="290C713B" w14:textId="2300856F" w:rsidR="008A5BF4" w:rsidRPr="008A5BF4" w:rsidRDefault="008A5BF4" w:rsidP="000F7351">
      <w:pPr>
        <w:pStyle w:val="NormalWeb"/>
        <w:numPr>
          <w:ilvl w:val="0"/>
          <w:numId w:val="25"/>
        </w:numPr>
        <w:tabs>
          <w:tab w:val="clear" w:pos="720"/>
        </w:tabs>
        <w:spacing w:before="120" w:beforeAutospacing="0" w:after="0" w:afterAutospacing="0" w:line="260" w:lineRule="exact"/>
        <w:ind w:left="360"/>
        <w:rPr>
          <w:rFonts w:ascii="Calibri" w:hAnsi="Calibri"/>
          <w:szCs w:val="22"/>
        </w:rPr>
      </w:pPr>
      <w:r w:rsidRPr="008A5BF4">
        <w:rPr>
          <w:rFonts w:ascii="Calibri" w:hAnsi="Calibri"/>
          <w:szCs w:val="22"/>
        </w:rPr>
        <w:t xml:space="preserve">Chiang, C-T, Wei, C-F, Parker, K.R., Davey, B. (2017). Exploring the Drivers of Customer Engagement </w:t>
      </w:r>
      <w:proofErr w:type="spellStart"/>
      <w:r w:rsidRPr="008A5BF4">
        <w:rPr>
          <w:rFonts w:ascii="Calibri" w:hAnsi="Calibri"/>
          <w:szCs w:val="22"/>
        </w:rPr>
        <w:t>Behavio</w:t>
      </w:r>
      <w:r w:rsidR="000F7351">
        <w:rPr>
          <w:rFonts w:ascii="Calibri" w:hAnsi="Calibri"/>
          <w:szCs w:val="22"/>
        </w:rPr>
        <w:t>u</w:t>
      </w:r>
      <w:r w:rsidRPr="008A5BF4">
        <w:rPr>
          <w:rFonts w:ascii="Calibri" w:hAnsi="Calibri"/>
          <w:szCs w:val="22"/>
        </w:rPr>
        <w:t>rs</w:t>
      </w:r>
      <w:proofErr w:type="spellEnd"/>
      <w:r w:rsidRPr="008A5BF4">
        <w:rPr>
          <w:rFonts w:ascii="Calibri" w:hAnsi="Calibri"/>
          <w:szCs w:val="22"/>
        </w:rPr>
        <w:t xml:space="preserve"> in Social Network Brand Communities: Toward a Customer Learning Model. </w:t>
      </w:r>
      <w:r w:rsidRPr="008A5BF4">
        <w:rPr>
          <w:rFonts w:ascii="Calibri" w:hAnsi="Calibri"/>
          <w:i/>
          <w:szCs w:val="22"/>
        </w:rPr>
        <w:t>Journal of Marketing Management</w:t>
      </w:r>
      <w:r>
        <w:rPr>
          <w:rFonts w:ascii="Calibri" w:hAnsi="Calibri"/>
          <w:i/>
          <w:szCs w:val="22"/>
        </w:rPr>
        <w:t xml:space="preserve">, </w:t>
      </w:r>
      <w:r w:rsidR="004749F4">
        <w:rPr>
          <w:rFonts w:ascii="Calibri" w:hAnsi="Calibri"/>
          <w:i/>
          <w:szCs w:val="22"/>
        </w:rPr>
        <w:t>33</w:t>
      </w:r>
      <w:r w:rsidR="004749F4" w:rsidRPr="00B8027C">
        <w:rPr>
          <w:rFonts w:ascii="Calibri" w:hAnsi="Calibri"/>
          <w:szCs w:val="22"/>
        </w:rPr>
        <w:t xml:space="preserve"> (17-18)</w:t>
      </w:r>
      <w:r w:rsidR="004749F4" w:rsidRPr="008A5BF4">
        <w:rPr>
          <w:rFonts w:ascii="Calibri" w:hAnsi="Calibri"/>
          <w:szCs w:val="22"/>
        </w:rPr>
        <w:t xml:space="preserve">, </w:t>
      </w:r>
      <w:r w:rsidR="004749F4" w:rsidRPr="00B8027C">
        <w:rPr>
          <w:rFonts w:ascii="Calibri" w:hAnsi="Calibri"/>
          <w:szCs w:val="22"/>
        </w:rPr>
        <w:t>1443-1464</w:t>
      </w:r>
      <w:r w:rsidRPr="008A5BF4">
        <w:rPr>
          <w:rFonts w:ascii="Calibri" w:hAnsi="Calibri"/>
          <w:szCs w:val="22"/>
        </w:rPr>
        <w:t>.</w:t>
      </w:r>
      <w:r w:rsidR="000F7351">
        <w:rPr>
          <w:rFonts w:ascii="Calibri" w:hAnsi="Calibri"/>
          <w:szCs w:val="22"/>
        </w:rPr>
        <w:t xml:space="preserve"> </w:t>
      </w:r>
      <w:hyperlink r:id="rId11" w:history="1">
        <w:r w:rsidR="000F7351" w:rsidRPr="00977691">
          <w:rPr>
            <w:rStyle w:val="Hyperlink"/>
            <w:rFonts w:ascii="Calibri" w:hAnsi="Calibri"/>
            <w:szCs w:val="22"/>
          </w:rPr>
          <w:t>https://doi.org/10.1080/0267257X.2017.1399922</w:t>
        </w:r>
      </w:hyperlink>
    </w:p>
    <w:p w14:paraId="43769D4F" w14:textId="55499B88" w:rsidR="00C80120" w:rsidRDefault="00C80120" w:rsidP="008A5BF4">
      <w:pPr>
        <w:pStyle w:val="NormalWeb"/>
        <w:numPr>
          <w:ilvl w:val="0"/>
          <w:numId w:val="25"/>
        </w:numPr>
        <w:tabs>
          <w:tab w:val="clear" w:pos="720"/>
        </w:tabs>
        <w:spacing w:before="0" w:beforeAutospacing="0" w:after="0" w:afterAutospacing="0" w:line="260" w:lineRule="exact"/>
        <w:ind w:left="360"/>
        <w:rPr>
          <w:rFonts w:ascii="Calibri" w:hAnsi="Calibri"/>
          <w:szCs w:val="22"/>
        </w:rPr>
      </w:pPr>
      <w:r>
        <w:rPr>
          <w:rFonts w:ascii="Calibri" w:hAnsi="Calibri"/>
          <w:szCs w:val="22"/>
        </w:rPr>
        <w:t xml:space="preserve">Parker, K.R., </w:t>
      </w:r>
      <w:r w:rsidRPr="00C80120">
        <w:rPr>
          <w:rFonts w:ascii="Calibri" w:hAnsi="Calibri"/>
          <w:szCs w:val="22"/>
        </w:rPr>
        <w:t>Srinivasan</w:t>
      </w:r>
      <w:r>
        <w:rPr>
          <w:rFonts w:ascii="Calibri" w:hAnsi="Calibri"/>
          <w:szCs w:val="22"/>
        </w:rPr>
        <w:t xml:space="preserve">, S.S., </w:t>
      </w:r>
      <w:r w:rsidRPr="00C80120">
        <w:rPr>
          <w:rFonts w:ascii="Calibri" w:hAnsi="Calibri"/>
          <w:szCs w:val="22"/>
        </w:rPr>
        <w:t>Houghton</w:t>
      </w:r>
      <w:r>
        <w:rPr>
          <w:rFonts w:ascii="Calibri" w:hAnsi="Calibri"/>
          <w:szCs w:val="22"/>
        </w:rPr>
        <w:t xml:space="preserve">, R.F., </w:t>
      </w:r>
      <w:proofErr w:type="spellStart"/>
      <w:r w:rsidRPr="00C80120">
        <w:rPr>
          <w:rFonts w:ascii="Calibri" w:hAnsi="Calibri"/>
          <w:szCs w:val="22"/>
        </w:rPr>
        <w:t>Kordzadeh</w:t>
      </w:r>
      <w:proofErr w:type="spellEnd"/>
      <w:r>
        <w:rPr>
          <w:rFonts w:ascii="Calibri" w:hAnsi="Calibri"/>
          <w:szCs w:val="22"/>
        </w:rPr>
        <w:t xml:space="preserve">, N., </w:t>
      </w:r>
      <w:proofErr w:type="spellStart"/>
      <w:r>
        <w:rPr>
          <w:rFonts w:ascii="Calibri" w:hAnsi="Calibri"/>
          <w:szCs w:val="22"/>
        </w:rPr>
        <w:t>Bozan</w:t>
      </w:r>
      <w:proofErr w:type="spellEnd"/>
      <w:r>
        <w:rPr>
          <w:rFonts w:ascii="Calibri" w:hAnsi="Calibri"/>
          <w:szCs w:val="22"/>
        </w:rPr>
        <w:t xml:space="preserve">, K., </w:t>
      </w:r>
      <w:r w:rsidR="00EF5516">
        <w:rPr>
          <w:rFonts w:ascii="Calibri" w:hAnsi="Calibri"/>
          <w:szCs w:val="22"/>
        </w:rPr>
        <w:t>Ottaway, T., &amp; Davey, B. (201</w:t>
      </w:r>
      <w:r w:rsidR="00DC56A9">
        <w:rPr>
          <w:rFonts w:ascii="Calibri" w:hAnsi="Calibri"/>
          <w:szCs w:val="22"/>
        </w:rPr>
        <w:t>7</w:t>
      </w:r>
      <w:r>
        <w:rPr>
          <w:rFonts w:ascii="Calibri" w:hAnsi="Calibri"/>
          <w:szCs w:val="22"/>
        </w:rPr>
        <w:t xml:space="preserve">). </w:t>
      </w:r>
      <w:r w:rsidRPr="00C80120">
        <w:rPr>
          <w:rFonts w:ascii="Calibri" w:hAnsi="Calibri"/>
          <w:szCs w:val="22"/>
        </w:rPr>
        <w:t>Health Informatics Program Design and Outcomes: Learning from an Early Offering at a Mid-Level University</w:t>
      </w:r>
      <w:r w:rsidRPr="000F5631">
        <w:rPr>
          <w:rFonts w:ascii="Calibri" w:hAnsi="Calibri"/>
          <w:szCs w:val="22"/>
        </w:rPr>
        <w:t xml:space="preserve">. </w:t>
      </w:r>
      <w:r w:rsidRPr="000F5631">
        <w:rPr>
          <w:rStyle w:val="italic"/>
          <w:rFonts w:ascii="Calibri" w:hAnsi="Calibri"/>
          <w:i/>
          <w:szCs w:val="22"/>
        </w:rPr>
        <w:t>Education and Information Technologies</w:t>
      </w:r>
      <w:r w:rsidR="00EF5516">
        <w:rPr>
          <w:rStyle w:val="italic"/>
          <w:rFonts w:ascii="Calibri" w:hAnsi="Calibri"/>
          <w:i/>
          <w:szCs w:val="22"/>
        </w:rPr>
        <w:t>,</w:t>
      </w:r>
      <w:r w:rsidR="00DC56A9">
        <w:rPr>
          <w:rStyle w:val="italic"/>
          <w:rFonts w:ascii="Calibri" w:hAnsi="Calibri"/>
          <w:i/>
          <w:szCs w:val="22"/>
        </w:rPr>
        <w:t xml:space="preserve"> 22</w:t>
      </w:r>
      <w:r w:rsidR="00EF5516" w:rsidRPr="00EF5516">
        <w:rPr>
          <w:rStyle w:val="italic"/>
          <w:rFonts w:ascii="Calibri" w:hAnsi="Calibri"/>
          <w:szCs w:val="22"/>
        </w:rPr>
        <w:t xml:space="preserve">, </w:t>
      </w:r>
      <w:r w:rsidR="00DC56A9" w:rsidRPr="00DC56A9">
        <w:rPr>
          <w:rFonts w:ascii="Calibri" w:hAnsi="Calibri"/>
          <w:szCs w:val="22"/>
        </w:rPr>
        <w:t>1497–1513</w:t>
      </w:r>
      <w:r w:rsidR="00EF5516">
        <w:rPr>
          <w:rStyle w:val="italic"/>
          <w:rFonts w:ascii="Calibri" w:hAnsi="Calibri"/>
          <w:szCs w:val="22"/>
        </w:rPr>
        <w:t>.</w:t>
      </w:r>
      <w:r w:rsidR="00DC56A9">
        <w:rPr>
          <w:rStyle w:val="italic"/>
          <w:rFonts w:ascii="Calibri" w:hAnsi="Calibri"/>
          <w:szCs w:val="22"/>
        </w:rPr>
        <w:t xml:space="preserve"> </w:t>
      </w:r>
      <w:hyperlink r:id="rId12" w:history="1">
        <w:r w:rsidR="00923295" w:rsidRPr="00977691">
          <w:rPr>
            <w:rStyle w:val="Hyperlink"/>
            <w:rFonts w:ascii="Calibri" w:hAnsi="Calibri"/>
            <w:szCs w:val="22"/>
          </w:rPr>
          <w:t>https://doi.org/10.1007/s10639-016-9506-9</w:t>
        </w:r>
      </w:hyperlink>
    </w:p>
    <w:p w14:paraId="387DBD5C" w14:textId="1243D4E7" w:rsidR="00CA0F52" w:rsidRDefault="00CA0F52" w:rsidP="00064A82">
      <w:pPr>
        <w:pStyle w:val="NormalWeb"/>
        <w:numPr>
          <w:ilvl w:val="0"/>
          <w:numId w:val="25"/>
        </w:numPr>
        <w:tabs>
          <w:tab w:val="clear" w:pos="720"/>
        </w:tabs>
        <w:spacing w:before="0" w:beforeAutospacing="0" w:after="0" w:afterAutospacing="0" w:line="260" w:lineRule="exact"/>
        <w:ind w:left="360"/>
        <w:rPr>
          <w:rFonts w:ascii="Calibri" w:hAnsi="Calibri"/>
          <w:szCs w:val="22"/>
        </w:rPr>
      </w:pPr>
      <w:r>
        <w:rPr>
          <w:rFonts w:ascii="Calibri" w:hAnsi="Calibri"/>
          <w:szCs w:val="22"/>
        </w:rPr>
        <w:t xml:space="preserve">Davey, B., </w:t>
      </w:r>
      <w:proofErr w:type="spellStart"/>
      <w:r>
        <w:rPr>
          <w:rFonts w:ascii="Calibri" w:hAnsi="Calibri"/>
          <w:szCs w:val="22"/>
        </w:rPr>
        <w:t>Bozan</w:t>
      </w:r>
      <w:proofErr w:type="spellEnd"/>
      <w:r>
        <w:rPr>
          <w:rFonts w:ascii="Calibri" w:hAnsi="Calibri"/>
          <w:szCs w:val="22"/>
        </w:rPr>
        <w:t xml:space="preserve">, K., Houghton, R., &amp; Parker, K.R. (2016). </w:t>
      </w:r>
      <w:r w:rsidRPr="00C80120">
        <w:rPr>
          <w:rFonts w:ascii="Calibri" w:hAnsi="Calibri"/>
          <w:szCs w:val="22"/>
        </w:rPr>
        <w:t>Alternatives for Pragmatic Responses to Group Work Problems</w:t>
      </w:r>
      <w:r>
        <w:rPr>
          <w:rFonts w:ascii="Calibri" w:hAnsi="Calibri"/>
          <w:szCs w:val="22"/>
        </w:rPr>
        <w:t xml:space="preserve">. </w:t>
      </w:r>
      <w:r w:rsidRPr="00C06151">
        <w:rPr>
          <w:rStyle w:val="italic"/>
          <w:rFonts w:ascii="Calibri" w:hAnsi="Calibri"/>
          <w:i/>
          <w:szCs w:val="22"/>
        </w:rPr>
        <w:t xml:space="preserve">Informing Science: </w:t>
      </w:r>
      <w:r w:rsidR="00064A82">
        <w:rPr>
          <w:rStyle w:val="italic"/>
          <w:rFonts w:ascii="Calibri" w:hAnsi="Calibri"/>
          <w:i/>
          <w:szCs w:val="22"/>
        </w:rPr>
        <w:t>T</w:t>
      </w:r>
      <w:r w:rsidRPr="00C06151">
        <w:rPr>
          <w:rStyle w:val="italic"/>
          <w:rFonts w:ascii="Calibri" w:hAnsi="Calibri"/>
          <w:i/>
          <w:szCs w:val="22"/>
        </w:rPr>
        <w:t xml:space="preserve">he International Journal of an Emerging </w:t>
      </w:r>
      <w:proofErr w:type="spellStart"/>
      <w:r w:rsidRPr="00C06151">
        <w:rPr>
          <w:rStyle w:val="italic"/>
          <w:rFonts w:ascii="Calibri" w:hAnsi="Calibri"/>
          <w:i/>
          <w:szCs w:val="22"/>
        </w:rPr>
        <w:t>Transdiscipline</w:t>
      </w:r>
      <w:proofErr w:type="spellEnd"/>
      <w:r w:rsidR="009B6BAA" w:rsidRPr="00C06151">
        <w:rPr>
          <w:rStyle w:val="italic"/>
          <w:rFonts w:ascii="Calibri" w:hAnsi="Calibri"/>
          <w:i/>
          <w:szCs w:val="22"/>
        </w:rPr>
        <w:t>, 19</w:t>
      </w:r>
      <w:r w:rsidR="008E7DF5">
        <w:rPr>
          <w:rFonts w:ascii="Calibri" w:hAnsi="Calibri"/>
          <w:szCs w:val="22"/>
        </w:rPr>
        <w:t xml:space="preserve">, </w:t>
      </w:r>
      <w:r w:rsidR="008E7DF5" w:rsidRPr="008E7DF5">
        <w:rPr>
          <w:rFonts w:ascii="Calibri" w:hAnsi="Calibri"/>
          <w:szCs w:val="22"/>
        </w:rPr>
        <w:t>89-102</w:t>
      </w:r>
      <w:r w:rsidR="008E7DF5">
        <w:rPr>
          <w:rFonts w:ascii="Calibri" w:hAnsi="Calibri"/>
          <w:szCs w:val="22"/>
        </w:rPr>
        <w:t>.</w:t>
      </w:r>
      <w:r w:rsidR="00923295">
        <w:rPr>
          <w:rFonts w:ascii="Calibri" w:hAnsi="Calibri"/>
          <w:szCs w:val="22"/>
        </w:rPr>
        <w:t xml:space="preserve"> </w:t>
      </w:r>
      <w:hyperlink r:id="rId13" w:history="1">
        <w:r w:rsidR="00923295" w:rsidRPr="00977691">
          <w:rPr>
            <w:rStyle w:val="Hyperlink"/>
            <w:rFonts w:ascii="Calibri" w:hAnsi="Calibri"/>
            <w:szCs w:val="22"/>
          </w:rPr>
          <w:t>https://doi.org/10.28945/3504</w:t>
        </w:r>
      </w:hyperlink>
    </w:p>
    <w:p w14:paraId="4AD64E35" w14:textId="43F3F889" w:rsidR="0051072C" w:rsidRPr="000F5631" w:rsidRDefault="00AE2CCA" w:rsidP="00977691">
      <w:pPr>
        <w:pStyle w:val="NormalWeb"/>
        <w:numPr>
          <w:ilvl w:val="0"/>
          <w:numId w:val="25"/>
        </w:numPr>
        <w:tabs>
          <w:tab w:val="clear" w:pos="720"/>
        </w:tabs>
        <w:spacing w:before="0" w:beforeAutospacing="0" w:after="0" w:afterAutospacing="0" w:line="260" w:lineRule="exact"/>
        <w:ind w:left="360"/>
        <w:rPr>
          <w:rFonts w:ascii="Calibri" w:hAnsi="Calibri"/>
          <w:szCs w:val="22"/>
        </w:rPr>
      </w:pPr>
      <w:r w:rsidRPr="000F5631">
        <w:rPr>
          <w:rFonts w:ascii="Calibri" w:hAnsi="Calibri"/>
          <w:szCs w:val="22"/>
        </w:rPr>
        <w:t>D</w:t>
      </w:r>
      <w:r w:rsidR="0051072C" w:rsidRPr="000F5631">
        <w:rPr>
          <w:rFonts w:ascii="Calibri" w:hAnsi="Calibri"/>
          <w:szCs w:val="22"/>
        </w:rPr>
        <w:t xml:space="preserve">avey, B., &amp; Parker, K.R. (2015). </w:t>
      </w:r>
      <w:r w:rsidR="00FB17A1" w:rsidRPr="000F5631">
        <w:rPr>
          <w:rFonts w:ascii="Calibri" w:hAnsi="Calibri"/>
          <w:szCs w:val="22"/>
          <w:lang w:val="en-GB"/>
        </w:rPr>
        <w:t>Requirements Elicitation Problems: A Literature Analysis</w:t>
      </w:r>
      <w:r w:rsidR="004E79E5" w:rsidRPr="000F5631">
        <w:rPr>
          <w:rFonts w:ascii="Calibri" w:hAnsi="Calibri"/>
          <w:szCs w:val="22"/>
          <w:lang w:val="en-GB"/>
        </w:rPr>
        <w:t xml:space="preserve">. </w:t>
      </w:r>
      <w:r w:rsidR="004E79E5" w:rsidRPr="000F5631">
        <w:rPr>
          <w:rFonts w:ascii="Calibri" w:hAnsi="Calibri"/>
          <w:i/>
          <w:iCs/>
          <w:szCs w:val="22"/>
        </w:rPr>
        <w:t>Issues in Informing Science and Information Technology,</w:t>
      </w:r>
      <w:r w:rsidR="006A21BD" w:rsidRPr="000F5631">
        <w:rPr>
          <w:rFonts w:ascii="Calibri" w:hAnsi="Calibri"/>
          <w:i/>
          <w:iCs/>
          <w:szCs w:val="22"/>
        </w:rPr>
        <w:t xml:space="preserve"> </w:t>
      </w:r>
      <w:r w:rsidR="004E79E5" w:rsidRPr="000F5631">
        <w:rPr>
          <w:rFonts w:ascii="Calibri" w:hAnsi="Calibri"/>
          <w:i/>
          <w:iCs/>
          <w:szCs w:val="22"/>
        </w:rPr>
        <w:t>12</w:t>
      </w:r>
      <w:r w:rsidR="00306F2E" w:rsidRPr="000F5631">
        <w:rPr>
          <w:rFonts w:ascii="Calibri" w:hAnsi="Calibri"/>
          <w:iCs/>
          <w:szCs w:val="22"/>
        </w:rPr>
        <w:t>, 71-82.</w:t>
      </w:r>
      <w:r w:rsidR="00977691">
        <w:rPr>
          <w:rFonts w:ascii="Calibri" w:hAnsi="Calibri"/>
          <w:iCs/>
          <w:szCs w:val="22"/>
        </w:rPr>
        <w:t xml:space="preserve"> </w:t>
      </w:r>
      <w:hyperlink r:id="rId14" w:history="1">
        <w:r w:rsidR="00977691" w:rsidRPr="00977691">
          <w:rPr>
            <w:rStyle w:val="Hyperlink"/>
            <w:rFonts w:ascii="Calibri" w:hAnsi="Calibri"/>
            <w:iCs/>
            <w:szCs w:val="22"/>
          </w:rPr>
          <w:t>https://doi.org/10.28945/2211</w:t>
        </w:r>
      </w:hyperlink>
    </w:p>
    <w:p w14:paraId="1A8334A7" w14:textId="73F44487" w:rsidR="0051072C" w:rsidRPr="000F5631" w:rsidRDefault="0051072C" w:rsidP="00072E69">
      <w:pPr>
        <w:pStyle w:val="NormalWeb"/>
        <w:numPr>
          <w:ilvl w:val="0"/>
          <w:numId w:val="25"/>
        </w:numPr>
        <w:tabs>
          <w:tab w:val="clear" w:pos="720"/>
        </w:tabs>
        <w:spacing w:before="0" w:beforeAutospacing="0" w:after="0" w:afterAutospacing="0" w:line="260" w:lineRule="exact"/>
        <w:ind w:left="360"/>
        <w:rPr>
          <w:rFonts w:ascii="Calibri" w:hAnsi="Calibri"/>
          <w:sz w:val="22"/>
          <w:szCs w:val="22"/>
        </w:rPr>
      </w:pPr>
      <w:r w:rsidRPr="000F5631">
        <w:rPr>
          <w:rFonts w:ascii="Calibri" w:hAnsi="Calibri"/>
        </w:rPr>
        <w:t xml:space="preserve">Lu, Y., Chao, J. C., &amp; Parker, K. R. (2015). HUNT: Scavenger Hunt with </w:t>
      </w:r>
      <w:r w:rsidR="00072E69" w:rsidRPr="000F5631">
        <w:rPr>
          <w:rFonts w:ascii="Calibri" w:hAnsi="Calibri"/>
        </w:rPr>
        <w:t>Augmented Reality</w:t>
      </w:r>
      <w:r w:rsidRPr="000F5631">
        <w:rPr>
          <w:rFonts w:ascii="Calibri" w:hAnsi="Calibri"/>
        </w:rPr>
        <w:t xml:space="preserve">. </w:t>
      </w:r>
      <w:r w:rsidRPr="000F5631">
        <w:rPr>
          <w:rStyle w:val="italic"/>
          <w:rFonts w:ascii="Calibri" w:hAnsi="Calibri"/>
          <w:i/>
        </w:rPr>
        <w:t>Interdisciplinary Journal of Information, Knowledge, and Management, 10</w:t>
      </w:r>
      <w:r w:rsidRPr="000F5631">
        <w:rPr>
          <w:rFonts w:ascii="Calibri" w:hAnsi="Calibri"/>
        </w:rPr>
        <w:t>, 21-35.</w:t>
      </w:r>
      <w:r w:rsidR="004C25E5">
        <w:rPr>
          <w:rFonts w:ascii="Calibri" w:hAnsi="Calibri"/>
        </w:rPr>
        <w:t xml:space="preserve"> </w:t>
      </w:r>
      <w:hyperlink r:id="rId15" w:history="1">
        <w:r w:rsidR="004C25E5" w:rsidRPr="001D532B">
          <w:rPr>
            <w:rStyle w:val="Hyperlink"/>
            <w:rFonts w:ascii="Calibri" w:hAnsi="Calibri" w:cs="Calibri"/>
          </w:rPr>
          <w:t>https://doi.org/10.28945/2207</w:t>
        </w:r>
      </w:hyperlink>
    </w:p>
    <w:p w14:paraId="3687A5A3" w14:textId="4D59DB76" w:rsidR="002F6070" w:rsidRPr="000F5631" w:rsidRDefault="002F6070" w:rsidP="00CC069E">
      <w:pPr>
        <w:pStyle w:val="NormalWeb"/>
        <w:numPr>
          <w:ilvl w:val="0"/>
          <w:numId w:val="25"/>
        </w:numPr>
        <w:tabs>
          <w:tab w:val="clear" w:pos="720"/>
          <w:tab w:val="num" w:pos="360"/>
        </w:tabs>
        <w:spacing w:before="0" w:beforeAutospacing="0" w:after="0" w:afterAutospacing="0" w:line="260" w:lineRule="exact"/>
        <w:ind w:left="360"/>
        <w:rPr>
          <w:rFonts w:ascii="Calibri" w:hAnsi="Calibri"/>
          <w:szCs w:val="22"/>
        </w:rPr>
      </w:pPr>
      <w:r w:rsidRPr="000F5631">
        <w:rPr>
          <w:rFonts w:ascii="Calibri" w:hAnsi="Calibri"/>
          <w:szCs w:val="22"/>
        </w:rPr>
        <w:t xml:space="preserve">Chao, J. C., Pan, L., &amp; Parker, K. R. (2014). Campus </w:t>
      </w:r>
      <w:r w:rsidR="00072E69" w:rsidRPr="000F5631">
        <w:rPr>
          <w:rFonts w:ascii="Calibri" w:hAnsi="Calibri"/>
          <w:szCs w:val="22"/>
        </w:rPr>
        <w:t xml:space="preserve">Event App </w:t>
      </w:r>
      <w:r w:rsidRPr="000F5631">
        <w:rPr>
          <w:rFonts w:ascii="Calibri" w:hAnsi="Calibri"/>
          <w:szCs w:val="22"/>
        </w:rPr>
        <w:t xml:space="preserve">– New </w:t>
      </w:r>
      <w:r w:rsidR="00072E69" w:rsidRPr="000F5631">
        <w:rPr>
          <w:rFonts w:ascii="Calibri" w:hAnsi="Calibri"/>
          <w:szCs w:val="22"/>
        </w:rPr>
        <w:t xml:space="preserve">Exploration </w:t>
      </w:r>
      <w:r w:rsidRPr="000F5631">
        <w:rPr>
          <w:rFonts w:ascii="Calibri" w:hAnsi="Calibri"/>
          <w:szCs w:val="22"/>
        </w:rPr>
        <w:t xml:space="preserve">for </w:t>
      </w:r>
      <w:r w:rsidR="00072E69" w:rsidRPr="000F5631">
        <w:rPr>
          <w:rFonts w:ascii="Calibri" w:hAnsi="Calibri"/>
          <w:szCs w:val="22"/>
        </w:rPr>
        <w:t>Mobile Augmented Reality</w:t>
      </w:r>
      <w:r w:rsidRPr="000F5631">
        <w:rPr>
          <w:rFonts w:ascii="Calibri" w:hAnsi="Calibri"/>
          <w:szCs w:val="22"/>
        </w:rPr>
        <w:t xml:space="preserve">. </w:t>
      </w:r>
      <w:r w:rsidR="004E79E5" w:rsidRPr="000F5631">
        <w:rPr>
          <w:rFonts w:ascii="Calibri" w:hAnsi="Calibri"/>
          <w:i/>
          <w:szCs w:val="22"/>
        </w:rPr>
        <w:t>Issues</w:t>
      </w:r>
      <w:r w:rsidRPr="000F5631">
        <w:rPr>
          <w:rFonts w:ascii="Calibri" w:hAnsi="Calibri"/>
          <w:i/>
          <w:szCs w:val="22"/>
        </w:rPr>
        <w:t xml:space="preserve"> in Informing Science and Information Technology, 11</w:t>
      </w:r>
      <w:r w:rsidRPr="000F5631">
        <w:rPr>
          <w:rFonts w:ascii="Calibri" w:hAnsi="Calibri"/>
          <w:szCs w:val="22"/>
        </w:rPr>
        <w:t>, 1-11.</w:t>
      </w:r>
      <w:r w:rsidR="001D532B">
        <w:rPr>
          <w:rFonts w:ascii="Calibri" w:hAnsi="Calibri"/>
          <w:szCs w:val="22"/>
        </w:rPr>
        <w:t xml:space="preserve"> </w:t>
      </w:r>
      <w:hyperlink r:id="rId16" w:history="1">
        <w:r w:rsidR="001D532B" w:rsidRPr="001D532B">
          <w:rPr>
            <w:rStyle w:val="Hyperlink"/>
            <w:rFonts w:ascii="Calibri" w:hAnsi="Calibri" w:cs="Calibri"/>
          </w:rPr>
          <w:t>https://doi.org/10.28945/1976</w:t>
        </w:r>
      </w:hyperlink>
    </w:p>
    <w:p w14:paraId="0CEA362F" w14:textId="638DC57D" w:rsidR="002E3EC1" w:rsidRPr="000F5631" w:rsidRDefault="002E3EC1" w:rsidP="00072E69">
      <w:pPr>
        <w:pStyle w:val="NormalWeb"/>
        <w:numPr>
          <w:ilvl w:val="0"/>
          <w:numId w:val="25"/>
        </w:numPr>
        <w:tabs>
          <w:tab w:val="clear" w:pos="720"/>
        </w:tabs>
        <w:spacing w:before="0" w:beforeAutospacing="0" w:after="0" w:afterAutospacing="0" w:line="260" w:lineRule="exact"/>
        <w:ind w:left="360"/>
        <w:rPr>
          <w:rFonts w:ascii="Calibri" w:hAnsi="Calibri"/>
          <w:szCs w:val="22"/>
        </w:rPr>
      </w:pPr>
      <w:r w:rsidRPr="000F5631">
        <w:rPr>
          <w:rFonts w:ascii="Calibri" w:hAnsi="Calibri"/>
          <w:szCs w:val="22"/>
        </w:rPr>
        <w:t xml:space="preserve">Chao, J. C., Parker, K. R., &amp; Davey, B. (2013). </w:t>
      </w:r>
      <w:r w:rsidR="00072E69" w:rsidRPr="000F5631">
        <w:rPr>
          <w:rFonts w:ascii="Calibri" w:hAnsi="Calibri"/>
          <w:szCs w:val="22"/>
        </w:rPr>
        <w:t>Navigating the Framework Jungle for Teaching Web Application Development</w:t>
      </w:r>
      <w:r w:rsidRPr="000F5631">
        <w:rPr>
          <w:rFonts w:ascii="Calibri" w:hAnsi="Calibri"/>
          <w:szCs w:val="22"/>
        </w:rPr>
        <w:t xml:space="preserve">. </w:t>
      </w:r>
      <w:r w:rsidR="004E79E5" w:rsidRPr="000F5631">
        <w:rPr>
          <w:rFonts w:ascii="Calibri" w:hAnsi="Calibri"/>
          <w:i/>
          <w:szCs w:val="22"/>
        </w:rPr>
        <w:t>Issues</w:t>
      </w:r>
      <w:r w:rsidRPr="000F5631">
        <w:rPr>
          <w:rFonts w:ascii="Calibri" w:hAnsi="Calibri"/>
          <w:i/>
          <w:szCs w:val="22"/>
        </w:rPr>
        <w:t xml:space="preserve"> in Informing Science and Information Technology, 10</w:t>
      </w:r>
      <w:r w:rsidRPr="000F5631">
        <w:rPr>
          <w:rFonts w:ascii="Calibri" w:hAnsi="Calibri"/>
          <w:szCs w:val="22"/>
        </w:rPr>
        <w:t>, 95-109.</w:t>
      </w:r>
      <w:r w:rsidR="001D532B">
        <w:rPr>
          <w:rFonts w:ascii="Calibri" w:hAnsi="Calibri"/>
          <w:szCs w:val="22"/>
        </w:rPr>
        <w:t xml:space="preserve"> </w:t>
      </w:r>
      <w:hyperlink r:id="rId17" w:history="1">
        <w:r w:rsidR="001D532B" w:rsidRPr="001D532B">
          <w:rPr>
            <w:rStyle w:val="Hyperlink"/>
            <w:rFonts w:ascii="Calibri" w:hAnsi="Calibri"/>
            <w:szCs w:val="22"/>
          </w:rPr>
          <w:t>https://doi.org/10.28945/1798</w:t>
        </w:r>
      </w:hyperlink>
    </w:p>
    <w:p w14:paraId="102D65FF" w14:textId="04ADD1C1" w:rsidR="00191E38" w:rsidRPr="000F5631" w:rsidRDefault="00191E38" w:rsidP="00072E69">
      <w:pPr>
        <w:pStyle w:val="NormalWeb"/>
        <w:numPr>
          <w:ilvl w:val="0"/>
          <w:numId w:val="25"/>
        </w:numPr>
        <w:tabs>
          <w:tab w:val="clear" w:pos="720"/>
        </w:tabs>
        <w:spacing w:before="0" w:beforeAutospacing="0" w:after="0" w:afterAutospacing="0" w:line="260" w:lineRule="exact"/>
        <w:ind w:left="360"/>
        <w:rPr>
          <w:rFonts w:ascii="Calibri" w:hAnsi="Calibri"/>
          <w:szCs w:val="22"/>
        </w:rPr>
      </w:pPr>
      <w:r w:rsidRPr="000F5631">
        <w:rPr>
          <w:rFonts w:ascii="Calibri" w:hAnsi="Calibri"/>
          <w:szCs w:val="22"/>
        </w:rPr>
        <w:t>Chao, J.</w:t>
      </w:r>
      <w:r w:rsidR="00A46F90" w:rsidRPr="000F5631">
        <w:rPr>
          <w:rFonts w:ascii="Calibri" w:hAnsi="Calibri"/>
          <w:szCs w:val="22"/>
        </w:rPr>
        <w:t xml:space="preserve"> </w:t>
      </w:r>
      <w:r w:rsidRPr="000F5631">
        <w:rPr>
          <w:rFonts w:ascii="Calibri" w:hAnsi="Calibri"/>
          <w:szCs w:val="22"/>
        </w:rPr>
        <w:t>C., Parker, K.</w:t>
      </w:r>
      <w:r w:rsidR="00A46F90" w:rsidRPr="000F5631">
        <w:rPr>
          <w:rFonts w:ascii="Calibri" w:hAnsi="Calibri"/>
          <w:szCs w:val="22"/>
        </w:rPr>
        <w:t xml:space="preserve"> R</w:t>
      </w:r>
      <w:r w:rsidRPr="000F5631">
        <w:rPr>
          <w:rFonts w:ascii="Calibri" w:hAnsi="Calibri"/>
          <w:szCs w:val="22"/>
        </w:rPr>
        <w:t xml:space="preserve">., </w:t>
      </w:r>
      <w:r w:rsidR="00774197" w:rsidRPr="000F5631">
        <w:rPr>
          <w:rFonts w:ascii="Calibri" w:hAnsi="Calibri"/>
          <w:szCs w:val="22"/>
        </w:rPr>
        <w:t xml:space="preserve">&amp; </w:t>
      </w:r>
      <w:r w:rsidRPr="000F5631">
        <w:rPr>
          <w:rFonts w:ascii="Calibri" w:hAnsi="Calibri"/>
          <w:szCs w:val="22"/>
        </w:rPr>
        <w:t xml:space="preserve">Fontana, A. (2011). </w:t>
      </w:r>
      <w:r w:rsidR="00072E69" w:rsidRPr="000F5631">
        <w:rPr>
          <w:rFonts w:ascii="Calibri" w:hAnsi="Calibri"/>
          <w:szCs w:val="22"/>
        </w:rPr>
        <w:t xml:space="preserve">Developing an Interactive Social Media </w:t>
      </w:r>
      <w:r w:rsidR="00D31841">
        <w:rPr>
          <w:rFonts w:ascii="Calibri" w:hAnsi="Calibri"/>
          <w:szCs w:val="22"/>
        </w:rPr>
        <w:t xml:space="preserve">Based </w:t>
      </w:r>
      <w:r w:rsidR="00072E69" w:rsidRPr="000F5631">
        <w:rPr>
          <w:rFonts w:ascii="Calibri" w:hAnsi="Calibri"/>
          <w:szCs w:val="22"/>
        </w:rPr>
        <w:t>Learning Environment</w:t>
      </w:r>
      <w:r w:rsidRPr="000F5631">
        <w:rPr>
          <w:rFonts w:ascii="Calibri" w:hAnsi="Calibri"/>
          <w:szCs w:val="22"/>
        </w:rPr>
        <w:t xml:space="preserve">. </w:t>
      </w:r>
      <w:r w:rsidR="004E79E5" w:rsidRPr="000F5631">
        <w:rPr>
          <w:rStyle w:val="italic"/>
          <w:rFonts w:ascii="Calibri" w:hAnsi="Calibri"/>
          <w:i/>
          <w:szCs w:val="22"/>
        </w:rPr>
        <w:t>Issues</w:t>
      </w:r>
      <w:r w:rsidRPr="000F5631">
        <w:rPr>
          <w:rStyle w:val="italic"/>
          <w:rFonts w:ascii="Calibri" w:hAnsi="Calibri"/>
          <w:i/>
          <w:szCs w:val="22"/>
        </w:rPr>
        <w:t xml:space="preserve"> in Informing Science and Information Technology, 8</w:t>
      </w:r>
      <w:r w:rsidRPr="000F5631">
        <w:rPr>
          <w:rFonts w:ascii="Calibri" w:hAnsi="Calibri"/>
          <w:szCs w:val="22"/>
        </w:rPr>
        <w:t>, 323-334.</w:t>
      </w:r>
      <w:r w:rsidR="00903AE6">
        <w:rPr>
          <w:rFonts w:ascii="Calibri" w:hAnsi="Calibri"/>
          <w:szCs w:val="22"/>
        </w:rPr>
        <w:t xml:space="preserve"> </w:t>
      </w:r>
      <w:hyperlink r:id="rId18" w:history="1">
        <w:r w:rsidR="00F056ED" w:rsidRPr="00F056ED">
          <w:rPr>
            <w:rStyle w:val="Hyperlink"/>
            <w:rFonts w:ascii="Calibri" w:hAnsi="Calibri"/>
            <w:szCs w:val="22"/>
          </w:rPr>
          <w:t>https://doi.org/10.28945/1421</w:t>
        </w:r>
      </w:hyperlink>
    </w:p>
    <w:p w14:paraId="38AE8E9A" w14:textId="706DD207" w:rsidR="006E541C" w:rsidRPr="000F5631" w:rsidRDefault="006E541C" w:rsidP="00F056ED">
      <w:pPr>
        <w:pStyle w:val="NormalWeb"/>
        <w:numPr>
          <w:ilvl w:val="0"/>
          <w:numId w:val="25"/>
        </w:numPr>
        <w:tabs>
          <w:tab w:val="clear" w:pos="720"/>
        </w:tabs>
        <w:spacing w:before="0" w:beforeAutospacing="0" w:after="0" w:afterAutospacing="0" w:line="260" w:lineRule="exact"/>
        <w:ind w:left="360"/>
        <w:rPr>
          <w:rFonts w:ascii="Calibri" w:hAnsi="Calibri"/>
          <w:szCs w:val="22"/>
        </w:rPr>
      </w:pPr>
      <w:r w:rsidRPr="000F5631">
        <w:rPr>
          <w:rFonts w:ascii="Calibri" w:hAnsi="Calibri"/>
          <w:szCs w:val="22"/>
        </w:rPr>
        <w:t>Park, J., Fables, W., Parker, K.</w:t>
      </w:r>
      <w:r w:rsidR="00A46F90" w:rsidRPr="000F5631">
        <w:rPr>
          <w:rFonts w:ascii="Calibri" w:hAnsi="Calibri"/>
          <w:szCs w:val="22"/>
        </w:rPr>
        <w:t xml:space="preserve"> </w:t>
      </w:r>
      <w:r w:rsidRPr="000F5631">
        <w:rPr>
          <w:rFonts w:ascii="Calibri" w:hAnsi="Calibri"/>
          <w:szCs w:val="22"/>
        </w:rPr>
        <w:t xml:space="preserve">R., &amp; Nitse, P. </w:t>
      </w:r>
      <w:r w:rsidR="00A46F90" w:rsidRPr="000F5631">
        <w:rPr>
          <w:rFonts w:ascii="Calibri" w:hAnsi="Calibri"/>
          <w:szCs w:val="22"/>
        </w:rPr>
        <w:t xml:space="preserve">S. </w:t>
      </w:r>
      <w:r w:rsidRPr="000F5631">
        <w:rPr>
          <w:rFonts w:ascii="Calibri" w:hAnsi="Calibri"/>
          <w:szCs w:val="22"/>
        </w:rPr>
        <w:t xml:space="preserve">(2010). </w:t>
      </w:r>
      <w:r w:rsidR="00072E69" w:rsidRPr="000F5631">
        <w:rPr>
          <w:rFonts w:ascii="Calibri" w:hAnsi="Calibri"/>
          <w:szCs w:val="22"/>
        </w:rPr>
        <w:t>The Role of Culture in Business Intelligence</w:t>
      </w:r>
      <w:r w:rsidRPr="000F5631">
        <w:rPr>
          <w:rFonts w:ascii="Calibri" w:hAnsi="Calibri"/>
          <w:szCs w:val="22"/>
        </w:rPr>
        <w:t xml:space="preserve">. </w:t>
      </w:r>
      <w:r w:rsidRPr="000F5631">
        <w:rPr>
          <w:rStyle w:val="italic"/>
          <w:rFonts w:ascii="Calibri" w:hAnsi="Calibri"/>
          <w:i/>
          <w:szCs w:val="22"/>
        </w:rPr>
        <w:t xml:space="preserve">International Journal of Business Intelligence Research, 1 </w:t>
      </w:r>
      <w:r w:rsidRPr="000F5631">
        <w:rPr>
          <w:rFonts w:ascii="Calibri" w:hAnsi="Calibri"/>
          <w:szCs w:val="22"/>
        </w:rPr>
        <w:t>(3), 1-14</w:t>
      </w:r>
      <w:r w:rsidR="00F056ED">
        <w:rPr>
          <w:rFonts w:ascii="Calibri" w:hAnsi="Calibri"/>
          <w:szCs w:val="22"/>
        </w:rPr>
        <w:t xml:space="preserve"> </w:t>
      </w:r>
      <w:hyperlink r:id="rId19" w:history="1">
        <w:r w:rsidR="00F16920" w:rsidRPr="00F95D6E">
          <w:rPr>
            <w:rStyle w:val="Hyperlink"/>
            <w:rFonts w:ascii="Calibri" w:hAnsi="Calibri"/>
            <w:szCs w:val="22"/>
          </w:rPr>
          <w:t>https://doi.org/10.4018/jbir.2010070101</w:t>
        </w:r>
      </w:hyperlink>
    </w:p>
    <w:p w14:paraId="1BA16ECF" w14:textId="5DD2DBA3" w:rsidR="006E541C" w:rsidRPr="000F5631" w:rsidRDefault="006E541C" w:rsidP="006B4045">
      <w:pPr>
        <w:pStyle w:val="NormalWeb"/>
        <w:numPr>
          <w:ilvl w:val="0"/>
          <w:numId w:val="25"/>
        </w:numPr>
        <w:tabs>
          <w:tab w:val="clear" w:pos="720"/>
        </w:tabs>
        <w:spacing w:before="0" w:beforeAutospacing="0" w:after="0" w:afterAutospacing="0" w:line="260" w:lineRule="exact"/>
        <w:ind w:left="360"/>
        <w:rPr>
          <w:rFonts w:ascii="Calibri" w:hAnsi="Calibri"/>
          <w:szCs w:val="22"/>
        </w:rPr>
      </w:pPr>
      <w:r w:rsidRPr="000F5631">
        <w:rPr>
          <w:rFonts w:ascii="Calibri" w:hAnsi="Calibri"/>
          <w:szCs w:val="22"/>
        </w:rPr>
        <w:t xml:space="preserve">Parker, </w:t>
      </w:r>
      <w:r w:rsidR="00A46F90" w:rsidRPr="000F5631">
        <w:rPr>
          <w:rFonts w:ascii="Calibri" w:hAnsi="Calibri"/>
          <w:szCs w:val="22"/>
        </w:rPr>
        <w:t>K. R.</w:t>
      </w:r>
      <w:r w:rsidRPr="000F5631">
        <w:rPr>
          <w:rFonts w:ascii="Calibri" w:hAnsi="Calibri"/>
          <w:szCs w:val="22"/>
        </w:rPr>
        <w:t xml:space="preserve"> (2010). </w:t>
      </w:r>
      <w:r w:rsidR="006A4668" w:rsidRPr="000F5631">
        <w:rPr>
          <w:rFonts w:ascii="Calibri" w:hAnsi="Calibri"/>
          <w:szCs w:val="22"/>
        </w:rPr>
        <w:t>Selecting Software Tools for IS/IT Curricula</w:t>
      </w:r>
      <w:r w:rsidRPr="000F5631">
        <w:rPr>
          <w:rFonts w:ascii="Calibri" w:hAnsi="Calibri"/>
          <w:szCs w:val="22"/>
        </w:rPr>
        <w:t xml:space="preserve">. </w:t>
      </w:r>
      <w:r w:rsidRPr="000F5631">
        <w:rPr>
          <w:rStyle w:val="italic"/>
          <w:rFonts w:ascii="Calibri" w:hAnsi="Calibri"/>
          <w:i/>
          <w:szCs w:val="22"/>
        </w:rPr>
        <w:t>Education and Information Technologies</w:t>
      </w:r>
      <w:r w:rsidR="00560799" w:rsidRPr="000F5631">
        <w:rPr>
          <w:rFonts w:ascii="Calibri" w:hAnsi="Calibri"/>
          <w:i/>
          <w:szCs w:val="22"/>
        </w:rPr>
        <w:t>,</w:t>
      </w:r>
      <w:r w:rsidR="00774197" w:rsidRPr="000F5631">
        <w:rPr>
          <w:rFonts w:ascii="Calibri" w:hAnsi="Calibri"/>
          <w:i/>
          <w:szCs w:val="22"/>
        </w:rPr>
        <w:t xml:space="preserve"> </w:t>
      </w:r>
      <w:r w:rsidR="00560799" w:rsidRPr="000F5631">
        <w:rPr>
          <w:rFonts w:ascii="Calibri" w:hAnsi="Calibri"/>
          <w:i/>
          <w:szCs w:val="22"/>
        </w:rPr>
        <w:t>15</w:t>
      </w:r>
      <w:r w:rsidR="00774197" w:rsidRPr="000F5631">
        <w:rPr>
          <w:rFonts w:ascii="Calibri" w:hAnsi="Calibri"/>
          <w:i/>
          <w:szCs w:val="22"/>
        </w:rPr>
        <w:t xml:space="preserve"> </w:t>
      </w:r>
      <w:r w:rsidR="00560799" w:rsidRPr="000F5631">
        <w:rPr>
          <w:rFonts w:ascii="Calibri" w:hAnsi="Calibri"/>
          <w:szCs w:val="22"/>
        </w:rPr>
        <w:t>(4), 255-275.</w:t>
      </w:r>
      <w:r w:rsidR="00F056ED">
        <w:rPr>
          <w:rFonts w:ascii="Calibri" w:hAnsi="Calibri"/>
          <w:szCs w:val="22"/>
        </w:rPr>
        <w:t xml:space="preserve"> </w:t>
      </w:r>
      <w:hyperlink r:id="rId20" w:history="1">
        <w:r w:rsidR="006B4045" w:rsidRPr="006B4045">
          <w:rPr>
            <w:rStyle w:val="Hyperlink"/>
            <w:rFonts w:ascii="Calibri" w:hAnsi="Calibri"/>
            <w:szCs w:val="22"/>
          </w:rPr>
          <w:t>https://doi.org/10.1007/s10639-010-9126-8</w:t>
        </w:r>
      </w:hyperlink>
    </w:p>
    <w:p w14:paraId="1B24ABE8" w14:textId="28ABD48F" w:rsidR="006E541C" w:rsidRPr="000F5631" w:rsidRDefault="006E541C" w:rsidP="00F16920">
      <w:pPr>
        <w:pStyle w:val="NormalWeb"/>
        <w:numPr>
          <w:ilvl w:val="0"/>
          <w:numId w:val="25"/>
        </w:numPr>
        <w:tabs>
          <w:tab w:val="clear" w:pos="720"/>
        </w:tabs>
        <w:spacing w:before="0" w:beforeAutospacing="0" w:after="0" w:afterAutospacing="0" w:line="260" w:lineRule="exact"/>
        <w:ind w:left="360"/>
        <w:rPr>
          <w:rFonts w:ascii="Calibri" w:hAnsi="Calibri"/>
          <w:szCs w:val="22"/>
        </w:rPr>
      </w:pPr>
      <w:r w:rsidRPr="000F5631">
        <w:rPr>
          <w:rFonts w:ascii="Calibri" w:hAnsi="Calibri"/>
          <w:szCs w:val="22"/>
        </w:rPr>
        <w:lastRenderedPageBreak/>
        <w:t xml:space="preserve">Parker, </w:t>
      </w:r>
      <w:r w:rsidR="00A46F90" w:rsidRPr="000F5631">
        <w:rPr>
          <w:rFonts w:ascii="Calibri" w:hAnsi="Calibri"/>
          <w:szCs w:val="22"/>
        </w:rPr>
        <w:t>K. R.</w:t>
      </w:r>
      <w:r w:rsidRPr="000F5631">
        <w:rPr>
          <w:rFonts w:ascii="Calibri" w:hAnsi="Calibri"/>
          <w:szCs w:val="22"/>
        </w:rPr>
        <w:t xml:space="preserve"> (2010). </w:t>
      </w:r>
      <w:r w:rsidR="006A4668" w:rsidRPr="000F5631">
        <w:rPr>
          <w:rFonts w:ascii="Calibri" w:hAnsi="Calibri"/>
          <w:szCs w:val="22"/>
        </w:rPr>
        <w:t>The Reference List Formatter: An Object-Oriented Development Project</w:t>
      </w:r>
      <w:r w:rsidRPr="000F5631">
        <w:rPr>
          <w:rFonts w:ascii="Calibri" w:hAnsi="Calibri"/>
          <w:szCs w:val="22"/>
        </w:rPr>
        <w:t xml:space="preserve">. </w:t>
      </w:r>
      <w:r w:rsidRPr="000F5631">
        <w:rPr>
          <w:rStyle w:val="italic"/>
          <w:rFonts w:ascii="Calibri" w:hAnsi="Calibri"/>
          <w:i/>
          <w:szCs w:val="22"/>
        </w:rPr>
        <w:t>Interdisciplinary Journal of Information, Knowledge, and Management, 5</w:t>
      </w:r>
      <w:r w:rsidRPr="000F5631">
        <w:rPr>
          <w:rStyle w:val="italic"/>
          <w:rFonts w:ascii="Calibri" w:hAnsi="Calibri"/>
          <w:szCs w:val="22"/>
        </w:rPr>
        <w:t xml:space="preserve">, </w:t>
      </w:r>
      <w:r w:rsidRPr="000F5631">
        <w:rPr>
          <w:rFonts w:ascii="Calibri" w:hAnsi="Calibri"/>
          <w:szCs w:val="22"/>
        </w:rPr>
        <w:t>23-48.</w:t>
      </w:r>
      <w:r w:rsidR="00F16920">
        <w:rPr>
          <w:rFonts w:ascii="Calibri" w:hAnsi="Calibri"/>
          <w:szCs w:val="22"/>
        </w:rPr>
        <w:t xml:space="preserve"> </w:t>
      </w:r>
      <w:hyperlink r:id="rId21" w:history="1">
        <w:r w:rsidR="00F16920">
          <w:rPr>
            <w:rStyle w:val="Hyperlink"/>
            <w:rFonts w:ascii="Calibri" w:hAnsi="Calibri"/>
            <w:szCs w:val="22"/>
          </w:rPr>
          <w:t>https://doi.org/10.28945/1108</w:t>
        </w:r>
      </w:hyperlink>
    </w:p>
    <w:p w14:paraId="68E3994D" w14:textId="26BFFDD3" w:rsidR="006C05C7" w:rsidRPr="000F5631" w:rsidRDefault="006C05C7" w:rsidP="00C87246">
      <w:pPr>
        <w:pStyle w:val="NormalWeb"/>
        <w:numPr>
          <w:ilvl w:val="0"/>
          <w:numId w:val="25"/>
        </w:numPr>
        <w:tabs>
          <w:tab w:val="clear" w:pos="720"/>
        </w:tabs>
        <w:spacing w:before="0" w:beforeAutospacing="0" w:after="0" w:afterAutospacing="0" w:line="260" w:lineRule="exact"/>
        <w:ind w:left="360"/>
        <w:rPr>
          <w:rFonts w:ascii="Calibri" w:hAnsi="Calibri"/>
          <w:szCs w:val="22"/>
        </w:rPr>
      </w:pPr>
      <w:r w:rsidRPr="000F5631">
        <w:rPr>
          <w:rFonts w:ascii="Calibri" w:hAnsi="Calibri"/>
          <w:szCs w:val="22"/>
        </w:rPr>
        <w:t xml:space="preserve">Trimmer, K., Parker, </w:t>
      </w:r>
      <w:r w:rsidR="00A46F90" w:rsidRPr="000F5631">
        <w:rPr>
          <w:rFonts w:ascii="Calibri" w:hAnsi="Calibri"/>
          <w:szCs w:val="22"/>
        </w:rPr>
        <w:t>K. R.</w:t>
      </w:r>
      <w:r w:rsidRPr="000F5631">
        <w:rPr>
          <w:rFonts w:ascii="Calibri" w:hAnsi="Calibri"/>
          <w:szCs w:val="22"/>
        </w:rPr>
        <w:t xml:space="preserve">, &amp; Schou, C. (2009). </w:t>
      </w:r>
      <w:r w:rsidR="006A4668" w:rsidRPr="000F5631">
        <w:rPr>
          <w:rFonts w:ascii="Calibri" w:hAnsi="Calibri"/>
          <w:szCs w:val="22"/>
        </w:rPr>
        <w:t>Functional Requirements for Secure Code: The Reference Monitor and Use Case</w:t>
      </w:r>
      <w:r w:rsidRPr="000F5631">
        <w:rPr>
          <w:rFonts w:ascii="Calibri" w:hAnsi="Calibri"/>
          <w:szCs w:val="22"/>
        </w:rPr>
        <w:t xml:space="preserve">. </w:t>
      </w:r>
      <w:r w:rsidRPr="000F5631">
        <w:rPr>
          <w:rFonts w:ascii="Calibri" w:hAnsi="Calibri"/>
          <w:i/>
          <w:szCs w:val="22"/>
        </w:rPr>
        <w:t>Academy of Information and Management Sciences Journal, 12</w:t>
      </w:r>
      <w:r w:rsidRPr="000F5631">
        <w:rPr>
          <w:rFonts w:ascii="Calibri" w:hAnsi="Calibri"/>
          <w:szCs w:val="22"/>
        </w:rPr>
        <w:t xml:space="preserve"> (2), 113-119.</w:t>
      </w:r>
      <w:r w:rsidR="00C87246">
        <w:rPr>
          <w:rFonts w:ascii="Calibri" w:hAnsi="Calibri"/>
          <w:szCs w:val="22"/>
        </w:rPr>
        <w:t xml:space="preserve"> Retrieved from </w:t>
      </w:r>
      <w:hyperlink r:id="rId22" w:history="1">
        <w:r w:rsidR="00C87246" w:rsidRPr="00C87246">
          <w:rPr>
            <w:rStyle w:val="Hyperlink"/>
            <w:rFonts w:ascii="Calibri" w:hAnsi="Calibri"/>
            <w:szCs w:val="22"/>
          </w:rPr>
          <w:t>https://www.abacademies.org/articles/aimsjvol12no1and2-2009.pdf</w:t>
        </w:r>
      </w:hyperlink>
    </w:p>
    <w:p w14:paraId="7E7D1DBF" w14:textId="57CF1F6B" w:rsidR="00611E7C" w:rsidRPr="000F5631" w:rsidRDefault="00611E7C" w:rsidP="00C7325B">
      <w:pPr>
        <w:keepLines/>
        <w:numPr>
          <w:ilvl w:val="0"/>
          <w:numId w:val="3"/>
        </w:numPr>
        <w:tabs>
          <w:tab w:val="clear" w:pos="720"/>
        </w:tabs>
        <w:spacing w:after="100" w:afterAutospacing="1" w:line="260" w:lineRule="exact"/>
        <w:ind w:left="360"/>
        <w:rPr>
          <w:rFonts w:ascii="Calibri" w:hAnsi="Calibri"/>
          <w:szCs w:val="22"/>
        </w:rPr>
      </w:pPr>
      <w:r w:rsidRPr="000F5631">
        <w:rPr>
          <w:rFonts w:ascii="Calibri" w:hAnsi="Calibri"/>
          <w:szCs w:val="22"/>
        </w:rPr>
        <w:t xml:space="preserve">Parker, </w:t>
      </w:r>
      <w:r w:rsidR="00A46F90" w:rsidRPr="000F5631">
        <w:rPr>
          <w:rFonts w:ascii="Calibri" w:hAnsi="Calibri"/>
          <w:szCs w:val="22"/>
        </w:rPr>
        <w:t>K. R.</w:t>
      </w:r>
      <w:r w:rsidRPr="000F5631">
        <w:rPr>
          <w:rFonts w:ascii="Calibri" w:hAnsi="Calibri"/>
          <w:szCs w:val="22"/>
        </w:rPr>
        <w:t xml:space="preserve">, Nitse, </w:t>
      </w:r>
      <w:r w:rsidR="00A46F90" w:rsidRPr="000F5631">
        <w:rPr>
          <w:rFonts w:ascii="Calibri" w:hAnsi="Calibri"/>
          <w:szCs w:val="22"/>
        </w:rPr>
        <w:t>P. S.</w:t>
      </w:r>
      <w:r w:rsidRPr="000F5631">
        <w:rPr>
          <w:rFonts w:ascii="Calibri" w:hAnsi="Calibri"/>
          <w:szCs w:val="22"/>
        </w:rPr>
        <w:t xml:space="preserve">, </w:t>
      </w:r>
      <w:r w:rsidR="006C05C7" w:rsidRPr="000F5631">
        <w:rPr>
          <w:rFonts w:ascii="Calibri" w:hAnsi="Calibri"/>
          <w:szCs w:val="22"/>
        </w:rPr>
        <w:t>&amp;</w:t>
      </w:r>
      <w:r w:rsidRPr="000F5631">
        <w:rPr>
          <w:rFonts w:ascii="Calibri" w:hAnsi="Calibri"/>
          <w:szCs w:val="22"/>
        </w:rPr>
        <w:t xml:space="preserve"> Tay, A. (2009). </w:t>
      </w:r>
      <w:r w:rsidR="006A4668" w:rsidRPr="000F5631">
        <w:rPr>
          <w:rFonts w:ascii="Calibri" w:hAnsi="Calibri"/>
          <w:szCs w:val="22"/>
        </w:rPr>
        <w:t>The Impact of Inaccurate Color on Customer Retention and CRM</w:t>
      </w:r>
      <w:r w:rsidRPr="000F5631">
        <w:rPr>
          <w:rFonts w:ascii="Calibri" w:hAnsi="Calibri"/>
          <w:szCs w:val="22"/>
        </w:rPr>
        <w:t xml:space="preserve">. </w:t>
      </w:r>
      <w:r w:rsidRPr="000F5631">
        <w:rPr>
          <w:rFonts w:ascii="Calibri" w:hAnsi="Calibri"/>
          <w:i/>
          <w:iCs/>
          <w:szCs w:val="22"/>
        </w:rPr>
        <w:t xml:space="preserve">Informing Science: </w:t>
      </w:r>
      <w:r w:rsidR="006F2C52">
        <w:rPr>
          <w:rFonts w:ascii="Calibri" w:hAnsi="Calibri"/>
          <w:i/>
          <w:iCs/>
          <w:szCs w:val="22"/>
        </w:rPr>
        <w:t>T</w:t>
      </w:r>
      <w:r w:rsidRPr="000F5631">
        <w:rPr>
          <w:rFonts w:ascii="Calibri" w:hAnsi="Calibri"/>
          <w:i/>
          <w:iCs/>
          <w:szCs w:val="22"/>
        </w:rPr>
        <w:t xml:space="preserve">he International Journal of an Emerging </w:t>
      </w:r>
      <w:proofErr w:type="spellStart"/>
      <w:r w:rsidRPr="000F5631">
        <w:rPr>
          <w:rFonts w:ascii="Calibri" w:hAnsi="Calibri"/>
          <w:i/>
          <w:iCs/>
          <w:szCs w:val="22"/>
        </w:rPr>
        <w:t>Transdiscipline</w:t>
      </w:r>
      <w:proofErr w:type="spellEnd"/>
      <w:r w:rsidRPr="000F5631">
        <w:rPr>
          <w:rFonts w:ascii="Calibri" w:hAnsi="Calibri"/>
          <w:i/>
          <w:szCs w:val="22"/>
        </w:rPr>
        <w:t>, 12,</w:t>
      </w:r>
      <w:r w:rsidRPr="000F5631">
        <w:rPr>
          <w:rFonts w:ascii="Calibri" w:hAnsi="Calibri"/>
          <w:szCs w:val="22"/>
        </w:rPr>
        <w:t xml:space="preserve"> 105-1</w:t>
      </w:r>
      <w:r w:rsidR="003968F4" w:rsidRPr="000F5631">
        <w:rPr>
          <w:rFonts w:ascii="Calibri" w:hAnsi="Calibri"/>
          <w:szCs w:val="22"/>
        </w:rPr>
        <w:t>2</w:t>
      </w:r>
      <w:r w:rsidRPr="000F5631">
        <w:rPr>
          <w:rFonts w:ascii="Calibri" w:hAnsi="Calibri"/>
          <w:szCs w:val="22"/>
        </w:rPr>
        <w:t>2.</w:t>
      </w:r>
      <w:r w:rsidR="006F2C52">
        <w:rPr>
          <w:rFonts w:ascii="Calibri" w:hAnsi="Calibri"/>
          <w:szCs w:val="22"/>
        </w:rPr>
        <w:t xml:space="preserve"> </w:t>
      </w:r>
      <w:hyperlink r:id="rId23" w:history="1">
        <w:r w:rsidR="006F2C52" w:rsidRPr="006F2C52">
          <w:rPr>
            <w:rStyle w:val="Hyperlink"/>
            <w:rFonts w:ascii="Calibri" w:hAnsi="Calibri"/>
            <w:szCs w:val="22"/>
          </w:rPr>
          <w:t>https://doi.org/10.28945/430</w:t>
        </w:r>
      </w:hyperlink>
    </w:p>
    <w:p w14:paraId="20EB357B" w14:textId="7E1C052A" w:rsidR="007D26F3" w:rsidRPr="000F5631" w:rsidRDefault="007D26F3" w:rsidP="006F2C52">
      <w:pPr>
        <w:numPr>
          <w:ilvl w:val="0"/>
          <w:numId w:val="3"/>
        </w:numPr>
        <w:tabs>
          <w:tab w:val="clear" w:pos="720"/>
        </w:tabs>
        <w:spacing w:after="100" w:afterAutospacing="1" w:line="260" w:lineRule="exact"/>
        <w:ind w:left="360"/>
        <w:rPr>
          <w:rFonts w:ascii="Calibri" w:hAnsi="Calibri"/>
          <w:szCs w:val="22"/>
        </w:rPr>
      </w:pPr>
      <w:r w:rsidRPr="000F5631">
        <w:rPr>
          <w:rFonts w:ascii="Calibri" w:hAnsi="Calibri"/>
          <w:szCs w:val="22"/>
        </w:rPr>
        <w:t xml:space="preserve">Parker, </w:t>
      </w:r>
      <w:r w:rsidR="00A46F90" w:rsidRPr="000F5631">
        <w:rPr>
          <w:rFonts w:ascii="Calibri" w:hAnsi="Calibri"/>
          <w:szCs w:val="22"/>
        </w:rPr>
        <w:t>K. R.</w:t>
      </w:r>
      <w:r w:rsidRPr="000F5631">
        <w:rPr>
          <w:rFonts w:ascii="Calibri" w:hAnsi="Calibri"/>
          <w:szCs w:val="22"/>
        </w:rPr>
        <w:t>, Williams, R.</w:t>
      </w:r>
      <w:r w:rsidR="00A46F90" w:rsidRPr="000F5631">
        <w:rPr>
          <w:rFonts w:ascii="Calibri" w:hAnsi="Calibri"/>
          <w:szCs w:val="22"/>
        </w:rPr>
        <w:t xml:space="preserve"> </w:t>
      </w:r>
      <w:r w:rsidRPr="000F5631">
        <w:rPr>
          <w:rFonts w:ascii="Calibri" w:hAnsi="Calibri"/>
          <w:szCs w:val="22"/>
        </w:rPr>
        <w:t xml:space="preserve">F, Nitse, </w:t>
      </w:r>
      <w:r w:rsidR="00A46F90" w:rsidRPr="000F5631">
        <w:rPr>
          <w:rFonts w:ascii="Calibri" w:hAnsi="Calibri"/>
          <w:szCs w:val="22"/>
        </w:rPr>
        <w:t>P. S.</w:t>
      </w:r>
      <w:r w:rsidRPr="000F5631">
        <w:rPr>
          <w:rFonts w:ascii="Calibri" w:hAnsi="Calibri"/>
          <w:szCs w:val="22"/>
        </w:rPr>
        <w:t xml:space="preserve">, &amp; Tay, A. (2008). </w:t>
      </w:r>
      <w:r w:rsidR="006A4668" w:rsidRPr="000F5631">
        <w:rPr>
          <w:rFonts w:ascii="Calibri" w:hAnsi="Calibri"/>
          <w:szCs w:val="22"/>
        </w:rPr>
        <w:t>Use of the Normalized Word Vector Approach in Document Classification for an LKMC</w:t>
      </w:r>
      <w:r w:rsidRPr="000F5631">
        <w:rPr>
          <w:rFonts w:ascii="Calibri" w:hAnsi="Calibri"/>
          <w:szCs w:val="22"/>
        </w:rPr>
        <w:t xml:space="preserve">. </w:t>
      </w:r>
      <w:r w:rsidR="004E79E5" w:rsidRPr="000F5631">
        <w:rPr>
          <w:rFonts w:ascii="Calibri" w:hAnsi="Calibri"/>
          <w:i/>
          <w:iCs/>
          <w:szCs w:val="22"/>
        </w:rPr>
        <w:t>Issues</w:t>
      </w:r>
      <w:r w:rsidRPr="000F5631">
        <w:rPr>
          <w:rFonts w:ascii="Calibri" w:hAnsi="Calibri"/>
          <w:i/>
          <w:iCs/>
          <w:szCs w:val="22"/>
        </w:rPr>
        <w:t xml:space="preserve"> in Informing Science and Information Technology</w:t>
      </w:r>
      <w:r w:rsidRPr="000F5631">
        <w:rPr>
          <w:rFonts w:ascii="Calibri" w:hAnsi="Calibri"/>
          <w:i/>
          <w:szCs w:val="22"/>
        </w:rPr>
        <w:t>, 5</w:t>
      </w:r>
      <w:r w:rsidRPr="000F5631">
        <w:rPr>
          <w:rFonts w:ascii="Calibri" w:hAnsi="Calibri"/>
          <w:szCs w:val="22"/>
        </w:rPr>
        <w:t>.</w:t>
      </w:r>
      <w:r w:rsidR="006F2C52">
        <w:rPr>
          <w:rFonts w:ascii="Calibri" w:hAnsi="Calibri"/>
          <w:szCs w:val="22"/>
        </w:rPr>
        <w:t xml:space="preserve"> </w:t>
      </w:r>
      <w:hyperlink r:id="rId24" w:history="1">
        <w:r w:rsidR="006F2C52" w:rsidRPr="006F2C52">
          <w:rPr>
            <w:rStyle w:val="Hyperlink"/>
            <w:rFonts w:ascii="Calibri" w:hAnsi="Calibri"/>
            <w:szCs w:val="22"/>
          </w:rPr>
          <w:t>https://doi.org/10.28945/1025</w:t>
        </w:r>
      </w:hyperlink>
    </w:p>
    <w:p w14:paraId="7A6F645B" w14:textId="77777777" w:rsidR="007E0549" w:rsidRPr="000F5631" w:rsidRDefault="007E0549" w:rsidP="006A4668">
      <w:pPr>
        <w:numPr>
          <w:ilvl w:val="0"/>
          <w:numId w:val="3"/>
        </w:numPr>
        <w:tabs>
          <w:tab w:val="clear" w:pos="720"/>
        </w:tabs>
        <w:spacing w:after="100" w:afterAutospacing="1" w:line="260" w:lineRule="exact"/>
        <w:ind w:left="360"/>
        <w:rPr>
          <w:rFonts w:ascii="Calibri" w:hAnsi="Calibri"/>
          <w:szCs w:val="22"/>
        </w:rPr>
      </w:pPr>
      <w:r w:rsidRPr="000F5631">
        <w:rPr>
          <w:rFonts w:ascii="Calibri" w:hAnsi="Calibri"/>
          <w:szCs w:val="22"/>
        </w:rPr>
        <w:t xml:space="preserve">Trimmer, K., Parker, </w:t>
      </w:r>
      <w:r w:rsidR="00A46F90" w:rsidRPr="000F5631">
        <w:rPr>
          <w:rFonts w:ascii="Calibri" w:hAnsi="Calibri"/>
          <w:szCs w:val="22"/>
        </w:rPr>
        <w:t>K. R.</w:t>
      </w:r>
      <w:r w:rsidRPr="000F5631">
        <w:rPr>
          <w:rFonts w:ascii="Calibri" w:hAnsi="Calibri"/>
          <w:szCs w:val="22"/>
        </w:rPr>
        <w:t xml:space="preserve">, &amp; Schou, C. (2007). </w:t>
      </w:r>
      <w:r w:rsidR="006A4668" w:rsidRPr="000F5631">
        <w:rPr>
          <w:rFonts w:ascii="Calibri" w:hAnsi="Calibri"/>
          <w:szCs w:val="22"/>
        </w:rPr>
        <w:t>Enforcing Early Implementation of Information Assurance Precepts throughout the Design Phase</w:t>
      </w:r>
      <w:r w:rsidRPr="000F5631">
        <w:rPr>
          <w:rFonts w:ascii="Calibri" w:hAnsi="Calibri"/>
          <w:szCs w:val="22"/>
        </w:rPr>
        <w:t xml:space="preserve">. </w:t>
      </w:r>
      <w:r w:rsidRPr="000F5631">
        <w:rPr>
          <w:rFonts w:ascii="Calibri" w:hAnsi="Calibri"/>
          <w:i/>
          <w:szCs w:val="22"/>
        </w:rPr>
        <w:t>Journal of Informatics Education Research, 9</w:t>
      </w:r>
      <w:r w:rsidRPr="000F5631">
        <w:rPr>
          <w:rFonts w:ascii="Calibri" w:hAnsi="Calibri"/>
          <w:szCs w:val="22"/>
        </w:rPr>
        <w:t xml:space="preserve"> (1), 95-120.</w:t>
      </w:r>
    </w:p>
    <w:p w14:paraId="1E69EB80" w14:textId="349B74BB" w:rsidR="005A32D2" w:rsidRPr="000F5631" w:rsidRDefault="005A32D2" w:rsidP="006A4668">
      <w:pPr>
        <w:pStyle w:val="NormalWeb"/>
        <w:numPr>
          <w:ilvl w:val="0"/>
          <w:numId w:val="3"/>
        </w:numPr>
        <w:tabs>
          <w:tab w:val="clear" w:pos="720"/>
        </w:tabs>
        <w:spacing w:before="0" w:beforeAutospacing="0" w:after="0" w:afterAutospacing="0" w:line="260" w:lineRule="exact"/>
        <w:ind w:left="360"/>
        <w:rPr>
          <w:rFonts w:ascii="Calibri" w:hAnsi="Calibri"/>
          <w:szCs w:val="22"/>
        </w:rPr>
      </w:pPr>
      <w:r w:rsidRPr="000F5631">
        <w:rPr>
          <w:rFonts w:ascii="Calibri" w:hAnsi="Calibri"/>
          <w:szCs w:val="22"/>
        </w:rPr>
        <w:t xml:space="preserve">Parker, </w:t>
      </w:r>
      <w:r w:rsidR="00A46F90" w:rsidRPr="000F5631">
        <w:rPr>
          <w:rFonts w:ascii="Calibri" w:hAnsi="Calibri"/>
          <w:szCs w:val="22"/>
        </w:rPr>
        <w:t>K. R.,</w:t>
      </w:r>
      <w:r w:rsidRPr="000F5631">
        <w:rPr>
          <w:rFonts w:ascii="Calibri" w:hAnsi="Calibri"/>
          <w:szCs w:val="22"/>
        </w:rPr>
        <w:t xml:space="preserve"> &amp; Chao, J. (2007). </w:t>
      </w:r>
      <w:r w:rsidR="006A4668" w:rsidRPr="000F5631">
        <w:rPr>
          <w:rFonts w:ascii="Calibri" w:hAnsi="Calibri"/>
          <w:szCs w:val="22"/>
        </w:rPr>
        <w:t>Wiki as a Teaching Tool</w:t>
      </w:r>
      <w:r w:rsidRPr="000F5631">
        <w:rPr>
          <w:rFonts w:ascii="Calibri" w:hAnsi="Calibri"/>
          <w:szCs w:val="22"/>
        </w:rPr>
        <w:t xml:space="preserve">. </w:t>
      </w:r>
      <w:r w:rsidR="00BB7E77" w:rsidRPr="000F5631">
        <w:rPr>
          <w:rFonts w:ascii="Calibri" w:hAnsi="Calibri"/>
          <w:i/>
          <w:szCs w:val="22"/>
        </w:rPr>
        <w:t xml:space="preserve">Interdisciplinary </w:t>
      </w:r>
      <w:r w:rsidRPr="000F5631">
        <w:rPr>
          <w:rFonts w:ascii="Calibri" w:hAnsi="Calibri"/>
          <w:i/>
          <w:szCs w:val="22"/>
        </w:rPr>
        <w:t>Journal of Knowledge and Learning Objects</w:t>
      </w:r>
      <w:r w:rsidRPr="000F5631">
        <w:rPr>
          <w:rFonts w:ascii="Calibri" w:hAnsi="Calibri"/>
          <w:szCs w:val="22"/>
        </w:rPr>
        <w:t>,</w:t>
      </w:r>
      <w:r w:rsidRPr="000F5631">
        <w:rPr>
          <w:rFonts w:ascii="Calibri" w:hAnsi="Calibri"/>
          <w:i/>
          <w:szCs w:val="22"/>
        </w:rPr>
        <w:t xml:space="preserve"> 3</w:t>
      </w:r>
      <w:r w:rsidRPr="000F5631">
        <w:rPr>
          <w:rFonts w:ascii="Calibri" w:hAnsi="Calibri"/>
          <w:szCs w:val="22"/>
        </w:rPr>
        <w:t xml:space="preserve">, 57-72. </w:t>
      </w:r>
      <w:hyperlink r:id="rId25" w:history="1">
        <w:r w:rsidR="000D2A66" w:rsidRPr="000D2A66">
          <w:rPr>
            <w:rStyle w:val="Hyperlink"/>
            <w:rFonts w:ascii="Calibri" w:hAnsi="Calibri"/>
            <w:szCs w:val="22"/>
          </w:rPr>
          <w:t>https://doi.org/10.28945/386</w:t>
        </w:r>
      </w:hyperlink>
    </w:p>
    <w:p w14:paraId="607C4B77" w14:textId="77777777" w:rsidR="00F952D6" w:rsidRPr="000F5631" w:rsidRDefault="00F952D6" w:rsidP="00CC069E">
      <w:pPr>
        <w:pStyle w:val="NormalWeb"/>
        <w:numPr>
          <w:ilvl w:val="0"/>
          <w:numId w:val="3"/>
        </w:numPr>
        <w:tabs>
          <w:tab w:val="clear" w:pos="720"/>
          <w:tab w:val="num" w:pos="360"/>
        </w:tabs>
        <w:spacing w:before="0" w:beforeAutospacing="0" w:after="0" w:afterAutospacing="0" w:line="260" w:lineRule="exact"/>
        <w:ind w:left="360"/>
        <w:rPr>
          <w:rFonts w:ascii="Calibri" w:hAnsi="Calibri"/>
          <w:szCs w:val="22"/>
        </w:rPr>
      </w:pPr>
      <w:r w:rsidRPr="000F5631">
        <w:rPr>
          <w:rFonts w:ascii="Calibri" w:hAnsi="Calibri"/>
          <w:szCs w:val="22"/>
        </w:rPr>
        <w:t xml:space="preserve">Parker, </w:t>
      </w:r>
      <w:r w:rsidR="00A46F90" w:rsidRPr="000F5631">
        <w:rPr>
          <w:rFonts w:ascii="Calibri" w:hAnsi="Calibri"/>
          <w:szCs w:val="22"/>
        </w:rPr>
        <w:t>K. R.</w:t>
      </w:r>
      <w:r w:rsidRPr="000F5631">
        <w:rPr>
          <w:rFonts w:ascii="Calibri" w:hAnsi="Calibri"/>
          <w:szCs w:val="22"/>
        </w:rPr>
        <w:t xml:space="preserve">, </w:t>
      </w:r>
      <w:r w:rsidR="006C05C7" w:rsidRPr="000F5631">
        <w:rPr>
          <w:rFonts w:ascii="Calibri" w:hAnsi="Calibri"/>
          <w:szCs w:val="22"/>
        </w:rPr>
        <w:t xml:space="preserve">&amp; </w:t>
      </w:r>
      <w:r w:rsidRPr="000F5631">
        <w:rPr>
          <w:rFonts w:ascii="Calibri" w:hAnsi="Calibri"/>
          <w:szCs w:val="22"/>
        </w:rPr>
        <w:t xml:space="preserve">Nitse, </w:t>
      </w:r>
      <w:r w:rsidR="00A46F90" w:rsidRPr="000F5631">
        <w:rPr>
          <w:rFonts w:ascii="Calibri" w:hAnsi="Calibri"/>
          <w:szCs w:val="22"/>
        </w:rPr>
        <w:t>P. S.</w:t>
      </w:r>
      <w:r w:rsidR="00FF5F27" w:rsidRPr="000F5631">
        <w:rPr>
          <w:rFonts w:ascii="Calibri" w:hAnsi="Calibri"/>
          <w:szCs w:val="22"/>
        </w:rPr>
        <w:t xml:space="preserve"> </w:t>
      </w:r>
      <w:r w:rsidRPr="000F5631">
        <w:rPr>
          <w:rFonts w:ascii="Calibri" w:hAnsi="Calibri"/>
          <w:szCs w:val="22"/>
        </w:rPr>
        <w:t xml:space="preserve">(2007). Bilgi </w:t>
      </w:r>
      <w:proofErr w:type="spellStart"/>
      <w:r w:rsidR="006A4668" w:rsidRPr="000F5631">
        <w:rPr>
          <w:rFonts w:ascii="Calibri" w:hAnsi="Calibri"/>
          <w:szCs w:val="22"/>
        </w:rPr>
        <w:t>Yönetim</w:t>
      </w:r>
      <w:proofErr w:type="spellEnd"/>
      <w:r w:rsidR="006A4668" w:rsidRPr="000F5631">
        <w:rPr>
          <w:rFonts w:ascii="Calibri" w:hAnsi="Calibri"/>
          <w:szCs w:val="22"/>
        </w:rPr>
        <w:t xml:space="preserve"> </w:t>
      </w:r>
      <w:proofErr w:type="spellStart"/>
      <w:r w:rsidR="006A4668" w:rsidRPr="000F5631">
        <w:rPr>
          <w:rFonts w:ascii="Calibri" w:hAnsi="Calibri"/>
          <w:szCs w:val="22"/>
        </w:rPr>
        <w:t>Merkezleri</w:t>
      </w:r>
      <w:proofErr w:type="spellEnd"/>
      <w:r w:rsidR="006A4668" w:rsidRPr="000F5631">
        <w:rPr>
          <w:rFonts w:ascii="Calibri" w:hAnsi="Calibri"/>
          <w:szCs w:val="22"/>
        </w:rPr>
        <w:t xml:space="preserve"> </w:t>
      </w:r>
      <w:proofErr w:type="spellStart"/>
      <w:r w:rsidR="006A4668" w:rsidRPr="000F5631">
        <w:rPr>
          <w:rFonts w:ascii="Calibri" w:hAnsi="Calibri"/>
          <w:szCs w:val="22"/>
        </w:rPr>
        <w:t>Olarak</w:t>
      </w:r>
      <w:proofErr w:type="spellEnd"/>
      <w:r w:rsidR="006A4668" w:rsidRPr="000F5631">
        <w:rPr>
          <w:rFonts w:ascii="Calibri" w:hAnsi="Calibri"/>
          <w:szCs w:val="22"/>
        </w:rPr>
        <w:t xml:space="preserve"> </w:t>
      </w:r>
      <w:proofErr w:type="spellStart"/>
      <w:r w:rsidR="006A4668" w:rsidRPr="000F5631">
        <w:rPr>
          <w:rFonts w:ascii="Calibri" w:hAnsi="Calibri"/>
          <w:szCs w:val="22"/>
        </w:rPr>
        <w:t>Kütüphaneler</w:t>
      </w:r>
      <w:proofErr w:type="spellEnd"/>
      <w:r w:rsidRPr="000F5631">
        <w:rPr>
          <w:rFonts w:ascii="Calibri" w:hAnsi="Calibri"/>
          <w:szCs w:val="22"/>
        </w:rPr>
        <w:t xml:space="preserve">. (C. </w:t>
      </w:r>
      <w:proofErr w:type="spellStart"/>
      <w:r w:rsidRPr="000F5631">
        <w:rPr>
          <w:rFonts w:ascii="Calibri" w:hAnsi="Calibri"/>
          <w:szCs w:val="22"/>
        </w:rPr>
        <w:t>Aydýn</w:t>
      </w:r>
      <w:proofErr w:type="spellEnd"/>
      <w:r w:rsidRPr="000F5631">
        <w:rPr>
          <w:rFonts w:ascii="Calibri" w:hAnsi="Calibri"/>
          <w:szCs w:val="22"/>
        </w:rPr>
        <w:t xml:space="preserve">, Trans.). </w:t>
      </w:r>
      <w:r w:rsidRPr="000F5631">
        <w:rPr>
          <w:rFonts w:ascii="Calibri" w:hAnsi="Calibri"/>
          <w:i/>
          <w:szCs w:val="22"/>
        </w:rPr>
        <w:t>Journal of Turkish Librarianship, 21</w:t>
      </w:r>
      <w:r w:rsidRPr="000F5631">
        <w:rPr>
          <w:rFonts w:ascii="Calibri" w:hAnsi="Calibri"/>
          <w:szCs w:val="22"/>
        </w:rPr>
        <w:t xml:space="preserve"> (1), 88-103.</w:t>
      </w:r>
    </w:p>
    <w:p w14:paraId="1B67F664" w14:textId="1E9F3B6D" w:rsidR="00F0010F" w:rsidRPr="000F5631" w:rsidRDefault="00F0010F" w:rsidP="00CC069E">
      <w:pPr>
        <w:numPr>
          <w:ilvl w:val="0"/>
          <w:numId w:val="4"/>
        </w:numPr>
        <w:spacing w:line="260" w:lineRule="exact"/>
        <w:rPr>
          <w:rFonts w:ascii="Calibri" w:hAnsi="Calibri"/>
          <w:b/>
          <w:i/>
          <w:szCs w:val="22"/>
          <w14:shadow w14:blurRad="50800" w14:dist="38100" w14:dir="2700000" w14:sx="100000" w14:sy="100000" w14:kx="0" w14:ky="0" w14:algn="tl">
            <w14:srgbClr w14:val="000000">
              <w14:alpha w14:val="60000"/>
            </w14:srgbClr>
          </w14:shadow>
        </w:rPr>
      </w:pPr>
      <w:r w:rsidRPr="000F5631">
        <w:rPr>
          <w:rFonts w:ascii="Calibri" w:hAnsi="Calibri"/>
          <w:szCs w:val="22"/>
        </w:rPr>
        <w:t xml:space="preserve">Parker, </w:t>
      </w:r>
      <w:r w:rsidR="00A46F90" w:rsidRPr="000F5631">
        <w:rPr>
          <w:rFonts w:ascii="Calibri" w:hAnsi="Calibri"/>
          <w:szCs w:val="22"/>
        </w:rPr>
        <w:t>K. R.</w:t>
      </w:r>
      <w:r w:rsidRPr="000F5631">
        <w:rPr>
          <w:rFonts w:ascii="Calibri" w:hAnsi="Calibri"/>
          <w:szCs w:val="22"/>
        </w:rPr>
        <w:t>, Chao, J.</w:t>
      </w:r>
      <w:r w:rsidR="00A46F90" w:rsidRPr="000F5631">
        <w:rPr>
          <w:rFonts w:ascii="Calibri" w:hAnsi="Calibri"/>
          <w:szCs w:val="22"/>
        </w:rPr>
        <w:t xml:space="preserve"> </w:t>
      </w:r>
      <w:r w:rsidRPr="000F5631">
        <w:rPr>
          <w:rFonts w:ascii="Calibri" w:hAnsi="Calibri"/>
          <w:szCs w:val="22"/>
        </w:rPr>
        <w:t>T., Ottaway, T.</w:t>
      </w:r>
      <w:r w:rsidR="00A46F90" w:rsidRPr="000F5631">
        <w:rPr>
          <w:rFonts w:ascii="Calibri" w:hAnsi="Calibri"/>
          <w:szCs w:val="22"/>
        </w:rPr>
        <w:t xml:space="preserve"> </w:t>
      </w:r>
      <w:r w:rsidRPr="000F5631">
        <w:rPr>
          <w:rFonts w:ascii="Calibri" w:hAnsi="Calibri"/>
          <w:szCs w:val="22"/>
        </w:rPr>
        <w:t xml:space="preserve">A., &amp; Chang, J. (2006). </w:t>
      </w:r>
      <w:r w:rsidR="003C07FB" w:rsidRPr="000F5631">
        <w:rPr>
          <w:rFonts w:ascii="Calibri" w:hAnsi="Calibri"/>
          <w:szCs w:val="22"/>
        </w:rPr>
        <w:t xml:space="preserve">A </w:t>
      </w:r>
      <w:r w:rsidR="006A4668" w:rsidRPr="000F5631">
        <w:rPr>
          <w:rFonts w:ascii="Calibri" w:hAnsi="Calibri"/>
          <w:szCs w:val="22"/>
        </w:rPr>
        <w:t>Formal Language Selection Process for Introductory Programming Courses</w:t>
      </w:r>
      <w:r w:rsidRPr="000F5631">
        <w:rPr>
          <w:rFonts w:ascii="Calibri" w:hAnsi="Calibri"/>
          <w:szCs w:val="22"/>
        </w:rPr>
        <w:t xml:space="preserve">. </w:t>
      </w:r>
      <w:r w:rsidRPr="000F5631">
        <w:rPr>
          <w:rFonts w:ascii="Calibri" w:hAnsi="Calibri"/>
          <w:i/>
          <w:iCs/>
          <w:szCs w:val="22"/>
        </w:rPr>
        <w:t>Journal of Information Technology Education</w:t>
      </w:r>
      <w:r w:rsidR="0052175C">
        <w:rPr>
          <w:rFonts w:ascii="Calibri" w:hAnsi="Calibri"/>
          <w:i/>
          <w:iCs/>
          <w:szCs w:val="22"/>
        </w:rPr>
        <w:t>: Research</w:t>
      </w:r>
      <w:r w:rsidRPr="000F5631">
        <w:rPr>
          <w:rFonts w:ascii="Calibri" w:hAnsi="Calibri"/>
          <w:i/>
          <w:szCs w:val="22"/>
        </w:rPr>
        <w:t>,</w:t>
      </w:r>
      <w:r w:rsidR="00560799" w:rsidRPr="000F5631">
        <w:rPr>
          <w:rFonts w:ascii="Calibri" w:hAnsi="Calibri"/>
          <w:i/>
          <w:szCs w:val="22"/>
        </w:rPr>
        <w:t xml:space="preserve"> </w:t>
      </w:r>
      <w:r w:rsidRPr="000F5631">
        <w:rPr>
          <w:rFonts w:ascii="Calibri" w:hAnsi="Calibri"/>
          <w:i/>
          <w:szCs w:val="22"/>
        </w:rPr>
        <w:t>5</w:t>
      </w:r>
      <w:r w:rsidRPr="000F5631">
        <w:rPr>
          <w:rFonts w:ascii="Calibri" w:hAnsi="Calibri"/>
          <w:szCs w:val="22"/>
        </w:rPr>
        <w:t>, 133-151.</w:t>
      </w:r>
      <w:r w:rsidR="002719A6">
        <w:rPr>
          <w:rFonts w:ascii="Calibri" w:hAnsi="Calibri"/>
          <w:szCs w:val="22"/>
        </w:rPr>
        <w:t xml:space="preserve"> </w:t>
      </w:r>
      <w:hyperlink r:id="rId26" w:history="1">
        <w:r w:rsidR="002719A6" w:rsidRPr="002719A6">
          <w:rPr>
            <w:rStyle w:val="Hyperlink"/>
            <w:rFonts w:ascii="Calibri" w:hAnsi="Calibri"/>
            <w:szCs w:val="22"/>
          </w:rPr>
          <w:t>https://doi.org/10.28945/239</w:t>
        </w:r>
      </w:hyperlink>
    </w:p>
    <w:p w14:paraId="7E640BDA" w14:textId="76689196" w:rsidR="00040E75" w:rsidRPr="000F5631" w:rsidRDefault="00040E75" w:rsidP="00D246F9">
      <w:pPr>
        <w:numPr>
          <w:ilvl w:val="0"/>
          <w:numId w:val="4"/>
        </w:numPr>
        <w:spacing w:line="260" w:lineRule="exact"/>
        <w:rPr>
          <w:rFonts w:ascii="Calibri" w:hAnsi="Calibri"/>
          <w:b/>
          <w:i/>
          <w:szCs w:val="22"/>
          <w14:shadow w14:blurRad="50800" w14:dist="38100" w14:dir="2700000" w14:sx="100000" w14:sy="100000" w14:kx="0" w14:ky="0" w14:algn="tl">
            <w14:srgbClr w14:val="000000">
              <w14:alpha w14:val="60000"/>
            </w14:srgbClr>
          </w14:shadow>
        </w:rPr>
      </w:pPr>
      <w:r w:rsidRPr="000F5631">
        <w:rPr>
          <w:rFonts w:ascii="Calibri" w:hAnsi="Calibri"/>
          <w:szCs w:val="22"/>
        </w:rPr>
        <w:t xml:space="preserve">Parker, </w:t>
      </w:r>
      <w:r w:rsidR="00A46F90" w:rsidRPr="000F5631">
        <w:rPr>
          <w:rFonts w:ascii="Calibri" w:hAnsi="Calibri"/>
          <w:szCs w:val="22"/>
        </w:rPr>
        <w:t>K. R.</w:t>
      </w:r>
      <w:r w:rsidRPr="000F5631">
        <w:rPr>
          <w:rFonts w:ascii="Calibri" w:hAnsi="Calibri"/>
          <w:szCs w:val="22"/>
        </w:rPr>
        <w:t>, Ottaway, T.</w:t>
      </w:r>
      <w:r w:rsidR="00A46F90" w:rsidRPr="000F5631">
        <w:rPr>
          <w:rFonts w:ascii="Calibri" w:hAnsi="Calibri"/>
          <w:szCs w:val="22"/>
        </w:rPr>
        <w:t xml:space="preserve"> </w:t>
      </w:r>
      <w:r w:rsidRPr="000F5631">
        <w:rPr>
          <w:rFonts w:ascii="Calibri" w:hAnsi="Calibri"/>
          <w:szCs w:val="22"/>
        </w:rPr>
        <w:t>A., &amp; Chao, J.</w:t>
      </w:r>
      <w:r w:rsidR="00A46F90" w:rsidRPr="000F5631">
        <w:rPr>
          <w:rFonts w:ascii="Calibri" w:hAnsi="Calibri"/>
          <w:szCs w:val="22"/>
        </w:rPr>
        <w:t xml:space="preserve"> </w:t>
      </w:r>
      <w:r w:rsidRPr="000F5631">
        <w:rPr>
          <w:rFonts w:ascii="Calibri" w:hAnsi="Calibri"/>
          <w:szCs w:val="22"/>
        </w:rPr>
        <w:t xml:space="preserve">T. (2006). Criteria </w:t>
      </w:r>
      <w:r w:rsidR="006A4668" w:rsidRPr="000F5631">
        <w:rPr>
          <w:rFonts w:ascii="Calibri" w:hAnsi="Calibri"/>
          <w:szCs w:val="22"/>
        </w:rPr>
        <w:t xml:space="preserve">for the Selection </w:t>
      </w:r>
      <w:r w:rsidR="00696968" w:rsidRPr="000F5631">
        <w:rPr>
          <w:rFonts w:ascii="Calibri" w:hAnsi="Calibri"/>
          <w:szCs w:val="22"/>
        </w:rPr>
        <w:t>of</w:t>
      </w:r>
      <w:r w:rsidR="006A4668" w:rsidRPr="000F5631">
        <w:rPr>
          <w:rFonts w:ascii="Calibri" w:hAnsi="Calibri"/>
          <w:szCs w:val="22"/>
        </w:rPr>
        <w:t xml:space="preserve"> </w:t>
      </w:r>
      <w:r w:rsidR="00696968" w:rsidRPr="000F5631">
        <w:rPr>
          <w:rFonts w:ascii="Calibri" w:hAnsi="Calibri"/>
          <w:szCs w:val="22"/>
        </w:rPr>
        <w:t>a</w:t>
      </w:r>
      <w:r w:rsidR="006A4668" w:rsidRPr="000F5631">
        <w:rPr>
          <w:rFonts w:ascii="Calibri" w:hAnsi="Calibri"/>
          <w:szCs w:val="22"/>
        </w:rPr>
        <w:t xml:space="preserve"> Programming Language for Introductory Courses</w:t>
      </w:r>
      <w:r w:rsidRPr="000F5631">
        <w:rPr>
          <w:rFonts w:ascii="Calibri" w:hAnsi="Calibri"/>
          <w:szCs w:val="22"/>
        </w:rPr>
        <w:t xml:space="preserve">. </w:t>
      </w:r>
      <w:r w:rsidRPr="000F5631">
        <w:rPr>
          <w:rFonts w:ascii="Calibri" w:hAnsi="Calibri"/>
          <w:bCs/>
          <w:i/>
          <w:iCs/>
          <w:szCs w:val="22"/>
        </w:rPr>
        <w:t>International Journal of Knowledge and Learning</w:t>
      </w:r>
      <w:r w:rsidRPr="000F5631">
        <w:rPr>
          <w:rFonts w:ascii="Calibri" w:hAnsi="Calibri"/>
          <w:szCs w:val="22"/>
        </w:rPr>
        <w:t>,</w:t>
      </w:r>
      <w:r w:rsidRPr="000F5631">
        <w:rPr>
          <w:rFonts w:ascii="Calibri" w:hAnsi="Calibri"/>
          <w:i/>
          <w:szCs w:val="22"/>
        </w:rPr>
        <w:t xml:space="preserve"> 2 </w:t>
      </w:r>
      <w:r w:rsidRPr="000F5631">
        <w:rPr>
          <w:rFonts w:ascii="Calibri" w:hAnsi="Calibri"/>
          <w:szCs w:val="22"/>
        </w:rPr>
        <w:t>(1</w:t>
      </w:r>
      <w:r w:rsidR="00115A76">
        <w:rPr>
          <w:rFonts w:ascii="Calibri" w:hAnsi="Calibri"/>
          <w:szCs w:val="22"/>
        </w:rPr>
        <w:t>-</w:t>
      </w:r>
      <w:r w:rsidRPr="000F5631">
        <w:rPr>
          <w:rFonts w:ascii="Calibri" w:hAnsi="Calibri"/>
          <w:szCs w:val="22"/>
        </w:rPr>
        <w:t>2), 119-139.</w:t>
      </w:r>
      <w:r w:rsidR="00D246F9">
        <w:rPr>
          <w:rFonts w:ascii="Calibri" w:hAnsi="Calibri"/>
          <w:szCs w:val="22"/>
        </w:rPr>
        <w:t xml:space="preserve">  </w:t>
      </w:r>
      <w:hyperlink r:id="rId27" w:history="1">
        <w:r w:rsidR="00D246F9" w:rsidRPr="00D246F9">
          <w:rPr>
            <w:rStyle w:val="Hyperlink"/>
            <w:rFonts w:ascii="Calibri" w:hAnsi="Calibri"/>
            <w:szCs w:val="22"/>
          </w:rPr>
          <w:t>https://doi.org/10.1504/IJKL.2006.009683</w:t>
        </w:r>
      </w:hyperlink>
    </w:p>
    <w:p w14:paraId="5F27ACDE" w14:textId="77777777" w:rsidR="00054429" w:rsidRPr="000F5631" w:rsidRDefault="00054429" w:rsidP="009879D2">
      <w:pPr>
        <w:numPr>
          <w:ilvl w:val="0"/>
          <w:numId w:val="4"/>
        </w:numPr>
        <w:spacing w:line="260" w:lineRule="exact"/>
        <w:rPr>
          <w:rFonts w:ascii="Calibri" w:hAnsi="Calibri"/>
          <w:b/>
          <w:i/>
          <w:szCs w:val="22"/>
          <w14:shadow w14:blurRad="50800" w14:dist="38100" w14:dir="2700000" w14:sx="100000" w14:sy="100000" w14:kx="0" w14:ky="0" w14:algn="tl">
            <w14:srgbClr w14:val="000000">
              <w14:alpha w14:val="60000"/>
            </w14:srgbClr>
          </w14:shadow>
        </w:rPr>
      </w:pPr>
      <w:r w:rsidRPr="000F5631">
        <w:rPr>
          <w:rFonts w:ascii="Calibri" w:hAnsi="Calibri"/>
          <w:szCs w:val="22"/>
        </w:rPr>
        <w:t xml:space="preserve">Parker, </w:t>
      </w:r>
      <w:r w:rsidR="00A46F90" w:rsidRPr="000F5631">
        <w:rPr>
          <w:rFonts w:ascii="Calibri" w:hAnsi="Calibri"/>
          <w:szCs w:val="22"/>
        </w:rPr>
        <w:t>K. R.</w:t>
      </w:r>
      <w:r w:rsidRPr="000F5631">
        <w:rPr>
          <w:rFonts w:ascii="Calibri" w:hAnsi="Calibri"/>
          <w:szCs w:val="22"/>
        </w:rPr>
        <w:t xml:space="preserve"> (2005)</w:t>
      </w:r>
      <w:r w:rsidR="00CF6D09" w:rsidRPr="000F5631">
        <w:rPr>
          <w:rFonts w:ascii="Calibri" w:hAnsi="Calibri"/>
          <w:szCs w:val="22"/>
        </w:rPr>
        <w:t>.</w:t>
      </w:r>
      <w:r w:rsidRPr="000F5631">
        <w:rPr>
          <w:rFonts w:ascii="Calibri" w:hAnsi="Calibri"/>
          <w:szCs w:val="22"/>
        </w:rPr>
        <w:t xml:space="preserve"> Lost </w:t>
      </w:r>
      <w:r w:rsidR="006A4668" w:rsidRPr="000F5631">
        <w:rPr>
          <w:rFonts w:ascii="Calibri" w:hAnsi="Calibri"/>
          <w:szCs w:val="22"/>
        </w:rPr>
        <w:t xml:space="preserve">River Wind Riders: </w:t>
      </w:r>
      <w:r w:rsidRPr="000F5631">
        <w:rPr>
          <w:rFonts w:ascii="Calibri" w:hAnsi="Calibri"/>
          <w:szCs w:val="22"/>
        </w:rPr>
        <w:t xml:space="preserve">A </w:t>
      </w:r>
      <w:r w:rsidR="006A4668" w:rsidRPr="000F5631">
        <w:rPr>
          <w:rFonts w:ascii="Calibri" w:hAnsi="Calibri"/>
          <w:szCs w:val="22"/>
        </w:rPr>
        <w:t>Project for Teaching Database Design</w:t>
      </w:r>
      <w:r w:rsidRPr="000F5631">
        <w:rPr>
          <w:rFonts w:ascii="Calibri" w:hAnsi="Calibri"/>
          <w:szCs w:val="22"/>
        </w:rPr>
        <w:t xml:space="preserve">. </w:t>
      </w:r>
      <w:r w:rsidRPr="000F5631">
        <w:rPr>
          <w:rFonts w:ascii="Calibri" w:hAnsi="Calibri"/>
          <w:bCs/>
          <w:i/>
          <w:iCs/>
          <w:szCs w:val="22"/>
        </w:rPr>
        <w:t>Communications of the Association for Information Systems</w:t>
      </w:r>
      <w:r w:rsidRPr="000F5631">
        <w:rPr>
          <w:rFonts w:ascii="Calibri" w:hAnsi="Calibri"/>
          <w:i/>
          <w:szCs w:val="22"/>
        </w:rPr>
        <w:t xml:space="preserve">, </w:t>
      </w:r>
      <w:r w:rsidR="00EF54BD" w:rsidRPr="000F5631">
        <w:rPr>
          <w:rFonts w:ascii="Calibri" w:hAnsi="Calibri"/>
          <w:i/>
          <w:szCs w:val="22"/>
        </w:rPr>
        <w:t xml:space="preserve">16 </w:t>
      </w:r>
      <w:r w:rsidR="00EF54BD" w:rsidRPr="000F5631">
        <w:rPr>
          <w:rFonts w:ascii="Calibri" w:hAnsi="Calibri"/>
          <w:szCs w:val="22"/>
        </w:rPr>
        <w:t>(24)</w:t>
      </w:r>
      <w:r w:rsidRPr="000F5631">
        <w:rPr>
          <w:rFonts w:ascii="Calibri" w:hAnsi="Calibri"/>
          <w:szCs w:val="22"/>
        </w:rPr>
        <w:t>, 475-494.</w:t>
      </w:r>
    </w:p>
    <w:p w14:paraId="589467FC" w14:textId="00CD1BCE" w:rsidR="000C2EBE" w:rsidRPr="008A5BF4" w:rsidRDefault="00482C3B" w:rsidP="000C2EBE">
      <w:pPr>
        <w:numPr>
          <w:ilvl w:val="0"/>
          <w:numId w:val="4"/>
        </w:numPr>
        <w:spacing w:line="260" w:lineRule="exact"/>
        <w:rPr>
          <w:rFonts w:ascii="Calibri" w:hAnsi="Calibri"/>
          <w:b/>
          <w:i/>
          <w:szCs w:val="22"/>
          <w14:shadow w14:blurRad="50800" w14:dist="38100" w14:dir="2700000" w14:sx="100000" w14:sy="100000" w14:kx="0" w14:ky="0" w14:algn="tl">
            <w14:srgbClr w14:val="000000">
              <w14:alpha w14:val="60000"/>
            </w14:srgbClr>
          </w14:shadow>
        </w:rPr>
      </w:pPr>
      <w:proofErr w:type="spellStart"/>
      <w:r w:rsidRPr="000F5631">
        <w:rPr>
          <w:rFonts w:ascii="Calibri" w:hAnsi="Calibri"/>
          <w:szCs w:val="22"/>
        </w:rPr>
        <w:t>Beachboard</w:t>
      </w:r>
      <w:proofErr w:type="spellEnd"/>
      <w:r w:rsidRPr="000F5631">
        <w:rPr>
          <w:rFonts w:ascii="Calibri" w:hAnsi="Calibri"/>
          <w:szCs w:val="22"/>
        </w:rPr>
        <w:t>, J.</w:t>
      </w:r>
      <w:r w:rsidR="00A46F90" w:rsidRPr="000F5631">
        <w:rPr>
          <w:rFonts w:ascii="Calibri" w:hAnsi="Calibri"/>
          <w:szCs w:val="22"/>
        </w:rPr>
        <w:t xml:space="preserve"> </w:t>
      </w:r>
      <w:r w:rsidRPr="000F5631">
        <w:rPr>
          <w:rFonts w:ascii="Calibri" w:hAnsi="Calibri"/>
          <w:szCs w:val="22"/>
        </w:rPr>
        <w:t>C.</w:t>
      </w:r>
      <w:r w:rsidR="00A46F90" w:rsidRPr="000F5631">
        <w:rPr>
          <w:rFonts w:ascii="Calibri" w:hAnsi="Calibri"/>
          <w:szCs w:val="22"/>
        </w:rPr>
        <w:t>,</w:t>
      </w:r>
      <w:r w:rsidRPr="000F5631">
        <w:rPr>
          <w:rFonts w:ascii="Calibri" w:hAnsi="Calibri"/>
          <w:szCs w:val="22"/>
        </w:rPr>
        <w:t xml:space="preserve"> &amp; Parker, </w:t>
      </w:r>
      <w:r w:rsidR="00A46F90" w:rsidRPr="000F5631">
        <w:rPr>
          <w:rFonts w:ascii="Calibri" w:hAnsi="Calibri"/>
          <w:szCs w:val="22"/>
        </w:rPr>
        <w:t>K. R.</w:t>
      </w:r>
      <w:r w:rsidRPr="000F5631">
        <w:rPr>
          <w:rFonts w:ascii="Calibri" w:hAnsi="Calibri"/>
          <w:szCs w:val="22"/>
        </w:rPr>
        <w:t xml:space="preserve"> (2005). </w:t>
      </w:r>
      <w:hyperlink r:id="rId28" w:history="1">
        <w:r w:rsidR="008F7D02" w:rsidRPr="000F5631">
          <w:rPr>
            <w:rFonts w:ascii="Calibri" w:hAnsi="Calibri"/>
            <w:szCs w:val="22"/>
          </w:rPr>
          <w:t xml:space="preserve">Understanding </w:t>
        </w:r>
        <w:r w:rsidR="006A4668" w:rsidRPr="000F5631">
          <w:rPr>
            <w:rFonts w:ascii="Calibri" w:hAnsi="Calibri"/>
            <w:szCs w:val="22"/>
          </w:rPr>
          <w:t>Information Technology: </w:t>
        </w:r>
        <w:r w:rsidR="008F7D02" w:rsidRPr="000F5631">
          <w:rPr>
            <w:rFonts w:ascii="Calibri" w:hAnsi="Calibri"/>
            <w:szCs w:val="22"/>
          </w:rPr>
          <w:t xml:space="preserve">What </w:t>
        </w:r>
        <w:r w:rsidR="006A4668" w:rsidRPr="000F5631">
          <w:rPr>
            <w:rFonts w:ascii="Calibri" w:hAnsi="Calibri"/>
            <w:szCs w:val="22"/>
          </w:rPr>
          <w:t xml:space="preserve">Do Graduates from Business-Oriented </w:t>
        </w:r>
        <w:r w:rsidR="008F7D02" w:rsidRPr="000F5631">
          <w:rPr>
            <w:rFonts w:ascii="Calibri" w:hAnsi="Calibri"/>
            <w:szCs w:val="22"/>
          </w:rPr>
          <w:t xml:space="preserve">IS </w:t>
        </w:r>
        <w:r w:rsidR="006A4668" w:rsidRPr="000F5631">
          <w:rPr>
            <w:rFonts w:ascii="Calibri" w:hAnsi="Calibri"/>
            <w:szCs w:val="22"/>
          </w:rPr>
          <w:t>Curricula Need to Know</w:t>
        </w:r>
        <w:r w:rsidR="008F7D02" w:rsidRPr="000F5631">
          <w:rPr>
            <w:rFonts w:ascii="Calibri" w:hAnsi="Calibri"/>
            <w:szCs w:val="22"/>
          </w:rPr>
          <w:t>?</w:t>
        </w:r>
      </w:hyperlink>
      <w:r w:rsidRPr="000F5631">
        <w:rPr>
          <w:rFonts w:ascii="Calibri" w:hAnsi="Calibri"/>
          <w:szCs w:val="22"/>
        </w:rPr>
        <w:t xml:space="preserve">  </w:t>
      </w:r>
      <w:r w:rsidR="004E79E5" w:rsidRPr="000F5631">
        <w:rPr>
          <w:rFonts w:ascii="Calibri" w:hAnsi="Calibri"/>
          <w:i/>
          <w:iCs/>
          <w:szCs w:val="22"/>
        </w:rPr>
        <w:t>Issues</w:t>
      </w:r>
      <w:r w:rsidRPr="000F5631">
        <w:rPr>
          <w:rFonts w:ascii="Calibri" w:hAnsi="Calibri"/>
          <w:i/>
          <w:iCs/>
          <w:szCs w:val="22"/>
        </w:rPr>
        <w:t xml:space="preserve"> in Informing Science and Information Technology</w:t>
      </w:r>
      <w:r w:rsidRPr="000F5631">
        <w:rPr>
          <w:rFonts w:ascii="Calibri" w:hAnsi="Calibri"/>
          <w:i/>
          <w:szCs w:val="22"/>
        </w:rPr>
        <w:t>, 2</w:t>
      </w:r>
      <w:r w:rsidR="008F7D02" w:rsidRPr="000F5631">
        <w:rPr>
          <w:rFonts w:ascii="Calibri" w:hAnsi="Calibri"/>
          <w:i/>
          <w:szCs w:val="22"/>
        </w:rPr>
        <w:t>,</w:t>
      </w:r>
      <w:r w:rsidR="008F7D02" w:rsidRPr="000F5631">
        <w:rPr>
          <w:rFonts w:ascii="Calibri" w:hAnsi="Calibri"/>
          <w:szCs w:val="22"/>
        </w:rPr>
        <w:t xml:space="preserve"> 219-236</w:t>
      </w:r>
      <w:r w:rsidRPr="000F5631">
        <w:rPr>
          <w:rFonts w:ascii="Calibri" w:hAnsi="Calibri"/>
          <w:szCs w:val="22"/>
        </w:rPr>
        <w:t>.</w:t>
      </w:r>
      <w:r w:rsidR="00D246F9">
        <w:rPr>
          <w:rFonts w:ascii="Calibri" w:hAnsi="Calibri"/>
          <w:szCs w:val="22"/>
        </w:rPr>
        <w:t xml:space="preserve"> </w:t>
      </w:r>
      <w:hyperlink r:id="rId29" w:history="1">
        <w:r w:rsidR="00D246F9" w:rsidRPr="00D246F9">
          <w:rPr>
            <w:rStyle w:val="Hyperlink"/>
            <w:rFonts w:ascii="Calibri" w:hAnsi="Calibri"/>
            <w:szCs w:val="22"/>
          </w:rPr>
          <w:t>https://doi.org/10.28945/2863</w:t>
        </w:r>
      </w:hyperlink>
    </w:p>
    <w:p w14:paraId="55FB9648" w14:textId="433FA7EC" w:rsidR="002666D8" w:rsidRPr="000F5631" w:rsidRDefault="002666D8" w:rsidP="00CC069E">
      <w:pPr>
        <w:numPr>
          <w:ilvl w:val="0"/>
          <w:numId w:val="4"/>
        </w:numPr>
        <w:spacing w:line="260" w:lineRule="exact"/>
        <w:rPr>
          <w:rFonts w:ascii="Calibri" w:hAnsi="Calibri"/>
          <w:szCs w:val="22"/>
        </w:rPr>
      </w:pPr>
      <w:r w:rsidRPr="000F5631">
        <w:rPr>
          <w:rFonts w:ascii="Calibri" w:hAnsi="Calibri"/>
          <w:szCs w:val="22"/>
        </w:rPr>
        <w:t xml:space="preserve">Parker, </w:t>
      </w:r>
      <w:r w:rsidR="00A46F90" w:rsidRPr="000F5631">
        <w:rPr>
          <w:rFonts w:ascii="Calibri" w:hAnsi="Calibri"/>
          <w:szCs w:val="22"/>
        </w:rPr>
        <w:t>K. R.</w:t>
      </w:r>
      <w:r w:rsidRPr="000F5631">
        <w:rPr>
          <w:rFonts w:ascii="Calibri" w:hAnsi="Calibri"/>
          <w:szCs w:val="22"/>
        </w:rPr>
        <w:t xml:space="preserve">, Nitse, </w:t>
      </w:r>
      <w:r w:rsidR="00A46F90" w:rsidRPr="000F5631">
        <w:rPr>
          <w:rFonts w:ascii="Calibri" w:hAnsi="Calibri"/>
          <w:szCs w:val="22"/>
        </w:rPr>
        <w:t>P. S.</w:t>
      </w:r>
      <w:r w:rsidRPr="000F5631">
        <w:rPr>
          <w:rFonts w:ascii="Calibri" w:hAnsi="Calibri"/>
          <w:szCs w:val="22"/>
        </w:rPr>
        <w:t>, &amp; Flowers K.</w:t>
      </w:r>
      <w:r w:rsidR="00A46F90" w:rsidRPr="000F5631">
        <w:rPr>
          <w:rFonts w:ascii="Calibri" w:hAnsi="Calibri"/>
          <w:szCs w:val="22"/>
        </w:rPr>
        <w:t xml:space="preserve"> </w:t>
      </w:r>
      <w:r w:rsidRPr="000F5631">
        <w:rPr>
          <w:rFonts w:ascii="Calibri" w:hAnsi="Calibri"/>
          <w:szCs w:val="22"/>
        </w:rPr>
        <w:t xml:space="preserve">A. (2005). Libraries </w:t>
      </w:r>
      <w:r w:rsidR="00774197" w:rsidRPr="000F5631">
        <w:rPr>
          <w:rFonts w:ascii="Calibri" w:hAnsi="Calibri"/>
          <w:szCs w:val="22"/>
        </w:rPr>
        <w:t xml:space="preserve">as </w:t>
      </w:r>
      <w:r w:rsidR="006A4668" w:rsidRPr="000F5631">
        <w:rPr>
          <w:rFonts w:ascii="Calibri" w:hAnsi="Calibri"/>
          <w:szCs w:val="22"/>
        </w:rPr>
        <w:t>Knowledge Management Centers</w:t>
      </w:r>
      <w:r w:rsidRPr="000F5631">
        <w:rPr>
          <w:rFonts w:ascii="Calibri" w:hAnsi="Calibri"/>
          <w:szCs w:val="22"/>
        </w:rPr>
        <w:t xml:space="preserve">. </w:t>
      </w:r>
      <w:r w:rsidRPr="000F5631">
        <w:rPr>
          <w:rFonts w:ascii="Calibri" w:hAnsi="Calibri"/>
          <w:bCs/>
          <w:i/>
          <w:iCs/>
          <w:szCs w:val="22"/>
        </w:rPr>
        <w:t>Library Management Journal</w:t>
      </w:r>
      <w:r w:rsidRPr="000F5631">
        <w:rPr>
          <w:rFonts w:ascii="Calibri" w:hAnsi="Calibri"/>
          <w:i/>
          <w:szCs w:val="22"/>
        </w:rPr>
        <w:t xml:space="preserve">, 26 </w:t>
      </w:r>
      <w:r w:rsidRPr="000F5631">
        <w:rPr>
          <w:rFonts w:ascii="Calibri" w:hAnsi="Calibri"/>
          <w:szCs w:val="22"/>
        </w:rPr>
        <w:t>(4/5), 176-189.</w:t>
      </w:r>
      <w:r w:rsidR="00D246F9">
        <w:rPr>
          <w:rFonts w:ascii="Calibri" w:hAnsi="Calibri"/>
          <w:szCs w:val="22"/>
        </w:rPr>
        <w:t xml:space="preserve"> </w:t>
      </w:r>
      <w:hyperlink r:id="rId30" w:history="1">
        <w:r w:rsidR="00D246F9" w:rsidRPr="00D246F9">
          <w:rPr>
            <w:rStyle w:val="Hyperlink"/>
            <w:rFonts w:ascii="Calibri" w:hAnsi="Calibri"/>
            <w:szCs w:val="22"/>
          </w:rPr>
          <w:t>https://doi.org/10.1108/01435120510596035</w:t>
        </w:r>
      </w:hyperlink>
    </w:p>
    <w:p w14:paraId="2FC13926" w14:textId="2387F4B3" w:rsidR="008976D1" w:rsidRPr="000F5631" w:rsidRDefault="008976D1" w:rsidP="008F5B27">
      <w:pPr>
        <w:numPr>
          <w:ilvl w:val="0"/>
          <w:numId w:val="4"/>
        </w:numPr>
        <w:spacing w:line="260" w:lineRule="exact"/>
        <w:rPr>
          <w:rFonts w:ascii="Calibri" w:hAnsi="Calibri"/>
          <w:szCs w:val="22"/>
        </w:rPr>
      </w:pPr>
      <w:r w:rsidRPr="000F5631">
        <w:rPr>
          <w:rFonts w:ascii="Calibri" w:hAnsi="Calibri"/>
          <w:szCs w:val="22"/>
          <w:lang w:val="de-DE"/>
        </w:rPr>
        <w:t xml:space="preserve">Parker, </w:t>
      </w:r>
      <w:r w:rsidR="00A46F90" w:rsidRPr="000F5631">
        <w:rPr>
          <w:rFonts w:ascii="Calibri" w:hAnsi="Calibri"/>
          <w:szCs w:val="22"/>
          <w:lang w:val="de-DE"/>
        </w:rPr>
        <w:t>K. R.,</w:t>
      </w:r>
      <w:r w:rsidRPr="000F5631">
        <w:rPr>
          <w:rFonts w:ascii="Calibri" w:hAnsi="Calibri"/>
          <w:szCs w:val="22"/>
          <w:lang w:val="de-DE"/>
        </w:rPr>
        <w:t xml:space="preserve"> &amp; Nitse, </w:t>
      </w:r>
      <w:r w:rsidR="00A46F90" w:rsidRPr="000F5631">
        <w:rPr>
          <w:rFonts w:ascii="Calibri" w:hAnsi="Calibri"/>
          <w:szCs w:val="22"/>
          <w:lang w:val="de-DE"/>
        </w:rPr>
        <w:t>P. S.</w:t>
      </w:r>
      <w:r w:rsidRPr="000F5631">
        <w:rPr>
          <w:rFonts w:ascii="Calibri" w:hAnsi="Calibri"/>
          <w:szCs w:val="22"/>
          <w:lang w:val="de-DE"/>
        </w:rPr>
        <w:t xml:space="preserve"> (2005). </w:t>
      </w:r>
      <w:r w:rsidRPr="000F5631">
        <w:rPr>
          <w:rFonts w:ascii="Calibri" w:hAnsi="Calibri"/>
          <w:szCs w:val="22"/>
        </w:rPr>
        <w:t xml:space="preserve">Improving </w:t>
      </w:r>
      <w:r w:rsidR="006A4668" w:rsidRPr="000F5631">
        <w:rPr>
          <w:rFonts w:ascii="Calibri" w:hAnsi="Calibri"/>
          <w:szCs w:val="22"/>
        </w:rPr>
        <w:t>Competitive Intelligence for Knowledge Management Systems</w:t>
      </w:r>
      <w:r w:rsidRPr="000F5631">
        <w:rPr>
          <w:rFonts w:ascii="Calibri" w:hAnsi="Calibri"/>
          <w:szCs w:val="22"/>
        </w:rPr>
        <w:t xml:space="preserve">. </w:t>
      </w:r>
      <w:r w:rsidRPr="000F5631">
        <w:rPr>
          <w:rFonts w:ascii="Calibri" w:hAnsi="Calibri"/>
          <w:i/>
          <w:szCs w:val="22"/>
        </w:rPr>
        <w:t>International Journal of Internet and Enterprise</w:t>
      </w:r>
      <w:r w:rsidR="00F0010F" w:rsidRPr="000F5631">
        <w:rPr>
          <w:rFonts w:ascii="Calibri" w:hAnsi="Calibri"/>
          <w:i/>
          <w:szCs w:val="22"/>
        </w:rPr>
        <w:t xml:space="preserve"> </w:t>
      </w:r>
      <w:r w:rsidR="00560799" w:rsidRPr="000F5631">
        <w:rPr>
          <w:rFonts w:ascii="Calibri" w:hAnsi="Calibri"/>
          <w:i/>
          <w:szCs w:val="22"/>
        </w:rPr>
        <w:t>Management</w:t>
      </w:r>
      <w:r w:rsidRPr="000F5631">
        <w:rPr>
          <w:rFonts w:ascii="Calibri" w:hAnsi="Calibri"/>
          <w:i/>
          <w:szCs w:val="22"/>
        </w:rPr>
        <w:t>, 3</w:t>
      </w:r>
      <w:r w:rsidR="002666D8" w:rsidRPr="000F5631">
        <w:rPr>
          <w:rFonts w:ascii="Calibri" w:hAnsi="Calibri"/>
          <w:szCs w:val="22"/>
        </w:rPr>
        <w:t xml:space="preserve"> (</w:t>
      </w:r>
      <w:r w:rsidRPr="000F5631">
        <w:rPr>
          <w:rFonts w:ascii="Calibri" w:hAnsi="Calibri"/>
          <w:szCs w:val="22"/>
        </w:rPr>
        <w:t>1</w:t>
      </w:r>
      <w:r w:rsidR="002666D8" w:rsidRPr="000F5631">
        <w:rPr>
          <w:rFonts w:ascii="Calibri" w:hAnsi="Calibri"/>
          <w:szCs w:val="22"/>
        </w:rPr>
        <w:t>)</w:t>
      </w:r>
      <w:r w:rsidR="00EF54BD" w:rsidRPr="000F5631">
        <w:rPr>
          <w:rFonts w:ascii="Calibri" w:hAnsi="Calibri"/>
          <w:szCs w:val="22"/>
        </w:rPr>
        <w:t>, 24-45</w:t>
      </w:r>
      <w:r w:rsidRPr="000F5631">
        <w:rPr>
          <w:rFonts w:ascii="Calibri" w:hAnsi="Calibri"/>
          <w:szCs w:val="22"/>
        </w:rPr>
        <w:t>.</w:t>
      </w:r>
      <w:r w:rsidR="008F5B27">
        <w:rPr>
          <w:rFonts w:ascii="Calibri" w:hAnsi="Calibri"/>
          <w:szCs w:val="22"/>
        </w:rPr>
        <w:t xml:space="preserve"> </w:t>
      </w:r>
      <w:hyperlink r:id="rId31" w:history="1">
        <w:r w:rsidR="008F5B27" w:rsidRPr="008F5B27">
          <w:rPr>
            <w:rStyle w:val="Hyperlink"/>
            <w:rFonts w:ascii="Calibri" w:hAnsi="Calibri"/>
            <w:szCs w:val="22"/>
          </w:rPr>
          <w:t>https://doi.org/10.1504/IJIEM.2005.007229</w:t>
        </w:r>
      </w:hyperlink>
    </w:p>
    <w:p w14:paraId="22BA3D59" w14:textId="738B0393" w:rsidR="00686052" w:rsidRPr="000F5631" w:rsidRDefault="00686052" w:rsidP="00E850A8">
      <w:pPr>
        <w:numPr>
          <w:ilvl w:val="0"/>
          <w:numId w:val="4"/>
        </w:numPr>
        <w:spacing w:after="100" w:afterAutospacing="1" w:line="260" w:lineRule="exact"/>
        <w:rPr>
          <w:rFonts w:ascii="Calibri" w:hAnsi="Calibri"/>
          <w:szCs w:val="22"/>
        </w:rPr>
      </w:pPr>
      <w:r w:rsidRPr="000F5631">
        <w:rPr>
          <w:rFonts w:ascii="Calibri" w:hAnsi="Calibri"/>
          <w:szCs w:val="22"/>
        </w:rPr>
        <w:t xml:space="preserve">Parker, </w:t>
      </w:r>
      <w:r w:rsidR="00A46F90" w:rsidRPr="000F5631">
        <w:rPr>
          <w:rFonts w:ascii="Calibri" w:hAnsi="Calibri"/>
          <w:szCs w:val="22"/>
        </w:rPr>
        <w:t>K. R.</w:t>
      </w:r>
      <w:r w:rsidRPr="000F5631">
        <w:rPr>
          <w:rFonts w:ascii="Calibri" w:hAnsi="Calibri"/>
          <w:szCs w:val="22"/>
        </w:rPr>
        <w:t xml:space="preserve">, </w:t>
      </w:r>
      <w:proofErr w:type="spellStart"/>
      <w:r w:rsidRPr="000F5631">
        <w:rPr>
          <w:rFonts w:ascii="Calibri" w:hAnsi="Calibri"/>
          <w:szCs w:val="22"/>
        </w:rPr>
        <w:t>LeRouge</w:t>
      </w:r>
      <w:proofErr w:type="spellEnd"/>
      <w:r w:rsidRPr="000F5631">
        <w:rPr>
          <w:rFonts w:ascii="Calibri" w:hAnsi="Calibri"/>
          <w:szCs w:val="22"/>
        </w:rPr>
        <w:t xml:space="preserve">, C., &amp; Trimmer, K. (2005). Alternative </w:t>
      </w:r>
      <w:r w:rsidR="006A4668" w:rsidRPr="000F5631">
        <w:rPr>
          <w:rFonts w:ascii="Calibri" w:hAnsi="Calibri"/>
          <w:szCs w:val="22"/>
        </w:rPr>
        <w:t xml:space="preserve">Instructional Strategies </w:t>
      </w:r>
      <w:r w:rsidRPr="000F5631">
        <w:rPr>
          <w:rFonts w:ascii="Calibri" w:hAnsi="Calibri"/>
          <w:szCs w:val="22"/>
        </w:rPr>
        <w:t xml:space="preserve">in an IS </w:t>
      </w:r>
      <w:r w:rsidR="006A4668" w:rsidRPr="000F5631">
        <w:rPr>
          <w:rFonts w:ascii="Calibri" w:hAnsi="Calibri"/>
          <w:szCs w:val="22"/>
        </w:rPr>
        <w:t>Curriculum</w:t>
      </w:r>
      <w:r w:rsidRPr="000F5631">
        <w:rPr>
          <w:rFonts w:ascii="Calibri" w:hAnsi="Calibri"/>
          <w:szCs w:val="22"/>
        </w:rPr>
        <w:t xml:space="preserve">. </w:t>
      </w:r>
      <w:r w:rsidRPr="000F5631">
        <w:rPr>
          <w:rFonts w:ascii="Calibri" w:hAnsi="Calibri"/>
          <w:i/>
          <w:szCs w:val="22"/>
        </w:rPr>
        <w:t>Journal of Information Technology Education</w:t>
      </w:r>
      <w:r w:rsidR="00E850A8">
        <w:rPr>
          <w:rFonts w:ascii="Calibri" w:hAnsi="Calibri"/>
          <w:i/>
          <w:szCs w:val="22"/>
        </w:rPr>
        <w:t>: Research</w:t>
      </w:r>
      <w:r w:rsidRPr="000F5631">
        <w:rPr>
          <w:rFonts w:ascii="Calibri" w:hAnsi="Calibri"/>
          <w:i/>
          <w:szCs w:val="22"/>
        </w:rPr>
        <w:t>, 4,</w:t>
      </w:r>
      <w:r w:rsidRPr="000F5631">
        <w:rPr>
          <w:rFonts w:ascii="Calibri" w:hAnsi="Calibri"/>
          <w:szCs w:val="22"/>
        </w:rPr>
        <w:t xml:space="preserve"> 43-60.</w:t>
      </w:r>
      <w:r w:rsidR="00E850A8">
        <w:rPr>
          <w:rFonts w:ascii="Calibri" w:hAnsi="Calibri"/>
          <w:szCs w:val="22"/>
        </w:rPr>
        <w:t xml:space="preserve"> </w:t>
      </w:r>
      <w:hyperlink r:id="rId32" w:history="1">
        <w:r w:rsidR="00E850A8" w:rsidRPr="00E850A8">
          <w:rPr>
            <w:rStyle w:val="Hyperlink"/>
            <w:rFonts w:ascii="Calibri" w:hAnsi="Calibri"/>
            <w:szCs w:val="22"/>
          </w:rPr>
          <w:t>https://doi.org/10.28945/264</w:t>
        </w:r>
      </w:hyperlink>
    </w:p>
    <w:p w14:paraId="5DD0514D" w14:textId="5E21BBAA" w:rsidR="00747200" w:rsidRPr="000F5631" w:rsidRDefault="00251844" w:rsidP="00E850A8">
      <w:pPr>
        <w:numPr>
          <w:ilvl w:val="0"/>
          <w:numId w:val="4"/>
        </w:numPr>
        <w:spacing w:after="100" w:afterAutospacing="1" w:line="260" w:lineRule="exact"/>
        <w:rPr>
          <w:rFonts w:ascii="Calibri" w:hAnsi="Calibri"/>
          <w:szCs w:val="22"/>
        </w:rPr>
      </w:pPr>
      <w:r w:rsidRPr="000F5631">
        <w:rPr>
          <w:rFonts w:ascii="Calibri" w:hAnsi="Calibri"/>
          <w:szCs w:val="22"/>
        </w:rPr>
        <w:t xml:space="preserve">Nitse, </w:t>
      </w:r>
      <w:r w:rsidR="00A46F90" w:rsidRPr="000F5631">
        <w:rPr>
          <w:rFonts w:ascii="Calibri" w:hAnsi="Calibri"/>
          <w:szCs w:val="22"/>
        </w:rPr>
        <w:t>P. S.</w:t>
      </w:r>
      <w:r w:rsidRPr="000F5631">
        <w:rPr>
          <w:rFonts w:ascii="Calibri" w:hAnsi="Calibri"/>
          <w:szCs w:val="22"/>
        </w:rPr>
        <w:t xml:space="preserve">, Parker, </w:t>
      </w:r>
      <w:r w:rsidR="00A46F90" w:rsidRPr="000F5631">
        <w:rPr>
          <w:rFonts w:ascii="Calibri" w:hAnsi="Calibri"/>
          <w:szCs w:val="22"/>
        </w:rPr>
        <w:t>K. R.</w:t>
      </w:r>
      <w:r w:rsidRPr="000F5631">
        <w:rPr>
          <w:rFonts w:ascii="Calibri" w:hAnsi="Calibri"/>
          <w:szCs w:val="22"/>
        </w:rPr>
        <w:t>, Ottaway, T.</w:t>
      </w:r>
      <w:r w:rsidR="00A46F90" w:rsidRPr="000F5631">
        <w:rPr>
          <w:rFonts w:ascii="Calibri" w:hAnsi="Calibri"/>
          <w:szCs w:val="22"/>
        </w:rPr>
        <w:t xml:space="preserve"> </w:t>
      </w:r>
      <w:r w:rsidRPr="000F5631">
        <w:rPr>
          <w:rFonts w:ascii="Calibri" w:hAnsi="Calibri"/>
          <w:szCs w:val="22"/>
        </w:rPr>
        <w:t xml:space="preserve">A., &amp; </w:t>
      </w:r>
      <w:proofErr w:type="spellStart"/>
      <w:r w:rsidRPr="000F5631">
        <w:rPr>
          <w:rFonts w:ascii="Calibri" w:hAnsi="Calibri"/>
          <w:szCs w:val="22"/>
        </w:rPr>
        <w:t>Krumwiede</w:t>
      </w:r>
      <w:proofErr w:type="spellEnd"/>
      <w:r w:rsidRPr="000F5631">
        <w:rPr>
          <w:rFonts w:ascii="Calibri" w:hAnsi="Calibri"/>
          <w:szCs w:val="22"/>
        </w:rPr>
        <w:t>, D.</w:t>
      </w:r>
      <w:r w:rsidR="00A46F90" w:rsidRPr="000F5631">
        <w:rPr>
          <w:rFonts w:ascii="Calibri" w:hAnsi="Calibri"/>
          <w:szCs w:val="22"/>
        </w:rPr>
        <w:t xml:space="preserve"> </w:t>
      </w:r>
      <w:r w:rsidRPr="000F5631">
        <w:rPr>
          <w:rFonts w:ascii="Calibri" w:hAnsi="Calibri"/>
          <w:szCs w:val="22"/>
        </w:rPr>
        <w:t>W.</w:t>
      </w:r>
      <w:r w:rsidR="00747200" w:rsidRPr="000F5631">
        <w:rPr>
          <w:rFonts w:ascii="Calibri" w:hAnsi="Calibri"/>
          <w:szCs w:val="22"/>
        </w:rPr>
        <w:t xml:space="preserve"> (2004). The </w:t>
      </w:r>
      <w:r w:rsidR="006A4668" w:rsidRPr="000F5631">
        <w:rPr>
          <w:rFonts w:ascii="Calibri" w:hAnsi="Calibri"/>
          <w:szCs w:val="22"/>
        </w:rPr>
        <w:t xml:space="preserve">Impact </w:t>
      </w:r>
      <w:r w:rsidR="00774197" w:rsidRPr="000F5631">
        <w:rPr>
          <w:rFonts w:ascii="Calibri" w:hAnsi="Calibri"/>
          <w:szCs w:val="22"/>
        </w:rPr>
        <w:t xml:space="preserve">of </w:t>
      </w:r>
      <w:r w:rsidR="006A4668" w:rsidRPr="000F5631">
        <w:rPr>
          <w:rFonts w:ascii="Calibri" w:hAnsi="Calibri"/>
          <w:szCs w:val="22"/>
        </w:rPr>
        <w:t xml:space="preserve">Color </w:t>
      </w:r>
      <w:r w:rsidR="00774197" w:rsidRPr="000F5631">
        <w:rPr>
          <w:rFonts w:ascii="Calibri" w:hAnsi="Calibri"/>
          <w:szCs w:val="22"/>
        </w:rPr>
        <w:t xml:space="preserve">in the </w:t>
      </w:r>
      <w:r w:rsidR="00696968" w:rsidRPr="000F5631">
        <w:rPr>
          <w:rFonts w:ascii="Calibri" w:hAnsi="Calibri"/>
          <w:szCs w:val="22"/>
        </w:rPr>
        <w:t>e</w:t>
      </w:r>
      <w:r w:rsidR="006A4668" w:rsidRPr="000F5631">
        <w:rPr>
          <w:rFonts w:ascii="Calibri" w:hAnsi="Calibri"/>
          <w:szCs w:val="22"/>
        </w:rPr>
        <w:t xml:space="preserve">-Commerce Marketing </w:t>
      </w:r>
      <w:r w:rsidR="00774197" w:rsidRPr="000F5631">
        <w:rPr>
          <w:rFonts w:ascii="Calibri" w:hAnsi="Calibri"/>
          <w:szCs w:val="22"/>
        </w:rPr>
        <w:t xml:space="preserve">of </w:t>
      </w:r>
      <w:r w:rsidR="006A4668" w:rsidRPr="000F5631">
        <w:rPr>
          <w:rFonts w:ascii="Calibri" w:hAnsi="Calibri"/>
          <w:szCs w:val="22"/>
        </w:rPr>
        <w:t>Fashions</w:t>
      </w:r>
      <w:r w:rsidR="00747200" w:rsidRPr="000F5631">
        <w:rPr>
          <w:rFonts w:ascii="Calibri" w:hAnsi="Calibri"/>
          <w:szCs w:val="22"/>
        </w:rPr>
        <w:t xml:space="preserve">: An </w:t>
      </w:r>
      <w:r w:rsidR="00696968" w:rsidRPr="000F5631">
        <w:rPr>
          <w:rFonts w:ascii="Calibri" w:hAnsi="Calibri"/>
          <w:szCs w:val="22"/>
        </w:rPr>
        <w:t>Exploratory Study</w:t>
      </w:r>
      <w:r w:rsidR="00747200" w:rsidRPr="000F5631">
        <w:rPr>
          <w:rFonts w:ascii="Calibri" w:hAnsi="Calibri"/>
          <w:szCs w:val="22"/>
        </w:rPr>
        <w:t xml:space="preserve">. </w:t>
      </w:r>
      <w:r w:rsidR="00747200" w:rsidRPr="000F5631">
        <w:rPr>
          <w:rFonts w:ascii="Calibri" w:hAnsi="Calibri"/>
          <w:i/>
          <w:szCs w:val="22"/>
        </w:rPr>
        <w:t xml:space="preserve">European Journal of Marketing, 38 </w:t>
      </w:r>
      <w:r w:rsidR="00747200" w:rsidRPr="000F5631">
        <w:rPr>
          <w:rFonts w:ascii="Calibri" w:hAnsi="Calibri"/>
          <w:szCs w:val="22"/>
        </w:rPr>
        <w:t>(7/8), 898-915.</w:t>
      </w:r>
      <w:r w:rsidR="00E850A8">
        <w:rPr>
          <w:rFonts w:ascii="Calibri" w:hAnsi="Calibri"/>
          <w:szCs w:val="22"/>
        </w:rPr>
        <w:t xml:space="preserve"> </w:t>
      </w:r>
      <w:hyperlink r:id="rId33" w:history="1">
        <w:r w:rsidR="00E850A8" w:rsidRPr="00E850A8">
          <w:rPr>
            <w:rStyle w:val="Hyperlink"/>
            <w:rFonts w:ascii="Calibri" w:hAnsi="Calibri"/>
            <w:szCs w:val="22"/>
          </w:rPr>
          <w:t>https://doi.org/10.1108/03090560410539311</w:t>
        </w:r>
      </w:hyperlink>
    </w:p>
    <w:p w14:paraId="1BCBEC3D" w14:textId="03131098" w:rsidR="00F779DD" w:rsidRPr="000F5631" w:rsidRDefault="00F779DD" w:rsidP="007C02D8">
      <w:pPr>
        <w:numPr>
          <w:ilvl w:val="0"/>
          <w:numId w:val="4"/>
        </w:numPr>
        <w:spacing w:before="100" w:beforeAutospacing="1" w:after="100" w:afterAutospacing="1" w:line="260" w:lineRule="exact"/>
        <w:rPr>
          <w:rFonts w:ascii="Calibri" w:hAnsi="Calibri"/>
          <w:szCs w:val="22"/>
        </w:rPr>
      </w:pPr>
      <w:r w:rsidRPr="000F5631">
        <w:rPr>
          <w:rFonts w:ascii="Calibri" w:hAnsi="Calibri"/>
          <w:szCs w:val="22"/>
        </w:rPr>
        <w:t xml:space="preserve">Parker, </w:t>
      </w:r>
      <w:r w:rsidR="00A46F90" w:rsidRPr="000F5631">
        <w:rPr>
          <w:rFonts w:ascii="Calibri" w:hAnsi="Calibri"/>
          <w:szCs w:val="22"/>
        </w:rPr>
        <w:t>K. R.</w:t>
      </w:r>
      <w:r w:rsidRPr="000F5631">
        <w:rPr>
          <w:rFonts w:ascii="Calibri" w:hAnsi="Calibri"/>
          <w:szCs w:val="22"/>
        </w:rPr>
        <w:t xml:space="preserve"> (2004). A </w:t>
      </w:r>
      <w:r w:rsidR="006A4668" w:rsidRPr="000F5631">
        <w:rPr>
          <w:rFonts w:ascii="Calibri" w:hAnsi="Calibri"/>
          <w:szCs w:val="22"/>
        </w:rPr>
        <w:t xml:space="preserve">Data Model Validation Approach </w:t>
      </w:r>
      <w:r w:rsidR="00774197" w:rsidRPr="000F5631">
        <w:rPr>
          <w:rFonts w:ascii="Calibri" w:hAnsi="Calibri"/>
          <w:szCs w:val="22"/>
        </w:rPr>
        <w:t xml:space="preserve">for </w:t>
      </w:r>
      <w:r w:rsidR="006A4668" w:rsidRPr="000F5631">
        <w:rPr>
          <w:rFonts w:ascii="Calibri" w:hAnsi="Calibri"/>
          <w:szCs w:val="22"/>
        </w:rPr>
        <w:t>Relational Database Design Courses</w:t>
      </w:r>
      <w:r w:rsidRPr="000F5631">
        <w:rPr>
          <w:rFonts w:ascii="Calibri" w:hAnsi="Calibri"/>
          <w:szCs w:val="22"/>
        </w:rPr>
        <w:t xml:space="preserve">. </w:t>
      </w:r>
      <w:r w:rsidR="004E79E5" w:rsidRPr="000F5631">
        <w:rPr>
          <w:rFonts w:ascii="Calibri" w:hAnsi="Calibri"/>
          <w:i/>
          <w:iCs/>
          <w:szCs w:val="22"/>
        </w:rPr>
        <w:t>Issues</w:t>
      </w:r>
      <w:r w:rsidRPr="000F5631">
        <w:rPr>
          <w:rFonts w:ascii="Calibri" w:hAnsi="Calibri"/>
          <w:i/>
          <w:iCs/>
          <w:szCs w:val="22"/>
        </w:rPr>
        <w:t xml:space="preserve"> in Informing Science and Information Technology</w:t>
      </w:r>
      <w:r w:rsidRPr="000F5631">
        <w:rPr>
          <w:rFonts w:ascii="Calibri" w:hAnsi="Calibri"/>
          <w:i/>
          <w:szCs w:val="22"/>
        </w:rPr>
        <w:t>, 1</w:t>
      </w:r>
      <w:r w:rsidRPr="000F5631">
        <w:rPr>
          <w:rFonts w:ascii="Calibri" w:hAnsi="Calibri"/>
          <w:szCs w:val="22"/>
        </w:rPr>
        <w:t>, 813-825.</w:t>
      </w:r>
      <w:r w:rsidR="007C02D8">
        <w:rPr>
          <w:rFonts w:ascii="Calibri" w:hAnsi="Calibri"/>
          <w:szCs w:val="22"/>
        </w:rPr>
        <w:t xml:space="preserve"> </w:t>
      </w:r>
      <w:hyperlink r:id="rId34" w:history="1">
        <w:r w:rsidR="007C02D8" w:rsidRPr="007C02D8">
          <w:rPr>
            <w:rStyle w:val="Hyperlink"/>
            <w:rFonts w:ascii="Calibri" w:hAnsi="Calibri"/>
            <w:szCs w:val="22"/>
          </w:rPr>
          <w:t>https://doi.org/10.28945/780</w:t>
        </w:r>
      </w:hyperlink>
    </w:p>
    <w:p w14:paraId="79329DE6" w14:textId="592CB932" w:rsidR="00F779DD" w:rsidRPr="000F5631" w:rsidRDefault="00F779DD" w:rsidP="004C1321">
      <w:pPr>
        <w:numPr>
          <w:ilvl w:val="0"/>
          <w:numId w:val="4"/>
        </w:numPr>
        <w:spacing w:before="100" w:beforeAutospacing="1" w:after="100" w:afterAutospacing="1" w:line="260" w:lineRule="exact"/>
        <w:rPr>
          <w:rFonts w:ascii="Calibri" w:hAnsi="Calibri"/>
          <w:szCs w:val="22"/>
        </w:rPr>
      </w:pPr>
      <w:r w:rsidRPr="000F5631">
        <w:rPr>
          <w:rFonts w:ascii="Calibri" w:hAnsi="Calibri"/>
          <w:szCs w:val="22"/>
          <w:lang w:val="de-DE"/>
        </w:rPr>
        <w:t xml:space="preserve">Nitse, </w:t>
      </w:r>
      <w:r w:rsidR="00A46F90" w:rsidRPr="000F5631">
        <w:rPr>
          <w:rFonts w:ascii="Calibri" w:hAnsi="Calibri"/>
          <w:szCs w:val="22"/>
          <w:lang w:val="de-DE"/>
        </w:rPr>
        <w:t>P. S.</w:t>
      </w:r>
      <w:r w:rsidR="00263C6B" w:rsidRPr="000F5631">
        <w:rPr>
          <w:rFonts w:ascii="Calibri" w:hAnsi="Calibri"/>
          <w:szCs w:val="22"/>
          <w:lang w:val="de-DE"/>
        </w:rPr>
        <w:t>,</w:t>
      </w:r>
      <w:r w:rsidRPr="000F5631">
        <w:rPr>
          <w:rFonts w:ascii="Calibri" w:hAnsi="Calibri"/>
          <w:szCs w:val="22"/>
          <w:lang w:val="de-DE"/>
        </w:rPr>
        <w:t xml:space="preserve"> &amp; Parker, </w:t>
      </w:r>
      <w:r w:rsidR="00A46F90" w:rsidRPr="000F5631">
        <w:rPr>
          <w:rFonts w:ascii="Calibri" w:hAnsi="Calibri"/>
          <w:szCs w:val="22"/>
          <w:lang w:val="de-DE"/>
        </w:rPr>
        <w:t>K. R.</w:t>
      </w:r>
      <w:r w:rsidRPr="000F5631">
        <w:rPr>
          <w:rFonts w:ascii="Calibri" w:hAnsi="Calibri"/>
          <w:szCs w:val="22"/>
          <w:lang w:val="de-DE"/>
        </w:rPr>
        <w:t xml:space="preserve"> (2003). </w:t>
      </w:r>
      <w:r w:rsidRPr="000F5631">
        <w:rPr>
          <w:rFonts w:ascii="Calibri" w:hAnsi="Calibri"/>
          <w:szCs w:val="22"/>
        </w:rPr>
        <w:t xml:space="preserve">Library </w:t>
      </w:r>
      <w:r w:rsidR="006A4668" w:rsidRPr="000F5631">
        <w:rPr>
          <w:rFonts w:ascii="Calibri" w:hAnsi="Calibri"/>
          <w:szCs w:val="22"/>
        </w:rPr>
        <w:t>Science</w:t>
      </w:r>
      <w:r w:rsidR="00774197" w:rsidRPr="000F5631">
        <w:rPr>
          <w:rFonts w:ascii="Calibri" w:hAnsi="Calibri"/>
          <w:szCs w:val="22"/>
        </w:rPr>
        <w:t xml:space="preserve">, </w:t>
      </w:r>
      <w:r w:rsidR="006A4668" w:rsidRPr="000F5631">
        <w:rPr>
          <w:rFonts w:ascii="Calibri" w:hAnsi="Calibri"/>
          <w:szCs w:val="22"/>
        </w:rPr>
        <w:t>Knowledge Management</w:t>
      </w:r>
      <w:r w:rsidR="00774197" w:rsidRPr="000F5631">
        <w:rPr>
          <w:rFonts w:ascii="Calibri" w:hAnsi="Calibri"/>
          <w:szCs w:val="22"/>
        </w:rPr>
        <w:t xml:space="preserve">, </w:t>
      </w:r>
      <w:r w:rsidR="006A4668" w:rsidRPr="000F5631">
        <w:rPr>
          <w:rFonts w:ascii="Calibri" w:hAnsi="Calibri"/>
          <w:szCs w:val="22"/>
        </w:rPr>
        <w:t>Competitive Intelligence</w:t>
      </w:r>
      <w:r w:rsidRPr="000F5631">
        <w:rPr>
          <w:rFonts w:ascii="Calibri" w:hAnsi="Calibri"/>
          <w:szCs w:val="22"/>
        </w:rPr>
        <w:t xml:space="preserve">: Archive </w:t>
      </w:r>
      <w:r w:rsidR="006A4668" w:rsidRPr="000F5631">
        <w:rPr>
          <w:rFonts w:ascii="Calibri" w:hAnsi="Calibri"/>
          <w:szCs w:val="22"/>
        </w:rPr>
        <w:t xml:space="preserve">Theory </w:t>
      </w:r>
      <w:r w:rsidR="00774197" w:rsidRPr="000F5631">
        <w:rPr>
          <w:rFonts w:ascii="Calibri" w:hAnsi="Calibri"/>
          <w:szCs w:val="22"/>
        </w:rPr>
        <w:t xml:space="preserve">the </w:t>
      </w:r>
      <w:r w:rsidR="006A4668" w:rsidRPr="000F5631">
        <w:rPr>
          <w:rFonts w:ascii="Calibri" w:hAnsi="Calibri"/>
          <w:szCs w:val="22"/>
        </w:rPr>
        <w:t>Common Link</w:t>
      </w:r>
      <w:r w:rsidR="00B341C6" w:rsidRPr="000F5631">
        <w:rPr>
          <w:rFonts w:ascii="Calibri" w:hAnsi="Calibri"/>
          <w:szCs w:val="22"/>
        </w:rPr>
        <w:t>.</w:t>
      </w:r>
      <w:r w:rsidRPr="000F5631">
        <w:rPr>
          <w:rFonts w:ascii="Calibri" w:hAnsi="Calibri"/>
          <w:szCs w:val="22"/>
        </w:rPr>
        <w:t xml:space="preserve"> </w:t>
      </w:r>
      <w:r w:rsidRPr="000F5631">
        <w:rPr>
          <w:rFonts w:ascii="Calibri" w:hAnsi="Calibri"/>
          <w:i/>
          <w:iCs/>
          <w:szCs w:val="22"/>
        </w:rPr>
        <w:t>The Reference Librarian</w:t>
      </w:r>
      <w:r w:rsidRPr="000F5631">
        <w:rPr>
          <w:rFonts w:ascii="Calibri" w:hAnsi="Calibri"/>
          <w:szCs w:val="22"/>
        </w:rPr>
        <w:t>,</w:t>
      </w:r>
      <w:r w:rsidRPr="000F5631">
        <w:rPr>
          <w:rFonts w:ascii="Calibri" w:hAnsi="Calibri"/>
          <w:i/>
          <w:szCs w:val="22"/>
        </w:rPr>
        <w:t xml:space="preserve"> 38</w:t>
      </w:r>
      <w:r w:rsidRPr="000F5631">
        <w:rPr>
          <w:rFonts w:ascii="Calibri" w:hAnsi="Calibri"/>
          <w:szCs w:val="22"/>
        </w:rPr>
        <w:t xml:space="preserve"> (79/80), 395-407.</w:t>
      </w:r>
      <w:r w:rsidR="004C1321">
        <w:rPr>
          <w:rFonts w:ascii="Calibri" w:hAnsi="Calibri"/>
          <w:szCs w:val="22"/>
        </w:rPr>
        <w:t xml:space="preserve"> </w:t>
      </w:r>
      <w:hyperlink r:id="rId35" w:history="1">
        <w:r w:rsidR="004C1321" w:rsidRPr="004C1321">
          <w:rPr>
            <w:rStyle w:val="Hyperlink"/>
            <w:rFonts w:ascii="Calibri" w:hAnsi="Calibri"/>
            <w:szCs w:val="22"/>
          </w:rPr>
          <w:t>https://doi.org/10.1300/J120v38n79_27</w:t>
        </w:r>
      </w:hyperlink>
    </w:p>
    <w:p w14:paraId="25E0742C" w14:textId="77777777" w:rsidR="00F779DD" w:rsidRPr="000F5631" w:rsidRDefault="00F779DD" w:rsidP="00CC069E">
      <w:pPr>
        <w:numPr>
          <w:ilvl w:val="0"/>
          <w:numId w:val="4"/>
        </w:numPr>
        <w:spacing w:before="100" w:beforeAutospacing="1" w:after="100" w:afterAutospacing="1" w:line="260" w:lineRule="exact"/>
        <w:rPr>
          <w:rFonts w:ascii="Calibri" w:hAnsi="Calibri"/>
          <w:szCs w:val="22"/>
        </w:rPr>
      </w:pPr>
      <w:r w:rsidRPr="000F5631">
        <w:rPr>
          <w:rFonts w:ascii="Calibri" w:hAnsi="Calibri"/>
          <w:szCs w:val="22"/>
        </w:rPr>
        <w:t xml:space="preserve">Parker, </w:t>
      </w:r>
      <w:r w:rsidR="00A46F90" w:rsidRPr="000F5631">
        <w:rPr>
          <w:rFonts w:ascii="Calibri" w:hAnsi="Calibri"/>
          <w:szCs w:val="22"/>
        </w:rPr>
        <w:t>K. R.</w:t>
      </w:r>
      <w:r w:rsidRPr="000F5631">
        <w:rPr>
          <w:rFonts w:ascii="Calibri" w:hAnsi="Calibri"/>
          <w:szCs w:val="22"/>
        </w:rPr>
        <w:t xml:space="preserve"> (2003). A </w:t>
      </w:r>
      <w:r w:rsidR="006A4668" w:rsidRPr="000F5631">
        <w:rPr>
          <w:rFonts w:ascii="Calibri" w:hAnsi="Calibri"/>
          <w:szCs w:val="22"/>
        </w:rPr>
        <w:t>Database Design Case</w:t>
      </w:r>
      <w:r w:rsidRPr="000F5631">
        <w:rPr>
          <w:rFonts w:ascii="Calibri" w:hAnsi="Calibri"/>
          <w:szCs w:val="22"/>
        </w:rPr>
        <w:t xml:space="preserve">: Teton </w:t>
      </w:r>
      <w:r w:rsidR="006A4668" w:rsidRPr="000F5631">
        <w:rPr>
          <w:rFonts w:ascii="Calibri" w:hAnsi="Calibri"/>
          <w:szCs w:val="22"/>
        </w:rPr>
        <w:t>Whitewater Kayak</w:t>
      </w:r>
      <w:r w:rsidR="00B341C6" w:rsidRPr="000F5631">
        <w:rPr>
          <w:rFonts w:ascii="Calibri" w:hAnsi="Calibri"/>
          <w:szCs w:val="22"/>
        </w:rPr>
        <w:t>.</w:t>
      </w:r>
      <w:r w:rsidRPr="000F5631">
        <w:rPr>
          <w:rFonts w:ascii="Calibri" w:hAnsi="Calibri"/>
          <w:szCs w:val="22"/>
        </w:rPr>
        <w:t xml:space="preserve"> </w:t>
      </w:r>
      <w:r w:rsidRPr="000F5631">
        <w:rPr>
          <w:rFonts w:ascii="Calibri" w:hAnsi="Calibri"/>
          <w:i/>
          <w:iCs/>
          <w:szCs w:val="22"/>
        </w:rPr>
        <w:t>Journal of Information Systems</w:t>
      </w:r>
      <w:r w:rsidRPr="000F5631">
        <w:rPr>
          <w:rFonts w:ascii="Calibri" w:hAnsi="Calibri"/>
          <w:szCs w:val="22"/>
        </w:rPr>
        <w:t xml:space="preserve"> </w:t>
      </w:r>
      <w:r w:rsidRPr="000F5631">
        <w:rPr>
          <w:rFonts w:ascii="Calibri" w:hAnsi="Calibri"/>
          <w:i/>
          <w:iCs/>
          <w:szCs w:val="22"/>
        </w:rPr>
        <w:t xml:space="preserve">Education </w:t>
      </w:r>
      <w:r w:rsidR="00560799" w:rsidRPr="000F5631">
        <w:rPr>
          <w:rFonts w:ascii="Calibri" w:hAnsi="Calibri"/>
          <w:i/>
          <w:iCs/>
          <w:szCs w:val="22"/>
        </w:rPr>
        <w:t>(</w:t>
      </w:r>
      <w:r w:rsidRPr="000F5631">
        <w:rPr>
          <w:rFonts w:ascii="Calibri" w:hAnsi="Calibri"/>
          <w:i/>
          <w:iCs/>
          <w:szCs w:val="22"/>
        </w:rPr>
        <w:t>Special Issue on IS Teaching Cases</w:t>
      </w:r>
      <w:r w:rsidR="00560799" w:rsidRPr="000F5631">
        <w:rPr>
          <w:rFonts w:ascii="Calibri" w:hAnsi="Calibri"/>
          <w:i/>
          <w:iCs/>
          <w:szCs w:val="22"/>
        </w:rPr>
        <w:t>)</w:t>
      </w:r>
      <w:r w:rsidRPr="000F5631">
        <w:rPr>
          <w:rFonts w:ascii="Calibri" w:hAnsi="Calibri"/>
          <w:b/>
          <w:bCs/>
          <w:iCs/>
          <w:szCs w:val="22"/>
        </w:rPr>
        <w:t xml:space="preserve">, </w:t>
      </w:r>
      <w:r w:rsidRPr="000F5631">
        <w:rPr>
          <w:rFonts w:ascii="Calibri" w:hAnsi="Calibri"/>
          <w:szCs w:val="22"/>
        </w:rPr>
        <w:t>14 (3), 271-274.</w:t>
      </w:r>
    </w:p>
    <w:p w14:paraId="2ED579F4" w14:textId="484BC80B" w:rsidR="00F779DD" w:rsidRPr="000F5631" w:rsidRDefault="00F779DD" w:rsidP="004C1321">
      <w:pPr>
        <w:numPr>
          <w:ilvl w:val="0"/>
          <w:numId w:val="4"/>
        </w:numPr>
        <w:spacing w:before="100" w:beforeAutospacing="1" w:after="100" w:afterAutospacing="1" w:line="260" w:lineRule="exact"/>
        <w:rPr>
          <w:rFonts w:ascii="Calibri" w:hAnsi="Calibri"/>
          <w:szCs w:val="22"/>
        </w:rPr>
      </w:pPr>
      <w:r w:rsidRPr="000F5631">
        <w:rPr>
          <w:rFonts w:ascii="Calibri" w:hAnsi="Calibri"/>
          <w:szCs w:val="22"/>
        </w:rPr>
        <w:t xml:space="preserve">Nitse, </w:t>
      </w:r>
      <w:r w:rsidR="00A46F90" w:rsidRPr="000F5631">
        <w:rPr>
          <w:rFonts w:ascii="Calibri" w:hAnsi="Calibri"/>
          <w:szCs w:val="22"/>
        </w:rPr>
        <w:t>P. S.</w:t>
      </w:r>
      <w:r w:rsidRPr="000F5631">
        <w:rPr>
          <w:rFonts w:ascii="Calibri" w:hAnsi="Calibri"/>
          <w:szCs w:val="22"/>
        </w:rPr>
        <w:t xml:space="preserve">, Parker, </w:t>
      </w:r>
      <w:r w:rsidR="00A46F90" w:rsidRPr="000F5631">
        <w:rPr>
          <w:rFonts w:ascii="Calibri" w:hAnsi="Calibri"/>
          <w:szCs w:val="22"/>
        </w:rPr>
        <w:t>K. R.</w:t>
      </w:r>
      <w:r w:rsidRPr="000F5631">
        <w:rPr>
          <w:rFonts w:ascii="Calibri" w:hAnsi="Calibri"/>
          <w:szCs w:val="22"/>
        </w:rPr>
        <w:t>, &amp; Dishman, P</w:t>
      </w:r>
      <w:r w:rsidR="00251844" w:rsidRPr="000F5631">
        <w:rPr>
          <w:rFonts w:ascii="Calibri" w:hAnsi="Calibri"/>
          <w:szCs w:val="22"/>
        </w:rPr>
        <w:t>.</w:t>
      </w:r>
      <w:r w:rsidR="00263C6B" w:rsidRPr="000F5631">
        <w:rPr>
          <w:rFonts w:ascii="Calibri" w:hAnsi="Calibri"/>
          <w:szCs w:val="22"/>
        </w:rPr>
        <w:t xml:space="preserve"> </w:t>
      </w:r>
      <w:r w:rsidRPr="000F5631">
        <w:rPr>
          <w:rFonts w:ascii="Calibri" w:hAnsi="Calibri"/>
          <w:szCs w:val="22"/>
        </w:rPr>
        <w:t>L. (2003). Multi-</w:t>
      </w:r>
      <w:r w:rsidR="006A4668" w:rsidRPr="000F5631">
        <w:rPr>
          <w:rFonts w:ascii="Calibri" w:hAnsi="Calibri"/>
          <w:szCs w:val="22"/>
        </w:rPr>
        <w:t xml:space="preserve">Class Interest Profile Applications </w:t>
      </w:r>
      <w:r w:rsidR="00774197" w:rsidRPr="000F5631">
        <w:rPr>
          <w:rFonts w:ascii="Calibri" w:hAnsi="Calibri"/>
          <w:szCs w:val="22"/>
        </w:rPr>
        <w:t xml:space="preserve">in the </w:t>
      </w:r>
      <w:r w:rsidR="006A4668" w:rsidRPr="000F5631">
        <w:rPr>
          <w:rFonts w:ascii="Calibri" w:hAnsi="Calibri"/>
          <w:szCs w:val="22"/>
        </w:rPr>
        <w:t>Intelligence Process</w:t>
      </w:r>
      <w:r w:rsidR="00B341C6" w:rsidRPr="000F5631">
        <w:rPr>
          <w:rFonts w:ascii="Calibri" w:hAnsi="Calibri"/>
          <w:szCs w:val="22"/>
        </w:rPr>
        <w:t>.</w:t>
      </w:r>
      <w:r w:rsidRPr="000F5631">
        <w:rPr>
          <w:rFonts w:ascii="Calibri" w:hAnsi="Calibri"/>
          <w:szCs w:val="22"/>
        </w:rPr>
        <w:t xml:space="preserve"> </w:t>
      </w:r>
      <w:r w:rsidRPr="000F5631">
        <w:rPr>
          <w:rFonts w:ascii="Calibri" w:hAnsi="Calibri"/>
          <w:i/>
          <w:iCs/>
          <w:szCs w:val="22"/>
        </w:rPr>
        <w:t>Marketing Intelligence and Planning</w:t>
      </w:r>
      <w:r w:rsidRPr="000F5631">
        <w:rPr>
          <w:rFonts w:ascii="Calibri" w:hAnsi="Calibri"/>
          <w:i/>
          <w:szCs w:val="22"/>
        </w:rPr>
        <w:t>, 21</w:t>
      </w:r>
      <w:r w:rsidRPr="000F5631">
        <w:rPr>
          <w:rFonts w:ascii="Calibri" w:hAnsi="Calibri"/>
          <w:szCs w:val="22"/>
        </w:rPr>
        <w:t xml:space="preserve"> (5), 263-271.</w:t>
      </w:r>
      <w:r w:rsidR="004C1321">
        <w:rPr>
          <w:rFonts w:ascii="Calibri" w:hAnsi="Calibri"/>
          <w:szCs w:val="22"/>
        </w:rPr>
        <w:t xml:space="preserve"> </w:t>
      </w:r>
      <w:hyperlink r:id="rId36" w:history="1">
        <w:r w:rsidR="004C1321" w:rsidRPr="004C1321">
          <w:rPr>
            <w:rStyle w:val="Hyperlink"/>
            <w:rFonts w:ascii="Calibri" w:hAnsi="Calibri"/>
            <w:szCs w:val="22"/>
          </w:rPr>
          <w:t>https://doi.org/10.1108/02634500310490210</w:t>
        </w:r>
      </w:hyperlink>
      <w:r w:rsidR="004C1321">
        <w:rPr>
          <w:rFonts w:ascii="Calibri" w:hAnsi="Calibri"/>
          <w:szCs w:val="22"/>
        </w:rPr>
        <w:br/>
      </w:r>
    </w:p>
    <w:p w14:paraId="4EB4416F" w14:textId="77777777" w:rsidR="00F779DD" w:rsidRPr="000F5631" w:rsidRDefault="00F779DD" w:rsidP="00CC069E">
      <w:pPr>
        <w:numPr>
          <w:ilvl w:val="0"/>
          <w:numId w:val="4"/>
        </w:numPr>
        <w:spacing w:before="100" w:beforeAutospacing="1" w:after="100" w:afterAutospacing="1" w:line="260" w:lineRule="exact"/>
        <w:rPr>
          <w:rFonts w:ascii="Calibri" w:hAnsi="Calibri"/>
          <w:szCs w:val="22"/>
        </w:rPr>
      </w:pPr>
      <w:r w:rsidRPr="000F5631">
        <w:rPr>
          <w:rFonts w:ascii="Calibri" w:hAnsi="Calibri"/>
          <w:szCs w:val="22"/>
        </w:rPr>
        <w:lastRenderedPageBreak/>
        <w:t xml:space="preserve">Parker, </w:t>
      </w:r>
      <w:r w:rsidR="00A46F90" w:rsidRPr="000F5631">
        <w:rPr>
          <w:rFonts w:ascii="Calibri" w:hAnsi="Calibri"/>
          <w:szCs w:val="22"/>
        </w:rPr>
        <w:t>K. R.</w:t>
      </w:r>
      <w:r w:rsidRPr="000F5631">
        <w:rPr>
          <w:rFonts w:ascii="Calibri" w:hAnsi="Calibri"/>
          <w:szCs w:val="22"/>
        </w:rPr>
        <w:t xml:space="preserve"> (2002). Using </w:t>
      </w:r>
      <w:r w:rsidR="00774197" w:rsidRPr="000F5631">
        <w:rPr>
          <w:rFonts w:ascii="Calibri" w:hAnsi="Calibri"/>
          <w:szCs w:val="22"/>
        </w:rPr>
        <w:t xml:space="preserve">and </w:t>
      </w:r>
      <w:r w:rsidR="006A4668" w:rsidRPr="000F5631">
        <w:rPr>
          <w:rFonts w:ascii="Calibri" w:hAnsi="Calibri"/>
          <w:szCs w:val="22"/>
        </w:rPr>
        <w:t>Enhancing Online Lecture Materials</w:t>
      </w:r>
      <w:r w:rsidR="00B341C6" w:rsidRPr="000F5631">
        <w:rPr>
          <w:rFonts w:ascii="Calibri" w:hAnsi="Calibri"/>
          <w:szCs w:val="22"/>
        </w:rPr>
        <w:t>.</w:t>
      </w:r>
      <w:r w:rsidRPr="000F5631">
        <w:rPr>
          <w:rFonts w:ascii="Calibri" w:hAnsi="Calibri"/>
          <w:szCs w:val="22"/>
        </w:rPr>
        <w:t xml:space="preserve"> </w:t>
      </w:r>
      <w:r w:rsidRPr="000F5631">
        <w:rPr>
          <w:rFonts w:ascii="Calibri" w:hAnsi="Calibri"/>
          <w:i/>
          <w:iCs/>
          <w:szCs w:val="22"/>
        </w:rPr>
        <w:t>Mountain Plains Journal of Business and Economics</w:t>
      </w:r>
      <w:r w:rsidRPr="000F5631">
        <w:rPr>
          <w:rFonts w:ascii="Calibri" w:hAnsi="Calibri"/>
          <w:szCs w:val="22"/>
        </w:rPr>
        <w:t>,</w:t>
      </w:r>
      <w:r w:rsidRPr="000F5631">
        <w:rPr>
          <w:rFonts w:ascii="Calibri" w:hAnsi="Calibri"/>
          <w:i/>
          <w:szCs w:val="22"/>
        </w:rPr>
        <w:t xml:space="preserve"> 3.</w:t>
      </w:r>
    </w:p>
    <w:p w14:paraId="7231C89C" w14:textId="1953AAE5" w:rsidR="009879D2" w:rsidRPr="00C7325B" w:rsidRDefault="00F779DD" w:rsidP="004C1321">
      <w:pPr>
        <w:numPr>
          <w:ilvl w:val="0"/>
          <w:numId w:val="4"/>
        </w:numPr>
        <w:spacing w:before="100" w:beforeAutospacing="1" w:after="120" w:line="260" w:lineRule="exact"/>
        <w:rPr>
          <w:rFonts w:ascii="Calibri" w:hAnsi="Calibri"/>
          <w:sz w:val="22"/>
          <w:szCs w:val="22"/>
        </w:rPr>
      </w:pPr>
      <w:r w:rsidRPr="000F5631">
        <w:rPr>
          <w:rFonts w:ascii="Calibri" w:hAnsi="Calibri"/>
          <w:szCs w:val="22"/>
        </w:rPr>
        <w:t>Saxby, C</w:t>
      </w:r>
      <w:r w:rsidR="00251844" w:rsidRPr="000F5631">
        <w:rPr>
          <w:rFonts w:ascii="Calibri" w:hAnsi="Calibri"/>
          <w:szCs w:val="22"/>
        </w:rPr>
        <w:t>.</w:t>
      </w:r>
      <w:r w:rsidR="00263C6B" w:rsidRPr="000F5631">
        <w:rPr>
          <w:rFonts w:ascii="Calibri" w:hAnsi="Calibri"/>
          <w:szCs w:val="22"/>
        </w:rPr>
        <w:t xml:space="preserve"> </w:t>
      </w:r>
      <w:r w:rsidRPr="000F5631">
        <w:rPr>
          <w:rFonts w:ascii="Calibri" w:hAnsi="Calibri"/>
          <w:szCs w:val="22"/>
        </w:rPr>
        <w:t xml:space="preserve">L., Parker, </w:t>
      </w:r>
      <w:r w:rsidR="00A46F90" w:rsidRPr="000F5631">
        <w:rPr>
          <w:rFonts w:ascii="Calibri" w:hAnsi="Calibri"/>
          <w:szCs w:val="22"/>
        </w:rPr>
        <w:t>K. R.</w:t>
      </w:r>
      <w:r w:rsidRPr="000F5631">
        <w:rPr>
          <w:rFonts w:ascii="Calibri" w:hAnsi="Calibri"/>
          <w:szCs w:val="22"/>
        </w:rPr>
        <w:t xml:space="preserve">, Nitse, </w:t>
      </w:r>
      <w:r w:rsidR="00A46F90" w:rsidRPr="000F5631">
        <w:rPr>
          <w:rFonts w:ascii="Calibri" w:hAnsi="Calibri"/>
          <w:szCs w:val="22"/>
        </w:rPr>
        <w:t>P. S.</w:t>
      </w:r>
      <w:r w:rsidRPr="000F5631">
        <w:rPr>
          <w:rFonts w:ascii="Calibri" w:hAnsi="Calibri"/>
          <w:szCs w:val="22"/>
        </w:rPr>
        <w:t>, &amp; Dishman, P</w:t>
      </w:r>
      <w:r w:rsidR="00251844" w:rsidRPr="000F5631">
        <w:rPr>
          <w:rFonts w:ascii="Calibri" w:hAnsi="Calibri"/>
          <w:szCs w:val="22"/>
        </w:rPr>
        <w:t>.</w:t>
      </w:r>
      <w:r w:rsidR="00263C6B" w:rsidRPr="000F5631">
        <w:rPr>
          <w:rFonts w:ascii="Calibri" w:hAnsi="Calibri"/>
          <w:szCs w:val="22"/>
        </w:rPr>
        <w:t xml:space="preserve"> </w:t>
      </w:r>
      <w:r w:rsidRPr="000F5631">
        <w:rPr>
          <w:rFonts w:ascii="Calibri" w:hAnsi="Calibri"/>
          <w:szCs w:val="22"/>
        </w:rPr>
        <w:t xml:space="preserve">L. (2002). Environmental </w:t>
      </w:r>
      <w:r w:rsidR="006A4668" w:rsidRPr="000F5631">
        <w:rPr>
          <w:rFonts w:ascii="Calibri" w:hAnsi="Calibri"/>
          <w:szCs w:val="22"/>
        </w:rPr>
        <w:t xml:space="preserve">Scanning </w:t>
      </w:r>
      <w:r w:rsidR="00774197" w:rsidRPr="000F5631">
        <w:rPr>
          <w:rFonts w:ascii="Calibri" w:hAnsi="Calibri"/>
          <w:szCs w:val="22"/>
        </w:rPr>
        <w:t xml:space="preserve">and </w:t>
      </w:r>
      <w:r w:rsidR="006A4668" w:rsidRPr="000F5631">
        <w:rPr>
          <w:rFonts w:ascii="Calibri" w:hAnsi="Calibri"/>
          <w:szCs w:val="22"/>
        </w:rPr>
        <w:t>Organizational Culture</w:t>
      </w:r>
      <w:r w:rsidR="00774197" w:rsidRPr="000F5631">
        <w:rPr>
          <w:rFonts w:ascii="Calibri" w:hAnsi="Calibri"/>
          <w:szCs w:val="22"/>
        </w:rPr>
        <w:t>.</w:t>
      </w:r>
      <w:r w:rsidRPr="000F5631">
        <w:rPr>
          <w:rFonts w:ascii="Calibri" w:hAnsi="Calibri"/>
          <w:szCs w:val="22"/>
        </w:rPr>
        <w:t> </w:t>
      </w:r>
      <w:r w:rsidRPr="000F5631">
        <w:rPr>
          <w:rFonts w:ascii="Calibri" w:hAnsi="Calibri"/>
          <w:i/>
          <w:iCs/>
          <w:szCs w:val="22"/>
        </w:rPr>
        <w:t>Marketing Intelligence and Planning</w:t>
      </w:r>
      <w:r w:rsidRPr="000F5631">
        <w:rPr>
          <w:rFonts w:ascii="Calibri" w:hAnsi="Calibri"/>
          <w:i/>
          <w:szCs w:val="22"/>
        </w:rPr>
        <w:t>, 20</w:t>
      </w:r>
      <w:r w:rsidRPr="000F5631">
        <w:rPr>
          <w:rFonts w:ascii="Calibri" w:hAnsi="Calibri"/>
          <w:szCs w:val="22"/>
        </w:rPr>
        <w:t xml:space="preserve"> (1), 28-34.</w:t>
      </w:r>
      <w:r w:rsidR="004C1321">
        <w:rPr>
          <w:rFonts w:ascii="Calibri" w:hAnsi="Calibri"/>
          <w:szCs w:val="22"/>
        </w:rPr>
        <w:t xml:space="preserve"> </w:t>
      </w:r>
      <w:hyperlink r:id="rId37" w:history="1">
        <w:r w:rsidR="004C1321" w:rsidRPr="004C1321">
          <w:rPr>
            <w:rStyle w:val="Hyperlink"/>
            <w:rFonts w:ascii="Calibri" w:hAnsi="Calibri"/>
            <w:szCs w:val="22"/>
          </w:rPr>
          <w:t>https://doi.org/10.1108/02634500210414747</w:t>
        </w:r>
      </w:hyperlink>
    </w:p>
    <w:p w14:paraId="336A754B" w14:textId="77777777" w:rsidR="00893120" w:rsidRPr="00CC6176" w:rsidRDefault="00CC6176" w:rsidP="00C7325B">
      <w:pPr>
        <w:rPr>
          <w:rFonts w:ascii="Android Nation" w:hAnsi="Android Nation"/>
          <w:color w:val="0000FF"/>
          <w:sz w:val="20"/>
          <w:szCs w:val="20"/>
          <w14:shadow w14:blurRad="50800" w14:dist="38100" w14:dir="2700000" w14:sx="100000" w14:sy="100000" w14:kx="0" w14:ky="0" w14:algn="tl">
            <w14:srgbClr w14:val="000000">
              <w14:alpha w14:val="60000"/>
            </w14:srgbClr>
          </w14:shadow>
        </w:rPr>
      </w:pPr>
      <w:r>
        <w:rPr>
          <w:rFonts w:ascii="Android Nation" w:hAnsi="Android Nation"/>
          <w:noProof/>
          <w:color w:val="0000FF"/>
          <w:sz w:val="20"/>
          <w:szCs w:val="20"/>
        </w:rPr>
        <mc:AlternateContent>
          <mc:Choice Requires="wps">
            <w:drawing>
              <wp:inline distT="0" distB="0" distL="0" distR="0" wp14:anchorId="205AA198" wp14:editId="4FF60D6C">
                <wp:extent cx="6355080" cy="320040"/>
                <wp:effectExtent l="7620" t="7620" r="0" b="5715"/>
                <wp:docPr id="10"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080" cy="320040"/>
                        </a:xfrm>
                        <a:prstGeom prst="roundRect">
                          <a:avLst>
                            <a:gd name="adj" fmla="val 16667"/>
                          </a:avLst>
                        </a:prstGeom>
                        <a:gradFill rotWithShape="1">
                          <a:gsLst>
                            <a:gs pos="0">
                              <a:schemeClr val="accent6">
                                <a:lumMod val="75000"/>
                                <a:lumOff val="0"/>
                                <a:gamma/>
                                <a:shade val="46275"/>
                                <a:invGamma/>
                              </a:schemeClr>
                            </a:gs>
                            <a:gs pos="100000">
                              <a:schemeClr val="accent6">
                                <a:lumMod val="75000"/>
                                <a:lumOff val="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14:paraId="19B62B76" w14:textId="77777777" w:rsidR="00736D6F" w:rsidRDefault="00736D6F" w:rsidP="00EA7CFE">
                            <w:r w:rsidRPr="00CC617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REFEREED CHAPTERS:</w:t>
                            </w:r>
                          </w:p>
                        </w:txbxContent>
                      </wps:txbx>
                      <wps:bodyPr rot="0" vert="horz" wrap="square" lIns="91440" tIns="45720" rIns="91440" bIns="45720" anchor="t" anchorCtr="0" upright="1">
                        <a:noAutofit/>
                      </wps:bodyPr>
                    </wps:wsp>
                  </a:graphicData>
                </a:graphic>
              </wp:inline>
            </w:drawing>
          </mc:Choice>
          <mc:Fallback>
            <w:pict>
              <v:roundrect w14:anchorId="205AA198" id="AutoShape 10" o:spid="_x0000_s1035" style="width:500.4pt;height:25.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" fillcolor="#e36c0a [2409]" stroked="f">
                <v:fill color2="#e36c0a [2409]" rotate="t" focus="100%" type="gradient"/>
                <v:textbox>
                  <w:txbxContent>
                    <w:p w14:paraId="19B62B76" w14:textId="77777777" w:rsidR="00736D6F" w:rsidRDefault="00736D6F" w:rsidP="00EA7CFE">
                      <w:r w:rsidRPr="00CC617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REFEREED CHAPTERS:</w:t>
                      </w:r>
                    </w:p>
                  </w:txbxContent>
                </v:textbox>
                <w10:anchorlock/>
              </v:roundrect>
            </w:pict>
          </mc:Fallback>
        </mc:AlternateContent>
      </w:r>
    </w:p>
    <w:p w14:paraId="16228FB2" w14:textId="4BF988A1" w:rsidR="00057DE3" w:rsidRDefault="002B27DA" w:rsidP="003F4060">
      <w:pPr>
        <w:numPr>
          <w:ilvl w:val="0"/>
          <w:numId w:val="3"/>
        </w:numPr>
        <w:tabs>
          <w:tab w:val="clear" w:pos="720"/>
        </w:tabs>
        <w:spacing w:before="120" w:line="260" w:lineRule="exact"/>
        <w:ind w:left="360"/>
        <w:rPr>
          <w:rFonts w:ascii="Calibri" w:hAnsi="Calibri"/>
        </w:rPr>
      </w:pPr>
      <w:r w:rsidRPr="00C80120">
        <w:rPr>
          <w:rFonts w:ascii="Calibri" w:hAnsi="Calibri"/>
          <w:szCs w:val="22"/>
        </w:rPr>
        <w:t>Houghton</w:t>
      </w:r>
      <w:r>
        <w:rPr>
          <w:rFonts w:ascii="Calibri" w:hAnsi="Calibri"/>
          <w:szCs w:val="22"/>
        </w:rPr>
        <w:t xml:space="preserve">, R.F., Parker, K.R., </w:t>
      </w:r>
      <w:r w:rsidRPr="00057DE3">
        <w:rPr>
          <w:rFonts w:ascii="Calibri" w:hAnsi="Calibri"/>
        </w:rPr>
        <w:t>Davey, B</w:t>
      </w:r>
      <w:r>
        <w:rPr>
          <w:rFonts w:ascii="Calibri" w:hAnsi="Calibri"/>
        </w:rPr>
        <w:t xml:space="preserve">., &amp; </w:t>
      </w:r>
      <w:proofErr w:type="spellStart"/>
      <w:r>
        <w:rPr>
          <w:rFonts w:ascii="Calibri" w:hAnsi="Calibri"/>
          <w:szCs w:val="22"/>
        </w:rPr>
        <w:t>Bozan</w:t>
      </w:r>
      <w:proofErr w:type="spellEnd"/>
      <w:r>
        <w:rPr>
          <w:rFonts w:ascii="Calibri" w:hAnsi="Calibri"/>
          <w:szCs w:val="22"/>
        </w:rPr>
        <w:t xml:space="preserve">, K. </w:t>
      </w:r>
      <w:r w:rsidR="00057DE3" w:rsidRPr="00057DE3">
        <w:rPr>
          <w:rFonts w:ascii="Calibri" w:hAnsi="Calibri"/>
        </w:rPr>
        <w:t>(201</w:t>
      </w:r>
      <w:r w:rsidR="008A5BF4">
        <w:rPr>
          <w:rFonts w:ascii="Calibri" w:hAnsi="Calibri"/>
        </w:rPr>
        <w:t>7</w:t>
      </w:r>
      <w:r w:rsidR="00057DE3" w:rsidRPr="00057DE3">
        <w:rPr>
          <w:rFonts w:ascii="Calibri" w:hAnsi="Calibri"/>
        </w:rPr>
        <w:t>).</w:t>
      </w:r>
      <w:r w:rsidR="00057DE3">
        <w:rPr>
          <w:rFonts w:ascii="Calibri" w:hAnsi="Calibri"/>
        </w:rPr>
        <w:t xml:space="preserve"> </w:t>
      </w:r>
      <w:r w:rsidRPr="002B27DA">
        <w:rPr>
          <w:rFonts w:ascii="Calibri" w:hAnsi="Calibri"/>
        </w:rPr>
        <w:t>Approaches for Addressing Student Barriers to Collaborative Learning Success</w:t>
      </w:r>
      <w:r w:rsidR="00057DE3">
        <w:rPr>
          <w:rFonts w:ascii="Calibri" w:hAnsi="Calibri"/>
        </w:rPr>
        <w:t xml:space="preserve">. In </w:t>
      </w:r>
      <w:r w:rsidR="006706FF">
        <w:rPr>
          <w:rFonts w:ascii="Calibri" w:hAnsi="Calibri"/>
        </w:rPr>
        <w:t>J.</w:t>
      </w:r>
      <w:r w:rsidR="00CB4095">
        <w:rPr>
          <w:rFonts w:ascii="Calibri" w:hAnsi="Calibri"/>
        </w:rPr>
        <w:t>S</w:t>
      </w:r>
      <w:r w:rsidR="00057DE3">
        <w:rPr>
          <w:rFonts w:ascii="Calibri" w:hAnsi="Calibri"/>
        </w:rPr>
        <w:t xml:space="preserve">. </w:t>
      </w:r>
      <w:proofErr w:type="spellStart"/>
      <w:r w:rsidR="00CB4095">
        <w:rPr>
          <w:rFonts w:ascii="Calibri" w:hAnsi="Calibri"/>
        </w:rPr>
        <w:t>K</w:t>
      </w:r>
      <w:r w:rsidR="00CB4095" w:rsidRPr="00CB4095">
        <w:rPr>
          <w:rFonts w:ascii="Calibri" w:hAnsi="Calibri"/>
        </w:rPr>
        <w:t>eengwe</w:t>
      </w:r>
      <w:proofErr w:type="spellEnd"/>
      <w:r w:rsidR="00CB4095" w:rsidRPr="00CB4095">
        <w:rPr>
          <w:rFonts w:ascii="Calibri" w:hAnsi="Calibri"/>
        </w:rPr>
        <w:t xml:space="preserve"> </w:t>
      </w:r>
      <w:r w:rsidR="00EC5FB7">
        <w:rPr>
          <w:rFonts w:ascii="Calibri" w:hAnsi="Calibri"/>
        </w:rPr>
        <w:t xml:space="preserve">(Ed.), </w:t>
      </w:r>
      <w:r w:rsidR="00CB4095" w:rsidRPr="00CB4095">
        <w:rPr>
          <w:rFonts w:ascii="Calibri" w:hAnsi="Calibri" w:cs="Calibri"/>
          <w:i/>
          <w:iCs/>
        </w:rPr>
        <w:t xml:space="preserve">Handbook of Research on Mobile </w:t>
      </w:r>
      <w:r w:rsidR="006706FF">
        <w:rPr>
          <w:rFonts w:ascii="Calibri" w:hAnsi="Calibri" w:cs="Calibri"/>
          <w:i/>
          <w:iCs/>
        </w:rPr>
        <w:t>Technology</w:t>
      </w:r>
      <w:r w:rsidR="00CB4095" w:rsidRPr="00CB4095">
        <w:rPr>
          <w:rFonts w:ascii="Calibri" w:hAnsi="Calibri" w:cs="Calibri"/>
          <w:i/>
          <w:iCs/>
        </w:rPr>
        <w:t>, Constructivism, and Meaningful Learning</w:t>
      </w:r>
      <w:r w:rsidR="00EC5FB7" w:rsidRPr="00CB4095">
        <w:rPr>
          <w:rFonts w:ascii="Calibri" w:hAnsi="Calibri" w:cs="Calibri"/>
        </w:rPr>
        <w:t xml:space="preserve"> </w:t>
      </w:r>
      <w:r w:rsidR="00F05F2B">
        <w:rPr>
          <w:rFonts w:ascii="Calibri" w:hAnsi="Calibri"/>
        </w:rPr>
        <w:t xml:space="preserve">(pp. </w:t>
      </w:r>
      <w:r w:rsidR="009A0D03">
        <w:rPr>
          <w:rFonts w:ascii="Calibri" w:hAnsi="Calibri"/>
        </w:rPr>
        <w:t>23</w:t>
      </w:r>
      <w:r w:rsidR="00F05F2B">
        <w:rPr>
          <w:rFonts w:ascii="Calibri" w:hAnsi="Calibri"/>
        </w:rPr>
        <w:t>-</w:t>
      </w:r>
      <w:r w:rsidR="009A0D03">
        <w:rPr>
          <w:rFonts w:ascii="Calibri" w:hAnsi="Calibri"/>
        </w:rPr>
        <w:t>43</w:t>
      </w:r>
      <w:r w:rsidR="00F05F2B">
        <w:rPr>
          <w:rFonts w:ascii="Calibri" w:hAnsi="Calibri"/>
        </w:rPr>
        <w:t xml:space="preserve">). </w:t>
      </w:r>
      <w:r w:rsidR="00EC5FB7" w:rsidRPr="00EC5FB7">
        <w:rPr>
          <w:rFonts w:ascii="Calibri" w:hAnsi="Calibri"/>
        </w:rPr>
        <w:t>Hershey, PA</w:t>
      </w:r>
      <w:r w:rsidR="00EC5FB7">
        <w:rPr>
          <w:rFonts w:ascii="Calibri" w:hAnsi="Calibri"/>
        </w:rPr>
        <w:t>: IGI Global.</w:t>
      </w:r>
      <w:r w:rsidR="003F4060">
        <w:rPr>
          <w:rFonts w:ascii="Calibri" w:hAnsi="Calibri"/>
        </w:rPr>
        <w:t xml:space="preserve"> </w:t>
      </w:r>
      <w:hyperlink r:id="rId38" w:history="1">
        <w:r w:rsidR="003F4060" w:rsidRPr="003F4060">
          <w:rPr>
            <w:rStyle w:val="Hyperlink"/>
            <w:rFonts w:ascii="Calibri" w:hAnsi="Calibri"/>
          </w:rPr>
          <w:t>https://doi.org/10.4018/978-1-5225-3949-0.ch002</w:t>
        </w:r>
      </w:hyperlink>
    </w:p>
    <w:p w14:paraId="46EF6426" w14:textId="57DF68FB" w:rsidR="002B27DA" w:rsidRPr="002B27DA" w:rsidRDefault="002B27DA" w:rsidP="004D72E6">
      <w:pPr>
        <w:numPr>
          <w:ilvl w:val="0"/>
          <w:numId w:val="3"/>
        </w:numPr>
        <w:tabs>
          <w:tab w:val="clear" w:pos="720"/>
        </w:tabs>
        <w:spacing w:line="260" w:lineRule="exact"/>
        <w:ind w:left="360"/>
        <w:rPr>
          <w:rFonts w:ascii="Calibri" w:hAnsi="Calibri"/>
        </w:rPr>
      </w:pPr>
      <w:proofErr w:type="spellStart"/>
      <w:r w:rsidRPr="00057DE3">
        <w:rPr>
          <w:rFonts w:ascii="Calibri" w:hAnsi="Calibri"/>
        </w:rPr>
        <w:t>Bozan</w:t>
      </w:r>
      <w:proofErr w:type="spellEnd"/>
      <w:r w:rsidRPr="00057DE3">
        <w:rPr>
          <w:rFonts w:ascii="Calibri" w:hAnsi="Calibri"/>
        </w:rPr>
        <w:t>, K., Parker, K.R.</w:t>
      </w:r>
      <w:r>
        <w:rPr>
          <w:rFonts w:ascii="Calibri" w:hAnsi="Calibri"/>
        </w:rPr>
        <w:t xml:space="preserve">, &amp; </w:t>
      </w:r>
      <w:r w:rsidRPr="00057DE3">
        <w:rPr>
          <w:rFonts w:ascii="Calibri" w:hAnsi="Calibri"/>
        </w:rPr>
        <w:t>Davey, B. (201</w:t>
      </w:r>
      <w:r>
        <w:rPr>
          <w:rFonts w:ascii="Calibri" w:hAnsi="Calibri"/>
        </w:rPr>
        <w:t>7</w:t>
      </w:r>
      <w:r w:rsidRPr="00057DE3">
        <w:rPr>
          <w:rFonts w:ascii="Calibri" w:hAnsi="Calibri"/>
        </w:rPr>
        <w:t>).</w:t>
      </w:r>
      <w:r>
        <w:rPr>
          <w:rFonts w:ascii="Calibri" w:hAnsi="Calibri"/>
        </w:rPr>
        <w:t xml:space="preserve"> </w:t>
      </w:r>
      <w:r w:rsidRPr="00057DE3">
        <w:rPr>
          <w:rFonts w:ascii="Calibri" w:hAnsi="Calibri"/>
        </w:rPr>
        <w:t>Social Forces that Influence Health IT Use Behavior of the Elderly</w:t>
      </w:r>
      <w:r>
        <w:rPr>
          <w:rFonts w:ascii="Calibri" w:hAnsi="Calibri"/>
        </w:rPr>
        <w:t xml:space="preserve">. In N. </w:t>
      </w:r>
      <w:proofErr w:type="spellStart"/>
      <w:r w:rsidRPr="00057DE3">
        <w:rPr>
          <w:rFonts w:ascii="Calibri" w:hAnsi="Calibri"/>
        </w:rPr>
        <w:t>Wickramasinghe</w:t>
      </w:r>
      <w:proofErr w:type="spellEnd"/>
      <w:r>
        <w:rPr>
          <w:rFonts w:ascii="Calibri" w:hAnsi="Calibri"/>
        </w:rPr>
        <w:t xml:space="preserve"> (Ed.), </w:t>
      </w:r>
      <w:r w:rsidRPr="00EC5FB7">
        <w:rPr>
          <w:rFonts w:ascii="Calibri" w:hAnsi="Calibri"/>
          <w:i/>
        </w:rPr>
        <w:t>Handbook of Research on Healthcare Administration and Management</w:t>
      </w:r>
      <w:r>
        <w:rPr>
          <w:rFonts w:ascii="Calibri" w:hAnsi="Calibri"/>
        </w:rPr>
        <w:t xml:space="preserve"> (pp. 369-383). </w:t>
      </w:r>
      <w:r w:rsidRPr="00EC5FB7">
        <w:rPr>
          <w:rFonts w:ascii="Calibri" w:hAnsi="Calibri"/>
        </w:rPr>
        <w:t>Hershey, PA</w:t>
      </w:r>
      <w:r>
        <w:rPr>
          <w:rFonts w:ascii="Calibri" w:hAnsi="Calibri"/>
        </w:rPr>
        <w:t>: IGI Global.</w:t>
      </w:r>
      <w:r w:rsidR="004D72E6">
        <w:rPr>
          <w:rFonts w:ascii="Calibri" w:hAnsi="Calibri"/>
        </w:rPr>
        <w:t xml:space="preserve"> </w:t>
      </w:r>
      <w:hyperlink r:id="rId39" w:history="1">
        <w:r w:rsidR="004D72E6" w:rsidRPr="004D72E6">
          <w:rPr>
            <w:rStyle w:val="Hyperlink"/>
            <w:rFonts w:ascii="Calibri" w:hAnsi="Calibri"/>
          </w:rPr>
          <w:t>https://doi.org/10.4018/978-1-5225-0920-2.ch021</w:t>
        </w:r>
      </w:hyperlink>
    </w:p>
    <w:p w14:paraId="68E1E064" w14:textId="683B8899" w:rsidR="002F6070" w:rsidRPr="007610C8" w:rsidRDefault="002F6070" w:rsidP="009F2D73">
      <w:pPr>
        <w:numPr>
          <w:ilvl w:val="0"/>
          <w:numId w:val="3"/>
        </w:numPr>
        <w:tabs>
          <w:tab w:val="clear" w:pos="720"/>
          <w:tab w:val="num" w:pos="360"/>
        </w:tabs>
        <w:spacing w:line="260" w:lineRule="exact"/>
        <w:ind w:left="360"/>
        <w:rPr>
          <w:rFonts w:ascii="Calibri" w:hAnsi="Calibri"/>
        </w:rPr>
      </w:pPr>
      <w:r w:rsidRPr="007610C8">
        <w:rPr>
          <w:rFonts w:ascii="Calibri" w:hAnsi="Calibri"/>
        </w:rPr>
        <w:t xml:space="preserve">Parker, K. R., &amp; Davey, B. (2014). Computers in </w:t>
      </w:r>
      <w:r w:rsidR="006A4668" w:rsidRPr="007610C8">
        <w:rPr>
          <w:rFonts w:ascii="Calibri" w:hAnsi="Calibri"/>
        </w:rPr>
        <w:t xml:space="preserve">Schools </w:t>
      </w:r>
      <w:r w:rsidRPr="007610C8">
        <w:rPr>
          <w:rFonts w:ascii="Calibri" w:hAnsi="Calibri"/>
        </w:rPr>
        <w:t xml:space="preserve">in the USA: A </w:t>
      </w:r>
      <w:r w:rsidR="006A4668" w:rsidRPr="007610C8">
        <w:rPr>
          <w:rFonts w:ascii="Calibri" w:hAnsi="Calibri"/>
        </w:rPr>
        <w:t>Social History</w:t>
      </w:r>
      <w:r w:rsidRPr="007610C8">
        <w:rPr>
          <w:rFonts w:ascii="Calibri" w:hAnsi="Calibri"/>
        </w:rPr>
        <w:t xml:space="preserve">. In A. </w:t>
      </w:r>
      <w:proofErr w:type="spellStart"/>
      <w:r w:rsidRPr="007610C8">
        <w:rPr>
          <w:rFonts w:ascii="Calibri" w:hAnsi="Calibri"/>
        </w:rPr>
        <w:t>Tatnall</w:t>
      </w:r>
      <w:proofErr w:type="spellEnd"/>
      <w:r w:rsidRPr="007610C8">
        <w:rPr>
          <w:rFonts w:ascii="Calibri" w:hAnsi="Calibri"/>
        </w:rPr>
        <w:t xml:space="preserve"> &amp; B. Davey (Eds.), </w:t>
      </w:r>
      <w:r w:rsidRPr="007610C8">
        <w:rPr>
          <w:rFonts w:ascii="Calibri" w:hAnsi="Calibri"/>
          <w:i/>
        </w:rPr>
        <w:t>Reflections on the History of Computers in Education: Early Use of Computers and Teaching about Computing in Schools</w:t>
      </w:r>
      <w:r w:rsidR="00F05F2B" w:rsidRPr="00F05F2B">
        <w:rPr>
          <w:rFonts w:ascii="Calibri" w:hAnsi="Calibri"/>
        </w:rPr>
        <w:t> (pp. 203-211)</w:t>
      </w:r>
      <w:r w:rsidR="00F05F2B">
        <w:rPr>
          <w:rFonts w:ascii="Calibri" w:hAnsi="Calibri"/>
        </w:rPr>
        <w:t xml:space="preserve">. </w:t>
      </w:r>
      <w:r w:rsidRPr="007610C8">
        <w:rPr>
          <w:rFonts w:ascii="Calibri" w:hAnsi="Calibri"/>
        </w:rPr>
        <w:t xml:space="preserve">Boston, MA: Springer. </w:t>
      </w:r>
      <w:hyperlink r:id="rId40" w:history="1">
        <w:r w:rsidR="004D72E6" w:rsidRPr="004D72E6">
          <w:rPr>
            <w:rStyle w:val="Hyperlink"/>
            <w:rFonts w:ascii="Calibri" w:hAnsi="Calibri"/>
          </w:rPr>
          <w:t>https://doi.org/10.1007/978-3-642-55119-2_14</w:t>
        </w:r>
      </w:hyperlink>
    </w:p>
    <w:p w14:paraId="3C6A4D52" w14:textId="6BAC1859" w:rsidR="0099768F" w:rsidRPr="007610C8" w:rsidRDefault="0099768F" w:rsidP="007610C8">
      <w:pPr>
        <w:numPr>
          <w:ilvl w:val="0"/>
          <w:numId w:val="3"/>
        </w:numPr>
        <w:tabs>
          <w:tab w:val="clear" w:pos="720"/>
          <w:tab w:val="num" w:pos="360"/>
        </w:tabs>
        <w:spacing w:line="260" w:lineRule="exact"/>
        <w:ind w:left="360"/>
        <w:rPr>
          <w:rFonts w:ascii="Calibri" w:hAnsi="Calibri"/>
        </w:rPr>
      </w:pPr>
      <w:r w:rsidRPr="007610C8">
        <w:rPr>
          <w:rFonts w:ascii="Calibri" w:hAnsi="Calibri"/>
        </w:rPr>
        <w:t xml:space="preserve">Parker, </w:t>
      </w:r>
      <w:r w:rsidR="00A46F90" w:rsidRPr="007610C8">
        <w:rPr>
          <w:rFonts w:ascii="Calibri" w:hAnsi="Calibri"/>
        </w:rPr>
        <w:t>K. R.</w:t>
      </w:r>
      <w:r w:rsidR="00263C6B" w:rsidRPr="007610C8">
        <w:rPr>
          <w:rFonts w:ascii="Calibri" w:hAnsi="Calibri"/>
        </w:rPr>
        <w:t>,</w:t>
      </w:r>
      <w:r w:rsidRPr="007610C8">
        <w:rPr>
          <w:rFonts w:ascii="Calibri" w:hAnsi="Calibri"/>
        </w:rPr>
        <w:t xml:space="preserve"> &amp; Davey, B. (2012). The </w:t>
      </w:r>
      <w:r w:rsidR="006A4668" w:rsidRPr="007610C8">
        <w:rPr>
          <w:rFonts w:ascii="Calibri" w:hAnsi="Calibri"/>
        </w:rPr>
        <w:t xml:space="preserve">History </w:t>
      </w:r>
      <w:r w:rsidRPr="007610C8">
        <w:rPr>
          <w:rFonts w:ascii="Calibri" w:hAnsi="Calibri"/>
        </w:rPr>
        <w:t xml:space="preserve">of </w:t>
      </w:r>
      <w:r w:rsidR="006A4668" w:rsidRPr="007610C8">
        <w:rPr>
          <w:rFonts w:ascii="Calibri" w:hAnsi="Calibri"/>
        </w:rPr>
        <w:t>Computer Language Selection</w:t>
      </w:r>
      <w:r w:rsidRPr="007610C8">
        <w:rPr>
          <w:rFonts w:ascii="Calibri" w:hAnsi="Calibri"/>
        </w:rPr>
        <w:t xml:space="preserve">. In </w:t>
      </w:r>
      <w:r w:rsidR="00263C6B" w:rsidRPr="007610C8">
        <w:rPr>
          <w:rFonts w:ascii="Calibri" w:hAnsi="Calibri"/>
        </w:rPr>
        <w:t xml:space="preserve">A. </w:t>
      </w:r>
      <w:proofErr w:type="spellStart"/>
      <w:proofErr w:type="gramStart"/>
      <w:r w:rsidRPr="007610C8">
        <w:rPr>
          <w:rFonts w:ascii="Calibri" w:hAnsi="Calibri"/>
        </w:rPr>
        <w:t>Tatnall</w:t>
      </w:r>
      <w:proofErr w:type="spellEnd"/>
      <w:r w:rsidR="00263C6B" w:rsidRPr="007610C8">
        <w:rPr>
          <w:rFonts w:ascii="Calibri" w:hAnsi="Calibri"/>
        </w:rPr>
        <w:t xml:space="preserve"> </w:t>
      </w:r>
      <w:r w:rsidRPr="007610C8">
        <w:rPr>
          <w:rFonts w:ascii="Calibri" w:hAnsi="Calibri"/>
        </w:rPr>
        <w:t xml:space="preserve"> (</w:t>
      </w:r>
      <w:proofErr w:type="gramEnd"/>
      <w:r w:rsidRPr="007610C8">
        <w:rPr>
          <w:rFonts w:ascii="Calibri" w:hAnsi="Calibri"/>
        </w:rPr>
        <w:t>Ed.)</w:t>
      </w:r>
      <w:r w:rsidR="00263C6B" w:rsidRPr="007610C8">
        <w:rPr>
          <w:rFonts w:ascii="Calibri" w:hAnsi="Calibri"/>
        </w:rPr>
        <w:t>,</w:t>
      </w:r>
      <w:r w:rsidRPr="007610C8">
        <w:rPr>
          <w:rFonts w:ascii="Calibri" w:hAnsi="Calibri"/>
        </w:rPr>
        <w:t xml:space="preserve"> </w:t>
      </w:r>
      <w:r w:rsidRPr="007610C8">
        <w:rPr>
          <w:rFonts w:ascii="Calibri" w:hAnsi="Calibri"/>
          <w:i/>
        </w:rPr>
        <w:t>Reflections on the History of Computing</w:t>
      </w:r>
      <w:r w:rsidR="00EB6265" w:rsidRPr="007610C8">
        <w:rPr>
          <w:rFonts w:ascii="Calibri" w:hAnsi="Calibri"/>
          <w:i/>
        </w:rPr>
        <w:t xml:space="preserve">: </w:t>
      </w:r>
      <w:r w:rsidRPr="007610C8">
        <w:rPr>
          <w:rFonts w:ascii="Calibri" w:hAnsi="Calibri"/>
          <w:i/>
        </w:rPr>
        <w:t>Pr</w:t>
      </w:r>
      <w:r w:rsidR="00C501B5" w:rsidRPr="007610C8">
        <w:rPr>
          <w:rFonts w:ascii="Calibri" w:hAnsi="Calibri"/>
          <w:i/>
        </w:rPr>
        <w:t>e</w:t>
      </w:r>
      <w:r w:rsidR="00231AF5" w:rsidRPr="007610C8">
        <w:rPr>
          <w:rFonts w:ascii="Calibri" w:hAnsi="Calibri"/>
          <w:i/>
        </w:rPr>
        <w:t>serving</w:t>
      </w:r>
      <w:r w:rsidRPr="007610C8">
        <w:rPr>
          <w:rFonts w:ascii="Calibri" w:hAnsi="Calibri"/>
          <w:i/>
        </w:rPr>
        <w:t xml:space="preserve"> Memories and Sharing Stories</w:t>
      </w:r>
      <w:r w:rsidR="00263C6B" w:rsidRPr="007610C8">
        <w:rPr>
          <w:rFonts w:ascii="Calibri" w:hAnsi="Calibri"/>
        </w:rPr>
        <w:t xml:space="preserve"> (pp. 166-179)</w:t>
      </w:r>
      <w:r w:rsidRPr="007610C8">
        <w:rPr>
          <w:rFonts w:ascii="Calibri" w:hAnsi="Calibri"/>
        </w:rPr>
        <w:t>. Boston</w:t>
      </w:r>
      <w:r w:rsidR="00263C6B" w:rsidRPr="007610C8">
        <w:rPr>
          <w:rFonts w:ascii="Calibri" w:hAnsi="Calibri"/>
        </w:rPr>
        <w:t>, MA</w:t>
      </w:r>
      <w:r w:rsidRPr="007610C8">
        <w:rPr>
          <w:rFonts w:ascii="Calibri" w:hAnsi="Calibri"/>
        </w:rPr>
        <w:t xml:space="preserve">: Springer.  </w:t>
      </w:r>
      <w:hyperlink r:id="rId41" w:history="1">
        <w:r w:rsidR="002B773F" w:rsidRPr="002B773F">
          <w:rPr>
            <w:rStyle w:val="Hyperlink"/>
            <w:rFonts w:ascii="Calibri" w:hAnsi="Calibri"/>
          </w:rPr>
          <w:t>https://doi.org/10.1007/978-3-642-33899-1_12</w:t>
        </w:r>
      </w:hyperlink>
    </w:p>
    <w:p w14:paraId="55251955" w14:textId="3482458B" w:rsidR="00A138B4" w:rsidRPr="007610C8" w:rsidRDefault="00A138B4" w:rsidP="007610C8">
      <w:pPr>
        <w:numPr>
          <w:ilvl w:val="0"/>
          <w:numId w:val="3"/>
        </w:numPr>
        <w:tabs>
          <w:tab w:val="clear" w:pos="720"/>
          <w:tab w:val="num" w:pos="360"/>
        </w:tabs>
        <w:spacing w:line="260" w:lineRule="exact"/>
        <w:ind w:left="360"/>
        <w:rPr>
          <w:rFonts w:ascii="Calibri" w:hAnsi="Calibri"/>
          <w:sz w:val="22"/>
        </w:rPr>
      </w:pPr>
      <w:r w:rsidRPr="007610C8">
        <w:rPr>
          <w:rFonts w:ascii="Calibri" w:hAnsi="Calibri"/>
        </w:rPr>
        <w:t>Davey, B.</w:t>
      </w:r>
      <w:r w:rsidR="00263C6B" w:rsidRPr="007610C8">
        <w:rPr>
          <w:rFonts w:ascii="Calibri" w:hAnsi="Calibri"/>
        </w:rPr>
        <w:t>,</w:t>
      </w:r>
      <w:r w:rsidRPr="007610C8">
        <w:rPr>
          <w:rFonts w:ascii="Calibri" w:hAnsi="Calibri"/>
        </w:rPr>
        <w:t xml:space="preserve"> &amp; Parker, </w:t>
      </w:r>
      <w:r w:rsidR="00A46F90" w:rsidRPr="007610C8">
        <w:rPr>
          <w:rFonts w:ascii="Calibri" w:hAnsi="Calibri"/>
        </w:rPr>
        <w:t>K. R.</w:t>
      </w:r>
      <w:r w:rsidRPr="007610C8">
        <w:rPr>
          <w:rFonts w:ascii="Calibri" w:hAnsi="Calibri"/>
        </w:rPr>
        <w:t xml:space="preserve"> (2010). Turning </w:t>
      </w:r>
      <w:r w:rsidR="006A4668" w:rsidRPr="007610C8">
        <w:rPr>
          <w:rFonts w:ascii="Calibri" w:hAnsi="Calibri"/>
        </w:rPr>
        <w:t xml:space="preserve">Points </w:t>
      </w:r>
      <w:r w:rsidRPr="007610C8">
        <w:rPr>
          <w:rFonts w:ascii="Calibri" w:hAnsi="Calibri"/>
        </w:rPr>
        <w:t xml:space="preserve">in </w:t>
      </w:r>
      <w:r w:rsidR="006A4668" w:rsidRPr="007610C8">
        <w:rPr>
          <w:rFonts w:ascii="Calibri" w:hAnsi="Calibri"/>
        </w:rPr>
        <w:t>Computer Education</w:t>
      </w:r>
      <w:r w:rsidRPr="007610C8">
        <w:rPr>
          <w:rFonts w:ascii="Calibri" w:hAnsi="Calibri"/>
        </w:rPr>
        <w:t xml:space="preserve">. In </w:t>
      </w:r>
      <w:r w:rsidR="00263C6B" w:rsidRPr="007610C8">
        <w:rPr>
          <w:rFonts w:ascii="Calibri" w:hAnsi="Calibri"/>
        </w:rPr>
        <w:t xml:space="preserve">A. </w:t>
      </w:r>
      <w:proofErr w:type="spellStart"/>
      <w:r w:rsidRPr="007610C8">
        <w:rPr>
          <w:rFonts w:ascii="Calibri" w:hAnsi="Calibri"/>
        </w:rPr>
        <w:t>Tatnall</w:t>
      </w:r>
      <w:proofErr w:type="spellEnd"/>
      <w:r w:rsidRPr="007610C8">
        <w:rPr>
          <w:rFonts w:ascii="Calibri" w:hAnsi="Calibri"/>
        </w:rPr>
        <w:t xml:space="preserve"> (Ed.)</w:t>
      </w:r>
      <w:r w:rsidR="00263C6B" w:rsidRPr="007610C8">
        <w:rPr>
          <w:rFonts w:ascii="Calibri" w:hAnsi="Calibri"/>
        </w:rPr>
        <w:t>,</w:t>
      </w:r>
      <w:r w:rsidRPr="007610C8">
        <w:rPr>
          <w:rFonts w:ascii="Calibri" w:hAnsi="Calibri"/>
        </w:rPr>
        <w:t xml:space="preserve"> </w:t>
      </w:r>
      <w:r w:rsidRPr="007610C8">
        <w:rPr>
          <w:rStyle w:val="italic"/>
          <w:rFonts w:ascii="Calibri" w:hAnsi="Calibri"/>
          <w:i/>
        </w:rPr>
        <w:t>IFIP International Federation for Information Processing, Vol. 325 History of Computing: Learning from the Past</w:t>
      </w:r>
      <w:r w:rsidR="00263C6B" w:rsidRPr="007610C8">
        <w:rPr>
          <w:rStyle w:val="italic"/>
          <w:rFonts w:ascii="Calibri" w:hAnsi="Calibri"/>
        </w:rPr>
        <w:t xml:space="preserve"> (pp. </w:t>
      </w:r>
      <w:r w:rsidR="00263C6B" w:rsidRPr="007610C8">
        <w:rPr>
          <w:rFonts w:ascii="Calibri" w:hAnsi="Calibri"/>
        </w:rPr>
        <w:t>159-168)</w:t>
      </w:r>
      <w:r w:rsidRPr="007610C8">
        <w:rPr>
          <w:rStyle w:val="italic"/>
          <w:rFonts w:ascii="Calibri" w:hAnsi="Calibri"/>
          <w:i/>
        </w:rPr>
        <w:t>.</w:t>
      </w:r>
      <w:r w:rsidRPr="007610C8">
        <w:rPr>
          <w:rFonts w:ascii="Calibri" w:hAnsi="Calibri"/>
          <w:i/>
        </w:rPr>
        <w:t xml:space="preserve"> </w:t>
      </w:r>
      <w:r w:rsidRPr="007610C8">
        <w:rPr>
          <w:rFonts w:ascii="Calibri" w:hAnsi="Calibri"/>
        </w:rPr>
        <w:t>Boston</w:t>
      </w:r>
      <w:r w:rsidR="00263C6B" w:rsidRPr="007610C8">
        <w:rPr>
          <w:rFonts w:ascii="Calibri" w:hAnsi="Calibri"/>
        </w:rPr>
        <w:t>, MA</w:t>
      </w:r>
      <w:r w:rsidRPr="007610C8">
        <w:rPr>
          <w:rFonts w:ascii="Calibri" w:hAnsi="Calibri"/>
        </w:rPr>
        <w:t>: Springer.   </w:t>
      </w:r>
      <w:hyperlink r:id="rId42" w:history="1">
        <w:r w:rsidR="00736D6F" w:rsidRPr="00736D6F">
          <w:rPr>
            <w:rStyle w:val="Hyperlink"/>
            <w:rFonts w:ascii="Calibri" w:hAnsi="Calibri"/>
          </w:rPr>
          <w:t>https://doi.org/10.1007/978-3-642-15199-6_16</w:t>
        </w:r>
      </w:hyperlink>
    </w:p>
    <w:p w14:paraId="0B49A3DB" w14:textId="4B4400C1" w:rsidR="00893120" w:rsidRPr="007610C8" w:rsidRDefault="00893120" w:rsidP="002B773F">
      <w:pPr>
        <w:keepNext/>
        <w:numPr>
          <w:ilvl w:val="0"/>
          <w:numId w:val="3"/>
        </w:numPr>
        <w:tabs>
          <w:tab w:val="clear" w:pos="720"/>
        </w:tabs>
        <w:spacing w:line="260" w:lineRule="exact"/>
        <w:ind w:left="360"/>
        <w:rPr>
          <w:rFonts w:ascii="Calibri" w:hAnsi="Calibri"/>
        </w:rPr>
      </w:pPr>
      <w:r w:rsidRPr="007610C8">
        <w:rPr>
          <w:rFonts w:ascii="Calibri" w:hAnsi="Calibri"/>
        </w:rPr>
        <w:t xml:space="preserve">Parker, </w:t>
      </w:r>
      <w:r w:rsidR="00A46F90" w:rsidRPr="007610C8">
        <w:rPr>
          <w:rFonts w:ascii="Calibri" w:hAnsi="Calibri"/>
        </w:rPr>
        <w:t>K. R.</w:t>
      </w:r>
      <w:r w:rsidR="00263C6B" w:rsidRPr="007610C8">
        <w:rPr>
          <w:rFonts w:ascii="Calibri" w:hAnsi="Calibri"/>
        </w:rPr>
        <w:t>,</w:t>
      </w:r>
      <w:r w:rsidRPr="007610C8">
        <w:rPr>
          <w:rFonts w:ascii="Calibri" w:hAnsi="Calibri"/>
        </w:rPr>
        <w:t xml:space="preserve"> &amp; Chao, J. (2008). Weaving a </w:t>
      </w:r>
      <w:r w:rsidR="006A4668" w:rsidRPr="007610C8">
        <w:rPr>
          <w:rFonts w:ascii="Calibri" w:hAnsi="Calibri"/>
        </w:rPr>
        <w:t xml:space="preserve">Knowledge Web </w:t>
      </w:r>
      <w:r w:rsidR="00774197" w:rsidRPr="007610C8">
        <w:rPr>
          <w:rFonts w:ascii="Calibri" w:hAnsi="Calibri"/>
        </w:rPr>
        <w:t xml:space="preserve">with </w:t>
      </w:r>
      <w:r w:rsidR="006A4668" w:rsidRPr="007610C8">
        <w:rPr>
          <w:rFonts w:ascii="Calibri" w:hAnsi="Calibri"/>
        </w:rPr>
        <w:t>Wikis</w:t>
      </w:r>
      <w:r w:rsidRPr="007610C8">
        <w:rPr>
          <w:rFonts w:ascii="Calibri" w:hAnsi="Calibri"/>
        </w:rPr>
        <w:t xml:space="preserve">. In </w:t>
      </w:r>
      <w:r w:rsidR="00263C6B" w:rsidRPr="007610C8">
        <w:rPr>
          <w:rFonts w:ascii="Calibri" w:hAnsi="Calibri"/>
        </w:rPr>
        <w:t xml:space="preserve">M. D. </w:t>
      </w:r>
      <w:proofErr w:type="spellStart"/>
      <w:r w:rsidRPr="007610C8">
        <w:rPr>
          <w:rFonts w:ascii="Calibri" w:hAnsi="Calibri"/>
        </w:rPr>
        <w:t>Lytras</w:t>
      </w:r>
      <w:proofErr w:type="spellEnd"/>
      <w:r w:rsidRPr="007610C8">
        <w:rPr>
          <w:rFonts w:ascii="Calibri" w:hAnsi="Calibri"/>
        </w:rPr>
        <w:t xml:space="preserve">, </w:t>
      </w:r>
      <w:r w:rsidR="00263C6B" w:rsidRPr="007610C8">
        <w:rPr>
          <w:rFonts w:ascii="Calibri" w:hAnsi="Calibri"/>
        </w:rPr>
        <w:t xml:space="preserve">R. D. </w:t>
      </w:r>
      <w:r w:rsidRPr="007610C8">
        <w:rPr>
          <w:rFonts w:ascii="Calibri" w:hAnsi="Calibri"/>
        </w:rPr>
        <w:t xml:space="preserve">Tennyson, </w:t>
      </w:r>
      <w:r w:rsidR="00263C6B" w:rsidRPr="007610C8">
        <w:rPr>
          <w:rFonts w:ascii="Calibri" w:hAnsi="Calibri"/>
        </w:rPr>
        <w:t xml:space="preserve">&amp; P. </w:t>
      </w:r>
      <w:proofErr w:type="spellStart"/>
      <w:r w:rsidRPr="007610C8">
        <w:rPr>
          <w:rFonts w:ascii="Calibri" w:hAnsi="Calibri"/>
        </w:rPr>
        <w:t>Ordóñez</w:t>
      </w:r>
      <w:proofErr w:type="spellEnd"/>
      <w:r w:rsidRPr="007610C8">
        <w:rPr>
          <w:rFonts w:ascii="Calibri" w:hAnsi="Calibri"/>
        </w:rPr>
        <w:t xml:space="preserve"> de </w:t>
      </w:r>
      <w:proofErr w:type="spellStart"/>
      <w:r w:rsidRPr="007610C8">
        <w:rPr>
          <w:rFonts w:ascii="Calibri" w:hAnsi="Calibri"/>
        </w:rPr>
        <w:t>Pablos</w:t>
      </w:r>
      <w:proofErr w:type="spellEnd"/>
      <w:r w:rsidRPr="007610C8">
        <w:rPr>
          <w:rFonts w:ascii="Calibri" w:hAnsi="Calibri"/>
        </w:rPr>
        <w:t xml:space="preserve"> (Eds.)</w:t>
      </w:r>
      <w:r w:rsidR="00263C6B" w:rsidRPr="007610C8">
        <w:rPr>
          <w:rFonts w:ascii="Calibri" w:hAnsi="Calibri"/>
        </w:rPr>
        <w:t>,</w:t>
      </w:r>
      <w:r w:rsidRPr="007610C8">
        <w:rPr>
          <w:rFonts w:ascii="Calibri" w:hAnsi="Calibri"/>
        </w:rPr>
        <w:t xml:space="preserve"> </w:t>
      </w:r>
      <w:r w:rsidRPr="007610C8">
        <w:rPr>
          <w:rFonts w:ascii="Calibri" w:hAnsi="Calibri"/>
          <w:i/>
          <w:iCs/>
        </w:rPr>
        <w:t>Knowledge Networks: The Social Software Perspective</w:t>
      </w:r>
      <w:r w:rsidR="00263C6B" w:rsidRPr="007610C8">
        <w:rPr>
          <w:rFonts w:ascii="Calibri" w:hAnsi="Calibri"/>
        </w:rPr>
        <w:t xml:space="preserve"> (pp. 28-45)</w:t>
      </w:r>
      <w:r w:rsidRPr="007610C8">
        <w:rPr>
          <w:rFonts w:ascii="Calibri" w:hAnsi="Calibri"/>
        </w:rPr>
        <w:t>. Hershey, P</w:t>
      </w:r>
      <w:r w:rsidR="00263C6B" w:rsidRPr="007610C8">
        <w:rPr>
          <w:rFonts w:ascii="Calibri" w:hAnsi="Calibri"/>
        </w:rPr>
        <w:t>A</w:t>
      </w:r>
      <w:r w:rsidRPr="007610C8">
        <w:rPr>
          <w:rFonts w:ascii="Calibri" w:hAnsi="Calibri"/>
        </w:rPr>
        <w:t xml:space="preserve">: </w:t>
      </w:r>
      <w:r w:rsidR="00263C6B" w:rsidRPr="007610C8">
        <w:rPr>
          <w:rFonts w:ascii="Calibri" w:hAnsi="Calibri"/>
        </w:rPr>
        <w:t>Information Science Reference.</w:t>
      </w:r>
      <w:r w:rsidR="002B773F">
        <w:rPr>
          <w:rFonts w:ascii="Calibri" w:hAnsi="Calibri"/>
        </w:rPr>
        <w:t xml:space="preserve"> </w:t>
      </w:r>
      <w:hyperlink r:id="rId43" w:history="1">
        <w:r w:rsidR="002B773F" w:rsidRPr="002B773F">
          <w:rPr>
            <w:rStyle w:val="Hyperlink"/>
            <w:rFonts w:ascii="Calibri" w:hAnsi="Calibri"/>
          </w:rPr>
          <w:t>https://doi.org/10.4018/978-1-59904-976-2.ch003</w:t>
        </w:r>
      </w:hyperlink>
    </w:p>
    <w:p w14:paraId="2F635995" w14:textId="358A48EF" w:rsidR="00862AED" w:rsidRPr="009879D2" w:rsidRDefault="00893120" w:rsidP="009879D2">
      <w:pPr>
        <w:numPr>
          <w:ilvl w:val="0"/>
          <w:numId w:val="4"/>
        </w:numPr>
        <w:spacing w:after="100" w:afterAutospacing="1" w:line="260" w:lineRule="exact"/>
        <w:rPr>
          <w:rFonts w:ascii="Calibri" w:hAnsi="Calibri"/>
        </w:rPr>
      </w:pPr>
      <w:r w:rsidRPr="000C2EBE">
        <w:rPr>
          <w:rFonts w:ascii="Calibri" w:hAnsi="Calibri"/>
        </w:rPr>
        <w:t xml:space="preserve">Parker, </w:t>
      </w:r>
      <w:r w:rsidR="00A46F90" w:rsidRPr="000C2EBE">
        <w:rPr>
          <w:rFonts w:ascii="Calibri" w:hAnsi="Calibri"/>
        </w:rPr>
        <w:t>K. R.</w:t>
      </w:r>
      <w:r w:rsidRPr="000C2EBE">
        <w:rPr>
          <w:rFonts w:ascii="Calibri" w:hAnsi="Calibri"/>
        </w:rPr>
        <w:t xml:space="preserve">, Nitse, </w:t>
      </w:r>
      <w:r w:rsidR="00A46F90" w:rsidRPr="000C2EBE">
        <w:rPr>
          <w:rFonts w:ascii="Calibri" w:hAnsi="Calibri"/>
        </w:rPr>
        <w:t>P. S.</w:t>
      </w:r>
      <w:r w:rsidRPr="000C2EBE">
        <w:rPr>
          <w:rFonts w:ascii="Calibri" w:hAnsi="Calibri"/>
        </w:rPr>
        <w:t xml:space="preserve">, </w:t>
      </w:r>
      <w:r w:rsidR="002F6BE4" w:rsidRPr="000C2EBE">
        <w:rPr>
          <w:rFonts w:ascii="Calibri" w:hAnsi="Calibri"/>
        </w:rPr>
        <w:t>&amp;</w:t>
      </w:r>
      <w:r w:rsidRPr="000C2EBE">
        <w:rPr>
          <w:rFonts w:ascii="Calibri" w:hAnsi="Calibri"/>
        </w:rPr>
        <w:t xml:space="preserve"> Davey, B. (2008). History of </w:t>
      </w:r>
      <w:r w:rsidR="006A4668" w:rsidRPr="000C2EBE">
        <w:rPr>
          <w:rFonts w:ascii="Calibri" w:hAnsi="Calibri"/>
        </w:rPr>
        <w:t>Computing Education Trends</w:t>
      </w:r>
      <w:r w:rsidRPr="000C2EBE">
        <w:rPr>
          <w:rFonts w:ascii="Calibri" w:hAnsi="Calibri"/>
        </w:rPr>
        <w:t xml:space="preserve">: The </w:t>
      </w:r>
      <w:r w:rsidR="006A4668" w:rsidRPr="000C2EBE">
        <w:rPr>
          <w:rFonts w:ascii="Calibri" w:hAnsi="Calibri"/>
        </w:rPr>
        <w:t xml:space="preserve">Emergence </w:t>
      </w:r>
      <w:r w:rsidR="00774197" w:rsidRPr="000C2EBE">
        <w:rPr>
          <w:rFonts w:ascii="Calibri" w:hAnsi="Calibri"/>
        </w:rPr>
        <w:t xml:space="preserve">of </w:t>
      </w:r>
      <w:r w:rsidR="006A4668" w:rsidRPr="000C2EBE">
        <w:rPr>
          <w:rFonts w:ascii="Calibri" w:hAnsi="Calibri"/>
        </w:rPr>
        <w:t>Competitive Intelligence</w:t>
      </w:r>
      <w:r w:rsidRPr="000C2EBE">
        <w:rPr>
          <w:rFonts w:ascii="Calibri" w:hAnsi="Calibri"/>
        </w:rPr>
        <w:t xml:space="preserve">. In </w:t>
      </w:r>
      <w:r w:rsidR="00185A9E" w:rsidRPr="000C2EBE">
        <w:rPr>
          <w:rFonts w:ascii="Calibri" w:hAnsi="Calibri"/>
        </w:rPr>
        <w:t xml:space="preserve">J. </w:t>
      </w:r>
      <w:proofErr w:type="spellStart"/>
      <w:r w:rsidRPr="000C2EBE">
        <w:rPr>
          <w:rFonts w:ascii="Calibri" w:hAnsi="Calibri"/>
        </w:rPr>
        <w:t>Impagliazzo</w:t>
      </w:r>
      <w:proofErr w:type="spellEnd"/>
      <w:r w:rsidRPr="000C2EBE">
        <w:rPr>
          <w:rFonts w:ascii="Calibri" w:hAnsi="Calibri"/>
        </w:rPr>
        <w:t xml:space="preserve"> (Ed.)</w:t>
      </w:r>
      <w:r w:rsidR="00185A9E" w:rsidRPr="000C2EBE">
        <w:rPr>
          <w:rFonts w:ascii="Calibri" w:hAnsi="Calibri"/>
        </w:rPr>
        <w:t>,</w:t>
      </w:r>
      <w:r w:rsidRPr="000C2EBE">
        <w:rPr>
          <w:rFonts w:ascii="Calibri" w:hAnsi="Calibri"/>
        </w:rPr>
        <w:t xml:space="preserve"> </w:t>
      </w:r>
      <w:r w:rsidRPr="000C2EBE">
        <w:rPr>
          <w:rFonts w:ascii="Calibri" w:hAnsi="Calibri"/>
          <w:i/>
          <w:iCs/>
        </w:rPr>
        <w:t>IFIP International Federation for Information Processing, Vol. 269 History of Computing and Education 3</w:t>
      </w:r>
      <w:r w:rsidR="00263C6B" w:rsidRPr="000C2EBE">
        <w:rPr>
          <w:rFonts w:ascii="Calibri" w:hAnsi="Calibri"/>
          <w:iCs/>
        </w:rPr>
        <w:t xml:space="preserve"> (pp. 113-127)</w:t>
      </w:r>
      <w:r w:rsidRPr="000C2EBE">
        <w:rPr>
          <w:rFonts w:ascii="Calibri" w:hAnsi="Calibri"/>
        </w:rPr>
        <w:t>. Boston</w:t>
      </w:r>
      <w:r w:rsidR="00263C6B" w:rsidRPr="000C2EBE">
        <w:rPr>
          <w:rFonts w:ascii="Calibri" w:hAnsi="Calibri"/>
        </w:rPr>
        <w:t>, MA</w:t>
      </w:r>
      <w:r w:rsidRPr="000C2EBE">
        <w:rPr>
          <w:rFonts w:ascii="Calibri" w:hAnsi="Calibri"/>
        </w:rPr>
        <w:t>: Springer.</w:t>
      </w:r>
      <w:r w:rsidR="002B773F">
        <w:rPr>
          <w:rFonts w:ascii="Calibri" w:hAnsi="Calibri"/>
        </w:rPr>
        <w:t xml:space="preserve"> </w:t>
      </w:r>
      <w:hyperlink r:id="rId44" w:history="1">
        <w:r w:rsidR="002B773F" w:rsidRPr="002B773F">
          <w:rPr>
            <w:rStyle w:val="Hyperlink"/>
            <w:rFonts w:ascii="Calibri" w:hAnsi="Calibri"/>
          </w:rPr>
          <w:t>https://doi.org/10.1007/978-0-387-09657-5_7</w:t>
        </w:r>
      </w:hyperlink>
    </w:p>
    <w:p w14:paraId="11D9C9D3" w14:textId="0985B72D" w:rsidR="00893120" w:rsidRPr="007610C8" w:rsidRDefault="00893120" w:rsidP="007610C8">
      <w:pPr>
        <w:numPr>
          <w:ilvl w:val="0"/>
          <w:numId w:val="4"/>
        </w:numPr>
        <w:spacing w:after="100" w:afterAutospacing="1" w:line="260" w:lineRule="exact"/>
        <w:rPr>
          <w:rFonts w:ascii="Calibri" w:hAnsi="Calibri"/>
          <w:b/>
          <w:i/>
          <w14:shadow w14:blurRad="50800" w14:dist="38100" w14:dir="2700000" w14:sx="100000" w14:sy="100000" w14:kx="0" w14:ky="0" w14:algn="tl">
            <w14:srgbClr w14:val="000000">
              <w14:alpha w14:val="60000"/>
            </w14:srgbClr>
          </w14:shadow>
        </w:rPr>
      </w:pPr>
      <w:r w:rsidRPr="007610C8">
        <w:rPr>
          <w:rFonts w:ascii="Calibri" w:hAnsi="Calibri"/>
        </w:rPr>
        <w:t>Davey, B.</w:t>
      </w:r>
      <w:r w:rsidR="00185A9E" w:rsidRPr="007610C8">
        <w:rPr>
          <w:rFonts w:ascii="Calibri" w:hAnsi="Calibri"/>
        </w:rPr>
        <w:t>,</w:t>
      </w:r>
      <w:r w:rsidRPr="007610C8">
        <w:rPr>
          <w:rFonts w:ascii="Calibri" w:hAnsi="Calibri"/>
        </w:rPr>
        <w:t xml:space="preserve"> &amp; Parker, </w:t>
      </w:r>
      <w:r w:rsidR="00A46F90" w:rsidRPr="007610C8">
        <w:rPr>
          <w:rFonts w:ascii="Calibri" w:hAnsi="Calibri"/>
        </w:rPr>
        <w:t>K. R.</w:t>
      </w:r>
      <w:r w:rsidRPr="007610C8">
        <w:rPr>
          <w:rFonts w:ascii="Calibri" w:hAnsi="Calibri"/>
        </w:rPr>
        <w:t xml:space="preserve"> (2006). Language </w:t>
      </w:r>
      <w:r w:rsidR="006A4668" w:rsidRPr="007610C8">
        <w:rPr>
          <w:rFonts w:ascii="Calibri" w:hAnsi="Calibri"/>
        </w:rPr>
        <w:t xml:space="preserve">History </w:t>
      </w:r>
      <w:r w:rsidR="00774197" w:rsidRPr="007610C8">
        <w:rPr>
          <w:rFonts w:ascii="Calibri" w:hAnsi="Calibri"/>
        </w:rPr>
        <w:t>‒</w:t>
      </w:r>
      <w:r w:rsidRPr="007610C8">
        <w:rPr>
          <w:rFonts w:ascii="Calibri" w:hAnsi="Calibri"/>
        </w:rPr>
        <w:t xml:space="preserve"> A </w:t>
      </w:r>
      <w:r w:rsidR="006A4668" w:rsidRPr="007610C8">
        <w:rPr>
          <w:rFonts w:ascii="Calibri" w:hAnsi="Calibri"/>
        </w:rPr>
        <w:t xml:space="preserve">Tale </w:t>
      </w:r>
      <w:r w:rsidR="00774197" w:rsidRPr="007610C8">
        <w:rPr>
          <w:rFonts w:ascii="Calibri" w:hAnsi="Calibri"/>
        </w:rPr>
        <w:t xml:space="preserve">of </w:t>
      </w:r>
      <w:r w:rsidR="006A4668" w:rsidRPr="007610C8">
        <w:rPr>
          <w:rFonts w:ascii="Calibri" w:hAnsi="Calibri"/>
        </w:rPr>
        <w:t>Two Countries</w:t>
      </w:r>
      <w:r w:rsidRPr="007610C8">
        <w:rPr>
          <w:rFonts w:ascii="Calibri" w:hAnsi="Calibri"/>
        </w:rPr>
        <w:t xml:space="preserve">. In </w:t>
      </w:r>
      <w:r w:rsidR="00185A9E" w:rsidRPr="007610C8">
        <w:rPr>
          <w:rFonts w:ascii="Calibri" w:hAnsi="Calibri"/>
        </w:rPr>
        <w:t xml:space="preserve">J. </w:t>
      </w:r>
      <w:proofErr w:type="spellStart"/>
      <w:r w:rsidRPr="007610C8">
        <w:rPr>
          <w:rFonts w:ascii="Calibri" w:hAnsi="Calibri"/>
        </w:rPr>
        <w:t>Impagliazzo</w:t>
      </w:r>
      <w:proofErr w:type="spellEnd"/>
      <w:r w:rsidRPr="007610C8">
        <w:rPr>
          <w:rFonts w:ascii="Calibri" w:hAnsi="Calibri"/>
        </w:rPr>
        <w:t xml:space="preserve"> (Ed.)</w:t>
      </w:r>
      <w:r w:rsidR="00185A9E" w:rsidRPr="007610C8">
        <w:rPr>
          <w:rFonts w:ascii="Calibri" w:hAnsi="Calibri"/>
        </w:rPr>
        <w:t>,</w:t>
      </w:r>
      <w:r w:rsidRPr="007610C8">
        <w:rPr>
          <w:rFonts w:ascii="Calibri" w:hAnsi="Calibri"/>
        </w:rPr>
        <w:t xml:space="preserve"> </w:t>
      </w:r>
      <w:r w:rsidRPr="007610C8">
        <w:rPr>
          <w:rFonts w:ascii="Calibri" w:hAnsi="Calibri"/>
          <w:i/>
          <w:iCs/>
        </w:rPr>
        <w:t>IFIP International Federation for Information Processing, Vol. 215 History of Computing and Education 2</w:t>
      </w:r>
      <w:r w:rsidR="00185A9E" w:rsidRPr="007610C8">
        <w:rPr>
          <w:rFonts w:ascii="Calibri" w:hAnsi="Calibri"/>
          <w:i/>
          <w:iCs/>
        </w:rPr>
        <w:t xml:space="preserve"> </w:t>
      </w:r>
      <w:r w:rsidR="00185A9E" w:rsidRPr="007610C8">
        <w:rPr>
          <w:rFonts w:ascii="Calibri" w:hAnsi="Calibri"/>
          <w:iCs/>
        </w:rPr>
        <w:t>(pp.</w:t>
      </w:r>
      <w:r w:rsidR="00185A9E" w:rsidRPr="007610C8">
        <w:rPr>
          <w:rFonts w:ascii="Calibri" w:hAnsi="Calibri"/>
          <w:i/>
          <w:iCs/>
        </w:rPr>
        <w:t xml:space="preserve"> </w:t>
      </w:r>
      <w:r w:rsidR="00185A9E" w:rsidRPr="007610C8">
        <w:rPr>
          <w:rFonts w:ascii="Calibri" w:hAnsi="Calibri"/>
        </w:rPr>
        <w:t>139-151)</w:t>
      </w:r>
      <w:r w:rsidRPr="007610C8">
        <w:rPr>
          <w:rFonts w:ascii="Calibri" w:hAnsi="Calibri"/>
        </w:rPr>
        <w:t>. Boston</w:t>
      </w:r>
      <w:r w:rsidR="00263C6B" w:rsidRPr="007610C8">
        <w:rPr>
          <w:rFonts w:ascii="Calibri" w:hAnsi="Calibri"/>
        </w:rPr>
        <w:t>, MA</w:t>
      </w:r>
      <w:r w:rsidR="00185A9E" w:rsidRPr="007610C8">
        <w:rPr>
          <w:rFonts w:ascii="Calibri" w:hAnsi="Calibri"/>
        </w:rPr>
        <w:t>: Springer</w:t>
      </w:r>
      <w:r w:rsidRPr="007610C8">
        <w:rPr>
          <w:rFonts w:ascii="Calibri" w:hAnsi="Calibri"/>
        </w:rPr>
        <w:t>.</w:t>
      </w:r>
      <w:r w:rsidR="002B773F">
        <w:rPr>
          <w:rFonts w:ascii="Calibri" w:hAnsi="Calibri"/>
        </w:rPr>
        <w:t xml:space="preserve"> </w:t>
      </w:r>
      <w:hyperlink r:id="rId45" w:history="1">
        <w:r w:rsidR="002B773F" w:rsidRPr="002B773F">
          <w:rPr>
            <w:rStyle w:val="Hyperlink"/>
            <w:rFonts w:ascii="Calibri" w:hAnsi="Calibri"/>
          </w:rPr>
          <w:t>https://doi.org/10.1007/978-0-387-34741-7_10</w:t>
        </w:r>
      </w:hyperlink>
    </w:p>
    <w:p w14:paraId="6B2070E7" w14:textId="6DCE4847" w:rsidR="00893120" w:rsidRPr="007610C8" w:rsidRDefault="00893120" w:rsidP="002B773F">
      <w:pPr>
        <w:numPr>
          <w:ilvl w:val="0"/>
          <w:numId w:val="4"/>
        </w:numPr>
        <w:spacing w:line="260" w:lineRule="exact"/>
        <w:rPr>
          <w:rFonts w:ascii="Calibri" w:hAnsi="Calibri"/>
        </w:rPr>
      </w:pPr>
      <w:r w:rsidRPr="007610C8">
        <w:rPr>
          <w:rFonts w:ascii="Calibri" w:hAnsi="Calibri"/>
          <w:color w:val="000000"/>
        </w:rPr>
        <w:t xml:space="preserve">Parker, </w:t>
      </w:r>
      <w:r w:rsidR="00A46F90" w:rsidRPr="007610C8">
        <w:rPr>
          <w:rFonts w:ascii="Calibri" w:hAnsi="Calibri"/>
          <w:color w:val="000000"/>
        </w:rPr>
        <w:t>K. R.</w:t>
      </w:r>
      <w:r w:rsidRPr="007610C8">
        <w:rPr>
          <w:rFonts w:ascii="Calibri" w:hAnsi="Calibri"/>
          <w:color w:val="000000"/>
        </w:rPr>
        <w:t xml:space="preserve"> (2006). Enabling </w:t>
      </w:r>
      <w:r w:rsidR="006A4668" w:rsidRPr="007610C8">
        <w:rPr>
          <w:rFonts w:ascii="Calibri" w:hAnsi="Calibri"/>
          <w:color w:val="000000"/>
        </w:rPr>
        <w:t xml:space="preserve">Technologies </w:t>
      </w:r>
      <w:r w:rsidR="00774197" w:rsidRPr="007610C8">
        <w:rPr>
          <w:rFonts w:ascii="Calibri" w:hAnsi="Calibri"/>
          <w:color w:val="000000"/>
        </w:rPr>
        <w:t xml:space="preserve">for the </w:t>
      </w:r>
      <w:r w:rsidR="006A4668" w:rsidRPr="007610C8">
        <w:rPr>
          <w:rFonts w:ascii="Calibri" w:hAnsi="Calibri"/>
          <w:color w:val="000000"/>
        </w:rPr>
        <w:t>Semantic Web</w:t>
      </w:r>
      <w:r w:rsidRPr="007610C8">
        <w:rPr>
          <w:rFonts w:ascii="Calibri" w:hAnsi="Calibri"/>
          <w:color w:val="000000"/>
        </w:rPr>
        <w:t xml:space="preserve">. </w:t>
      </w:r>
      <w:r w:rsidRPr="007610C8">
        <w:rPr>
          <w:rFonts w:ascii="Calibri" w:hAnsi="Calibri"/>
        </w:rPr>
        <w:t xml:space="preserve">In </w:t>
      </w:r>
      <w:r w:rsidR="00185A9E" w:rsidRPr="007610C8">
        <w:rPr>
          <w:rFonts w:ascii="Calibri" w:hAnsi="Calibri"/>
          <w:color w:val="000000"/>
        </w:rPr>
        <w:t xml:space="preserve">M. D. </w:t>
      </w:r>
      <w:proofErr w:type="spellStart"/>
      <w:r w:rsidRPr="007610C8">
        <w:rPr>
          <w:rFonts w:ascii="Calibri" w:hAnsi="Calibri"/>
          <w:color w:val="000000"/>
        </w:rPr>
        <w:t>Lytr</w:t>
      </w:r>
      <w:r w:rsidR="00185A9E" w:rsidRPr="007610C8">
        <w:rPr>
          <w:rFonts w:ascii="Calibri" w:hAnsi="Calibri"/>
          <w:color w:val="000000"/>
        </w:rPr>
        <w:t>as</w:t>
      </w:r>
      <w:proofErr w:type="spellEnd"/>
      <w:r w:rsidR="00185A9E" w:rsidRPr="007610C8">
        <w:rPr>
          <w:rFonts w:ascii="Calibri" w:hAnsi="Calibri"/>
          <w:color w:val="000000"/>
        </w:rPr>
        <w:t xml:space="preserve">, </w:t>
      </w:r>
      <w:r w:rsidRPr="007610C8">
        <w:rPr>
          <w:rFonts w:ascii="Calibri" w:hAnsi="Calibri"/>
          <w:color w:val="000000"/>
        </w:rPr>
        <w:t xml:space="preserve">&amp; </w:t>
      </w:r>
      <w:r w:rsidR="00185A9E" w:rsidRPr="007610C8">
        <w:rPr>
          <w:rFonts w:ascii="Calibri" w:hAnsi="Calibri"/>
          <w:color w:val="000000"/>
        </w:rPr>
        <w:t xml:space="preserve">A. </w:t>
      </w:r>
      <w:proofErr w:type="spellStart"/>
      <w:r w:rsidRPr="007610C8">
        <w:rPr>
          <w:rFonts w:ascii="Calibri" w:hAnsi="Calibri"/>
          <w:color w:val="000000"/>
        </w:rPr>
        <w:t>Naeve</w:t>
      </w:r>
      <w:proofErr w:type="spellEnd"/>
      <w:r w:rsidRPr="007610C8">
        <w:rPr>
          <w:rFonts w:ascii="Calibri" w:hAnsi="Calibri"/>
          <w:color w:val="000000"/>
        </w:rPr>
        <w:t xml:space="preserve"> (Eds</w:t>
      </w:r>
      <w:r w:rsidR="00B831EE" w:rsidRPr="007610C8">
        <w:rPr>
          <w:rFonts w:ascii="Calibri" w:hAnsi="Calibri"/>
          <w:color w:val="000000"/>
        </w:rPr>
        <w:t>.</w:t>
      </w:r>
      <w:r w:rsidRPr="007610C8">
        <w:rPr>
          <w:rFonts w:ascii="Calibri" w:hAnsi="Calibri"/>
          <w:color w:val="000000"/>
        </w:rPr>
        <w:t>)</w:t>
      </w:r>
      <w:r w:rsidR="00185A9E" w:rsidRPr="007610C8">
        <w:rPr>
          <w:rFonts w:ascii="Calibri" w:hAnsi="Calibri"/>
          <w:color w:val="000000"/>
        </w:rPr>
        <w:t>,</w:t>
      </w:r>
      <w:r w:rsidR="00B831EE" w:rsidRPr="007610C8">
        <w:rPr>
          <w:rFonts w:ascii="Calibri" w:hAnsi="Calibri"/>
          <w:color w:val="000000"/>
        </w:rPr>
        <w:t xml:space="preserve"> </w:t>
      </w:r>
      <w:r w:rsidRPr="007610C8">
        <w:rPr>
          <w:rFonts w:ascii="Calibri" w:hAnsi="Calibri"/>
          <w:bCs/>
          <w:i/>
          <w:color w:val="000000"/>
        </w:rPr>
        <w:t>Intelligent Learning Infrastructures for Knowledge Intensive Organizations: A Semantic Web Perspective</w:t>
      </w:r>
      <w:r w:rsidR="00185A9E" w:rsidRPr="007610C8">
        <w:rPr>
          <w:rFonts w:ascii="Calibri" w:hAnsi="Calibri"/>
          <w:bCs/>
          <w:color w:val="000000"/>
        </w:rPr>
        <w:t xml:space="preserve"> (pp. </w:t>
      </w:r>
      <w:r w:rsidR="00185A9E" w:rsidRPr="007610C8">
        <w:rPr>
          <w:rFonts w:ascii="Calibri" w:hAnsi="Calibri"/>
          <w:color w:val="000000"/>
        </w:rPr>
        <w:t>39-56)</w:t>
      </w:r>
      <w:r w:rsidRPr="007610C8">
        <w:rPr>
          <w:rFonts w:ascii="Calibri" w:hAnsi="Calibri"/>
          <w:color w:val="000000"/>
        </w:rPr>
        <w:t xml:space="preserve">. </w:t>
      </w:r>
      <w:r w:rsidR="00ED7C0E" w:rsidRPr="00EC5FB7">
        <w:rPr>
          <w:rFonts w:ascii="Calibri" w:hAnsi="Calibri"/>
        </w:rPr>
        <w:t>Hershey, PA</w:t>
      </w:r>
      <w:r w:rsidR="00ED7C0E">
        <w:rPr>
          <w:rFonts w:ascii="Calibri" w:hAnsi="Calibri"/>
        </w:rPr>
        <w:t>: IGI Global</w:t>
      </w:r>
      <w:r w:rsidRPr="007610C8">
        <w:rPr>
          <w:rFonts w:ascii="Calibri" w:hAnsi="Calibri"/>
          <w:color w:val="000000"/>
        </w:rPr>
        <w:t xml:space="preserve">.  </w:t>
      </w:r>
      <w:hyperlink r:id="rId46" w:history="1">
        <w:r w:rsidR="002B773F" w:rsidRPr="002B773F">
          <w:rPr>
            <w:rStyle w:val="Hyperlink"/>
            <w:rFonts w:ascii="Calibri" w:hAnsi="Calibri"/>
          </w:rPr>
          <w:t>https://doi.org/10.4018/978-1-59140-503-0.ch002</w:t>
        </w:r>
        <w:r w:rsidRPr="002B773F">
          <w:rPr>
            <w:rStyle w:val="Hyperlink"/>
            <w:rFonts w:ascii="Calibri" w:hAnsi="Calibri"/>
          </w:rPr>
          <w:t> </w:t>
        </w:r>
      </w:hyperlink>
    </w:p>
    <w:p w14:paraId="5698322C" w14:textId="5C71454C" w:rsidR="00893120" w:rsidRPr="007610C8" w:rsidRDefault="00893120" w:rsidP="00ED7C0E">
      <w:pPr>
        <w:numPr>
          <w:ilvl w:val="0"/>
          <w:numId w:val="4"/>
        </w:numPr>
        <w:spacing w:after="240" w:line="260" w:lineRule="exact"/>
        <w:rPr>
          <w:rFonts w:ascii="Calibri" w:hAnsi="Calibri"/>
        </w:rPr>
      </w:pPr>
      <w:r w:rsidRPr="007610C8">
        <w:rPr>
          <w:rFonts w:ascii="Calibri" w:hAnsi="Calibri"/>
          <w:lang w:val="de-DE"/>
        </w:rPr>
        <w:t xml:space="preserve">Parker, </w:t>
      </w:r>
      <w:r w:rsidR="00A46F90" w:rsidRPr="007610C8">
        <w:rPr>
          <w:rFonts w:ascii="Calibri" w:hAnsi="Calibri"/>
          <w:lang w:val="de-DE"/>
        </w:rPr>
        <w:t>K. R.</w:t>
      </w:r>
      <w:r w:rsidR="00185A9E" w:rsidRPr="007610C8">
        <w:rPr>
          <w:rFonts w:ascii="Calibri" w:hAnsi="Calibri"/>
          <w:lang w:val="de-DE"/>
        </w:rPr>
        <w:t>,</w:t>
      </w:r>
      <w:r w:rsidRPr="007610C8">
        <w:rPr>
          <w:rFonts w:ascii="Calibri" w:hAnsi="Calibri"/>
          <w:lang w:val="de-DE"/>
        </w:rPr>
        <w:t xml:space="preserve"> &amp; Nitse, </w:t>
      </w:r>
      <w:r w:rsidR="00A46F90" w:rsidRPr="007610C8">
        <w:rPr>
          <w:rFonts w:ascii="Calibri" w:hAnsi="Calibri"/>
          <w:lang w:val="de-DE"/>
        </w:rPr>
        <w:t>P. S.</w:t>
      </w:r>
      <w:r w:rsidRPr="007610C8">
        <w:rPr>
          <w:rFonts w:ascii="Calibri" w:hAnsi="Calibri"/>
          <w:lang w:val="de-DE"/>
        </w:rPr>
        <w:t xml:space="preserve"> (2006). </w:t>
      </w:r>
      <w:r w:rsidRPr="007610C8">
        <w:rPr>
          <w:rFonts w:ascii="Calibri" w:hAnsi="Calibri"/>
        </w:rPr>
        <w:t xml:space="preserve">Competitive </w:t>
      </w:r>
      <w:r w:rsidR="006A4668" w:rsidRPr="007610C8">
        <w:rPr>
          <w:rFonts w:ascii="Calibri" w:hAnsi="Calibri"/>
        </w:rPr>
        <w:t>Intelligence Gathering</w:t>
      </w:r>
      <w:r w:rsidR="00185A9E" w:rsidRPr="007610C8">
        <w:rPr>
          <w:rFonts w:ascii="Calibri" w:hAnsi="Calibri"/>
        </w:rPr>
        <w:t>. In D. G. Schwartz</w:t>
      </w:r>
      <w:r w:rsidRPr="007610C8">
        <w:rPr>
          <w:rFonts w:ascii="Calibri" w:hAnsi="Calibri"/>
        </w:rPr>
        <w:t xml:space="preserve"> (</w:t>
      </w:r>
      <w:r w:rsidR="00B831EE" w:rsidRPr="007610C8">
        <w:rPr>
          <w:rFonts w:ascii="Calibri" w:hAnsi="Calibri"/>
        </w:rPr>
        <w:t>Ed.)</w:t>
      </w:r>
      <w:r w:rsidR="00185A9E" w:rsidRPr="007610C8">
        <w:rPr>
          <w:rFonts w:ascii="Calibri" w:hAnsi="Calibri"/>
        </w:rPr>
        <w:t>,</w:t>
      </w:r>
      <w:r w:rsidRPr="007610C8">
        <w:rPr>
          <w:rFonts w:ascii="Calibri" w:hAnsi="Calibri"/>
        </w:rPr>
        <w:t xml:space="preserve"> </w:t>
      </w:r>
      <w:r w:rsidRPr="007610C8">
        <w:rPr>
          <w:rFonts w:ascii="Calibri" w:hAnsi="Calibri"/>
          <w:i/>
        </w:rPr>
        <w:t>Encyclopedia of Knowledge Managemen</w:t>
      </w:r>
      <w:r w:rsidR="00185A9E" w:rsidRPr="007610C8">
        <w:rPr>
          <w:rFonts w:ascii="Calibri" w:hAnsi="Calibri"/>
          <w:i/>
        </w:rPr>
        <w:t>t</w:t>
      </w:r>
      <w:r w:rsidR="00185A9E" w:rsidRPr="007610C8">
        <w:rPr>
          <w:rFonts w:ascii="Calibri" w:hAnsi="Calibri"/>
        </w:rPr>
        <w:t xml:space="preserve"> (pp. 44-50)</w:t>
      </w:r>
      <w:r w:rsidRPr="007610C8">
        <w:rPr>
          <w:rFonts w:ascii="Calibri" w:hAnsi="Calibri"/>
        </w:rPr>
        <w:t>. Hershey, P</w:t>
      </w:r>
      <w:r w:rsidR="00263C6B" w:rsidRPr="007610C8">
        <w:rPr>
          <w:rFonts w:ascii="Calibri" w:hAnsi="Calibri"/>
        </w:rPr>
        <w:t>A</w:t>
      </w:r>
      <w:r w:rsidRPr="007610C8">
        <w:rPr>
          <w:rFonts w:ascii="Calibri" w:hAnsi="Calibri"/>
        </w:rPr>
        <w:t xml:space="preserve">: </w:t>
      </w:r>
      <w:r w:rsidR="00C3076D">
        <w:rPr>
          <w:rFonts w:ascii="Calibri" w:hAnsi="Calibri"/>
        </w:rPr>
        <w:t>IGI Global</w:t>
      </w:r>
      <w:r w:rsidRPr="007610C8">
        <w:rPr>
          <w:rFonts w:ascii="Calibri" w:hAnsi="Calibri"/>
        </w:rPr>
        <w:t>.</w:t>
      </w:r>
      <w:r w:rsidR="00C3076D">
        <w:rPr>
          <w:rFonts w:ascii="Calibri" w:hAnsi="Calibri"/>
        </w:rPr>
        <w:br/>
      </w:r>
      <w:hyperlink r:id="rId47" w:history="1">
        <w:r w:rsidR="00ED7C0E" w:rsidRPr="00ED7C0E">
          <w:rPr>
            <w:rStyle w:val="Hyperlink"/>
            <w:rFonts w:ascii="Calibri" w:hAnsi="Calibri"/>
          </w:rPr>
          <w:t>https://doi.org/10.4018/978-1-59140-573-3.ch007</w:t>
        </w:r>
      </w:hyperlink>
    </w:p>
    <w:p w14:paraId="27C99D53" w14:textId="77777777" w:rsidR="00DB77E0" w:rsidRPr="00CC6176" w:rsidRDefault="00CC6176" w:rsidP="00A138B4">
      <w:pPr>
        <w:keepNext/>
        <w:spacing w:before="100" w:beforeAutospacing="1"/>
        <w:rPr>
          <w:rFonts w:ascii="Android Nation" w:hAnsi="Android Nation"/>
          <w:color w:val="0000FF"/>
          <w:sz w:val="20"/>
          <w:szCs w:val="20"/>
          <w14:shadow w14:blurRad="50800" w14:dist="38100" w14:dir="2700000" w14:sx="100000" w14:sy="100000" w14:kx="0" w14:ky="0" w14:algn="tl">
            <w14:srgbClr w14:val="000000">
              <w14:alpha w14:val="60000"/>
            </w14:srgbClr>
          </w14:shadow>
        </w:rPr>
      </w:pPr>
      <w:r>
        <w:rPr>
          <w:rFonts w:ascii="Android Nation" w:hAnsi="Android Nation"/>
          <w:noProof/>
          <w:color w:val="0000FF"/>
          <w:sz w:val="20"/>
          <w:szCs w:val="20"/>
        </w:rPr>
        <mc:AlternateContent>
          <mc:Choice Requires="wps">
            <w:drawing>
              <wp:inline distT="0" distB="0" distL="0" distR="0" wp14:anchorId="2D6DD3D5" wp14:editId="696465EC">
                <wp:extent cx="6355080" cy="320040"/>
                <wp:effectExtent l="7620" t="8890" r="0" b="4445"/>
                <wp:docPr id="9"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080" cy="320040"/>
                        </a:xfrm>
                        <a:prstGeom prst="roundRect">
                          <a:avLst>
                            <a:gd name="adj" fmla="val 16667"/>
                          </a:avLst>
                        </a:prstGeom>
                        <a:gradFill rotWithShape="1">
                          <a:gsLst>
                            <a:gs pos="0">
                              <a:schemeClr val="accent6">
                                <a:lumMod val="75000"/>
                                <a:lumOff val="0"/>
                                <a:gamma/>
                                <a:shade val="46275"/>
                                <a:invGamma/>
                              </a:schemeClr>
                            </a:gs>
                            <a:gs pos="100000">
                              <a:schemeClr val="accent6">
                                <a:lumMod val="75000"/>
                                <a:lumOff val="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14:paraId="3D61BD04" w14:textId="77777777" w:rsidR="00736D6F" w:rsidRDefault="00736D6F" w:rsidP="00EA7CFE">
                            <w:r w:rsidRPr="00CC617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REFEREED PROCEEDINGS:</w:t>
                            </w:r>
                          </w:p>
                        </w:txbxContent>
                      </wps:txbx>
                      <wps:bodyPr rot="0" vert="horz" wrap="square" lIns="91440" tIns="45720" rIns="91440" bIns="45720" anchor="t" anchorCtr="0" upright="1">
                        <a:noAutofit/>
                      </wps:bodyPr>
                    </wps:wsp>
                  </a:graphicData>
                </a:graphic>
              </wp:inline>
            </w:drawing>
          </mc:Choice>
          <mc:Fallback>
            <w:pict>
              <v:roundrect w14:anchorId="2D6DD3D5" id="AutoShape 11" o:spid="_x0000_s1036" style="width:500.4pt;height:25.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" fillcolor="#e36c0a [2409]" stroked="f">
                <v:fill color2="#e36c0a [2409]" rotate="t" focus="100%" type="gradient"/>
                <v:textbox>
                  <w:txbxContent>
                    <w:p w14:paraId="3D61BD04" w14:textId="77777777" w:rsidR="00736D6F" w:rsidRDefault="00736D6F" w:rsidP="00EA7CFE">
                      <w:r w:rsidRPr="00CC617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REFEREED PROCEEDINGS:</w:t>
                      </w:r>
                    </w:p>
                  </w:txbxContent>
                </v:textbox>
                <w10:anchorlock/>
              </v:roundrect>
            </w:pict>
          </mc:Fallback>
        </mc:AlternateContent>
      </w:r>
    </w:p>
    <w:p w14:paraId="7CA53CBC" w14:textId="21C56880" w:rsidR="003D477A" w:rsidRPr="000F5631" w:rsidRDefault="003D477A" w:rsidP="00143B52">
      <w:pPr>
        <w:numPr>
          <w:ilvl w:val="0"/>
          <w:numId w:val="5"/>
        </w:numPr>
        <w:spacing w:line="260" w:lineRule="exact"/>
        <w:rPr>
          <w:rFonts w:ascii="Calibri" w:hAnsi="Calibri"/>
          <w:szCs w:val="22"/>
        </w:rPr>
      </w:pPr>
      <w:proofErr w:type="spellStart"/>
      <w:r w:rsidRPr="000F5631">
        <w:rPr>
          <w:rFonts w:ascii="Calibri" w:hAnsi="Calibri"/>
          <w:szCs w:val="22"/>
        </w:rPr>
        <w:t>Bozan</w:t>
      </w:r>
      <w:proofErr w:type="spellEnd"/>
      <w:r w:rsidRPr="000F5631">
        <w:rPr>
          <w:rFonts w:ascii="Calibri" w:hAnsi="Calibri"/>
          <w:szCs w:val="22"/>
        </w:rPr>
        <w:t xml:space="preserve">, K., </w:t>
      </w:r>
      <w:r w:rsidR="00CA12AC" w:rsidRPr="000F5631">
        <w:rPr>
          <w:rFonts w:ascii="Calibri" w:hAnsi="Calibri"/>
          <w:szCs w:val="22"/>
        </w:rPr>
        <w:t xml:space="preserve">Parker, K.R, &amp; </w:t>
      </w:r>
      <w:r w:rsidRPr="000F5631">
        <w:rPr>
          <w:rFonts w:ascii="Calibri" w:hAnsi="Calibri"/>
          <w:szCs w:val="22"/>
        </w:rPr>
        <w:t xml:space="preserve">Davey, B. (2016). A </w:t>
      </w:r>
      <w:r w:rsidR="006A4668" w:rsidRPr="000F5631">
        <w:rPr>
          <w:rFonts w:ascii="Calibri" w:hAnsi="Calibri"/>
          <w:szCs w:val="22"/>
        </w:rPr>
        <w:t xml:space="preserve">Closer Look </w:t>
      </w:r>
      <w:r w:rsidRPr="000F5631">
        <w:rPr>
          <w:rFonts w:ascii="Calibri" w:hAnsi="Calibri"/>
          <w:szCs w:val="22"/>
        </w:rPr>
        <w:t xml:space="preserve">at the </w:t>
      </w:r>
      <w:r w:rsidR="006A4668" w:rsidRPr="000F5631">
        <w:rPr>
          <w:rFonts w:ascii="Calibri" w:hAnsi="Calibri"/>
          <w:szCs w:val="22"/>
        </w:rPr>
        <w:t xml:space="preserve">Social Influence Construct </w:t>
      </w:r>
      <w:r w:rsidRPr="000F5631">
        <w:rPr>
          <w:rFonts w:ascii="Calibri" w:hAnsi="Calibri"/>
          <w:szCs w:val="22"/>
        </w:rPr>
        <w:t xml:space="preserve">in the UTAUT </w:t>
      </w:r>
      <w:r w:rsidR="006A4668" w:rsidRPr="000F5631">
        <w:rPr>
          <w:rFonts w:ascii="Calibri" w:hAnsi="Calibri"/>
          <w:szCs w:val="22"/>
        </w:rPr>
        <w:t>Model</w:t>
      </w:r>
      <w:r w:rsidRPr="000F5631">
        <w:rPr>
          <w:rFonts w:ascii="Calibri" w:hAnsi="Calibri"/>
          <w:szCs w:val="22"/>
        </w:rPr>
        <w:t xml:space="preserve">: An </w:t>
      </w:r>
      <w:r w:rsidR="006A4668" w:rsidRPr="000F5631">
        <w:rPr>
          <w:rFonts w:ascii="Calibri" w:hAnsi="Calibri"/>
          <w:szCs w:val="22"/>
        </w:rPr>
        <w:t xml:space="preserve">Institutional Theory Based Approach </w:t>
      </w:r>
      <w:r w:rsidRPr="000F5631">
        <w:rPr>
          <w:rFonts w:ascii="Calibri" w:hAnsi="Calibri"/>
          <w:szCs w:val="22"/>
        </w:rPr>
        <w:t xml:space="preserve">to </w:t>
      </w:r>
      <w:r w:rsidR="006A4668" w:rsidRPr="000F5631">
        <w:rPr>
          <w:rFonts w:ascii="Calibri" w:hAnsi="Calibri"/>
          <w:szCs w:val="22"/>
        </w:rPr>
        <w:t xml:space="preserve">Investigate Health </w:t>
      </w:r>
      <w:r w:rsidR="00696968" w:rsidRPr="000F5631">
        <w:rPr>
          <w:rFonts w:ascii="Calibri" w:hAnsi="Calibri"/>
          <w:szCs w:val="22"/>
        </w:rPr>
        <w:t>IT</w:t>
      </w:r>
      <w:r w:rsidR="006A4668" w:rsidRPr="000F5631">
        <w:rPr>
          <w:rFonts w:ascii="Calibri" w:hAnsi="Calibri"/>
          <w:szCs w:val="22"/>
        </w:rPr>
        <w:t xml:space="preserve"> Adoption Patterns </w:t>
      </w:r>
      <w:r w:rsidRPr="000F5631">
        <w:rPr>
          <w:rFonts w:ascii="Calibri" w:hAnsi="Calibri"/>
          <w:szCs w:val="22"/>
        </w:rPr>
        <w:t xml:space="preserve">of the </w:t>
      </w:r>
      <w:r w:rsidR="00B925FC">
        <w:rPr>
          <w:rFonts w:ascii="Calibri" w:hAnsi="Calibri"/>
          <w:szCs w:val="22"/>
        </w:rPr>
        <w:t>E</w:t>
      </w:r>
      <w:r w:rsidRPr="000F5631">
        <w:rPr>
          <w:rFonts w:ascii="Calibri" w:hAnsi="Calibri"/>
          <w:szCs w:val="22"/>
        </w:rPr>
        <w:t xml:space="preserve">lderly. </w:t>
      </w:r>
      <w:r w:rsidR="002279FA" w:rsidRPr="000F5631">
        <w:rPr>
          <w:rFonts w:ascii="Calibri" w:hAnsi="Calibri"/>
          <w:i/>
          <w:szCs w:val="22"/>
        </w:rPr>
        <w:t xml:space="preserve">Proceedings </w:t>
      </w:r>
      <w:r w:rsidRPr="000F5631">
        <w:rPr>
          <w:rFonts w:ascii="Calibri" w:hAnsi="Calibri"/>
          <w:i/>
          <w:szCs w:val="22"/>
        </w:rPr>
        <w:t>of the 49th Annual Hawaii International Conference on System Sciences (HICSS-49)</w:t>
      </w:r>
      <w:r w:rsidRPr="000F5631">
        <w:rPr>
          <w:rFonts w:ascii="Calibri" w:hAnsi="Calibri"/>
          <w:szCs w:val="22"/>
        </w:rPr>
        <w:t>, Koloa, Kauai, Hawaii: January 5-8</w:t>
      </w:r>
      <w:r w:rsidR="005E59B3">
        <w:rPr>
          <w:rFonts w:ascii="Calibri" w:hAnsi="Calibri"/>
          <w:szCs w:val="22"/>
        </w:rPr>
        <w:t xml:space="preserve"> (pp. 3105-3114).</w:t>
      </w:r>
      <w:r w:rsidR="00143B52">
        <w:rPr>
          <w:rFonts w:ascii="Calibri" w:hAnsi="Calibri"/>
          <w:szCs w:val="22"/>
        </w:rPr>
        <w:t xml:space="preserve"> </w:t>
      </w:r>
      <w:hyperlink r:id="rId48" w:history="1">
        <w:r w:rsidR="00143B52" w:rsidRPr="009630A9">
          <w:rPr>
            <w:rStyle w:val="Hyperlink"/>
            <w:rFonts w:ascii="Calibri" w:hAnsi="Calibri"/>
            <w:szCs w:val="22"/>
          </w:rPr>
          <w:t>https://doi.org/10.1109/HICSS.2016.391</w:t>
        </w:r>
      </w:hyperlink>
    </w:p>
    <w:p w14:paraId="6A17F25A" w14:textId="4214C5B7" w:rsidR="003E6586" w:rsidRPr="000F5631" w:rsidRDefault="003E6586" w:rsidP="009630A9">
      <w:pPr>
        <w:pStyle w:val="NormalWeb"/>
        <w:keepLines/>
        <w:numPr>
          <w:ilvl w:val="0"/>
          <w:numId w:val="5"/>
        </w:numPr>
        <w:spacing w:before="0" w:beforeAutospacing="0" w:after="0" w:afterAutospacing="0" w:line="260" w:lineRule="exact"/>
        <w:rPr>
          <w:rFonts w:ascii="Calibri" w:hAnsi="Calibri"/>
          <w:szCs w:val="22"/>
        </w:rPr>
      </w:pPr>
      <w:proofErr w:type="spellStart"/>
      <w:r w:rsidRPr="000F5631">
        <w:rPr>
          <w:rFonts w:ascii="Calibri" w:hAnsi="Calibri"/>
          <w:szCs w:val="22"/>
        </w:rPr>
        <w:lastRenderedPageBreak/>
        <w:t>Bozan</w:t>
      </w:r>
      <w:proofErr w:type="spellEnd"/>
      <w:r w:rsidRPr="000F5631">
        <w:rPr>
          <w:rFonts w:ascii="Calibri" w:hAnsi="Calibri"/>
          <w:szCs w:val="22"/>
        </w:rPr>
        <w:t xml:space="preserve">, K., Davey, B., &amp; Parker, K.R. (2015). Social </w:t>
      </w:r>
      <w:r w:rsidR="006A4668" w:rsidRPr="000F5631">
        <w:rPr>
          <w:rFonts w:ascii="Calibri" w:hAnsi="Calibri"/>
          <w:szCs w:val="22"/>
        </w:rPr>
        <w:t xml:space="preserve">Influence </w:t>
      </w:r>
      <w:r w:rsidRPr="000F5631">
        <w:rPr>
          <w:rFonts w:ascii="Calibri" w:hAnsi="Calibri"/>
          <w:szCs w:val="22"/>
        </w:rPr>
        <w:t xml:space="preserve">on </w:t>
      </w:r>
      <w:r w:rsidR="006A4668" w:rsidRPr="000F5631">
        <w:rPr>
          <w:rFonts w:ascii="Calibri" w:hAnsi="Calibri"/>
          <w:szCs w:val="22"/>
        </w:rPr>
        <w:t xml:space="preserve">Health </w:t>
      </w:r>
      <w:r w:rsidRPr="000F5631">
        <w:rPr>
          <w:rFonts w:ascii="Calibri" w:hAnsi="Calibri"/>
          <w:szCs w:val="22"/>
        </w:rPr>
        <w:t xml:space="preserve">IT </w:t>
      </w:r>
      <w:r w:rsidR="006A4668" w:rsidRPr="000F5631">
        <w:rPr>
          <w:rFonts w:ascii="Calibri" w:hAnsi="Calibri"/>
          <w:szCs w:val="22"/>
        </w:rPr>
        <w:t xml:space="preserve">Adoption Patterns </w:t>
      </w:r>
      <w:r w:rsidRPr="000F5631">
        <w:rPr>
          <w:rFonts w:ascii="Calibri" w:hAnsi="Calibri"/>
          <w:szCs w:val="22"/>
        </w:rPr>
        <w:t xml:space="preserve">of the </w:t>
      </w:r>
      <w:r w:rsidR="006A4668" w:rsidRPr="000F5631">
        <w:rPr>
          <w:rFonts w:ascii="Calibri" w:hAnsi="Calibri"/>
          <w:szCs w:val="22"/>
        </w:rPr>
        <w:t>Elderly</w:t>
      </w:r>
      <w:r w:rsidRPr="000F5631">
        <w:rPr>
          <w:rFonts w:ascii="Calibri" w:hAnsi="Calibri"/>
          <w:szCs w:val="22"/>
        </w:rPr>
        <w:t xml:space="preserve">: An </w:t>
      </w:r>
      <w:r w:rsidR="006A4668" w:rsidRPr="000F5631">
        <w:rPr>
          <w:rFonts w:ascii="Calibri" w:hAnsi="Calibri"/>
          <w:szCs w:val="22"/>
        </w:rPr>
        <w:t>Institutional Theory Based Use Behavior Approach</w:t>
      </w:r>
      <w:r w:rsidRPr="000F5631">
        <w:rPr>
          <w:rFonts w:ascii="Calibri" w:hAnsi="Calibri"/>
          <w:szCs w:val="22"/>
        </w:rPr>
        <w:t>. </w:t>
      </w:r>
      <w:r w:rsidRPr="000F5631">
        <w:rPr>
          <w:rFonts w:ascii="Calibri" w:hAnsi="Calibri"/>
          <w:i/>
          <w:iCs/>
          <w:szCs w:val="22"/>
        </w:rPr>
        <w:t>Procedia Computer Science</w:t>
      </w:r>
      <w:r w:rsidRPr="000F5631">
        <w:rPr>
          <w:rFonts w:ascii="Calibri" w:hAnsi="Calibri"/>
          <w:szCs w:val="22"/>
        </w:rPr>
        <w:t>, </w:t>
      </w:r>
      <w:r w:rsidRPr="000F5631">
        <w:rPr>
          <w:rFonts w:ascii="Calibri" w:hAnsi="Calibri"/>
          <w:i/>
          <w:iCs/>
          <w:szCs w:val="22"/>
        </w:rPr>
        <w:t>63</w:t>
      </w:r>
      <w:r w:rsidRPr="000F5631">
        <w:rPr>
          <w:rFonts w:ascii="Calibri" w:hAnsi="Calibri"/>
          <w:szCs w:val="22"/>
        </w:rPr>
        <w:t>, 517-523.</w:t>
      </w:r>
      <w:r w:rsidR="009630A9">
        <w:rPr>
          <w:rFonts w:ascii="Calibri" w:hAnsi="Calibri"/>
          <w:szCs w:val="22"/>
        </w:rPr>
        <w:t xml:space="preserve"> </w:t>
      </w:r>
      <w:hyperlink r:id="rId49" w:history="1">
        <w:r w:rsidR="009630A9" w:rsidRPr="009630A9">
          <w:rPr>
            <w:rStyle w:val="Hyperlink"/>
            <w:rFonts w:ascii="Calibri" w:hAnsi="Calibri"/>
            <w:szCs w:val="22"/>
          </w:rPr>
          <w:t>https://doi.org/10.1016/j.procs.2015.08.378</w:t>
        </w:r>
      </w:hyperlink>
    </w:p>
    <w:p w14:paraId="33B962DA" w14:textId="620F13DE" w:rsidR="008A4938" w:rsidRPr="000F5631" w:rsidRDefault="008A4938" w:rsidP="009630A9">
      <w:pPr>
        <w:numPr>
          <w:ilvl w:val="0"/>
          <w:numId w:val="5"/>
        </w:numPr>
        <w:spacing w:line="260" w:lineRule="exact"/>
        <w:rPr>
          <w:rFonts w:ascii="Calibri" w:hAnsi="Calibri"/>
          <w:szCs w:val="22"/>
        </w:rPr>
      </w:pPr>
      <w:r w:rsidRPr="000F5631">
        <w:rPr>
          <w:rFonts w:ascii="Calibri" w:hAnsi="Calibri"/>
          <w:szCs w:val="22"/>
        </w:rPr>
        <w:t xml:space="preserve">Davey, B., &amp; Parker, K.R. (2014). A </w:t>
      </w:r>
      <w:r w:rsidR="00E50A1F" w:rsidRPr="000F5631">
        <w:rPr>
          <w:rFonts w:ascii="Calibri" w:hAnsi="Calibri"/>
          <w:szCs w:val="22"/>
        </w:rPr>
        <w:t xml:space="preserve">Classification </w:t>
      </w:r>
      <w:r w:rsidRPr="000F5631">
        <w:rPr>
          <w:rFonts w:ascii="Calibri" w:hAnsi="Calibri"/>
          <w:szCs w:val="22"/>
        </w:rPr>
        <w:t xml:space="preserve">of </w:t>
      </w:r>
      <w:r w:rsidR="00E50A1F" w:rsidRPr="000F5631">
        <w:rPr>
          <w:rFonts w:ascii="Calibri" w:hAnsi="Calibri"/>
          <w:szCs w:val="22"/>
        </w:rPr>
        <w:t>Requirements Elicitation Problems</w:t>
      </w:r>
      <w:r w:rsidRPr="000F5631">
        <w:rPr>
          <w:rFonts w:ascii="Calibri" w:hAnsi="Calibri"/>
          <w:szCs w:val="22"/>
        </w:rPr>
        <w:t xml:space="preserve">. </w:t>
      </w:r>
      <w:r w:rsidRPr="000F5631">
        <w:rPr>
          <w:rFonts w:ascii="Calibri" w:hAnsi="Calibri"/>
          <w:i/>
          <w:iCs/>
          <w:szCs w:val="22"/>
        </w:rPr>
        <w:t xml:space="preserve">Proceedings of the 2014 </w:t>
      </w:r>
      <w:r w:rsidR="00815199" w:rsidRPr="000F5631">
        <w:rPr>
          <w:rFonts w:ascii="Calibri" w:hAnsi="Calibri"/>
          <w:i/>
          <w:iCs/>
          <w:szCs w:val="22"/>
        </w:rPr>
        <w:t>Mountain Plains Business Association (MPBA) Global Business Conference</w:t>
      </w:r>
      <w:r w:rsidRPr="000F5631">
        <w:rPr>
          <w:rFonts w:ascii="Calibri" w:hAnsi="Calibri"/>
          <w:szCs w:val="22"/>
        </w:rPr>
        <w:t>, Pocatello, ID: October 8-10.</w:t>
      </w:r>
      <w:r w:rsidR="00777D5A">
        <w:rPr>
          <w:rFonts w:ascii="Calibri" w:hAnsi="Calibri"/>
          <w:szCs w:val="22"/>
        </w:rPr>
        <w:t xml:space="preserve"> </w:t>
      </w:r>
      <w:bookmarkStart w:id="0" w:name="_GoBack"/>
      <w:bookmarkEnd w:id="0"/>
    </w:p>
    <w:p w14:paraId="6A121E35" w14:textId="5CDC1370" w:rsidR="001B50EE" w:rsidRPr="000F5631" w:rsidRDefault="001B50EE" w:rsidP="00777D5A">
      <w:pPr>
        <w:numPr>
          <w:ilvl w:val="0"/>
          <w:numId w:val="5"/>
        </w:numPr>
        <w:spacing w:line="260" w:lineRule="exact"/>
        <w:rPr>
          <w:rFonts w:ascii="Calibri" w:hAnsi="Calibri"/>
          <w:szCs w:val="22"/>
        </w:rPr>
      </w:pPr>
      <w:r w:rsidRPr="000F5631">
        <w:rPr>
          <w:rFonts w:ascii="Calibri" w:hAnsi="Calibri"/>
          <w:szCs w:val="22"/>
        </w:rPr>
        <w:t xml:space="preserve">Beard, D.V., Parker, K. R., Ottaway, T.A., Davey, W.F., &amp; Schou, C.D. (2013). Requiring a </w:t>
      </w:r>
      <w:r w:rsidR="00E50A1F" w:rsidRPr="000F5631">
        <w:rPr>
          <w:rFonts w:ascii="Calibri" w:hAnsi="Calibri"/>
          <w:szCs w:val="22"/>
        </w:rPr>
        <w:t xml:space="preserve">Systems Analysis </w:t>
      </w:r>
      <w:r w:rsidRPr="000F5631">
        <w:rPr>
          <w:rFonts w:ascii="Calibri" w:hAnsi="Calibri"/>
          <w:szCs w:val="22"/>
        </w:rPr>
        <w:t xml:space="preserve">and </w:t>
      </w:r>
      <w:r w:rsidR="00E50A1F" w:rsidRPr="000F5631">
        <w:rPr>
          <w:rFonts w:ascii="Calibri" w:hAnsi="Calibri"/>
          <w:szCs w:val="22"/>
        </w:rPr>
        <w:t xml:space="preserve">Design Course </w:t>
      </w:r>
      <w:r w:rsidRPr="000F5631">
        <w:rPr>
          <w:rFonts w:ascii="Calibri" w:hAnsi="Calibri"/>
          <w:szCs w:val="22"/>
        </w:rPr>
        <w:t xml:space="preserve">for a </w:t>
      </w:r>
      <w:r w:rsidR="00E50A1F" w:rsidRPr="000F5631">
        <w:rPr>
          <w:rFonts w:ascii="Calibri" w:hAnsi="Calibri"/>
          <w:szCs w:val="22"/>
        </w:rPr>
        <w:t>Computer Science Major</w:t>
      </w:r>
      <w:r w:rsidRPr="000F5631">
        <w:rPr>
          <w:rFonts w:ascii="Calibri" w:hAnsi="Calibri"/>
          <w:szCs w:val="22"/>
        </w:rPr>
        <w:t xml:space="preserve">. </w:t>
      </w:r>
      <w:r w:rsidRPr="000F5631">
        <w:rPr>
          <w:rFonts w:ascii="Calibri" w:hAnsi="Calibri"/>
          <w:i/>
          <w:szCs w:val="22"/>
        </w:rPr>
        <w:t>Proceedings of the 9th International Conference on Frontiers in Education: Computer Science &amp; Computer Engineering</w:t>
      </w:r>
      <w:r w:rsidRPr="000F5631">
        <w:rPr>
          <w:rFonts w:ascii="Calibri" w:hAnsi="Calibri"/>
          <w:szCs w:val="22"/>
        </w:rPr>
        <w:t xml:space="preserve"> </w:t>
      </w:r>
      <w:r w:rsidR="00D241B0" w:rsidRPr="000F5631">
        <w:rPr>
          <w:rFonts w:ascii="Calibri" w:hAnsi="Calibri"/>
          <w:szCs w:val="22"/>
        </w:rPr>
        <w:t>(</w:t>
      </w:r>
      <w:r w:rsidRPr="000F5631">
        <w:rPr>
          <w:rFonts w:ascii="Calibri" w:hAnsi="Calibri"/>
          <w:i/>
          <w:szCs w:val="22"/>
        </w:rPr>
        <w:t>FECS 2013</w:t>
      </w:r>
      <w:r w:rsidR="00D241B0" w:rsidRPr="000F5631">
        <w:rPr>
          <w:rFonts w:ascii="Calibri" w:hAnsi="Calibri"/>
          <w:szCs w:val="22"/>
        </w:rPr>
        <w:t>)</w:t>
      </w:r>
      <w:r w:rsidRPr="000F5631">
        <w:rPr>
          <w:rFonts w:ascii="Calibri" w:hAnsi="Calibri"/>
          <w:szCs w:val="22"/>
        </w:rPr>
        <w:t>,</w:t>
      </w:r>
      <w:r w:rsidR="00D241B0" w:rsidRPr="000F5631">
        <w:rPr>
          <w:rFonts w:ascii="Calibri" w:hAnsi="Calibri"/>
          <w:szCs w:val="22"/>
        </w:rPr>
        <w:t xml:space="preserve"> Las Vegas, Nevada: </w:t>
      </w:r>
      <w:r w:rsidRPr="000F5631">
        <w:rPr>
          <w:rFonts w:ascii="Calibri" w:hAnsi="Calibri"/>
          <w:szCs w:val="22"/>
        </w:rPr>
        <w:t>July 22-25</w:t>
      </w:r>
      <w:r w:rsidR="005B24F1" w:rsidRPr="000F5631">
        <w:rPr>
          <w:rFonts w:ascii="Calibri" w:hAnsi="Calibri"/>
          <w:szCs w:val="22"/>
        </w:rPr>
        <w:t xml:space="preserve"> </w:t>
      </w:r>
      <w:r w:rsidR="00D241B0" w:rsidRPr="000F5631">
        <w:rPr>
          <w:rFonts w:ascii="Calibri" w:hAnsi="Calibri"/>
          <w:szCs w:val="22"/>
        </w:rPr>
        <w:t xml:space="preserve">(pp. </w:t>
      </w:r>
      <w:r w:rsidR="005B24F1" w:rsidRPr="000F5631">
        <w:rPr>
          <w:rFonts w:ascii="Calibri" w:hAnsi="Calibri"/>
          <w:szCs w:val="22"/>
        </w:rPr>
        <w:t>257-262</w:t>
      </w:r>
      <w:r w:rsidR="00D241B0" w:rsidRPr="000F5631">
        <w:rPr>
          <w:rFonts w:ascii="Calibri" w:hAnsi="Calibri"/>
          <w:szCs w:val="22"/>
        </w:rPr>
        <w:t>)</w:t>
      </w:r>
      <w:r w:rsidRPr="000F5631">
        <w:rPr>
          <w:rFonts w:ascii="Calibri" w:hAnsi="Calibri"/>
          <w:szCs w:val="22"/>
        </w:rPr>
        <w:t>.</w:t>
      </w:r>
      <w:r w:rsidR="00777D5A">
        <w:rPr>
          <w:rFonts w:ascii="Calibri" w:hAnsi="Calibri"/>
          <w:szCs w:val="22"/>
        </w:rPr>
        <w:t xml:space="preserve"> Retrieved from </w:t>
      </w:r>
      <w:hyperlink r:id="rId50" w:history="1">
        <w:r w:rsidR="00777D5A" w:rsidRPr="00777D5A">
          <w:rPr>
            <w:rStyle w:val="Hyperlink"/>
            <w:rFonts w:ascii="Calibri" w:hAnsi="Calibri"/>
            <w:szCs w:val="22"/>
          </w:rPr>
          <w:t>http://worldcomp-proceedings.com/proc/p2013/FEC3029.pdf</w:t>
        </w:r>
      </w:hyperlink>
    </w:p>
    <w:p w14:paraId="541DCF5D" w14:textId="2CC37E58" w:rsidR="00191E38" w:rsidRPr="000F5631" w:rsidRDefault="00191E38" w:rsidP="007573C5">
      <w:pPr>
        <w:keepLines/>
        <w:numPr>
          <w:ilvl w:val="0"/>
          <w:numId w:val="5"/>
        </w:numPr>
        <w:spacing w:line="260" w:lineRule="exact"/>
        <w:rPr>
          <w:rFonts w:ascii="Calibri" w:hAnsi="Calibri"/>
          <w:szCs w:val="22"/>
        </w:rPr>
      </w:pPr>
      <w:r w:rsidRPr="000F5631">
        <w:rPr>
          <w:rFonts w:ascii="Calibri" w:hAnsi="Calibri"/>
          <w:szCs w:val="22"/>
        </w:rPr>
        <w:t xml:space="preserve">Parker, </w:t>
      </w:r>
      <w:r w:rsidR="00A46F90" w:rsidRPr="000F5631">
        <w:rPr>
          <w:rFonts w:ascii="Calibri" w:hAnsi="Calibri"/>
          <w:szCs w:val="22"/>
        </w:rPr>
        <w:t>K. R.</w:t>
      </w:r>
      <w:r w:rsidR="00971120" w:rsidRPr="000F5631">
        <w:rPr>
          <w:rFonts w:ascii="Calibri" w:hAnsi="Calibri"/>
          <w:szCs w:val="22"/>
        </w:rPr>
        <w:t>,</w:t>
      </w:r>
      <w:r w:rsidRPr="000F5631">
        <w:rPr>
          <w:rFonts w:ascii="Calibri" w:hAnsi="Calibri"/>
          <w:szCs w:val="22"/>
        </w:rPr>
        <w:t xml:space="preserve"> &amp; Davey, B. (2011). Applied </w:t>
      </w:r>
      <w:r w:rsidR="00E50A1F" w:rsidRPr="000F5631">
        <w:rPr>
          <w:rFonts w:ascii="Calibri" w:hAnsi="Calibri"/>
          <w:szCs w:val="22"/>
        </w:rPr>
        <w:t xml:space="preserve">Learning </w:t>
      </w:r>
      <w:r w:rsidRPr="000F5631">
        <w:rPr>
          <w:rFonts w:ascii="Calibri" w:hAnsi="Calibri"/>
          <w:szCs w:val="22"/>
        </w:rPr>
        <w:t xml:space="preserve">with the </w:t>
      </w:r>
      <w:r w:rsidR="00E50A1F" w:rsidRPr="000F5631">
        <w:rPr>
          <w:rFonts w:ascii="Calibri" w:hAnsi="Calibri"/>
          <w:szCs w:val="22"/>
        </w:rPr>
        <w:t>Virtual Teaching Assistant</w:t>
      </w:r>
      <w:r w:rsidRPr="000F5631">
        <w:rPr>
          <w:rFonts w:ascii="Calibri" w:hAnsi="Calibri"/>
          <w:szCs w:val="22"/>
        </w:rPr>
        <w:t xml:space="preserve">. </w:t>
      </w:r>
      <w:r w:rsidRPr="000F5631">
        <w:rPr>
          <w:rStyle w:val="italic"/>
          <w:rFonts w:ascii="Calibri" w:hAnsi="Calibri"/>
          <w:i/>
          <w:szCs w:val="22"/>
        </w:rPr>
        <w:t>Proceedings of the Seventeenth Americas Conference on Information Systems</w:t>
      </w:r>
      <w:r w:rsidR="00D922D0" w:rsidRPr="000F5631">
        <w:rPr>
          <w:rFonts w:ascii="Calibri" w:hAnsi="Calibri"/>
          <w:szCs w:val="22"/>
        </w:rPr>
        <w:t xml:space="preserve">, Detroit, </w:t>
      </w:r>
      <w:r w:rsidR="00815BD4" w:rsidRPr="000F5631">
        <w:rPr>
          <w:rFonts w:ascii="Calibri" w:hAnsi="Calibri"/>
          <w:szCs w:val="22"/>
        </w:rPr>
        <w:t>MI</w:t>
      </w:r>
      <w:r w:rsidR="00D922D0" w:rsidRPr="000F5631">
        <w:rPr>
          <w:rFonts w:ascii="Calibri" w:hAnsi="Calibri"/>
          <w:szCs w:val="22"/>
        </w:rPr>
        <w:t>: August 4-7</w:t>
      </w:r>
      <w:r w:rsidR="00D241B0" w:rsidRPr="000F5631">
        <w:rPr>
          <w:rFonts w:ascii="Calibri" w:hAnsi="Calibri"/>
          <w:szCs w:val="22"/>
        </w:rPr>
        <w:t xml:space="preserve"> (pp.</w:t>
      </w:r>
      <w:r w:rsidR="00D922D0" w:rsidRPr="000F5631">
        <w:rPr>
          <w:rFonts w:ascii="Calibri" w:hAnsi="Calibri"/>
          <w:szCs w:val="22"/>
        </w:rPr>
        <w:t xml:space="preserve"> </w:t>
      </w:r>
      <w:r w:rsidR="005B24F1" w:rsidRPr="000F5631">
        <w:rPr>
          <w:rFonts w:ascii="Calibri" w:hAnsi="Calibri"/>
          <w:szCs w:val="22"/>
        </w:rPr>
        <w:t>188-201</w:t>
      </w:r>
      <w:r w:rsidR="00D241B0" w:rsidRPr="000F5631">
        <w:rPr>
          <w:rFonts w:ascii="Calibri" w:hAnsi="Calibri"/>
          <w:szCs w:val="22"/>
        </w:rPr>
        <w:t>)</w:t>
      </w:r>
      <w:r w:rsidR="00D922D0" w:rsidRPr="000F5631">
        <w:rPr>
          <w:rFonts w:ascii="Calibri" w:hAnsi="Calibri"/>
          <w:szCs w:val="22"/>
        </w:rPr>
        <w:t>.</w:t>
      </w:r>
      <w:r w:rsidRPr="000F5631">
        <w:rPr>
          <w:rFonts w:ascii="Calibri" w:hAnsi="Calibri"/>
          <w:szCs w:val="22"/>
        </w:rPr>
        <w:t xml:space="preserve"> </w:t>
      </w:r>
      <w:r w:rsidR="00777D5A">
        <w:rPr>
          <w:rFonts w:ascii="Calibri" w:hAnsi="Calibri"/>
          <w:szCs w:val="22"/>
        </w:rPr>
        <w:t xml:space="preserve">Retrieved from </w:t>
      </w:r>
      <w:hyperlink r:id="rId51" w:history="1">
        <w:r w:rsidR="007573C5" w:rsidRPr="0060796A">
          <w:rPr>
            <w:rStyle w:val="Hyperlink"/>
            <w:rFonts w:ascii="Calibri" w:hAnsi="Calibri"/>
            <w:szCs w:val="22"/>
          </w:rPr>
          <w:t>http://aisel.aisnet.org/amcis2011_submissions/24</w:t>
        </w:r>
      </w:hyperlink>
      <w:r w:rsidR="007573C5" w:rsidRPr="007573C5">
        <w:rPr>
          <w:rFonts w:ascii="Calibri" w:hAnsi="Calibri"/>
          <w:szCs w:val="22"/>
        </w:rPr>
        <w:t xml:space="preserve"> </w:t>
      </w:r>
    </w:p>
    <w:p w14:paraId="16A90325" w14:textId="27EF0CDA" w:rsidR="00191E38" w:rsidRPr="000F5631" w:rsidRDefault="00191E38" w:rsidP="00777D5A">
      <w:pPr>
        <w:numPr>
          <w:ilvl w:val="0"/>
          <w:numId w:val="5"/>
        </w:numPr>
        <w:spacing w:before="100" w:beforeAutospacing="1" w:after="100" w:afterAutospacing="1" w:line="260" w:lineRule="exact"/>
        <w:rPr>
          <w:rFonts w:ascii="Calibri" w:hAnsi="Calibri"/>
          <w:szCs w:val="22"/>
        </w:rPr>
      </w:pPr>
      <w:r w:rsidRPr="000F5631">
        <w:rPr>
          <w:rFonts w:ascii="Calibri" w:hAnsi="Calibri"/>
          <w:szCs w:val="22"/>
        </w:rPr>
        <w:t xml:space="preserve">Davey, B., Parker, </w:t>
      </w:r>
      <w:r w:rsidR="00A46F90" w:rsidRPr="000F5631">
        <w:rPr>
          <w:rFonts w:ascii="Calibri" w:hAnsi="Calibri"/>
          <w:szCs w:val="22"/>
        </w:rPr>
        <w:t>K. R.</w:t>
      </w:r>
      <w:r w:rsidR="00971120" w:rsidRPr="000F5631">
        <w:rPr>
          <w:rFonts w:ascii="Calibri" w:hAnsi="Calibri"/>
          <w:szCs w:val="22"/>
        </w:rPr>
        <w:t>,</w:t>
      </w:r>
      <w:r w:rsidRPr="000F5631">
        <w:rPr>
          <w:rFonts w:ascii="Calibri" w:hAnsi="Calibri"/>
          <w:szCs w:val="22"/>
        </w:rPr>
        <w:t xml:space="preserve"> &amp; </w:t>
      </w:r>
      <w:proofErr w:type="spellStart"/>
      <w:r w:rsidRPr="000F5631">
        <w:rPr>
          <w:rFonts w:ascii="Calibri" w:hAnsi="Calibri"/>
          <w:szCs w:val="22"/>
        </w:rPr>
        <w:t>Lukaitis</w:t>
      </w:r>
      <w:proofErr w:type="spellEnd"/>
      <w:r w:rsidRPr="000F5631">
        <w:rPr>
          <w:rFonts w:ascii="Calibri" w:hAnsi="Calibri"/>
          <w:szCs w:val="22"/>
        </w:rPr>
        <w:t xml:space="preserve">, A. (2011). e-Government and the </w:t>
      </w:r>
      <w:r w:rsidR="00E50A1F" w:rsidRPr="000F5631">
        <w:rPr>
          <w:rFonts w:ascii="Calibri" w:hAnsi="Calibri"/>
          <w:szCs w:val="22"/>
        </w:rPr>
        <w:t>Elderly</w:t>
      </w:r>
      <w:r w:rsidRPr="000F5631">
        <w:rPr>
          <w:rFonts w:ascii="Calibri" w:hAnsi="Calibri"/>
          <w:szCs w:val="22"/>
        </w:rPr>
        <w:t xml:space="preserve">: A </w:t>
      </w:r>
      <w:r w:rsidR="00E50A1F" w:rsidRPr="000F5631">
        <w:rPr>
          <w:rFonts w:ascii="Calibri" w:hAnsi="Calibri"/>
          <w:szCs w:val="22"/>
        </w:rPr>
        <w:t>Two Country Comparison</w:t>
      </w:r>
      <w:r w:rsidRPr="000F5631">
        <w:rPr>
          <w:rFonts w:ascii="Calibri" w:hAnsi="Calibri"/>
          <w:szCs w:val="22"/>
        </w:rPr>
        <w:t xml:space="preserve">. </w:t>
      </w:r>
      <w:r w:rsidRPr="000F5631">
        <w:rPr>
          <w:rStyle w:val="italic"/>
          <w:rFonts w:ascii="Calibri" w:hAnsi="Calibri"/>
          <w:i/>
          <w:szCs w:val="22"/>
        </w:rPr>
        <w:t>Proceedings of the Seventeenth Americas Conference on Information Systems</w:t>
      </w:r>
      <w:r w:rsidRPr="000F5631">
        <w:rPr>
          <w:rFonts w:ascii="Calibri" w:hAnsi="Calibri"/>
          <w:szCs w:val="22"/>
        </w:rPr>
        <w:t xml:space="preserve">, Detroit, </w:t>
      </w:r>
      <w:r w:rsidR="00815BD4" w:rsidRPr="000F5631">
        <w:rPr>
          <w:rFonts w:ascii="Calibri" w:hAnsi="Calibri"/>
          <w:szCs w:val="22"/>
        </w:rPr>
        <w:t>MI</w:t>
      </w:r>
      <w:r w:rsidRPr="000F5631">
        <w:rPr>
          <w:rFonts w:ascii="Calibri" w:hAnsi="Calibri"/>
          <w:szCs w:val="22"/>
        </w:rPr>
        <w:t>: August 4-7</w:t>
      </w:r>
      <w:r w:rsidR="00D922D0" w:rsidRPr="000F5631">
        <w:rPr>
          <w:rFonts w:ascii="Calibri" w:hAnsi="Calibri"/>
          <w:szCs w:val="22"/>
        </w:rPr>
        <w:t xml:space="preserve"> </w:t>
      </w:r>
      <w:r w:rsidR="00D241B0" w:rsidRPr="000F5631">
        <w:rPr>
          <w:rFonts w:ascii="Calibri" w:hAnsi="Calibri"/>
          <w:szCs w:val="22"/>
        </w:rPr>
        <w:t xml:space="preserve">(pp. </w:t>
      </w:r>
      <w:r w:rsidR="005B24F1" w:rsidRPr="000F5631">
        <w:rPr>
          <w:rFonts w:ascii="Calibri" w:hAnsi="Calibri"/>
          <w:szCs w:val="22"/>
        </w:rPr>
        <w:t>1502-1510</w:t>
      </w:r>
      <w:r w:rsidR="00D241B0" w:rsidRPr="000F5631">
        <w:rPr>
          <w:rFonts w:ascii="Calibri" w:hAnsi="Calibri"/>
          <w:szCs w:val="22"/>
        </w:rPr>
        <w:t>)</w:t>
      </w:r>
      <w:r w:rsidRPr="000F5631">
        <w:rPr>
          <w:rFonts w:ascii="Calibri" w:hAnsi="Calibri"/>
          <w:szCs w:val="22"/>
        </w:rPr>
        <w:t xml:space="preserve">. </w:t>
      </w:r>
      <w:r w:rsidR="00777D5A">
        <w:rPr>
          <w:rFonts w:ascii="Calibri" w:hAnsi="Calibri"/>
          <w:szCs w:val="22"/>
        </w:rPr>
        <w:t xml:space="preserve">Retrieved from </w:t>
      </w:r>
      <w:hyperlink r:id="rId52" w:history="1">
        <w:r w:rsidR="00777D5A" w:rsidRPr="00777D5A">
          <w:rPr>
            <w:rStyle w:val="Hyperlink"/>
            <w:rFonts w:ascii="Calibri" w:hAnsi="Calibri"/>
            <w:szCs w:val="22"/>
          </w:rPr>
          <w:t>http://aisel.aisnet.org/amcis2011_submissions/171/</w:t>
        </w:r>
      </w:hyperlink>
    </w:p>
    <w:p w14:paraId="6CEA6C8B" w14:textId="53ADF3EE" w:rsidR="006E541C" w:rsidRPr="000F5631" w:rsidRDefault="006E541C" w:rsidP="00C7325B">
      <w:pPr>
        <w:keepLines/>
        <w:numPr>
          <w:ilvl w:val="0"/>
          <w:numId w:val="5"/>
        </w:numPr>
        <w:spacing w:after="100" w:afterAutospacing="1" w:line="260" w:lineRule="exact"/>
        <w:rPr>
          <w:rFonts w:ascii="Calibri" w:hAnsi="Calibri"/>
          <w:szCs w:val="22"/>
        </w:rPr>
      </w:pPr>
      <w:r w:rsidRPr="000F5631">
        <w:rPr>
          <w:rFonts w:ascii="Calibri" w:hAnsi="Calibri"/>
          <w:szCs w:val="22"/>
        </w:rPr>
        <w:t>Davey, B.</w:t>
      </w:r>
      <w:r w:rsidR="00971120" w:rsidRPr="000F5631">
        <w:rPr>
          <w:rFonts w:ascii="Calibri" w:hAnsi="Calibri"/>
          <w:szCs w:val="22"/>
        </w:rPr>
        <w:t>,</w:t>
      </w:r>
      <w:r w:rsidRPr="000F5631">
        <w:rPr>
          <w:rFonts w:ascii="Calibri" w:hAnsi="Calibri"/>
          <w:szCs w:val="22"/>
        </w:rPr>
        <w:t xml:space="preserve"> &amp; Parker, </w:t>
      </w:r>
      <w:r w:rsidR="00A46F90" w:rsidRPr="000F5631">
        <w:rPr>
          <w:rFonts w:ascii="Calibri" w:hAnsi="Calibri"/>
          <w:szCs w:val="22"/>
        </w:rPr>
        <w:t>K. R.</w:t>
      </w:r>
      <w:r w:rsidRPr="000F5631">
        <w:rPr>
          <w:rFonts w:ascii="Calibri" w:hAnsi="Calibri"/>
          <w:szCs w:val="22"/>
        </w:rPr>
        <w:t xml:space="preserve"> (2010). Technology in </w:t>
      </w:r>
      <w:r w:rsidR="00E50A1F" w:rsidRPr="000F5631">
        <w:rPr>
          <w:rFonts w:ascii="Calibri" w:hAnsi="Calibri"/>
          <w:szCs w:val="22"/>
        </w:rPr>
        <w:t>Education</w:t>
      </w:r>
      <w:r w:rsidRPr="000F5631">
        <w:rPr>
          <w:rFonts w:ascii="Calibri" w:hAnsi="Calibri"/>
          <w:szCs w:val="22"/>
        </w:rPr>
        <w:t xml:space="preserve">: An </w:t>
      </w:r>
      <w:r w:rsidR="00E50A1F" w:rsidRPr="000F5631">
        <w:rPr>
          <w:rFonts w:ascii="Calibri" w:hAnsi="Calibri"/>
          <w:szCs w:val="22"/>
        </w:rPr>
        <w:t>Agile Systems Approach</w:t>
      </w:r>
      <w:r w:rsidRPr="000F5631">
        <w:rPr>
          <w:rFonts w:ascii="Calibri" w:hAnsi="Calibri"/>
          <w:szCs w:val="22"/>
        </w:rPr>
        <w:t xml:space="preserve">. </w:t>
      </w:r>
      <w:r w:rsidRPr="000F5631">
        <w:rPr>
          <w:rStyle w:val="italic"/>
          <w:rFonts w:ascii="Calibri" w:hAnsi="Calibri"/>
          <w:i/>
          <w:szCs w:val="22"/>
        </w:rPr>
        <w:t>Proceedings of 2010 Informing Science + Information Technology Education (</w:t>
      </w:r>
      <w:proofErr w:type="spellStart"/>
      <w:r w:rsidRPr="000F5631">
        <w:rPr>
          <w:rStyle w:val="italic"/>
          <w:rFonts w:ascii="Calibri" w:hAnsi="Calibri"/>
          <w:i/>
          <w:szCs w:val="22"/>
        </w:rPr>
        <w:t>InSITE</w:t>
      </w:r>
      <w:proofErr w:type="spellEnd"/>
      <w:r w:rsidRPr="000F5631">
        <w:rPr>
          <w:rStyle w:val="italic"/>
          <w:rFonts w:ascii="Calibri" w:hAnsi="Calibri"/>
          <w:i/>
          <w:szCs w:val="22"/>
        </w:rPr>
        <w:t>) Conference</w:t>
      </w:r>
      <w:r w:rsidRPr="000F5631">
        <w:rPr>
          <w:rStyle w:val="italic"/>
          <w:rFonts w:ascii="Calibri" w:hAnsi="Calibri"/>
          <w:szCs w:val="22"/>
        </w:rPr>
        <w:t>,</w:t>
      </w:r>
      <w:r w:rsidRPr="000F5631">
        <w:rPr>
          <w:rFonts w:ascii="Calibri" w:hAnsi="Calibri"/>
          <w:szCs w:val="22"/>
        </w:rPr>
        <w:t xml:space="preserve"> </w:t>
      </w:r>
      <w:proofErr w:type="spellStart"/>
      <w:r w:rsidRPr="000F5631">
        <w:rPr>
          <w:rFonts w:ascii="Calibri" w:hAnsi="Calibri"/>
          <w:szCs w:val="22"/>
        </w:rPr>
        <w:t>Cassino</w:t>
      </w:r>
      <w:proofErr w:type="spellEnd"/>
      <w:r w:rsidRPr="000F5631">
        <w:rPr>
          <w:rFonts w:ascii="Calibri" w:hAnsi="Calibri"/>
          <w:szCs w:val="22"/>
        </w:rPr>
        <w:t>, Italy</w:t>
      </w:r>
      <w:r w:rsidR="00815BD4" w:rsidRPr="000F5631">
        <w:rPr>
          <w:rFonts w:ascii="Calibri" w:hAnsi="Calibri"/>
          <w:szCs w:val="22"/>
        </w:rPr>
        <w:t>:</w:t>
      </w:r>
      <w:r w:rsidRPr="000F5631">
        <w:rPr>
          <w:rFonts w:ascii="Calibri" w:hAnsi="Calibri"/>
          <w:szCs w:val="22"/>
        </w:rPr>
        <w:t xml:space="preserve"> June 21-24 (pp. 297-306). </w:t>
      </w:r>
      <w:hyperlink r:id="rId53" w:history="1">
        <w:r w:rsidR="00343183" w:rsidRPr="00343183">
          <w:rPr>
            <w:rStyle w:val="Hyperlink"/>
            <w:rFonts w:ascii="Calibri" w:hAnsi="Calibri"/>
            <w:szCs w:val="22"/>
          </w:rPr>
          <w:t>https://doi.org/10.28945/1253</w:t>
        </w:r>
      </w:hyperlink>
    </w:p>
    <w:p w14:paraId="785302FC" w14:textId="77777777" w:rsidR="000E7379" w:rsidRPr="000F5631" w:rsidRDefault="000E7379" w:rsidP="007610C8">
      <w:pPr>
        <w:numPr>
          <w:ilvl w:val="0"/>
          <w:numId w:val="5"/>
        </w:numPr>
        <w:spacing w:after="100" w:afterAutospacing="1" w:line="260" w:lineRule="exact"/>
        <w:rPr>
          <w:rFonts w:ascii="Calibri" w:hAnsi="Calibri"/>
          <w:szCs w:val="22"/>
        </w:rPr>
      </w:pPr>
      <w:r w:rsidRPr="000F5631">
        <w:rPr>
          <w:rFonts w:ascii="Calibri" w:hAnsi="Calibri"/>
          <w:szCs w:val="22"/>
        </w:rPr>
        <w:t xml:space="preserve">Trimmer, K., Parker, K. R., </w:t>
      </w:r>
      <w:r w:rsidR="006C05C7" w:rsidRPr="000F5631">
        <w:rPr>
          <w:rFonts w:ascii="Calibri" w:hAnsi="Calibri"/>
          <w:szCs w:val="22"/>
        </w:rPr>
        <w:t xml:space="preserve">&amp; </w:t>
      </w:r>
      <w:r w:rsidRPr="000F5631">
        <w:rPr>
          <w:rFonts w:ascii="Calibri" w:hAnsi="Calibri"/>
          <w:szCs w:val="22"/>
        </w:rPr>
        <w:t xml:space="preserve">Schou, C. (2008). Functional </w:t>
      </w:r>
      <w:r w:rsidR="00E50A1F" w:rsidRPr="000F5631">
        <w:rPr>
          <w:rFonts w:ascii="Calibri" w:hAnsi="Calibri"/>
          <w:szCs w:val="22"/>
        </w:rPr>
        <w:t>Requirements</w:t>
      </w:r>
      <w:r w:rsidRPr="000F5631">
        <w:rPr>
          <w:rFonts w:ascii="Calibri" w:hAnsi="Calibri"/>
          <w:szCs w:val="22"/>
        </w:rPr>
        <w:t xml:space="preserve">: The </w:t>
      </w:r>
      <w:r w:rsidR="00E50A1F" w:rsidRPr="000F5631">
        <w:rPr>
          <w:rFonts w:ascii="Calibri" w:hAnsi="Calibri"/>
          <w:szCs w:val="22"/>
        </w:rPr>
        <w:t xml:space="preserve">Reference Monitor </w:t>
      </w:r>
      <w:r w:rsidR="00774197" w:rsidRPr="000F5631">
        <w:rPr>
          <w:rFonts w:ascii="Calibri" w:hAnsi="Calibri"/>
          <w:szCs w:val="22"/>
        </w:rPr>
        <w:t xml:space="preserve">and </w:t>
      </w:r>
      <w:r w:rsidR="00E50A1F" w:rsidRPr="000F5631">
        <w:rPr>
          <w:rFonts w:ascii="Calibri" w:hAnsi="Calibri"/>
          <w:szCs w:val="22"/>
        </w:rPr>
        <w:t>Use Case</w:t>
      </w:r>
      <w:r w:rsidRPr="000F5631">
        <w:rPr>
          <w:rFonts w:ascii="Calibri" w:hAnsi="Calibri"/>
          <w:szCs w:val="22"/>
        </w:rPr>
        <w:t xml:space="preserve">. </w:t>
      </w:r>
      <w:r w:rsidRPr="000F5631">
        <w:rPr>
          <w:rFonts w:ascii="Calibri" w:hAnsi="Calibri"/>
          <w:i/>
          <w:iCs/>
          <w:szCs w:val="22"/>
        </w:rPr>
        <w:t>Proceedings of the Academy of Information and Management Sciences</w:t>
      </w:r>
      <w:r w:rsidRPr="000F5631">
        <w:rPr>
          <w:rFonts w:ascii="Calibri" w:hAnsi="Calibri"/>
          <w:szCs w:val="22"/>
        </w:rPr>
        <w:t xml:space="preserve">, Reno, </w:t>
      </w:r>
      <w:r w:rsidR="00815BD4" w:rsidRPr="000F5631">
        <w:rPr>
          <w:rFonts w:ascii="Calibri" w:hAnsi="Calibri"/>
          <w:szCs w:val="22"/>
        </w:rPr>
        <w:t>NV</w:t>
      </w:r>
      <w:r w:rsidRPr="000F5631">
        <w:rPr>
          <w:rFonts w:ascii="Calibri" w:hAnsi="Calibri"/>
          <w:szCs w:val="22"/>
        </w:rPr>
        <w:t>: October 15-17</w:t>
      </w:r>
      <w:r w:rsidR="00B831EE" w:rsidRPr="000F5631">
        <w:rPr>
          <w:rFonts w:ascii="Calibri" w:hAnsi="Calibri"/>
          <w:szCs w:val="22"/>
        </w:rPr>
        <w:t xml:space="preserve"> (</w:t>
      </w:r>
      <w:r w:rsidR="004C5535" w:rsidRPr="000F5631">
        <w:rPr>
          <w:rFonts w:ascii="Calibri" w:hAnsi="Calibri"/>
          <w:szCs w:val="22"/>
        </w:rPr>
        <w:t>p.</w:t>
      </w:r>
      <w:r w:rsidR="00FF1024" w:rsidRPr="000F5631">
        <w:rPr>
          <w:rFonts w:ascii="Calibri" w:hAnsi="Calibri"/>
          <w:szCs w:val="22"/>
        </w:rPr>
        <w:t xml:space="preserve"> </w:t>
      </w:r>
      <w:r w:rsidR="00B831EE" w:rsidRPr="000F5631">
        <w:rPr>
          <w:rFonts w:ascii="Calibri" w:hAnsi="Calibri"/>
          <w:szCs w:val="22"/>
        </w:rPr>
        <w:t>264)</w:t>
      </w:r>
      <w:r w:rsidRPr="000F5631">
        <w:rPr>
          <w:rFonts w:ascii="Calibri" w:hAnsi="Calibri"/>
          <w:szCs w:val="22"/>
        </w:rPr>
        <w:t>.</w:t>
      </w:r>
    </w:p>
    <w:p w14:paraId="23A66C5E" w14:textId="77777777" w:rsidR="00FF0D46" w:rsidRPr="000F5631" w:rsidRDefault="00FF0D46" w:rsidP="007610C8">
      <w:pPr>
        <w:numPr>
          <w:ilvl w:val="0"/>
          <w:numId w:val="5"/>
        </w:numPr>
        <w:spacing w:after="100" w:afterAutospacing="1" w:line="260" w:lineRule="exact"/>
        <w:rPr>
          <w:rFonts w:ascii="Calibri" w:hAnsi="Calibri"/>
          <w:szCs w:val="22"/>
        </w:rPr>
      </w:pPr>
      <w:r w:rsidRPr="000F5631">
        <w:rPr>
          <w:rFonts w:ascii="Calibri" w:hAnsi="Calibri"/>
          <w:szCs w:val="22"/>
        </w:rPr>
        <w:t>Chin, K.</w:t>
      </w:r>
      <w:r w:rsidR="00971120" w:rsidRPr="000F5631">
        <w:rPr>
          <w:rFonts w:ascii="Calibri" w:hAnsi="Calibri"/>
          <w:szCs w:val="22"/>
        </w:rPr>
        <w:t xml:space="preserve"> </w:t>
      </w:r>
      <w:r w:rsidRPr="000F5631">
        <w:rPr>
          <w:rFonts w:ascii="Calibri" w:hAnsi="Calibri"/>
          <w:szCs w:val="22"/>
        </w:rPr>
        <w:t xml:space="preserve">L., Chang, E., Atkinson, D., &amp; Parker, </w:t>
      </w:r>
      <w:r w:rsidR="00A46F90" w:rsidRPr="000F5631">
        <w:rPr>
          <w:rFonts w:ascii="Calibri" w:hAnsi="Calibri"/>
          <w:szCs w:val="22"/>
        </w:rPr>
        <w:t>K. R.</w:t>
      </w:r>
      <w:r w:rsidRPr="000F5631">
        <w:rPr>
          <w:rFonts w:ascii="Calibri" w:hAnsi="Calibri"/>
          <w:szCs w:val="22"/>
        </w:rPr>
        <w:t xml:space="preserve"> (2007). Ontology-</w:t>
      </w:r>
      <w:r w:rsidR="00696968" w:rsidRPr="000F5631">
        <w:rPr>
          <w:rFonts w:ascii="Calibri" w:hAnsi="Calibri"/>
          <w:szCs w:val="22"/>
        </w:rPr>
        <w:t>B</w:t>
      </w:r>
      <w:r w:rsidRPr="000F5631">
        <w:rPr>
          <w:rFonts w:ascii="Calibri" w:hAnsi="Calibri"/>
          <w:szCs w:val="22"/>
        </w:rPr>
        <w:t xml:space="preserve">ased IT </w:t>
      </w:r>
      <w:r w:rsidR="00E50A1F" w:rsidRPr="000F5631">
        <w:rPr>
          <w:rFonts w:ascii="Calibri" w:hAnsi="Calibri"/>
          <w:szCs w:val="22"/>
        </w:rPr>
        <w:t>Pedagogical Knowledge Framework</w:t>
      </w:r>
      <w:r w:rsidRPr="000F5631">
        <w:rPr>
          <w:rFonts w:ascii="Calibri" w:hAnsi="Calibri"/>
          <w:szCs w:val="22"/>
        </w:rPr>
        <w:t xml:space="preserve">. </w:t>
      </w:r>
      <w:r w:rsidRPr="000F5631">
        <w:rPr>
          <w:rFonts w:ascii="Calibri" w:hAnsi="Calibri"/>
          <w:i/>
          <w:szCs w:val="22"/>
        </w:rPr>
        <w:t>Proceedings of the 2007 Computer Science &amp; Information Technology Education Conference</w:t>
      </w:r>
      <w:r w:rsidRPr="000F5631">
        <w:rPr>
          <w:rFonts w:ascii="Calibri" w:hAnsi="Calibri"/>
          <w:szCs w:val="22"/>
        </w:rPr>
        <w:t>, Mauritius</w:t>
      </w:r>
      <w:r w:rsidR="00815BD4" w:rsidRPr="000F5631">
        <w:rPr>
          <w:rFonts w:ascii="Calibri" w:hAnsi="Calibri"/>
          <w:szCs w:val="22"/>
        </w:rPr>
        <w:t>:</w:t>
      </w:r>
      <w:r w:rsidRPr="000F5631">
        <w:rPr>
          <w:rFonts w:ascii="Calibri" w:hAnsi="Calibri"/>
          <w:szCs w:val="22"/>
        </w:rPr>
        <w:t xml:space="preserve"> November 16-18 (</w:t>
      </w:r>
      <w:r w:rsidR="004C5535" w:rsidRPr="000F5631">
        <w:rPr>
          <w:rFonts w:ascii="Calibri" w:hAnsi="Calibri"/>
          <w:szCs w:val="22"/>
        </w:rPr>
        <w:t xml:space="preserve">pp. </w:t>
      </w:r>
      <w:r w:rsidRPr="000F5631">
        <w:rPr>
          <w:rFonts w:ascii="Calibri" w:hAnsi="Calibri"/>
          <w:szCs w:val="22"/>
        </w:rPr>
        <w:t>155-166).</w:t>
      </w:r>
    </w:p>
    <w:p w14:paraId="42981E80" w14:textId="77777777" w:rsidR="00B822B8" w:rsidRPr="000F5631" w:rsidRDefault="00B822B8" w:rsidP="007610C8">
      <w:pPr>
        <w:numPr>
          <w:ilvl w:val="0"/>
          <w:numId w:val="5"/>
        </w:numPr>
        <w:spacing w:after="100" w:afterAutospacing="1" w:line="260" w:lineRule="exact"/>
        <w:rPr>
          <w:rFonts w:ascii="Calibri" w:hAnsi="Calibri"/>
          <w:szCs w:val="22"/>
        </w:rPr>
      </w:pPr>
      <w:r w:rsidRPr="000F5631">
        <w:rPr>
          <w:rFonts w:ascii="Calibri" w:hAnsi="Calibri"/>
          <w:szCs w:val="22"/>
        </w:rPr>
        <w:t xml:space="preserve">Parker, </w:t>
      </w:r>
      <w:r w:rsidR="00A46F90" w:rsidRPr="000F5631">
        <w:rPr>
          <w:rFonts w:ascii="Calibri" w:hAnsi="Calibri"/>
          <w:szCs w:val="22"/>
        </w:rPr>
        <w:t>K. R.</w:t>
      </w:r>
      <w:r w:rsidRPr="000F5631">
        <w:rPr>
          <w:rFonts w:ascii="Calibri" w:hAnsi="Calibri"/>
          <w:szCs w:val="22"/>
        </w:rPr>
        <w:t>, Davis, T., &amp; Ward, D.</w:t>
      </w:r>
      <w:r w:rsidR="00971120" w:rsidRPr="000F5631">
        <w:rPr>
          <w:rFonts w:ascii="Calibri" w:hAnsi="Calibri"/>
          <w:szCs w:val="22"/>
        </w:rPr>
        <w:t xml:space="preserve"> </w:t>
      </w:r>
      <w:r w:rsidRPr="000F5631">
        <w:rPr>
          <w:rFonts w:ascii="Calibri" w:hAnsi="Calibri"/>
          <w:szCs w:val="22"/>
        </w:rPr>
        <w:t xml:space="preserve">M. (2007). Herbicide </w:t>
      </w:r>
      <w:r w:rsidR="00E50A1F" w:rsidRPr="000F5631">
        <w:rPr>
          <w:rFonts w:ascii="Calibri" w:hAnsi="Calibri"/>
          <w:szCs w:val="22"/>
        </w:rPr>
        <w:t>Damage Tracking System</w:t>
      </w:r>
      <w:r w:rsidRPr="000F5631">
        <w:rPr>
          <w:rFonts w:ascii="Calibri" w:hAnsi="Calibri"/>
          <w:szCs w:val="22"/>
        </w:rPr>
        <w:t xml:space="preserve">: An IS </w:t>
      </w:r>
      <w:r w:rsidR="00E50A1F" w:rsidRPr="000F5631">
        <w:rPr>
          <w:rFonts w:ascii="Calibri" w:hAnsi="Calibri"/>
          <w:szCs w:val="22"/>
        </w:rPr>
        <w:t xml:space="preserve">Case </w:t>
      </w:r>
      <w:r w:rsidR="00774197" w:rsidRPr="000F5631">
        <w:rPr>
          <w:rFonts w:ascii="Calibri" w:hAnsi="Calibri"/>
          <w:szCs w:val="22"/>
        </w:rPr>
        <w:t>study</w:t>
      </w:r>
      <w:r w:rsidRPr="000F5631">
        <w:rPr>
          <w:rFonts w:ascii="Calibri" w:hAnsi="Calibri"/>
          <w:szCs w:val="22"/>
        </w:rPr>
        <w:t xml:space="preserve">. </w:t>
      </w:r>
      <w:r w:rsidRPr="000F5631">
        <w:rPr>
          <w:rFonts w:ascii="Calibri" w:hAnsi="Calibri"/>
          <w:i/>
          <w:szCs w:val="22"/>
        </w:rPr>
        <w:t>Proceedings of the North American Case Research Association</w:t>
      </w:r>
      <w:r w:rsidRPr="000F5631">
        <w:rPr>
          <w:rFonts w:ascii="Calibri" w:hAnsi="Calibri"/>
          <w:szCs w:val="22"/>
        </w:rPr>
        <w:t xml:space="preserve">, 21 (10), Keystone, </w:t>
      </w:r>
      <w:r w:rsidR="00815BD4" w:rsidRPr="000F5631">
        <w:rPr>
          <w:rFonts w:ascii="Calibri" w:hAnsi="Calibri"/>
          <w:szCs w:val="22"/>
        </w:rPr>
        <w:t>CO:</w:t>
      </w:r>
      <w:r w:rsidRPr="000F5631">
        <w:rPr>
          <w:rFonts w:ascii="Calibri" w:hAnsi="Calibri"/>
          <w:szCs w:val="22"/>
        </w:rPr>
        <w:t xml:space="preserve"> October 18-20 (</w:t>
      </w:r>
      <w:r w:rsidR="004C5535" w:rsidRPr="000F5631">
        <w:rPr>
          <w:rFonts w:ascii="Calibri" w:hAnsi="Calibri"/>
          <w:szCs w:val="22"/>
        </w:rPr>
        <w:t xml:space="preserve">p. </w:t>
      </w:r>
      <w:r w:rsidRPr="000F5631">
        <w:rPr>
          <w:rFonts w:ascii="Calibri" w:hAnsi="Calibri"/>
          <w:szCs w:val="22"/>
        </w:rPr>
        <w:t>58).</w:t>
      </w:r>
    </w:p>
    <w:p w14:paraId="60D6F1DC" w14:textId="77777777" w:rsidR="00330DB2" w:rsidRPr="000F5631" w:rsidRDefault="00330DB2" w:rsidP="0080350D">
      <w:pPr>
        <w:numPr>
          <w:ilvl w:val="0"/>
          <w:numId w:val="5"/>
        </w:numPr>
        <w:spacing w:after="100" w:afterAutospacing="1" w:line="260" w:lineRule="exact"/>
        <w:rPr>
          <w:rFonts w:ascii="Calibri" w:hAnsi="Calibri"/>
          <w:szCs w:val="22"/>
        </w:rPr>
      </w:pPr>
      <w:r w:rsidRPr="000F5631">
        <w:rPr>
          <w:rFonts w:ascii="Calibri" w:hAnsi="Calibri"/>
          <w:szCs w:val="22"/>
        </w:rPr>
        <w:t>Trimmer, K., Parker, K., &amp; Creelman, J. (2006)</w:t>
      </w:r>
      <w:r w:rsidR="00A40027" w:rsidRPr="000F5631">
        <w:rPr>
          <w:rFonts w:ascii="Calibri" w:hAnsi="Calibri"/>
          <w:szCs w:val="22"/>
        </w:rPr>
        <w:t>.</w:t>
      </w:r>
      <w:r w:rsidRPr="000F5631">
        <w:rPr>
          <w:rFonts w:ascii="Calibri" w:hAnsi="Calibri"/>
          <w:szCs w:val="22"/>
        </w:rPr>
        <w:t xml:space="preserve"> Lessons </w:t>
      </w:r>
      <w:r w:rsidR="00E50A1F" w:rsidRPr="000F5631">
        <w:rPr>
          <w:rFonts w:ascii="Calibri" w:hAnsi="Calibri"/>
          <w:szCs w:val="22"/>
        </w:rPr>
        <w:t xml:space="preserve">Learned </w:t>
      </w:r>
      <w:r w:rsidR="00774197" w:rsidRPr="000F5631">
        <w:rPr>
          <w:rFonts w:ascii="Calibri" w:hAnsi="Calibri"/>
          <w:szCs w:val="22"/>
        </w:rPr>
        <w:t xml:space="preserve">in a </w:t>
      </w:r>
      <w:r w:rsidR="00E50A1F" w:rsidRPr="000F5631">
        <w:rPr>
          <w:rFonts w:ascii="Calibri" w:hAnsi="Calibri"/>
          <w:szCs w:val="22"/>
        </w:rPr>
        <w:t>Collaborative Development Project</w:t>
      </w:r>
      <w:r w:rsidR="00696968" w:rsidRPr="000F5631">
        <w:rPr>
          <w:rFonts w:ascii="Calibri" w:hAnsi="Calibri"/>
          <w:szCs w:val="22"/>
        </w:rPr>
        <w:t xml:space="preserve"> </w:t>
      </w:r>
      <w:r w:rsidR="00774197" w:rsidRPr="000F5631">
        <w:rPr>
          <w:rFonts w:ascii="Calibri" w:hAnsi="Calibri"/>
          <w:szCs w:val="22"/>
        </w:rPr>
        <w:t>–</w:t>
      </w:r>
      <w:r w:rsidR="00696968" w:rsidRPr="000F5631">
        <w:rPr>
          <w:rFonts w:ascii="Calibri" w:hAnsi="Calibri"/>
          <w:szCs w:val="22"/>
        </w:rPr>
        <w:t xml:space="preserve"> </w:t>
      </w:r>
      <w:r w:rsidR="00E50A1F" w:rsidRPr="000F5631">
        <w:rPr>
          <w:rFonts w:ascii="Calibri" w:hAnsi="Calibri"/>
          <w:szCs w:val="22"/>
        </w:rPr>
        <w:t xml:space="preserve">Documentation </w:t>
      </w:r>
      <w:r w:rsidR="00774197" w:rsidRPr="000F5631">
        <w:rPr>
          <w:rFonts w:ascii="Calibri" w:hAnsi="Calibri"/>
          <w:szCs w:val="22"/>
        </w:rPr>
        <w:t xml:space="preserve">for </w:t>
      </w:r>
      <w:r w:rsidR="00E50A1F" w:rsidRPr="000F5631">
        <w:rPr>
          <w:rFonts w:ascii="Calibri" w:hAnsi="Calibri"/>
          <w:szCs w:val="22"/>
        </w:rPr>
        <w:t>Physical Therapy Education</w:t>
      </w:r>
      <w:r w:rsidRPr="000F5631">
        <w:rPr>
          <w:rFonts w:ascii="Calibri" w:hAnsi="Calibri"/>
          <w:szCs w:val="22"/>
        </w:rPr>
        <w:t xml:space="preserve">. </w:t>
      </w:r>
      <w:r w:rsidRPr="000F5631">
        <w:rPr>
          <w:rFonts w:ascii="Calibri" w:hAnsi="Calibri"/>
          <w:i/>
          <w:szCs w:val="22"/>
        </w:rPr>
        <w:t>Proceedings of the International Conference on Informatics Education Research</w:t>
      </w:r>
      <w:r w:rsidRPr="000F5631">
        <w:rPr>
          <w:rFonts w:ascii="Calibri" w:hAnsi="Calibri"/>
          <w:szCs w:val="22"/>
        </w:rPr>
        <w:t xml:space="preserve">, Milwaukee, WI: December </w:t>
      </w:r>
      <w:r w:rsidR="003461F6" w:rsidRPr="000F5631">
        <w:rPr>
          <w:rFonts w:ascii="Calibri" w:hAnsi="Calibri"/>
          <w:szCs w:val="22"/>
        </w:rPr>
        <w:t>9</w:t>
      </w:r>
      <w:r w:rsidRPr="000F5631">
        <w:rPr>
          <w:rFonts w:ascii="Calibri" w:hAnsi="Calibri"/>
          <w:szCs w:val="22"/>
        </w:rPr>
        <w:t>-10</w:t>
      </w:r>
      <w:r w:rsidR="0080350D" w:rsidRPr="000F5631">
        <w:rPr>
          <w:rFonts w:ascii="Calibri" w:hAnsi="Calibri"/>
          <w:szCs w:val="22"/>
        </w:rPr>
        <w:t xml:space="preserve"> (pp.</w:t>
      </w:r>
      <w:r w:rsidR="0080350D" w:rsidRPr="000F5631">
        <w:rPr>
          <w:rFonts w:ascii="Calibri" w:hAnsi="Calibri"/>
        </w:rPr>
        <w:t xml:space="preserve"> </w:t>
      </w:r>
      <w:r w:rsidR="0080350D" w:rsidRPr="000F5631">
        <w:rPr>
          <w:rFonts w:ascii="Calibri" w:hAnsi="Calibri"/>
          <w:szCs w:val="22"/>
        </w:rPr>
        <w:t>320-336)</w:t>
      </w:r>
      <w:r w:rsidRPr="000F5631">
        <w:rPr>
          <w:rFonts w:ascii="Calibri" w:hAnsi="Calibri"/>
          <w:szCs w:val="22"/>
        </w:rPr>
        <w:t>.</w:t>
      </w:r>
    </w:p>
    <w:p w14:paraId="35C91D1D" w14:textId="175FC3ED" w:rsidR="00862AED" w:rsidRPr="009879D2" w:rsidRDefault="00040E75" w:rsidP="00736D6F">
      <w:pPr>
        <w:numPr>
          <w:ilvl w:val="0"/>
          <w:numId w:val="5"/>
        </w:numPr>
        <w:spacing w:after="100" w:afterAutospacing="1" w:line="260" w:lineRule="exact"/>
        <w:rPr>
          <w:rFonts w:ascii="Calibri" w:hAnsi="Calibri"/>
          <w:szCs w:val="22"/>
        </w:rPr>
      </w:pPr>
      <w:r w:rsidRPr="009879D2">
        <w:rPr>
          <w:rFonts w:ascii="Calibri" w:hAnsi="Calibri"/>
          <w:szCs w:val="22"/>
        </w:rPr>
        <w:t>Ottaway, T.</w:t>
      </w:r>
      <w:r w:rsidR="00971120" w:rsidRPr="009879D2">
        <w:rPr>
          <w:rFonts w:ascii="Calibri" w:hAnsi="Calibri"/>
          <w:szCs w:val="22"/>
        </w:rPr>
        <w:t xml:space="preserve"> </w:t>
      </w:r>
      <w:r w:rsidRPr="009879D2">
        <w:rPr>
          <w:rFonts w:ascii="Calibri" w:hAnsi="Calibri"/>
          <w:szCs w:val="22"/>
        </w:rPr>
        <w:t xml:space="preserve">A., Parker, </w:t>
      </w:r>
      <w:r w:rsidR="00A46F90" w:rsidRPr="009879D2">
        <w:rPr>
          <w:rFonts w:ascii="Calibri" w:hAnsi="Calibri"/>
          <w:szCs w:val="22"/>
        </w:rPr>
        <w:t>K. R.</w:t>
      </w:r>
      <w:r w:rsidRPr="009879D2">
        <w:rPr>
          <w:rFonts w:ascii="Calibri" w:hAnsi="Calibri"/>
          <w:szCs w:val="22"/>
        </w:rPr>
        <w:t>, &amp; Chao, J.</w:t>
      </w:r>
      <w:r w:rsidR="00971120" w:rsidRPr="009879D2">
        <w:rPr>
          <w:rFonts w:ascii="Calibri" w:hAnsi="Calibri"/>
          <w:szCs w:val="22"/>
        </w:rPr>
        <w:t xml:space="preserve"> </w:t>
      </w:r>
      <w:r w:rsidRPr="009879D2">
        <w:rPr>
          <w:rFonts w:ascii="Calibri" w:hAnsi="Calibri"/>
          <w:szCs w:val="22"/>
        </w:rPr>
        <w:t xml:space="preserve">T. (2006). The </w:t>
      </w:r>
      <w:r w:rsidR="00696968" w:rsidRPr="009879D2">
        <w:rPr>
          <w:rFonts w:ascii="Calibri" w:hAnsi="Calibri"/>
          <w:szCs w:val="22"/>
        </w:rPr>
        <w:t xml:space="preserve">Selection </w:t>
      </w:r>
      <w:r w:rsidR="00774197" w:rsidRPr="009879D2">
        <w:rPr>
          <w:rFonts w:ascii="Calibri" w:hAnsi="Calibri"/>
          <w:szCs w:val="22"/>
        </w:rPr>
        <w:t xml:space="preserve">of a </w:t>
      </w:r>
      <w:r w:rsidR="00696968" w:rsidRPr="009879D2">
        <w:rPr>
          <w:rFonts w:ascii="Calibri" w:hAnsi="Calibri"/>
          <w:szCs w:val="22"/>
        </w:rPr>
        <w:t xml:space="preserve">Language </w:t>
      </w:r>
      <w:r w:rsidR="00774197" w:rsidRPr="009879D2">
        <w:rPr>
          <w:rFonts w:ascii="Calibri" w:hAnsi="Calibri"/>
          <w:szCs w:val="22"/>
        </w:rPr>
        <w:t xml:space="preserve">for </w:t>
      </w:r>
      <w:r w:rsidR="00696968" w:rsidRPr="009879D2">
        <w:rPr>
          <w:rFonts w:ascii="Calibri" w:hAnsi="Calibri"/>
          <w:szCs w:val="22"/>
        </w:rPr>
        <w:t>Introductory Programming Courses</w:t>
      </w:r>
      <w:r w:rsidRPr="009879D2">
        <w:rPr>
          <w:rFonts w:ascii="Calibri" w:hAnsi="Calibri"/>
          <w:szCs w:val="22"/>
        </w:rPr>
        <w:t xml:space="preserve">: An </w:t>
      </w:r>
      <w:r w:rsidR="00696968" w:rsidRPr="009879D2">
        <w:rPr>
          <w:rFonts w:ascii="Calibri" w:hAnsi="Calibri"/>
          <w:szCs w:val="22"/>
        </w:rPr>
        <w:t>Exploratory Survey</w:t>
      </w:r>
      <w:r w:rsidRPr="009879D2">
        <w:rPr>
          <w:rFonts w:ascii="Calibri" w:hAnsi="Calibri"/>
          <w:szCs w:val="22"/>
        </w:rPr>
        <w:t xml:space="preserve">. </w:t>
      </w:r>
      <w:r w:rsidRPr="009879D2">
        <w:rPr>
          <w:rFonts w:ascii="Calibri" w:hAnsi="Calibri"/>
          <w:i/>
          <w:szCs w:val="22"/>
        </w:rPr>
        <w:t>Proceedings of the Western Decision Sciences Institute</w:t>
      </w:r>
      <w:r w:rsidRPr="009879D2">
        <w:rPr>
          <w:rFonts w:ascii="Calibri" w:hAnsi="Calibri"/>
          <w:szCs w:val="22"/>
        </w:rPr>
        <w:t xml:space="preserve">, Waikoloa, </w:t>
      </w:r>
      <w:r w:rsidR="00815BD4" w:rsidRPr="009879D2">
        <w:rPr>
          <w:rFonts w:ascii="Calibri" w:hAnsi="Calibri"/>
          <w:szCs w:val="22"/>
        </w:rPr>
        <w:t>HI:</w:t>
      </w:r>
      <w:r w:rsidRPr="009879D2">
        <w:rPr>
          <w:rFonts w:ascii="Calibri" w:hAnsi="Calibri"/>
          <w:szCs w:val="22"/>
        </w:rPr>
        <w:t xml:space="preserve"> April 11-15</w:t>
      </w:r>
      <w:r w:rsidR="004C5535" w:rsidRPr="009879D2">
        <w:rPr>
          <w:rFonts w:ascii="Calibri" w:hAnsi="Calibri"/>
          <w:szCs w:val="22"/>
        </w:rPr>
        <w:t xml:space="preserve"> (pp. 270-272)</w:t>
      </w:r>
      <w:r w:rsidRPr="009879D2">
        <w:rPr>
          <w:rFonts w:ascii="Calibri" w:hAnsi="Calibri"/>
          <w:szCs w:val="22"/>
        </w:rPr>
        <w:t>.</w:t>
      </w:r>
    </w:p>
    <w:p w14:paraId="51625B0B" w14:textId="49A45FB2" w:rsidR="00B619D2" w:rsidRPr="00115A76" w:rsidRDefault="00B619D2" w:rsidP="00115A76">
      <w:pPr>
        <w:numPr>
          <w:ilvl w:val="0"/>
          <w:numId w:val="5"/>
        </w:numPr>
        <w:spacing w:after="100" w:afterAutospacing="1" w:line="260" w:lineRule="exact"/>
        <w:rPr>
          <w:rFonts w:ascii="Calibri" w:hAnsi="Calibri"/>
          <w:color w:val="000000"/>
          <w:szCs w:val="22"/>
        </w:rPr>
      </w:pPr>
      <w:r w:rsidRPr="00115A76">
        <w:rPr>
          <w:rFonts w:ascii="Calibri" w:hAnsi="Calibri"/>
          <w:szCs w:val="22"/>
          <w:lang w:val="de-DE"/>
        </w:rPr>
        <w:t xml:space="preserve">Schou, C., Trimmer, K., &amp; Parker, </w:t>
      </w:r>
      <w:r w:rsidR="00A46F90" w:rsidRPr="00115A76">
        <w:rPr>
          <w:rFonts w:ascii="Calibri" w:hAnsi="Calibri"/>
          <w:szCs w:val="22"/>
          <w:lang w:val="de-DE"/>
        </w:rPr>
        <w:t>K. R.</w:t>
      </w:r>
      <w:r w:rsidRPr="00115A76">
        <w:rPr>
          <w:rFonts w:ascii="Calibri" w:hAnsi="Calibri"/>
          <w:szCs w:val="22"/>
          <w:lang w:val="de-DE"/>
        </w:rPr>
        <w:t xml:space="preserve"> (2005). </w:t>
      </w:r>
      <w:r w:rsidRPr="00115A76">
        <w:rPr>
          <w:rFonts w:ascii="Calibri" w:hAnsi="Calibri"/>
          <w:szCs w:val="22"/>
        </w:rPr>
        <w:t xml:space="preserve">Forcing </w:t>
      </w:r>
      <w:r w:rsidR="00E50A1F" w:rsidRPr="00115A76">
        <w:rPr>
          <w:rFonts w:ascii="Calibri" w:hAnsi="Calibri"/>
          <w:szCs w:val="22"/>
        </w:rPr>
        <w:t xml:space="preserve">Early Binding </w:t>
      </w:r>
      <w:r w:rsidR="00774197" w:rsidRPr="00115A76">
        <w:rPr>
          <w:rFonts w:ascii="Calibri" w:hAnsi="Calibri"/>
          <w:szCs w:val="22"/>
        </w:rPr>
        <w:t xml:space="preserve">of </w:t>
      </w:r>
      <w:r w:rsidR="00E50A1F" w:rsidRPr="00115A76">
        <w:rPr>
          <w:rFonts w:ascii="Calibri" w:hAnsi="Calibri"/>
          <w:szCs w:val="22"/>
        </w:rPr>
        <w:t xml:space="preserve">Security Using </w:t>
      </w:r>
      <w:r w:rsidR="00774197" w:rsidRPr="00115A76">
        <w:rPr>
          <w:rFonts w:ascii="Calibri" w:hAnsi="Calibri"/>
          <w:szCs w:val="22"/>
        </w:rPr>
        <w:t xml:space="preserve">a </w:t>
      </w:r>
      <w:r w:rsidR="00E50A1F" w:rsidRPr="00115A76">
        <w:rPr>
          <w:rFonts w:ascii="Calibri" w:hAnsi="Calibri"/>
          <w:szCs w:val="22"/>
        </w:rPr>
        <w:t xml:space="preserve">Design Reference Monitor Concept </w:t>
      </w:r>
      <w:r w:rsidR="00774197" w:rsidRPr="00115A76">
        <w:rPr>
          <w:rFonts w:ascii="Calibri" w:hAnsi="Calibri"/>
          <w:szCs w:val="22"/>
        </w:rPr>
        <w:t xml:space="preserve">in </w:t>
      </w:r>
      <w:r w:rsidR="00E50A1F" w:rsidRPr="00115A76">
        <w:rPr>
          <w:rFonts w:ascii="Calibri" w:hAnsi="Calibri"/>
          <w:szCs w:val="22"/>
        </w:rPr>
        <w:t xml:space="preserve">Systems Analysis </w:t>
      </w:r>
      <w:r w:rsidR="00774197" w:rsidRPr="00115A76">
        <w:rPr>
          <w:rFonts w:ascii="Calibri" w:hAnsi="Calibri"/>
          <w:szCs w:val="22"/>
        </w:rPr>
        <w:t xml:space="preserve">and </w:t>
      </w:r>
      <w:r w:rsidR="00E50A1F" w:rsidRPr="00115A76">
        <w:rPr>
          <w:rFonts w:ascii="Calibri" w:hAnsi="Calibri"/>
          <w:szCs w:val="22"/>
        </w:rPr>
        <w:t>Design Courses</w:t>
      </w:r>
      <w:r w:rsidRPr="00115A76">
        <w:rPr>
          <w:rFonts w:ascii="Calibri" w:hAnsi="Calibri"/>
          <w:szCs w:val="22"/>
        </w:rPr>
        <w:t xml:space="preserve">. </w:t>
      </w:r>
      <w:r w:rsidRPr="00115A76">
        <w:rPr>
          <w:rFonts w:ascii="Calibri" w:hAnsi="Calibri"/>
          <w:bCs/>
          <w:i/>
          <w:iCs/>
          <w:szCs w:val="22"/>
        </w:rPr>
        <w:t>Proceedings of the International Conference on Informatics Education and Research</w:t>
      </w:r>
      <w:r w:rsidRPr="00115A76">
        <w:rPr>
          <w:rFonts w:ascii="Calibri" w:hAnsi="Calibri"/>
          <w:szCs w:val="22"/>
        </w:rPr>
        <w:t xml:space="preserve">, Las Vegas, </w:t>
      </w:r>
      <w:r w:rsidR="00815BD4" w:rsidRPr="00115A76">
        <w:rPr>
          <w:rFonts w:ascii="Calibri" w:hAnsi="Calibri"/>
          <w:szCs w:val="22"/>
        </w:rPr>
        <w:t>NV</w:t>
      </w:r>
      <w:r w:rsidRPr="00115A76">
        <w:rPr>
          <w:rFonts w:ascii="Calibri" w:hAnsi="Calibri"/>
          <w:szCs w:val="22"/>
        </w:rPr>
        <w:t>: December 9-</w:t>
      </w:r>
      <w:r w:rsidRPr="00115A76">
        <w:rPr>
          <w:rFonts w:ascii="Calibri" w:hAnsi="Calibri"/>
          <w:szCs w:val="22"/>
          <w:lang w:val="de-DE"/>
        </w:rPr>
        <w:t>11 (pp. 321-331).</w:t>
      </w:r>
    </w:p>
    <w:p w14:paraId="454B94D4" w14:textId="77777777" w:rsidR="00054429" w:rsidRPr="00CF22AB" w:rsidRDefault="00054429" w:rsidP="007610C8">
      <w:pPr>
        <w:numPr>
          <w:ilvl w:val="0"/>
          <w:numId w:val="5"/>
        </w:numPr>
        <w:spacing w:after="100" w:afterAutospacing="1" w:line="260" w:lineRule="exact"/>
        <w:rPr>
          <w:rFonts w:ascii="Calibri" w:hAnsi="Calibri"/>
          <w:color w:val="000000"/>
          <w:szCs w:val="22"/>
        </w:rPr>
      </w:pPr>
      <w:r w:rsidRPr="000F5631">
        <w:rPr>
          <w:rFonts w:ascii="Calibri" w:hAnsi="Calibri"/>
          <w:szCs w:val="22"/>
          <w:lang w:val="de-DE"/>
        </w:rPr>
        <w:t xml:space="preserve">Nitse, </w:t>
      </w:r>
      <w:r w:rsidR="00A46F90" w:rsidRPr="000F5631">
        <w:rPr>
          <w:rFonts w:ascii="Calibri" w:hAnsi="Calibri"/>
          <w:szCs w:val="22"/>
          <w:lang w:val="de-DE"/>
        </w:rPr>
        <w:t>P. S.</w:t>
      </w:r>
      <w:r w:rsidR="00971120" w:rsidRPr="000F5631">
        <w:rPr>
          <w:rFonts w:ascii="Calibri" w:hAnsi="Calibri"/>
          <w:szCs w:val="22"/>
          <w:lang w:val="de-DE"/>
        </w:rPr>
        <w:t>,</w:t>
      </w:r>
      <w:r w:rsidRPr="000F5631">
        <w:rPr>
          <w:rFonts w:ascii="Calibri" w:hAnsi="Calibri"/>
          <w:szCs w:val="22"/>
          <w:lang w:val="de-DE"/>
        </w:rPr>
        <w:t xml:space="preserve"> &amp; Parker, </w:t>
      </w:r>
      <w:r w:rsidR="00A46F90" w:rsidRPr="000F5631">
        <w:rPr>
          <w:rFonts w:ascii="Calibri" w:hAnsi="Calibri"/>
          <w:szCs w:val="22"/>
          <w:lang w:val="de-DE"/>
        </w:rPr>
        <w:t>K. R.</w:t>
      </w:r>
      <w:r w:rsidRPr="000F5631">
        <w:rPr>
          <w:rFonts w:ascii="Calibri" w:hAnsi="Calibri"/>
          <w:szCs w:val="22"/>
          <w:lang w:val="de-DE"/>
        </w:rPr>
        <w:t xml:space="preserve"> (2005). </w:t>
      </w:r>
      <w:r w:rsidRPr="000F5631">
        <w:rPr>
          <w:rFonts w:ascii="Calibri" w:hAnsi="Calibri"/>
          <w:szCs w:val="22"/>
        </w:rPr>
        <w:t xml:space="preserve">Gathering </w:t>
      </w:r>
      <w:r w:rsidR="00E50A1F" w:rsidRPr="000F5631">
        <w:rPr>
          <w:rFonts w:ascii="Calibri" w:hAnsi="Calibri"/>
          <w:szCs w:val="22"/>
        </w:rPr>
        <w:t xml:space="preserve">Information </w:t>
      </w:r>
      <w:r w:rsidR="00774197" w:rsidRPr="000F5631">
        <w:rPr>
          <w:rFonts w:ascii="Calibri" w:hAnsi="Calibri"/>
          <w:szCs w:val="22"/>
        </w:rPr>
        <w:t xml:space="preserve">in the </w:t>
      </w:r>
      <w:r w:rsidR="00E50A1F" w:rsidRPr="000F5631">
        <w:rPr>
          <w:rFonts w:ascii="Calibri" w:hAnsi="Calibri"/>
          <w:szCs w:val="22"/>
        </w:rPr>
        <w:t xml:space="preserve">Digital Age Using </w:t>
      </w:r>
      <w:r w:rsidR="00774197" w:rsidRPr="000F5631">
        <w:rPr>
          <w:rFonts w:ascii="Calibri" w:hAnsi="Calibri"/>
          <w:szCs w:val="22"/>
        </w:rPr>
        <w:t xml:space="preserve">the </w:t>
      </w:r>
      <w:r w:rsidR="00E50A1F" w:rsidRPr="000F5631">
        <w:rPr>
          <w:rFonts w:ascii="Calibri" w:hAnsi="Calibri"/>
          <w:szCs w:val="22"/>
        </w:rPr>
        <w:t>Semantic Web</w:t>
      </w:r>
      <w:r w:rsidRPr="000F5631">
        <w:rPr>
          <w:rFonts w:ascii="Calibri" w:hAnsi="Calibri"/>
          <w:szCs w:val="22"/>
        </w:rPr>
        <w:t xml:space="preserve">. </w:t>
      </w:r>
      <w:r w:rsidRPr="000F5631">
        <w:rPr>
          <w:rFonts w:ascii="Calibri" w:hAnsi="Calibri"/>
          <w:i/>
          <w:szCs w:val="22"/>
        </w:rPr>
        <w:t>Frontiers of e-Business Research</w:t>
      </w:r>
      <w:r w:rsidR="005D6513" w:rsidRPr="000F5631">
        <w:rPr>
          <w:rFonts w:ascii="Calibri" w:hAnsi="Calibri"/>
          <w:szCs w:val="22"/>
        </w:rPr>
        <w:t>, Tampere, Finland: September 26-28</w:t>
      </w:r>
      <w:r w:rsidR="004C5535" w:rsidRPr="000F5631">
        <w:rPr>
          <w:rFonts w:ascii="Calibri" w:hAnsi="Calibri"/>
          <w:szCs w:val="22"/>
        </w:rPr>
        <w:t xml:space="preserve"> (pp. 603-614)</w:t>
      </w:r>
      <w:r w:rsidRPr="000F5631">
        <w:rPr>
          <w:rFonts w:ascii="Calibri" w:hAnsi="Calibri"/>
          <w:szCs w:val="22"/>
        </w:rPr>
        <w:t>.</w:t>
      </w:r>
    </w:p>
    <w:p w14:paraId="3C46C827" w14:textId="77777777" w:rsidR="00CF22AB" w:rsidRPr="00CF22AB" w:rsidRDefault="00CF22AB" w:rsidP="00115A76">
      <w:pPr>
        <w:numPr>
          <w:ilvl w:val="0"/>
          <w:numId w:val="5"/>
        </w:numPr>
        <w:spacing w:after="100" w:afterAutospacing="1" w:line="260" w:lineRule="exact"/>
        <w:rPr>
          <w:rFonts w:ascii="Calibri" w:hAnsi="Calibri"/>
          <w:color w:val="000000"/>
          <w:szCs w:val="22"/>
        </w:rPr>
      </w:pPr>
      <w:r w:rsidRPr="00CF22AB">
        <w:rPr>
          <w:rFonts w:ascii="Calibri" w:hAnsi="Calibri"/>
        </w:rPr>
        <w:t xml:space="preserve">Parker, K. R., Trimmer, K., &amp; </w:t>
      </w:r>
      <w:proofErr w:type="spellStart"/>
      <w:r w:rsidRPr="00CF22AB">
        <w:rPr>
          <w:rFonts w:ascii="Calibri" w:hAnsi="Calibri"/>
        </w:rPr>
        <w:t>LeRouge</w:t>
      </w:r>
      <w:proofErr w:type="spellEnd"/>
      <w:r w:rsidRPr="00CF22AB">
        <w:rPr>
          <w:rFonts w:ascii="Calibri" w:hAnsi="Calibri"/>
        </w:rPr>
        <w:t xml:space="preserve">, C. (2005). The REA Ontology to Supplement Teaching Data Flow Diagrams. </w:t>
      </w:r>
      <w:r w:rsidRPr="00CF22AB">
        <w:rPr>
          <w:rStyle w:val="italic"/>
          <w:rFonts w:ascii="Calibri" w:hAnsi="Calibri"/>
          <w:i/>
        </w:rPr>
        <w:t>Proceedings of the 2005 Americas Conference on Information Systems</w:t>
      </w:r>
      <w:r w:rsidRPr="00CF22AB">
        <w:rPr>
          <w:rFonts w:ascii="Calibri" w:hAnsi="Calibri"/>
        </w:rPr>
        <w:t>, Omaha, NE: August 11-14 (pp. 2793-2801).</w:t>
      </w:r>
    </w:p>
    <w:p w14:paraId="02794615" w14:textId="77777777" w:rsidR="00D80898" w:rsidRPr="000F5631" w:rsidRDefault="00D80898" w:rsidP="007610C8">
      <w:pPr>
        <w:numPr>
          <w:ilvl w:val="0"/>
          <w:numId w:val="5"/>
        </w:numPr>
        <w:spacing w:after="100" w:afterAutospacing="1" w:line="260" w:lineRule="exact"/>
        <w:rPr>
          <w:rFonts w:ascii="Calibri" w:hAnsi="Calibri"/>
          <w:color w:val="000000"/>
          <w:szCs w:val="22"/>
        </w:rPr>
      </w:pPr>
      <w:r w:rsidRPr="000F5631">
        <w:rPr>
          <w:rFonts w:ascii="Calibri" w:hAnsi="Calibri"/>
          <w:szCs w:val="22"/>
        </w:rPr>
        <w:t xml:space="preserve">Nitse, </w:t>
      </w:r>
      <w:r w:rsidR="00A46F90" w:rsidRPr="000F5631">
        <w:rPr>
          <w:rFonts w:ascii="Calibri" w:hAnsi="Calibri"/>
          <w:szCs w:val="22"/>
        </w:rPr>
        <w:t>P. S.</w:t>
      </w:r>
      <w:r w:rsidR="00971120" w:rsidRPr="000F5631">
        <w:rPr>
          <w:rFonts w:ascii="Calibri" w:hAnsi="Calibri"/>
          <w:szCs w:val="22"/>
        </w:rPr>
        <w:t>,</w:t>
      </w:r>
      <w:r w:rsidRPr="000F5631">
        <w:rPr>
          <w:rFonts w:ascii="Calibri" w:hAnsi="Calibri"/>
          <w:szCs w:val="22"/>
        </w:rPr>
        <w:t xml:space="preserve"> &amp; Parker, </w:t>
      </w:r>
      <w:r w:rsidR="00A46F90" w:rsidRPr="000F5631">
        <w:rPr>
          <w:rFonts w:ascii="Calibri" w:hAnsi="Calibri"/>
          <w:szCs w:val="22"/>
        </w:rPr>
        <w:t>K. R.</w:t>
      </w:r>
      <w:r w:rsidRPr="000F5631">
        <w:rPr>
          <w:rFonts w:ascii="Calibri" w:hAnsi="Calibri"/>
          <w:szCs w:val="22"/>
        </w:rPr>
        <w:t xml:space="preserve"> (2005). Integrating </w:t>
      </w:r>
      <w:r w:rsidR="00E50A1F" w:rsidRPr="000F5631">
        <w:rPr>
          <w:rFonts w:ascii="Calibri" w:hAnsi="Calibri"/>
          <w:szCs w:val="22"/>
        </w:rPr>
        <w:t xml:space="preserve">Knowledge Management </w:t>
      </w:r>
      <w:r w:rsidR="00774197" w:rsidRPr="000F5631">
        <w:rPr>
          <w:rFonts w:ascii="Calibri" w:hAnsi="Calibri"/>
          <w:szCs w:val="22"/>
        </w:rPr>
        <w:t xml:space="preserve">and </w:t>
      </w:r>
      <w:r w:rsidR="00E50A1F" w:rsidRPr="000F5631">
        <w:rPr>
          <w:rFonts w:ascii="Calibri" w:hAnsi="Calibri"/>
          <w:szCs w:val="22"/>
        </w:rPr>
        <w:t>Competitive Intelligence</w:t>
      </w:r>
      <w:r w:rsidR="00774197" w:rsidRPr="000F5631">
        <w:rPr>
          <w:rFonts w:ascii="Calibri" w:hAnsi="Calibri"/>
          <w:szCs w:val="22"/>
        </w:rPr>
        <w:t xml:space="preserve"> into </w:t>
      </w:r>
      <w:r w:rsidR="00E50A1F" w:rsidRPr="000F5631">
        <w:rPr>
          <w:rFonts w:ascii="Calibri" w:hAnsi="Calibri"/>
          <w:szCs w:val="22"/>
        </w:rPr>
        <w:t xml:space="preserve">Both </w:t>
      </w:r>
      <w:r w:rsidR="00774197" w:rsidRPr="000F5631">
        <w:rPr>
          <w:rFonts w:ascii="Calibri" w:hAnsi="Calibri"/>
          <w:szCs w:val="22"/>
        </w:rPr>
        <w:t xml:space="preserve">the </w:t>
      </w:r>
      <w:r w:rsidR="00E50A1F" w:rsidRPr="000F5631">
        <w:rPr>
          <w:rFonts w:ascii="Calibri" w:hAnsi="Calibri"/>
          <w:szCs w:val="22"/>
        </w:rPr>
        <w:t xml:space="preserve">Retailing </w:t>
      </w:r>
      <w:r w:rsidR="00774197" w:rsidRPr="000F5631">
        <w:rPr>
          <w:rFonts w:ascii="Calibri" w:hAnsi="Calibri"/>
          <w:szCs w:val="22"/>
        </w:rPr>
        <w:t xml:space="preserve">and </w:t>
      </w:r>
      <w:r w:rsidR="00E50A1F" w:rsidRPr="000F5631">
        <w:rPr>
          <w:rFonts w:ascii="Calibri" w:hAnsi="Calibri"/>
          <w:szCs w:val="22"/>
        </w:rPr>
        <w:t>Services Businesses</w:t>
      </w:r>
      <w:r w:rsidRPr="000F5631">
        <w:rPr>
          <w:rFonts w:ascii="Calibri" w:hAnsi="Calibri"/>
          <w:szCs w:val="22"/>
        </w:rPr>
        <w:t xml:space="preserve">. </w:t>
      </w:r>
      <w:r w:rsidRPr="000F5631">
        <w:rPr>
          <w:rFonts w:ascii="Calibri" w:hAnsi="Calibri"/>
          <w:bCs/>
          <w:i/>
          <w:iCs/>
          <w:szCs w:val="22"/>
        </w:rPr>
        <w:t>Proceedings of the 12th International Conference on Recent Advances in Retailing and Services Science</w:t>
      </w:r>
      <w:r w:rsidRPr="000F5631">
        <w:rPr>
          <w:rFonts w:ascii="Calibri" w:hAnsi="Calibri"/>
          <w:szCs w:val="22"/>
        </w:rPr>
        <w:t xml:space="preserve">, Orlando, </w:t>
      </w:r>
      <w:r w:rsidR="00815BD4" w:rsidRPr="000F5631">
        <w:rPr>
          <w:rFonts w:ascii="Calibri" w:hAnsi="Calibri"/>
          <w:szCs w:val="22"/>
        </w:rPr>
        <w:t>FL</w:t>
      </w:r>
      <w:r w:rsidRPr="000F5631">
        <w:rPr>
          <w:rFonts w:ascii="Calibri" w:hAnsi="Calibri"/>
          <w:szCs w:val="22"/>
        </w:rPr>
        <w:t>: July 21-24.</w:t>
      </w:r>
    </w:p>
    <w:p w14:paraId="018232CE" w14:textId="77777777" w:rsidR="00105CA5" w:rsidRPr="000F5631" w:rsidRDefault="00105CA5" w:rsidP="007610C8">
      <w:pPr>
        <w:numPr>
          <w:ilvl w:val="0"/>
          <w:numId w:val="5"/>
        </w:numPr>
        <w:spacing w:after="100" w:afterAutospacing="1" w:line="260" w:lineRule="exact"/>
        <w:rPr>
          <w:rFonts w:ascii="Calibri" w:hAnsi="Calibri"/>
          <w:color w:val="000000"/>
          <w:szCs w:val="22"/>
        </w:rPr>
      </w:pPr>
      <w:r w:rsidRPr="000F5631">
        <w:rPr>
          <w:rFonts w:ascii="Calibri" w:hAnsi="Calibri"/>
          <w:color w:val="000000"/>
          <w:szCs w:val="22"/>
          <w:lang w:val="de-DE"/>
        </w:rPr>
        <w:t>Bezik, M.</w:t>
      </w:r>
      <w:r w:rsidR="00971120" w:rsidRPr="000F5631">
        <w:rPr>
          <w:rFonts w:ascii="Calibri" w:hAnsi="Calibri"/>
          <w:color w:val="000000"/>
          <w:szCs w:val="22"/>
          <w:lang w:val="de-DE"/>
        </w:rPr>
        <w:t xml:space="preserve"> </w:t>
      </w:r>
      <w:r w:rsidRPr="000F5631">
        <w:rPr>
          <w:rFonts w:ascii="Calibri" w:hAnsi="Calibri"/>
          <w:color w:val="000000"/>
          <w:szCs w:val="22"/>
          <w:lang w:val="de-DE"/>
        </w:rPr>
        <w:t xml:space="preserve">H., Smith, K., &amp; Parker, </w:t>
      </w:r>
      <w:r w:rsidR="00A46F90" w:rsidRPr="000F5631">
        <w:rPr>
          <w:rFonts w:ascii="Calibri" w:hAnsi="Calibri"/>
          <w:color w:val="000000"/>
          <w:szCs w:val="22"/>
          <w:lang w:val="de-DE"/>
        </w:rPr>
        <w:t>K. R.</w:t>
      </w:r>
      <w:r w:rsidRPr="000F5631">
        <w:rPr>
          <w:rFonts w:ascii="Calibri" w:hAnsi="Calibri"/>
          <w:color w:val="000000"/>
          <w:szCs w:val="22"/>
          <w:lang w:val="de-DE"/>
        </w:rPr>
        <w:t xml:space="preserve"> (2005). </w:t>
      </w:r>
      <w:r w:rsidRPr="000F5631">
        <w:rPr>
          <w:rFonts w:ascii="Calibri" w:hAnsi="Calibri"/>
          <w:color w:val="000000"/>
          <w:szCs w:val="22"/>
        </w:rPr>
        <w:t xml:space="preserve">SPUD's - A </w:t>
      </w:r>
      <w:r w:rsidR="00E50A1F" w:rsidRPr="000F5631">
        <w:rPr>
          <w:rFonts w:ascii="Calibri" w:hAnsi="Calibri"/>
          <w:color w:val="000000"/>
          <w:szCs w:val="22"/>
        </w:rPr>
        <w:t>Computer</w:t>
      </w:r>
      <w:r w:rsidR="00774197" w:rsidRPr="000F5631">
        <w:rPr>
          <w:rFonts w:ascii="Calibri" w:hAnsi="Calibri"/>
          <w:color w:val="000000"/>
          <w:szCs w:val="22"/>
        </w:rPr>
        <w:t>-</w:t>
      </w:r>
      <w:r w:rsidR="00E50A1F" w:rsidRPr="000F5631">
        <w:rPr>
          <w:rFonts w:ascii="Calibri" w:hAnsi="Calibri"/>
          <w:color w:val="000000"/>
          <w:szCs w:val="22"/>
        </w:rPr>
        <w:t xml:space="preserve">Assisted Interactive Project </w:t>
      </w:r>
      <w:r w:rsidR="00774197" w:rsidRPr="000F5631">
        <w:rPr>
          <w:rFonts w:ascii="Calibri" w:hAnsi="Calibri"/>
          <w:color w:val="000000"/>
          <w:szCs w:val="22"/>
        </w:rPr>
        <w:t xml:space="preserve">for </w:t>
      </w:r>
      <w:r w:rsidR="00E50A1F" w:rsidRPr="000F5631">
        <w:rPr>
          <w:rFonts w:ascii="Calibri" w:hAnsi="Calibri"/>
          <w:color w:val="000000"/>
          <w:szCs w:val="22"/>
        </w:rPr>
        <w:t xml:space="preserve">Use </w:t>
      </w:r>
      <w:r w:rsidR="00774197" w:rsidRPr="000F5631">
        <w:rPr>
          <w:rFonts w:ascii="Calibri" w:hAnsi="Calibri"/>
          <w:color w:val="000000"/>
          <w:szCs w:val="22"/>
        </w:rPr>
        <w:t xml:space="preserve">in </w:t>
      </w:r>
      <w:r w:rsidR="00E50A1F" w:rsidRPr="000F5631">
        <w:rPr>
          <w:rFonts w:ascii="Calibri" w:hAnsi="Calibri"/>
          <w:color w:val="000000"/>
          <w:szCs w:val="22"/>
        </w:rPr>
        <w:t>Intermediate Accounting Courses</w:t>
      </w:r>
      <w:r w:rsidRPr="000F5631">
        <w:rPr>
          <w:rFonts w:ascii="Calibri" w:hAnsi="Calibri"/>
          <w:color w:val="000000"/>
          <w:szCs w:val="22"/>
        </w:rPr>
        <w:t xml:space="preserve">. </w:t>
      </w:r>
      <w:r w:rsidRPr="000F5631">
        <w:rPr>
          <w:rFonts w:ascii="Calibri" w:hAnsi="Calibri"/>
          <w:bCs/>
          <w:i/>
          <w:iCs/>
          <w:color w:val="000000"/>
          <w:szCs w:val="22"/>
        </w:rPr>
        <w:t>2005 Western Region American Accounting Association Meeting</w:t>
      </w:r>
      <w:r w:rsidRPr="000F5631">
        <w:rPr>
          <w:rFonts w:ascii="Calibri" w:hAnsi="Calibri"/>
          <w:color w:val="000000"/>
          <w:szCs w:val="22"/>
        </w:rPr>
        <w:t>, Sacramento, CA: April 29-30.</w:t>
      </w:r>
      <w:r w:rsidR="00D069F0" w:rsidRPr="000F5631">
        <w:rPr>
          <w:rFonts w:ascii="Calibri" w:hAnsi="Calibri"/>
          <w:color w:val="000000"/>
          <w:szCs w:val="22"/>
        </w:rPr>
        <w:t xml:space="preserve"> </w:t>
      </w:r>
    </w:p>
    <w:p w14:paraId="7AE3AB87" w14:textId="77777777" w:rsidR="00105CA5" w:rsidRPr="000F5631" w:rsidRDefault="00105CA5" w:rsidP="007610C8">
      <w:pPr>
        <w:numPr>
          <w:ilvl w:val="0"/>
          <w:numId w:val="5"/>
        </w:numPr>
        <w:spacing w:after="100" w:afterAutospacing="1" w:line="260" w:lineRule="exact"/>
        <w:rPr>
          <w:rFonts w:ascii="Calibri" w:hAnsi="Calibri"/>
          <w:color w:val="000000"/>
          <w:szCs w:val="22"/>
        </w:rPr>
      </w:pPr>
      <w:r w:rsidRPr="000F5631">
        <w:rPr>
          <w:rFonts w:ascii="Calibri" w:hAnsi="Calibri"/>
          <w:color w:val="000000"/>
          <w:szCs w:val="22"/>
        </w:rPr>
        <w:t xml:space="preserve">Parker, K. R., Trimmer, K., &amp; </w:t>
      </w:r>
      <w:proofErr w:type="spellStart"/>
      <w:r w:rsidRPr="000F5631">
        <w:rPr>
          <w:rFonts w:ascii="Calibri" w:hAnsi="Calibri"/>
          <w:color w:val="000000"/>
          <w:szCs w:val="22"/>
        </w:rPr>
        <w:t>LeRouge</w:t>
      </w:r>
      <w:proofErr w:type="spellEnd"/>
      <w:r w:rsidRPr="000F5631">
        <w:rPr>
          <w:rFonts w:ascii="Calibri" w:hAnsi="Calibri"/>
          <w:color w:val="000000"/>
          <w:szCs w:val="22"/>
        </w:rPr>
        <w:t xml:space="preserve">, C. </w:t>
      </w:r>
      <w:r w:rsidR="00BC4B96" w:rsidRPr="000F5631">
        <w:rPr>
          <w:rFonts w:ascii="Calibri" w:hAnsi="Calibri"/>
          <w:color w:val="000000"/>
          <w:szCs w:val="22"/>
        </w:rPr>
        <w:t>(2005)</w:t>
      </w:r>
      <w:r w:rsidR="00D069F0" w:rsidRPr="000F5631">
        <w:rPr>
          <w:rFonts w:ascii="Calibri" w:hAnsi="Calibri"/>
          <w:color w:val="000000"/>
          <w:szCs w:val="22"/>
        </w:rPr>
        <w:t>.</w:t>
      </w:r>
      <w:r w:rsidR="00BC4B96" w:rsidRPr="000F5631">
        <w:rPr>
          <w:rFonts w:ascii="Calibri" w:hAnsi="Calibri"/>
          <w:color w:val="000000"/>
          <w:szCs w:val="22"/>
        </w:rPr>
        <w:t xml:space="preserve"> </w:t>
      </w:r>
      <w:r w:rsidRPr="000F5631">
        <w:rPr>
          <w:rFonts w:ascii="Calibri" w:hAnsi="Calibri"/>
          <w:color w:val="000000"/>
          <w:szCs w:val="22"/>
        </w:rPr>
        <w:t xml:space="preserve">The </w:t>
      </w:r>
      <w:r w:rsidR="00E50A1F" w:rsidRPr="000F5631">
        <w:rPr>
          <w:rFonts w:ascii="Calibri" w:hAnsi="Calibri"/>
          <w:color w:val="000000"/>
          <w:szCs w:val="22"/>
        </w:rPr>
        <w:t xml:space="preserve">Correspondence Between </w:t>
      </w:r>
      <w:r w:rsidRPr="000F5631">
        <w:rPr>
          <w:rFonts w:ascii="Calibri" w:hAnsi="Calibri"/>
          <w:color w:val="000000"/>
          <w:szCs w:val="22"/>
        </w:rPr>
        <w:t xml:space="preserve">the REA </w:t>
      </w:r>
      <w:r w:rsidR="00E50A1F" w:rsidRPr="000F5631">
        <w:rPr>
          <w:rFonts w:ascii="Calibri" w:hAnsi="Calibri"/>
          <w:color w:val="000000"/>
          <w:szCs w:val="22"/>
        </w:rPr>
        <w:t xml:space="preserve">Ontology </w:t>
      </w:r>
      <w:r w:rsidR="00774197" w:rsidRPr="000F5631">
        <w:rPr>
          <w:rFonts w:ascii="Calibri" w:hAnsi="Calibri"/>
          <w:color w:val="000000"/>
          <w:szCs w:val="22"/>
        </w:rPr>
        <w:lastRenderedPageBreak/>
        <w:t xml:space="preserve">and </w:t>
      </w:r>
      <w:r w:rsidR="00E50A1F" w:rsidRPr="000F5631">
        <w:rPr>
          <w:rFonts w:ascii="Calibri" w:hAnsi="Calibri"/>
          <w:color w:val="000000"/>
          <w:szCs w:val="22"/>
        </w:rPr>
        <w:t>Data Flow Diagrams</w:t>
      </w:r>
      <w:r w:rsidR="00B341C6" w:rsidRPr="000F5631">
        <w:rPr>
          <w:rFonts w:ascii="Calibri" w:hAnsi="Calibri"/>
          <w:color w:val="000000"/>
          <w:szCs w:val="22"/>
        </w:rPr>
        <w:t>.</w:t>
      </w:r>
      <w:r w:rsidRPr="000F5631">
        <w:rPr>
          <w:rFonts w:ascii="Calibri" w:hAnsi="Calibri"/>
          <w:color w:val="000000"/>
          <w:szCs w:val="22"/>
        </w:rPr>
        <w:t xml:space="preserve"> </w:t>
      </w:r>
      <w:r w:rsidRPr="000F5631">
        <w:rPr>
          <w:rFonts w:ascii="Calibri" w:hAnsi="Calibri"/>
          <w:bCs/>
          <w:i/>
          <w:iCs/>
          <w:color w:val="000000"/>
          <w:szCs w:val="22"/>
        </w:rPr>
        <w:t>2005 Western Region American Accounting Association Meeting</w:t>
      </w:r>
      <w:r w:rsidRPr="000F5631">
        <w:rPr>
          <w:rFonts w:ascii="Calibri" w:hAnsi="Calibri"/>
          <w:color w:val="000000"/>
          <w:szCs w:val="22"/>
        </w:rPr>
        <w:t>, Sacramento, CA: April 29</w:t>
      </w:r>
      <w:r w:rsidR="00FB22A2" w:rsidRPr="000F5631">
        <w:rPr>
          <w:rFonts w:ascii="Calibri" w:hAnsi="Calibri"/>
          <w:color w:val="000000"/>
          <w:szCs w:val="22"/>
        </w:rPr>
        <w:t>-30.</w:t>
      </w:r>
    </w:p>
    <w:p w14:paraId="0B384EB4" w14:textId="77777777" w:rsidR="00A842E6" w:rsidRPr="000F5631" w:rsidRDefault="00A842E6" w:rsidP="00310861">
      <w:pPr>
        <w:numPr>
          <w:ilvl w:val="0"/>
          <w:numId w:val="5"/>
        </w:numPr>
        <w:spacing w:after="100" w:afterAutospacing="1" w:line="260" w:lineRule="exact"/>
        <w:rPr>
          <w:rFonts w:ascii="Calibri" w:hAnsi="Calibri"/>
          <w:szCs w:val="22"/>
        </w:rPr>
      </w:pPr>
      <w:r w:rsidRPr="000F5631">
        <w:rPr>
          <w:rFonts w:ascii="Calibri" w:hAnsi="Calibri"/>
          <w:szCs w:val="22"/>
        </w:rPr>
        <w:t>Trimmer, K</w:t>
      </w:r>
      <w:r w:rsidR="00251844" w:rsidRPr="000F5631">
        <w:rPr>
          <w:rFonts w:ascii="Calibri" w:hAnsi="Calibri"/>
          <w:szCs w:val="22"/>
        </w:rPr>
        <w:t>.</w:t>
      </w:r>
      <w:r w:rsidR="00971120" w:rsidRPr="000F5631">
        <w:rPr>
          <w:rFonts w:ascii="Calibri" w:hAnsi="Calibri"/>
          <w:szCs w:val="22"/>
        </w:rPr>
        <w:t>,</w:t>
      </w:r>
      <w:r w:rsidRPr="000F5631">
        <w:rPr>
          <w:rFonts w:ascii="Calibri" w:hAnsi="Calibri"/>
          <w:szCs w:val="22"/>
        </w:rPr>
        <w:t xml:space="preserve"> &amp; Parker, </w:t>
      </w:r>
      <w:r w:rsidR="00A46F90" w:rsidRPr="000F5631">
        <w:rPr>
          <w:rFonts w:ascii="Calibri" w:hAnsi="Calibri"/>
          <w:szCs w:val="22"/>
        </w:rPr>
        <w:t>K. R.</w:t>
      </w:r>
      <w:r w:rsidRPr="000F5631">
        <w:rPr>
          <w:rFonts w:ascii="Calibri" w:hAnsi="Calibri"/>
          <w:szCs w:val="22"/>
        </w:rPr>
        <w:t xml:space="preserve"> (2004). Revising </w:t>
      </w:r>
      <w:r w:rsidR="00E50A1F" w:rsidRPr="000F5631">
        <w:rPr>
          <w:rFonts w:ascii="Calibri" w:hAnsi="Calibri"/>
          <w:szCs w:val="22"/>
        </w:rPr>
        <w:t xml:space="preserve">Instructional Strategies </w:t>
      </w:r>
      <w:r w:rsidR="0028603E" w:rsidRPr="000F5631">
        <w:rPr>
          <w:rFonts w:ascii="Calibri" w:hAnsi="Calibri"/>
          <w:szCs w:val="22"/>
        </w:rPr>
        <w:t xml:space="preserve">in </w:t>
      </w:r>
      <w:r w:rsidR="00E50A1F" w:rsidRPr="000F5631">
        <w:rPr>
          <w:rFonts w:ascii="Calibri" w:hAnsi="Calibri"/>
          <w:szCs w:val="22"/>
        </w:rPr>
        <w:t xml:space="preserve">Systems Analysis </w:t>
      </w:r>
      <w:r w:rsidR="0028603E" w:rsidRPr="000F5631">
        <w:rPr>
          <w:rFonts w:ascii="Calibri" w:hAnsi="Calibri"/>
          <w:szCs w:val="22"/>
        </w:rPr>
        <w:t xml:space="preserve">and </w:t>
      </w:r>
      <w:r w:rsidR="00E50A1F" w:rsidRPr="000F5631">
        <w:rPr>
          <w:rFonts w:ascii="Calibri" w:hAnsi="Calibri"/>
          <w:szCs w:val="22"/>
        </w:rPr>
        <w:t>Design</w:t>
      </w:r>
      <w:r w:rsidRPr="000F5631">
        <w:rPr>
          <w:rFonts w:ascii="Calibri" w:hAnsi="Calibri"/>
          <w:szCs w:val="22"/>
        </w:rPr>
        <w:t xml:space="preserve">. </w:t>
      </w:r>
      <w:r w:rsidRPr="000F5631">
        <w:rPr>
          <w:rFonts w:ascii="Calibri" w:hAnsi="Calibri"/>
          <w:i/>
          <w:szCs w:val="22"/>
        </w:rPr>
        <w:t>Proceedings of the 2004 International Conference on Informatics Education Research</w:t>
      </w:r>
      <w:r w:rsidR="00815BD4" w:rsidRPr="000F5631">
        <w:rPr>
          <w:rFonts w:ascii="Calibri" w:hAnsi="Calibri"/>
          <w:szCs w:val="22"/>
        </w:rPr>
        <w:t>, Washington, DC:</w:t>
      </w:r>
      <w:r w:rsidRPr="000F5631">
        <w:rPr>
          <w:rFonts w:ascii="Calibri" w:hAnsi="Calibri"/>
          <w:szCs w:val="22"/>
        </w:rPr>
        <w:t xml:space="preserve"> December 10-12</w:t>
      </w:r>
      <w:r w:rsidR="00310861" w:rsidRPr="000F5631">
        <w:rPr>
          <w:rFonts w:ascii="Calibri" w:hAnsi="Calibri"/>
          <w:szCs w:val="22"/>
        </w:rPr>
        <w:t xml:space="preserve"> (pp. 175-182)</w:t>
      </w:r>
      <w:r w:rsidRPr="000F5631">
        <w:rPr>
          <w:rFonts w:ascii="Calibri" w:hAnsi="Calibri"/>
          <w:szCs w:val="22"/>
        </w:rPr>
        <w:t>.</w:t>
      </w:r>
    </w:p>
    <w:p w14:paraId="0A300F02" w14:textId="77777777" w:rsidR="00F838F4" w:rsidRPr="000F5631" w:rsidRDefault="00F838F4" w:rsidP="007610C8">
      <w:pPr>
        <w:numPr>
          <w:ilvl w:val="0"/>
          <w:numId w:val="5"/>
        </w:numPr>
        <w:spacing w:after="100" w:afterAutospacing="1" w:line="260" w:lineRule="exact"/>
        <w:rPr>
          <w:rFonts w:ascii="Calibri" w:hAnsi="Calibri"/>
          <w:szCs w:val="22"/>
        </w:rPr>
      </w:pPr>
      <w:r w:rsidRPr="000F5631">
        <w:rPr>
          <w:rFonts w:ascii="Calibri" w:hAnsi="Calibri"/>
          <w:szCs w:val="22"/>
          <w:lang w:val="de-DE"/>
        </w:rPr>
        <w:t xml:space="preserve">Nitse, </w:t>
      </w:r>
      <w:r w:rsidR="00A46F90" w:rsidRPr="000F5631">
        <w:rPr>
          <w:rFonts w:ascii="Calibri" w:hAnsi="Calibri"/>
          <w:szCs w:val="22"/>
          <w:lang w:val="de-DE"/>
        </w:rPr>
        <w:t>P. S.</w:t>
      </w:r>
      <w:r w:rsidR="00971120" w:rsidRPr="000F5631">
        <w:rPr>
          <w:rFonts w:ascii="Calibri" w:hAnsi="Calibri"/>
          <w:szCs w:val="22"/>
          <w:lang w:val="de-DE"/>
        </w:rPr>
        <w:t>,</w:t>
      </w:r>
      <w:r w:rsidRPr="000F5631">
        <w:rPr>
          <w:rFonts w:ascii="Calibri" w:hAnsi="Calibri"/>
          <w:szCs w:val="22"/>
          <w:lang w:val="de-DE"/>
        </w:rPr>
        <w:t xml:space="preserve"> &amp; Parker, </w:t>
      </w:r>
      <w:r w:rsidR="00A46F90" w:rsidRPr="000F5631">
        <w:rPr>
          <w:rFonts w:ascii="Calibri" w:hAnsi="Calibri"/>
          <w:szCs w:val="22"/>
          <w:lang w:val="de-DE"/>
        </w:rPr>
        <w:t>K. R.</w:t>
      </w:r>
      <w:r w:rsidRPr="000F5631">
        <w:rPr>
          <w:rFonts w:ascii="Calibri" w:hAnsi="Calibri"/>
          <w:szCs w:val="22"/>
          <w:lang w:val="de-DE"/>
        </w:rPr>
        <w:t xml:space="preserve"> (2004). </w:t>
      </w:r>
      <w:r w:rsidRPr="000F5631">
        <w:rPr>
          <w:rFonts w:ascii="Calibri" w:hAnsi="Calibri"/>
          <w:szCs w:val="22"/>
        </w:rPr>
        <w:t xml:space="preserve">Consumer </w:t>
      </w:r>
      <w:r w:rsidR="00E50A1F" w:rsidRPr="000F5631">
        <w:rPr>
          <w:rFonts w:ascii="Calibri" w:hAnsi="Calibri"/>
          <w:szCs w:val="22"/>
        </w:rPr>
        <w:t xml:space="preserve">Perception </w:t>
      </w:r>
      <w:r w:rsidR="0028603E" w:rsidRPr="000F5631">
        <w:rPr>
          <w:rFonts w:ascii="Calibri" w:hAnsi="Calibri"/>
          <w:szCs w:val="22"/>
        </w:rPr>
        <w:t xml:space="preserve">of </w:t>
      </w:r>
      <w:r w:rsidR="00E50A1F" w:rsidRPr="000F5631">
        <w:rPr>
          <w:rFonts w:ascii="Calibri" w:hAnsi="Calibri"/>
          <w:szCs w:val="22"/>
        </w:rPr>
        <w:t xml:space="preserve">Color Depicted </w:t>
      </w:r>
      <w:r w:rsidR="0028603E" w:rsidRPr="000F5631">
        <w:rPr>
          <w:rFonts w:ascii="Calibri" w:hAnsi="Calibri"/>
          <w:szCs w:val="22"/>
        </w:rPr>
        <w:t>on e-</w:t>
      </w:r>
      <w:r w:rsidR="00E50A1F" w:rsidRPr="000F5631">
        <w:rPr>
          <w:rFonts w:ascii="Calibri" w:hAnsi="Calibri"/>
          <w:szCs w:val="22"/>
        </w:rPr>
        <w:t>Commerce Websites</w:t>
      </w:r>
      <w:r w:rsidRPr="000F5631">
        <w:rPr>
          <w:rFonts w:ascii="Calibri" w:hAnsi="Calibri"/>
          <w:szCs w:val="22"/>
        </w:rPr>
        <w:t xml:space="preserve">: An </w:t>
      </w:r>
      <w:r w:rsidR="00E50A1F" w:rsidRPr="000F5631">
        <w:rPr>
          <w:rFonts w:ascii="Calibri" w:hAnsi="Calibri"/>
          <w:szCs w:val="22"/>
        </w:rPr>
        <w:t>Exploratory Study</w:t>
      </w:r>
      <w:r w:rsidRPr="000F5631">
        <w:rPr>
          <w:rFonts w:ascii="Calibri" w:hAnsi="Calibri"/>
          <w:szCs w:val="22"/>
        </w:rPr>
        <w:t xml:space="preserve">. </w:t>
      </w:r>
      <w:r w:rsidRPr="000F5631">
        <w:rPr>
          <w:rFonts w:ascii="Calibri" w:hAnsi="Calibri"/>
          <w:i/>
          <w:szCs w:val="22"/>
        </w:rPr>
        <w:t>Proceedings of the 11th International EIRASS Conference on Recent Advances in Retailing and Services Science</w:t>
      </w:r>
      <w:r w:rsidRPr="000F5631">
        <w:rPr>
          <w:rFonts w:ascii="Calibri" w:hAnsi="Calibri"/>
          <w:szCs w:val="22"/>
        </w:rPr>
        <w:t>, Prague, Czechoslovakia</w:t>
      </w:r>
      <w:r w:rsidR="00815BD4" w:rsidRPr="000F5631">
        <w:rPr>
          <w:rFonts w:ascii="Calibri" w:hAnsi="Calibri"/>
          <w:szCs w:val="22"/>
        </w:rPr>
        <w:t>:</w:t>
      </w:r>
      <w:r w:rsidRPr="000F5631">
        <w:rPr>
          <w:rFonts w:ascii="Calibri" w:hAnsi="Calibri"/>
          <w:szCs w:val="22"/>
        </w:rPr>
        <w:t> July 10-13.</w:t>
      </w:r>
    </w:p>
    <w:p w14:paraId="70BC7B5E" w14:textId="77777777" w:rsidR="00F779DD" w:rsidRPr="000F5631" w:rsidRDefault="00F779DD" w:rsidP="007610C8">
      <w:pPr>
        <w:numPr>
          <w:ilvl w:val="0"/>
          <w:numId w:val="5"/>
        </w:numPr>
        <w:spacing w:before="100" w:beforeAutospacing="1" w:after="100" w:afterAutospacing="1" w:line="260" w:lineRule="exact"/>
        <w:rPr>
          <w:rFonts w:ascii="Calibri" w:hAnsi="Calibri"/>
          <w:szCs w:val="22"/>
        </w:rPr>
      </w:pPr>
      <w:proofErr w:type="spellStart"/>
      <w:r w:rsidRPr="000F5631">
        <w:rPr>
          <w:rFonts w:ascii="Calibri" w:hAnsi="Calibri"/>
          <w:szCs w:val="22"/>
        </w:rPr>
        <w:t>Krumwiede</w:t>
      </w:r>
      <w:proofErr w:type="spellEnd"/>
      <w:r w:rsidRPr="000F5631">
        <w:rPr>
          <w:rFonts w:ascii="Calibri" w:hAnsi="Calibri"/>
          <w:szCs w:val="22"/>
        </w:rPr>
        <w:t>, D</w:t>
      </w:r>
      <w:r w:rsidR="00251844" w:rsidRPr="000F5631">
        <w:rPr>
          <w:rFonts w:ascii="Calibri" w:hAnsi="Calibri"/>
          <w:szCs w:val="22"/>
        </w:rPr>
        <w:t>.</w:t>
      </w:r>
      <w:r w:rsidRPr="000F5631">
        <w:rPr>
          <w:rFonts w:ascii="Calibri" w:hAnsi="Calibri"/>
          <w:szCs w:val="22"/>
        </w:rPr>
        <w:t xml:space="preserve">, Parker, </w:t>
      </w:r>
      <w:r w:rsidR="00A46F90" w:rsidRPr="000F5631">
        <w:rPr>
          <w:rFonts w:ascii="Calibri" w:hAnsi="Calibri"/>
          <w:szCs w:val="22"/>
        </w:rPr>
        <w:t>K. R.</w:t>
      </w:r>
      <w:r w:rsidRPr="000F5631">
        <w:rPr>
          <w:rFonts w:ascii="Calibri" w:hAnsi="Calibri"/>
          <w:szCs w:val="22"/>
        </w:rPr>
        <w:t xml:space="preserve">, Nitse, </w:t>
      </w:r>
      <w:r w:rsidR="00A46F90" w:rsidRPr="000F5631">
        <w:rPr>
          <w:rFonts w:ascii="Calibri" w:hAnsi="Calibri"/>
          <w:szCs w:val="22"/>
        </w:rPr>
        <w:t>P. S.</w:t>
      </w:r>
      <w:r w:rsidRPr="000F5631">
        <w:rPr>
          <w:rFonts w:ascii="Calibri" w:hAnsi="Calibri"/>
          <w:szCs w:val="22"/>
        </w:rPr>
        <w:t>, &amp; Ottaway, T</w:t>
      </w:r>
      <w:r w:rsidR="00251844" w:rsidRPr="000F5631">
        <w:rPr>
          <w:rFonts w:ascii="Calibri" w:hAnsi="Calibri"/>
          <w:szCs w:val="22"/>
        </w:rPr>
        <w:t>.</w:t>
      </w:r>
      <w:r w:rsidR="00971120" w:rsidRPr="000F5631">
        <w:rPr>
          <w:rFonts w:ascii="Calibri" w:hAnsi="Calibri"/>
          <w:szCs w:val="22"/>
        </w:rPr>
        <w:t xml:space="preserve"> </w:t>
      </w:r>
      <w:r w:rsidRPr="000F5631">
        <w:rPr>
          <w:rFonts w:ascii="Calibri" w:hAnsi="Calibri"/>
          <w:szCs w:val="22"/>
        </w:rPr>
        <w:t xml:space="preserve">A. (2004). Customer </w:t>
      </w:r>
      <w:r w:rsidR="00E50A1F" w:rsidRPr="000F5631">
        <w:rPr>
          <w:rFonts w:ascii="Calibri" w:hAnsi="Calibri"/>
          <w:szCs w:val="22"/>
        </w:rPr>
        <w:t xml:space="preserve">Sensitivity </w:t>
      </w:r>
      <w:r w:rsidR="0028603E" w:rsidRPr="000F5631">
        <w:rPr>
          <w:rFonts w:ascii="Calibri" w:hAnsi="Calibri"/>
          <w:szCs w:val="22"/>
        </w:rPr>
        <w:t xml:space="preserve">to </w:t>
      </w:r>
      <w:r w:rsidR="00E50A1F" w:rsidRPr="000F5631">
        <w:rPr>
          <w:rFonts w:ascii="Calibri" w:hAnsi="Calibri"/>
          <w:szCs w:val="22"/>
        </w:rPr>
        <w:t>Electronically Reproduced Color Products</w:t>
      </w:r>
      <w:r w:rsidRPr="000F5631">
        <w:rPr>
          <w:rFonts w:ascii="Calibri" w:hAnsi="Calibri"/>
          <w:szCs w:val="22"/>
        </w:rPr>
        <w:t xml:space="preserve">: Its </w:t>
      </w:r>
      <w:r w:rsidR="00E50A1F" w:rsidRPr="000F5631">
        <w:rPr>
          <w:rFonts w:ascii="Calibri" w:hAnsi="Calibri"/>
          <w:szCs w:val="22"/>
        </w:rPr>
        <w:t xml:space="preserve">Effect </w:t>
      </w:r>
      <w:r w:rsidRPr="000F5631">
        <w:rPr>
          <w:rFonts w:ascii="Calibri" w:hAnsi="Calibri"/>
          <w:szCs w:val="22"/>
        </w:rPr>
        <w:t xml:space="preserve">on the </w:t>
      </w:r>
      <w:r w:rsidR="00E50A1F" w:rsidRPr="000F5631">
        <w:rPr>
          <w:rFonts w:ascii="Calibri" w:hAnsi="Calibri"/>
          <w:szCs w:val="22"/>
        </w:rPr>
        <w:t xml:space="preserve">Operation </w:t>
      </w:r>
      <w:r w:rsidR="0028603E" w:rsidRPr="000F5631">
        <w:rPr>
          <w:rFonts w:ascii="Calibri" w:hAnsi="Calibri"/>
          <w:szCs w:val="22"/>
        </w:rPr>
        <w:t xml:space="preserve">of </w:t>
      </w:r>
      <w:r w:rsidR="00E50A1F" w:rsidRPr="000F5631">
        <w:rPr>
          <w:rFonts w:ascii="Calibri" w:hAnsi="Calibri"/>
          <w:szCs w:val="22"/>
        </w:rPr>
        <w:t>Return Goods</w:t>
      </w:r>
      <w:r w:rsidRPr="000F5631">
        <w:rPr>
          <w:rFonts w:ascii="Calibri" w:hAnsi="Calibri"/>
          <w:szCs w:val="22"/>
        </w:rPr>
        <w:t xml:space="preserve">.  </w:t>
      </w:r>
      <w:r w:rsidRPr="000F5631">
        <w:rPr>
          <w:rFonts w:ascii="Calibri" w:hAnsi="Calibri"/>
          <w:i/>
          <w:szCs w:val="22"/>
        </w:rPr>
        <w:t>Distribution Business Management Association Annual Conference Proceedings</w:t>
      </w:r>
      <w:r w:rsidRPr="000F5631">
        <w:rPr>
          <w:rFonts w:ascii="Calibri" w:hAnsi="Calibri"/>
          <w:szCs w:val="22"/>
        </w:rPr>
        <w:t>, Chicago, I</w:t>
      </w:r>
      <w:r w:rsidR="00815BD4" w:rsidRPr="000F5631">
        <w:rPr>
          <w:rFonts w:ascii="Calibri" w:hAnsi="Calibri"/>
          <w:szCs w:val="22"/>
        </w:rPr>
        <w:t>L:</w:t>
      </w:r>
      <w:r w:rsidRPr="000F5631">
        <w:rPr>
          <w:rFonts w:ascii="Calibri" w:hAnsi="Calibri"/>
          <w:szCs w:val="22"/>
        </w:rPr>
        <w:t xml:space="preserve"> May 18-20 (pp. 1-9).</w:t>
      </w:r>
    </w:p>
    <w:p w14:paraId="09D5B578" w14:textId="77777777" w:rsidR="00F779DD" w:rsidRPr="000F5631" w:rsidRDefault="00F779DD" w:rsidP="007610C8">
      <w:pPr>
        <w:numPr>
          <w:ilvl w:val="0"/>
          <w:numId w:val="5"/>
        </w:numPr>
        <w:spacing w:before="100" w:beforeAutospacing="1" w:after="100" w:afterAutospacing="1" w:line="260" w:lineRule="exact"/>
        <w:rPr>
          <w:rFonts w:ascii="Calibri" w:hAnsi="Calibri"/>
          <w:szCs w:val="22"/>
        </w:rPr>
      </w:pPr>
      <w:r w:rsidRPr="000F5631">
        <w:rPr>
          <w:rFonts w:ascii="Calibri" w:hAnsi="Calibri"/>
          <w:szCs w:val="22"/>
          <w:lang w:val="de-DE"/>
        </w:rPr>
        <w:t xml:space="preserve">Parker, </w:t>
      </w:r>
      <w:r w:rsidR="00A46F90" w:rsidRPr="000F5631">
        <w:rPr>
          <w:rFonts w:ascii="Calibri" w:hAnsi="Calibri"/>
          <w:szCs w:val="22"/>
          <w:lang w:val="de-DE"/>
        </w:rPr>
        <w:t>K. R.</w:t>
      </w:r>
      <w:r w:rsidR="00971120" w:rsidRPr="000F5631">
        <w:rPr>
          <w:rFonts w:ascii="Calibri" w:hAnsi="Calibri"/>
          <w:szCs w:val="22"/>
          <w:lang w:val="de-DE"/>
        </w:rPr>
        <w:t>,</w:t>
      </w:r>
      <w:r w:rsidRPr="000F5631">
        <w:rPr>
          <w:rFonts w:ascii="Calibri" w:hAnsi="Calibri"/>
          <w:szCs w:val="22"/>
          <w:lang w:val="de-DE"/>
        </w:rPr>
        <w:t xml:space="preserve"> &amp; Nitse, </w:t>
      </w:r>
      <w:r w:rsidR="00A46F90" w:rsidRPr="000F5631">
        <w:rPr>
          <w:rFonts w:ascii="Calibri" w:hAnsi="Calibri"/>
          <w:szCs w:val="22"/>
          <w:lang w:val="de-DE"/>
        </w:rPr>
        <w:t>P. S.</w:t>
      </w:r>
      <w:r w:rsidRPr="000F5631">
        <w:rPr>
          <w:rFonts w:ascii="Calibri" w:hAnsi="Calibri"/>
          <w:szCs w:val="22"/>
          <w:lang w:val="de-DE"/>
        </w:rPr>
        <w:t xml:space="preserve"> (2004). </w:t>
      </w:r>
      <w:r w:rsidRPr="000F5631">
        <w:rPr>
          <w:rFonts w:ascii="Calibri" w:hAnsi="Calibri"/>
          <w:szCs w:val="22"/>
        </w:rPr>
        <w:t xml:space="preserve">The </w:t>
      </w:r>
      <w:r w:rsidR="00E50A1F" w:rsidRPr="000F5631">
        <w:rPr>
          <w:rFonts w:ascii="Calibri" w:hAnsi="Calibri"/>
          <w:szCs w:val="22"/>
        </w:rPr>
        <w:t xml:space="preserve">Impact </w:t>
      </w:r>
      <w:r w:rsidR="0028603E" w:rsidRPr="000F5631">
        <w:rPr>
          <w:rFonts w:ascii="Calibri" w:hAnsi="Calibri"/>
          <w:szCs w:val="22"/>
        </w:rPr>
        <w:t xml:space="preserve">of </w:t>
      </w:r>
      <w:r w:rsidR="00E50A1F" w:rsidRPr="000F5631">
        <w:rPr>
          <w:rFonts w:ascii="Calibri" w:hAnsi="Calibri"/>
          <w:szCs w:val="22"/>
        </w:rPr>
        <w:t xml:space="preserve">Color Inaccuracies </w:t>
      </w:r>
      <w:r w:rsidR="0028603E" w:rsidRPr="000F5631">
        <w:rPr>
          <w:rFonts w:ascii="Calibri" w:hAnsi="Calibri"/>
          <w:szCs w:val="22"/>
        </w:rPr>
        <w:t>on e-</w:t>
      </w:r>
      <w:r w:rsidR="00E50A1F" w:rsidRPr="000F5631">
        <w:rPr>
          <w:rFonts w:ascii="Calibri" w:hAnsi="Calibri"/>
          <w:szCs w:val="22"/>
        </w:rPr>
        <w:t>Commerce Sites</w:t>
      </w:r>
      <w:r w:rsidRPr="000F5631">
        <w:rPr>
          <w:rFonts w:ascii="Calibri" w:hAnsi="Calibri"/>
          <w:szCs w:val="22"/>
        </w:rPr>
        <w:t xml:space="preserve">. </w:t>
      </w:r>
      <w:r w:rsidRPr="000F5631">
        <w:rPr>
          <w:rFonts w:ascii="Calibri" w:hAnsi="Calibri"/>
          <w:i/>
          <w:szCs w:val="22"/>
        </w:rPr>
        <w:t xml:space="preserve">Proceedings of </w:t>
      </w:r>
      <w:r w:rsidR="00F838F4" w:rsidRPr="000F5631">
        <w:rPr>
          <w:rFonts w:ascii="Calibri" w:hAnsi="Calibri"/>
          <w:i/>
          <w:szCs w:val="22"/>
        </w:rPr>
        <w:t>t</w:t>
      </w:r>
      <w:r w:rsidRPr="000F5631">
        <w:rPr>
          <w:rFonts w:ascii="Calibri" w:hAnsi="Calibri"/>
          <w:i/>
          <w:szCs w:val="22"/>
        </w:rPr>
        <w:t>he Information Technology &amp; Global Business Research Conference</w:t>
      </w:r>
      <w:r w:rsidRPr="000F5631">
        <w:rPr>
          <w:rFonts w:ascii="Calibri" w:hAnsi="Calibri"/>
          <w:szCs w:val="22"/>
        </w:rPr>
        <w:t>, Cancun, Mexico</w:t>
      </w:r>
      <w:r w:rsidR="00815BD4" w:rsidRPr="000F5631">
        <w:rPr>
          <w:rFonts w:ascii="Calibri" w:hAnsi="Calibri"/>
          <w:szCs w:val="22"/>
        </w:rPr>
        <w:t>:</w:t>
      </w:r>
      <w:r w:rsidRPr="000F5631">
        <w:rPr>
          <w:rFonts w:ascii="Calibri" w:hAnsi="Calibri"/>
          <w:szCs w:val="22"/>
        </w:rPr>
        <w:t xml:space="preserve"> March 10-13 (pp. 50-56).</w:t>
      </w:r>
    </w:p>
    <w:p w14:paraId="669F7ADB" w14:textId="77777777" w:rsidR="00F779DD" w:rsidRPr="000F5631" w:rsidRDefault="00F779DD" w:rsidP="007610C8">
      <w:pPr>
        <w:numPr>
          <w:ilvl w:val="0"/>
          <w:numId w:val="5"/>
        </w:numPr>
        <w:spacing w:before="100" w:beforeAutospacing="1" w:after="100" w:afterAutospacing="1" w:line="260" w:lineRule="exact"/>
        <w:rPr>
          <w:rFonts w:ascii="Calibri" w:hAnsi="Calibri"/>
          <w:szCs w:val="22"/>
        </w:rPr>
      </w:pPr>
      <w:proofErr w:type="spellStart"/>
      <w:r w:rsidRPr="000F5631">
        <w:rPr>
          <w:rFonts w:ascii="Calibri" w:hAnsi="Calibri"/>
          <w:szCs w:val="22"/>
        </w:rPr>
        <w:t>Beachboard</w:t>
      </w:r>
      <w:proofErr w:type="spellEnd"/>
      <w:r w:rsidRPr="000F5631">
        <w:rPr>
          <w:rFonts w:ascii="Calibri" w:hAnsi="Calibri"/>
          <w:szCs w:val="22"/>
        </w:rPr>
        <w:t>, J</w:t>
      </w:r>
      <w:r w:rsidR="00251844" w:rsidRPr="000F5631">
        <w:rPr>
          <w:rFonts w:ascii="Calibri" w:hAnsi="Calibri"/>
          <w:szCs w:val="22"/>
        </w:rPr>
        <w:t>.</w:t>
      </w:r>
      <w:r w:rsidR="00971120" w:rsidRPr="000F5631">
        <w:rPr>
          <w:rFonts w:ascii="Calibri" w:hAnsi="Calibri"/>
          <w:szCs w:val="22"/>
        </w:rPr>
        <w:t xml:space="preserve"> </w:t>
      </w:r>
      <w:r w:rsidRPr="000F5631">
        <w:rPr>
          <w:rFonts w:ascii="Calibri" w:hAnsi="Calibri"/>
          <w:szCs w:val="22"/>
        </w:rPr>
        <w:t>C.</w:t>
      </w:r>
      <w:r w:rsidR="00971120" w:rsidRPr="000F5631">
        <w:rPr>
          <w:rFonts w:ascii="Calibri" w:hAnsi="Calibri"/>
          <w:szCs w:val="22"/>
        </w:rPr>
        <w:t>,</w:t>
      </w:r>
      <w:r w:rsidRPr="000F5631">
        <w:rPr>
          <w:rFonts w:ascii="Calibri" w:hAnsi="Calibri"/>
          <w:szCs w:val="22"/>
        </w:rPr>
        <w:t xml:space="preserve"> &amp; Parker, </w:t>
      </w:r>
      <w:r w:rsidR="00A46F90" w:rsidRPr="000F5631">
        <w:rPr>
          <w:rFonts w:ascii="Calibri" w:hAnsi="Calibri"/>
          <w:szCs w:val="22"/>
        </w:rPr>
        <w:t>K. R.</w:t>
      </w:r>
      <w:r w:rsidRPr="000F5631">
        <w:rPr>
          <w:rFonts w:ascii="Calibri" w:hAnsi="Calibri"/>
          <w:szCs w:val="22"/>
        </w:rPr>
        <w:t xml:space="preserve"> (2003). How </w:t>
      </w:r>
      <w:r w:rsidR="00E50A1F" w:rsidRPr="000F5631">
        <w:rPr>
          <w:rFonts w:ascii="Calibri" w:hAnsi="Calibri"/>
          <w:szCs w:val="22"/>
        </w:rPr>
        <w:t xml:space="preserve">Much </w:t>
      </w:r>
      <w:r w:rsidR="0028603E" w:rsidRPr="000F5631">
        <w:rPr>
          <w:rFonts w:ascii="Calibri" w:hAnsi="Calibri"/>
          <w:szCs w:val="22"/>
        </w:rPr>
        <w:t xml:space="preserve">is </w:t>
      </w:r>
      <w:r w:rsidR="00E50A1F" w:rsidRPr="000F5631">
        <w:rPr>
          <w:rFonts w:ascii="Calibri" w:hAnsi="Calibri"/>
          <w:szCs w:val="22"/>
        </w:rPr>
        <w:t>Enough</w:t>
      </w:r>
      <w:r w:rsidR="008F286B" w:rsidRPr="000F5631">
        <w:rPr>
          <w:rFonts w:ascii="Calibri" w:hAnsi="Calibri"/>
          <w:szCs w:val="22"/>
        </w:rPr>
        <w:t xml:space="preserve">? </w:t>
      </w:r>
      <w:r w:rsidRPr="000F5631">
        <w:rPr>
          <w:rFonts w:ascii="Calibri" w:hAnsi="Calibri"/>
          <w:szCs w:val="22"/>
        </w:rPr>
        <w:t xml:space="preserve">Teaching </w:t>
      </w:r>
      <w:r w:rsidR="00E50A1F" w:rsidRPr="000F5631">
        <w:rPr>
          <w:rFonts w:ascii="Calibri" w:hAnsi="Calibri"/>
          <w:szCs w:val="22"/>
        </w:rPr>
        <w:t xml:space="preserve">Information Technology </w:t>
      </w:r>
      <w:r w:rsidR="0028603E" w:rsidRPr="000F5631">
        <w:rPr>
          <w:rFonts w:ascii="Calibri" w:hAnsi="Calibri"/>
          <w:szCs w:val="22"/>
        </w:rPr>
        <w:t xml:space="preserve">in a </w:t>
      </w:r>
      <w:r w:rsidR="00E50A1F" w:rsidRPr="000F5631">
        <w:rPr>
          <w:rFonts w:ascii="Calibri" w:hAnsi="Calibri"/>
          <w:szCs w:val="22"/>
        </w:rPr>
        <w:t>Business</w:t>
      </w:r>
      <w:r w:rsidR="0028603E" w:rsidRPr="000F5631">
        <w:rPr>
          <w:rFonts w:ascii="Calibri" w:hAnsi="Calibri"/>
          <w:szCs w:val="22"/>
        </w:rPr>
        <w:t>-</w:t>
      </w:r>
      <w:r w:rsidR="00E50A1F" w:rsidRPr="000F5631">
        <w:rPr>
          <w:rFonts w:ascii="Calibri" w:hAnsi="Calibri"/>
          <w:szCs w:val="22"/>
        </w:rPr>
        <w:t xml:space="preserve">Oriented </w:t>
      </w:r>
      <w:r w:rsidRPr="000F5631">
        <w:rPr>
          <w:rFonts w:ascii="Calibri" w:hAnsi="Calibri"/>
          <w:szCs w:val="22"/>
        </w:rPr>
        <w:t xml:space="preserve">IS </w:t>
      </w:r>
      <w:r w:rsidR="00E50A1F" w:rsidRPr="000F5631">
        <w:rPr>
          <w:rFonts w:ascii="Calibri" w:hAnsi="Calibri"/>
          <w:szCs w:val="22"/>
        </w:rPr>
        <w:t>Curriculum</w:t>
      </w:r>
      <w:r w:rsidRPr="000F5631">
        <w:rPr>
          <w:rFonts w:ascii="Calibri" w:hAnsi="Calibri"/>
          <w:szCs w:val="22"/>
        </w:rPr>
        <w:t xml:space="preserve">. </w:t>
      </w:r>
      <w:r w:rsidRPr="000F5631">
        <w:rPr>
          <w:rFonts w:ascii="Calibri" w:hAnsi="Calibri"/>
          <w:i/>
          <w:iCs/>
          <w:szCs w:val="22"/>
        </w:rPr>
        <w:t>Proceedings of the 2003 Americas Conference on Information Systems</w:t>
      </w:r>
      <w:r w:rsidRPr="000F5631">
        <w:rPr>
          <w:rFonts w:ascii="Calibri" w:hAnsi="Calibri"/>
          <w:szCs w:val="22"/>
        </w:rPr>
        <w:t xml:space="preserve">, Tampa, FL: August 4-6 (pp. 3026-3031).  </w:t>
      </w:r>
    </w:p>
    <w:p w14:paraId="0F392197" w14:textId="77777777" w:rsidR="00F779DD" w:rsidRPr="000F5631" w:rsidRDefault="00F779DD" w:rsidP="007610C8">
      <w:pPr>
        <w:numPr>
          <w:ilvl w:val="0"/>
          <w:numId w:val="5"/>
        </w:numPr>
        <w:spacing w:before="100" w:beforeAutospacing="1" w:after="100" w:afterAutospacing="1" w:line="260" w:lineRule="exact"/>
        <w:rPr>
          <w:rFonts w:ascii="Calibri" w:hAnsi="Calibri"/>
          <w:szCs w:val="22"/>
        </w:rPr>
      </w:pPr>
      <w:proofErr w:type="spellStart"/>
      <w:r w:rsidRPr="000F5631">
        <w:rPr>
          <w:rFonts w:ascii="Calibri" w:hAnsi="Calibri"/>
          <w:szCs w:val="22"/>
        </w:rPr>
        <w:t>Krumwiede</w:t>
      </w:r>
      <w:proofErr w:type="spellEnd"/>
      <w:r w:rsidRPr="000F5631">
        <w:rPr>
          <w:rFonts w:ascii="Calibri" w:hAnsi="Calibri"/>
          <w:szCs w:val="22"/>
        </w:rPr>
        <w:t>, D</w:t>
      </w:r>
      <w:r w:rsidR="00251844" w:rsidRPr="000F5631">
        <w:rPr>
          <w:rFonts w:ascii="Calibri" w:hAnsi="Calibri"/>
          <w:szCs w:val="22"/>
        </w:rPr>
        <w:t>.</w:t>
      </w:r>
      <w:r w:rsidRPr="000F5631">
        <w:rPr>
          <w:rFonts w:ascii="Calibri" w:hAnsi="Calibri"/>
          <w:szCs w:val="22"/>
        </w:rPr>
        <w:t xml:space="preserve">, Nitse, </w:t>
      </w:r>
      <w:r w:rsidR="00A46F90" w:rsidRPr="000F5631">
        <w:rPr>
          <w:rFonts w:ascii="Calibri" w:hAnsi="Calibri"/>
          <w:szCs w:val="22"/>
        </w:rPr>
        <w:t>P. S.</w:t>
      </w:r>
      <w:r w:rsidRPr="000F5631">
        <w:rPr>
          <w:rFonts w:ascii="Calibri" w:hAnsi="Calibri"/>
          <w:szCs w:val="22"/>
        </w:rPr>
        <w:t xml:space="preserve">, Parker, </w:t>
      </w:r>
      <w:r w:rsidR="00A46F90" w:rsidRPr="000F5631">
        <w:rPr>
          <w:rFonts w:ascii="Calibri" w:hAnsi="Calibri"/>
          <w:szCs w:val="22"/>
        </w:rPr>
        <w:t>K. R.</w:t>
      </w:r>
      <w:r w:rsidRPr="000F5631">
        <w:rPr>
          <w:rFonts w:ascii="Calibri" w:hAnsi="Calibri"/>
          <w:szCs w:val="22"/>
        </w:rPr>
        <w:t>, &amp; Ottaway, T</w:t>
      </w:r>
      <w:r w:rsidR="00251844" w:rsidRPr="000F5631">
        <w:rPr>
          <w:rFonts w:ascii="Calibri" w:hAnsi="Calibri"/>
          <w:szCs w:val="22"/>
        </w:rPr>
        <w:t>.</w:t>
      </w:r>
      <w:r w:rsidR="00971120" w:rsidRPr="000F5631">
        <w:rPr>
          <w:rFonts w:ascii="Calibri" w:hAnsi="Calibri"/>
          <w:szCs w:val="22"/>
        </w:rPr>
        <w:t xml:space="preserve"> </w:t>
      </w:r>
      <w:r w:rsidRPr="000F5631">
        <w:rPr>
          <w:rFonts w:ascii="Calibri" w:hAnsi="Calibri"/>
          <w:szCs w:val="22"/>
        </w:rPr>
        <w:t xml:space="preserve">A. (2003). Returning </w:t>
      </w:r>
      <w:r w:rsidR="00E50A1F" w:rsidRPr="000F5631">
        <w:rPr>
          <w:rFonts w:ascii="Calibri" w:hAnsi="Calibri"/>
          <w:szCs w:val="22"/>
        </w:rPr>
        <w:t>Internet Purchased Color Sensitive Products</w:t>
      </w:r>
      <w:r w:rsidRPr="000F5631">
        <w:rPr>
          <w:rFonts w:ascii="Calibri" w:hAnsi="Calibri"/>
          <w:szCs w:val="22"/>
        </w:rPr>
        <w:t xml:space="preserve">: The </w:t>
      </w:r>
      <w:r w:rsidR="00E50A1F" w:rsidRPr="000F5631">
        <w:rPr>
          <w:rFonts w:ascii="Calibri" w:hAnsi="Calibri"/>
          <w:szCs w:val="22"/>
        </w:rPr>
        <w:t xml:space="preserve">Effect </w:t>
      </w:r>
      <w:r w:rsidR="0028603E" w:rsidRPr="000F5631">
        <w:rPr>
          <w:rFonts w:ascii="Calibri" w:hAnsi="Calibri"/>
          <w:szCs w:val="22"/>
        </w:rPr>
        <w:t xml:space="preserve">on the </w:t>
      </w:r>
      <w:r w:rsidR="00E50A1F" w:rsidRPr="000F5631">
        <w:rPr>
          <w:rFonts w:ascii="Calibri" w:hAnsi="Calibri"/>
          <w:szCs w:val="22"/>
        </w:rPr>
        <w:t>Supply Chain</w:t>
      </w:r>
      <w:r w:rsidRPr="000F5631">
        <w:rPr>
          <w:rFonts w:ascii="Calibri" w:hAnsi="Calibri"/>
          <w:szCs w:val="22"/>
        </w:rPr>
        <w:t xml:space="preserve">. </w:t>
      </w:r>
      <w:r w:rsidRPr="000F5631">
        <w:rPr>
          <w:rFonts w:ascii="Calibri" w:hAnsi="Calibri"/>
          <w:i/>
          <w:iCs/>
          <w:szCs w:val="22"/>
        </w:rPr>
        <w:t>Proceedings of the 7th International Conference of the Decision Sciences Institute</w:t>
      </w:r>
      <w:r w:rsidRPr="000F5631">
        <w:rPr>
          <w:rFonts w:ascii="Calibri" w:hAnsi="Calibri"/>
          <w:szCs w:val="22"/>
        </w:rPr>
        <w:t>, Shanghai, China: July 4-8. </w:t>
      </w:r>
    </w:p>
    <w:p w14:paraId="1DCA6544" w14:textId="77777777" w:rsidR="00F779DD" w:rsidRPr="000F5631" w:rsidRDefault="00F779DD" w:rsidP="007610C8">
      <w:pPr>
        <w:numPr>
          <w:ilvl w:val="0"/>
          <w:numId w:val="5"/>
        </w:numPr>
        <w:spacing w:before="100" w:beforeAutospacing="1" w:after="100" w:afterAutospacing="1" w:line="260" w:lineRule="exact"/>
        <w:rPr>
          <w:rFonts w:ascii="Calibri" w:hAnsi="Calibri"/>
          <w:szCs w:val="22"/>
        </w:rPr>
      </w:pPr>
      <w:r w:rsidRPr="000F5631">
        <w:rPr>
          <w:rFonts w:ascii="Calibri" w:hAnsi="Calibri"/>
          <w:szCs w:val="22"/>
        </w:rPr>
        <w:t>Ottaway, T</w:t>
      </w:r>
      <w:r w:rsidR="00251844" w:rsidRPr="000F5631">
        <w:rPr>
          <w:rFonts w:ascii="Calibri" w:hAnsi="Calibri"/>
          <w:szCs w:val="22"/>
        </w:rPr>
        <w:t>.</w:t>
      </w:r>
      <w:r w:rsidR="00971120" w:rsidRPr="000F5631">
        <w:rPr>
          <w:rFonts w:ascii="Calibri" w:hAnsi="Calibri"/>
          <w:szCs w:val="22"/>
        </w:rPr>
        <w:t xml:space="preserve"> </w:t>
      </w:r>
      <w:r w:rsidRPr="000F5631">
        <w:rPr>
          <w:rFonts w:ascii="Calibri" w:hAnsi="Calibri"/>
          <w:szCs w:val="22"/>
        </w:rPr>
        <w:t>A.</w:t>
      </w:r>
      <w:r w:rsidR="00971120" w:rsidRPr="000F5631">
        <w:rPr>
          <w:rFonts w:ascii="Calibri" w:hAnsi="Calibri"/>
          <w:szCs w:val="22"/>
        </w:rPr>
        <w:t>,</w:t>
      </w:r>
      <w:r w:rsidRPr="000F5631">
        <w:rPr>
          <w:rFonts w:ascii="Calibri" w:hAnsi="Calibri"/>
          <w:szCs w:val="22"/>
        </w:rPr>
        <w:t xml:space="preserve"> &amp; Parker, </w:t>
      </w:r>
      <w:r w:rsidR="00A46F90" w:rsidRPr="000F5631">
        <w:rPr>
          <w:rFonts w:ascii="Calibri" w:hAnsi="Calibri"/>
          <w:szCs w:val="22"/>
        </w:rPr>
        <w:t>K. R.</w:t>
      </w:r>
      <w:r w:rsidRPr="000F5631">
        <w:rPr>
          <w:rFonts w:ascii="Calibri" w:hAnsi="Calibri"/>
          <w:szCs w:val="22"/>
        </w:rPr>
        <w:t xml:space="preserve"> (2002). A </w:t>
      </w:r>
      <w:r w:rsidR="00E50A1F" w:rsidRPr="000F5631">
        <w:rPr>
          <w:rFonts w:ascii="Calibri" w:hAnsi="Calibri"/>
          <w:szCs w:val="22"/>
        </w:rPr>
        <w:t xml:space="preserve">Conceptual Model </w:t>
      </w:r>
      <w:r w:rsidR="0028603E" w:rsidRPr="000F5631">
        <w:rPr>
          <w:rFonts w:ascii="Calibri" w:hAnsi="Calibri"/>
          <w:szCs w:val="22"/>
        </w:rPr>
        <w:t xml:space="preserve">of </w:t>
      </w:r>
      <w:r w:rsidR="00E50A1F" w:rsidRPr="000F5631">
        <w:rPr>
          <w:rFonts w:ascii="Calibri" w:hAnsi="Calibri"/>
          <w:szCs w:val="22"/>
        </w:rPr>
        <w:t xml:space="preserve">Structural Adaptation </w:t>
      </w:r>
      <w:r w:rsidR="0028603E" w:rsidRPr="000F5631">
        <w:rPr>
          <w:rFonts w:ascii="Calibri" w:hAnsi="Calibri"/>
          <w:szCs w:val="22"/>
        </w:rPr>
        <w:t xml:space="preserve">in </w:t>
      </w:r>
      <w:r w:rsidR="00E50A1F" w:rsidRPr="000F5631">
        <w:rPr>
          <w:rFonts w:ascii="Calibri" w:hAnsi="Calibri"/>
          <w:szCs w:val="22"/>
        </w:rPr>
        <w:t>Agent</w:t>
      </w:r>
      <w:r w:rsidR="0028603E" w:rsidRPr="000F5631">
        <w:rPr>
          <w:rFonts w:ascii="Calibri" w:hAnsi="Calibri"/>
          <w:szCs w:val="22"/>
        </w:rPr>
        <w:t>-</w:t>
      </w:r>
      <w:r w:rsidR="00E50A1F" w:rsidRPr="000F5631">
        <w:rPr>
          <w:rFonts w:ascii="Calibri" w:hAnsi="Calibri"/>
          <w:szCs w:val="22"/>
        </w:rPr>
        <w:t>Based Workflow Management Systems</w:t>
      </w:r>
      <w:r w:rsidRPr="000F5631">
        <w:rPr>
          <w:rFonts w:ascii="Calibri" w:hAnsi="Calibri"/>
          <w:szCs w:val="22"/>
        </w:rPr>
        <w:t xml:space="preserve">.  </w:t>
      </w:r>
      <w:r w:rsidRPr="000F5631">
        <w:rPr>
          <w:rFonts w:ascii="Calibri" w:hAnsi="Calibri"/>
          <w:i/>
          <w:iCs/>
          <w:szCs w:val="22"/>
        </w:rPr>
        <w:t>Proceedings of the 2002 Americas Conference on Information Systems</w:t>
      </w:r>
      <w:r w:rsidRPr="000F5631">
        <w:rPr>
          <w:rFonts w:ascii="Calibri" w:hAnsi="Calibri"/>
          <w:szCs w:val="22"/>
        </w:rPr>
        <w:t>, Dallas, T</w:t>
      </w:r>
      <w:r w:rsidR="00815BD4" w:rsidRPr="000F5631">
        <w:rPr>
          <w:rFonts w:ascii="Calibri" w:hAnsi="Calibri"/>
          <w:szCs w:val="22"/>
        </w:rPr>
        <w:t>X</w:t>
      </w:r>
      <w:r w:rsidRPr="000F5631">
        <w:rPr>
          <w:rFonts w:ascii="Calibri" w:hAnsi="Calibri"/>
          <w:szCs w:val="22"/>
        </w:rPr>
        <w:t>: August 9-11 (pp. 1476-1483).</w:t>
      </w:r>
    </w:p>
    <w:p w14:paraId="789B9926" w14:textId="77777777" w:rsidR="00F779DD" w:rsidRPr="000F5631" w:rsidRDefault="00F779DD" w:rsidP="007610C8">
      <w:pPr>
        <w:numPr>
          <w:ilvl w:val="0"/>
          <w:numId w:val="5"/>
        </w:numPr>
        <w:spacing w:before="100" w:beforeAutospacing="1" w:after="100" w:afterAutospacing="1" w:line="260" w:lineRule="exact"/>
        <w:rPr>
          <w:rFonts w:ascii="Calibri" w:hAnsi="Calibri"/>
          <w:szCs w:val="22"/>
        </w:rPr>
      </w:pPr>
      <w:r w:rsidRPr="000F5631">
        <w:rPr>
          <w:rFonts w:ascii="Calibri" w:hAnsi="Calibri"/>
          <w:szCs w:val="22"/>
        </w:rPr>
        <w:t xml:space="preserve">Nitse, </w:t>
      </w:r>
      <w:r w:rsidR="00A46F90" w:rsidRPr="000F5631">
        <w:rPr>
          <w:rFonts w:ascii="Calibri" w:hAnsi="Calibri"/>
          <w:szCs w:val="22"/>
        </w:rPr>
        <w:t>P. S.</w:t>
      </w:r>
      <w:r w:rsidRPr="000F5631">
        <w:rPr>
          <w:rFonts w:ascii="Calibri" w:hAnsi="Calibri"/>
          <w:szCs w:val="22"/>
        </w:rPr>
        <w:t xml:space="preserve">, Parker, </w:t>
      </w:r>
      <w:r w:rsidR="00A46F90" w:rsidRPr="000F5631">
        <w:rPr>
          <w:rFonts w:ascii="Calibri" w:hAnsi="Calibri"/>
          <w:szCs w:val="22"/>
        </w:rPr>
        <w:t>K. R.</w:t>
      </w:r>
      <w:r w:rsidRPr="000F5631">
        <w:rPr>
          <w:rFonts w:ascii="Calibri" w:hAnsi="Calibri"/>
          <w:szCs w:val="22"/>
        </w:rPr>
        <w:t>, Ottaway, T</w:t>
      </w:r>
      <w:r w:rsidR="00251844" w:rsidRPr="000F5631">
        <w:rPr>
          <w:rFonts w:ascii="Calibri" w:hAnsi="Calibri"/>
          <w:szCs w:val="22"/>
        </w:rPr>
        <w:t>.</w:t>
      </w:r>
      <w:r w:rsidR="00971120" w:rsidRPr="000F5631">
        <w:rPr>
          <w:rFonts w:ascii="Calibri" w:hAnsi="Calibri"/>
          <w:szCs w:val="22"/>
        </w:rPr>
        <w:t xml:space="preserve"> </w:t>
      </w:r>
      <w:r w:rsidRPr="000F5631">
        <w:rPr>
          <w:rFonts w:ascii="Calibri" w:hAnsi="Calibri"/>
          <w:szCs w:val="22"/>
        </w:rPr>
        <w:t xml:space="preserve">A., &amp; </w:t>
      </w:r>
      <w:proofErr w:type="spellStart"/>
      <w:r w:rsidRPr="000F5631">
        <w:rPr>
          <w:rFonts w:ascii="Calibri" w:hAnsi="Calibri"/>
          <w:szCs w:val="22"/>
        </w:rPr>
        <w:t>Krumwiede</w:t>
      </w:r>
      <w:proofErr w:type="spellEnd"/>
      <w:r w:rsidRPr="000F5631">
        <w:rPr>
          <w:rFonts w:ascii="Calibri" w:hAnsi="Calibri"/>
          <w:szCs w:val="22"/>
        </w:rPr>
        <w:t>, D</w:t>
      </w:r>
      <w:r w:rsidR="00251844" w:rsidRPr="000F5631">
        <w:rPr>
          <w:rFonts w:ascii="Calibri" w:hAnsi="Calibri"/>
          <w:szCs w:val="22"/>
        </w:rPr>
        <w:t>.</w:t>
      </w:r>
      <w:r w:rsidR="00971120" w:rsidRPr="000F5631">
        <w:rPr>
          <w:rFonts w:ascii="Calibri" w:hAnsi="Calibri"/>
          <w:szCs w:val="22"/>
        </w:rPr>
        <w:t xml:space="preserve"> </w:t>
      </w:r>
      <w:r w:rsidRPr="000F5631">
        <w:rPr>
          <w:rFonts w:ascii="Calibri" w:hAnsi="Calibri"/>
          <w:szCs w:val="22"/>
        </w:rPr>
        <w:t xml:space="preserve">W. (2002). The </w:t>
      </w:r>
      <w:r w:rsidR="00696968" w:rsidRPr="000F5631">
        <w:rPr>
          <w:rFonts w:ascii="Calibri" w:hAnsi="Calibri"/>
          <w:szCs w:val="22"/>
        </w:rPr>
        <w:t xml:space="preserve">Impact </w:t>
      </w:r>
      <w:r w:rsidR="0028603E" w:rsidRPr="000F5631">
        <w:rPr>
          <w:rFonts w:ascii="Calibri" w:hAnsi="Calibri"/>
          <w:szCs w:val="22"/>
        </w:rPr>
        <w:t xml:space="preserve">of </w:t>
      </w:r>
      <w:r w:rsidR="00696968" w:rsidRPr="000F5631">
        <w:rPr>
          <w:rFonts w:ascii="Calibri" w:hAnsi="Calibri"/>
          <w:szCs w:val="22"/>
        </w:rPr>
        <w:t xml:space="preserve">Consumer Perception </w:t>
      </w:r>
      <w:r w:rsidR="0028603E" w:rsidRPr="000F5631">
        <w:rPr>
          <w:rFonts w:ascii="Calibri" w:hAnsi="Calibri"/>
          <w:szCs w:val="22"/>
        </w:rPr>
        <w:t>on e-</w:t>
      </w:r>
      <w:r w:rsidR="00696968" w:rsidRPr="000F5631">
        <w:rPr>
          <w:rFonts w:ascii="Calibri" w:hAnsi="Calibri"/>
          <w:szCs w:val="22"/>
        </w:rPr>
        <w:t>Commerce Transactions</w:t>
      </w:r>
      <w:r w:rsidRPr="000F5631">
        <w:rPr>
          <w:rFonts w:ascii="Calibri" w:hAnsi="Calibri"/>
          <w:szCs w:val="22"/>
        </w:rPr>
        <w:t xml:space="preserve">.  </w:t>
      </w:r>
      <w:r w:rsidR="006C05C7" w:rsidRPr="000F5631">
        <w:rPr>
          <w:rFonts w:ascii="Calibri" w:hAnsi="Calibri"/>
          <w:i/>
          <w:iCs/>
          <w:szCs w:val="22"/>
        </w:rPr>
        <w:t>Proceedings of t</w:t>
      </w:r>
      <w:r w:rsidRPr="000F5631">
        <w:rPr>
          <w:rFonts w:ascii="Calibri" w:hAnsi="Calibri"/>
          <w:i/>
          <w:iCs/>
          <w:szCs w:val="22"/>
        </w:rPr>
        <w:t xml:space="preserve">he International Applied Business Research Conference, </w:t>
      </w:r>
      <w:r w:rsidRPr="000F5631">
        <w:rPr>
          <w:rFonts w:ascii="Calibri" w:hAnsi="Calibri"/>
          <w:szCs w:val="22"/>
        </w:rPr>
        <w:t>Puerto Vallarta, Mexico: March 14-19, CD-ROM.</w:t>
      </w:r>
    </w:p>
    <w:p w14:paraId="044F3088" w14:textId="77777777" w:rsidR="00F779DD" w:rsidRPr="000F5631" w:rsidRDefault="00F779DD" w:rsidP="007610C8">
      <w:pPr>
        <w:numPr>
          <w:ilvl w:val="0"/>
          <w:numId w:val="5"/>
        </w:numPr>
        <w:spacing w:before="100" w:beforeAutospacing="1" w:after="100" w:afterAutospacing="1" w:line="260" w:lineRule="exact"/>
        <w:rPr>
          <w:rFonts w:ascii="Calibri" w:hAnsi="Calibri"/>
          <w:szCs w:val="22"/>
        </w:rPr>
      </w:pPr>
      <w:r w:rsidRPr="000F5631">
        <w:rPr>
          <w:rFonts w:ascii="Calibri" w:hAnsi="Calibri"/>
          <w:szCs w:val="22"/>
        </w:rPr>
        <w:t xml:space="preserve">Parker, </w:t>
      </w:r>
      <w:r w:rsidR="00A46F90" w:rsidRPr="000F5631">
        <w:rPr>
          <w:rFonts w:ascii="Calibri" w:hAnsi="Calibri"/>
          <w:szCs w:val="22"/>
        </w:rPr>
        <w:t>K. R.</w:t>
      </w:r>
      <w:r w:rsidRPr="000F5631">
        <w:rPr>
          <w:rFonts w:ascii="Calibri" w:hAnsi="Calibri"/>
          <w:szCs w:val="22"/>
        </w:rPr>
        <w:t xml:space="preserve"> (2001). Techniques to </w:t>
      </w:r>
      <w:r w:rsidR="00696968" w:rsidRPr="000F5631">
        <w:rPr>
          <w:rFonts w:ascii="Calibri" w:hAnsi="Calibri"/>
          <w:szCs w:val="22"/>
        </w:rPr>
        <w:t>Enhance Online Lecture Materials</w:t>
      </w:r>
      <w:r w:rsidR="00B341C6" w:rsidRPr="000F5631">
        <w:rPr>
          <w:rFonts w:ascii="Calibri" w:hAnsi="Calibri"/>
          <w:szCs w:val="22"/>
        </w:rPr>
        <w:t>.</w:t>
      </w:r>
      <w:r w:rsidRPr="000F5631">
        <w:rPr>
          <w:rFonts w:ascii="Calibri" w:hAnsi="Calibri"/>
          <w:szCs w:val="22"/>
        </w:rPr>
        <w:t xml:space="preserve"> </w:t>
      </w:r>
      <w:r w:rsidRPr="000F5631">
        <w:rPr>
          <w:rFonts w:ascii="Calibri" w:hAnsi="Calibri"/>
          <w:i/>
          <w:iCs/>
          <w:szCs w:val="22"/>
        </w:rPr>
        <w:t>Proceedings of the 2001 Mountain Plains Management Conference</w:t>
      </w:r>
      <w:r w:rsidRPr="000F5631">
        <w:rPr>
          <w:rFonts w:ascii="Calibri" w:hAnsi="Calibri"/>
          <w:szCs w:val="22"/>
        </w:rPr>
        <w:t>, Pocatello, I</w:t>
      </w:r>
      <w:r w:rsidR="00815BD4" w:rsidRPr="000F5631">
        <w:rPr>
          <w:rFonts w:ascii="Calibri" w:hAnsi="Calibri"/>
          <w:szCs w:val="22"/>
        </w:rPr>
        <w:t>D</w:t>
      </w:r>
      <w:r w:rsidRPr="000F5631">
        <w:rPr>
          <w:rFonts w:ascii="Calibri" w:hAnsi="Calibri"/>
          <w:szCs w:val="22"/>
        </w:rPr>
        <w:t>: October 17-19.</w:t>
      </w:r>
    </w:p>
    <w:p w14:paraId="6D059045" w14:textId="77777777" w:rsidR="00F779DD" w:rsidRPr="000F5631" w:rsidRDefault="00F779DD" w:rsidP="007610C8">
      <w:pPr>
        <w:numPr>
          <w:ilvl w:val="0"/>
          <w:numId w:val="5"/>
        </w:numPr>
        <w:spacing w:before="100" w:beforeAutospacing="1" w:after="100" w:afterAutospacing="1" w:line="260" w:lineRule="exact"/>
        <w:rPr>
          <w:rFonts w:ascii="Calibri" w:hAnsi="Calibri"/>
          <w:szCs w:val="22"/>
        </w:rPr>
      </w:pPr>
      <w:proofErr w:type="spellStart"/>
      <w:r w:rsidRPr="000F5631">
        <w:rPr>
          <w:rFonts w:ascii="Calibri" w:hAnsi="Calibri"/>
          <w:szCs w:val="22"/>
        </w:rPr>
        <w:t>Aytes</w:t>
      </w:r>
      <w:proofErr w:type="spellEnd"/>
      <w:r w:rsidRPr="000F5631">
        <w:rPr>
          <w:rFonts w:ascii="Calibri" w:hAnsi="Calibri"/>
          <w:szCs w:val="22"/>
        </w:rPr>
        <w:t>, K</w:t>
      </w:r>
      <w:r w:rsidR="00251844" w:rsidRPr="000F5631">
        <w:rPr>
          <w:rFonts w:ascii="Calibri" w:hAnsi="Calibri"/>
          <w:szCs w:val="22"/>
        </w:rPr>
        <w:t>.</w:t>
      </w:r>
      <w:r w:rsidR="00971120" w:rsidRPr="000F5631">
        <w:rPr>
          <w:rFonts w:ascii="Calibri" w:hAnsi="Calibri"/>
          <w:szCs w:val="22"/>
        </w:rPr>
        <w:t>,</w:t>
      </w:r>
      <w:r w:rsidRPr="000F5631">
        <w:rPr>
          <w:rFonts w:ascii="Calibri" w:hAnsi="Calibri"/>
          <w:szCs w:val="22"/>
        </w:rPr>
        <w:t xml:space="preserve"> &amp; Parker, </w:t>
      </w:r>
      <w:r w:rsidR="00A46F90" w:rsidRPr="000F5631">
        <w:rPr>
          <w:rFonts w:ascii="Calibri" w:hAnsi="Calibri"/>
          <w:szCs w:val="22"/>
        </w:rPr>
        <w:t>K. R.</w:t>
      </w:r>
      <w:r w:rsidRPr="000F5631">
        <w:rPr>
          <w:rFonts w:ascii="Calibri" w:hAnsi="Calibri"/>
          <w:szCs w:val="22"/>
        </w:rPr>
        <w:t xml:space="preserve"> (2001). Using the </w:t>
      </w:r>
      <w:r w:rsidR="00696968" w:rsidRPr="000F5631">
        <w:rPr>
          <w:rFonts w:ascii="Calibri" w:hAnsi="Calibri"/>
          <w:szCs w:val="22"/>
        </w:rPr>
        <w:t xml:space="preserve">Web </w:t>
      </w:r>
      <w:r w:rsidR="0028603E" w:rsidRPr="000F5631">
        <w:rPr>
          <w:rFonts w:ascii="Calibri" w:hAnsi="Calibri"/>
          <w:szCs w:val="22"/>
        </w:rPr>
        <w:t xml:space="preserve">to </w:t>
      </w:r>
      <w:r w:rsidR="00696968" w:rsidRPr="000F5631">
        <w:rPr>
          <w:rFonts w:ascii="Calibri" w:hAnsi="Calibri"/>
          <w:szCs w:val="22"/>
        </w:rPr>
        <w:t xml:space="preserve">Create </w:t>
      </w:r>
      <w:r w:rsidR="0028603E" w:rsidRPr="000F5631">
        <w:rPr>
          <w:rFonts w:ascii="Calibri" w:hAnsi="Calibri"/>
          <w:szCs w:val="22"/>
        </w:rPr>
        <w:t xml:space="preserve">a </w:t>
      </w:r>
      <w:r w:rsidR="00696968" w:rsidRPr="000F5631">
        <w:rPr>
          <w:rFonts w:ascii="Calibri" w:hAnsi="Calibri"/>
          <w:szCs w:val="22"/>
        </w:rPr>
        <w:t>Dynamic</w:t>
      </w:r>
      <w:r w:rsidR="0028603E" w:rsidRPr="000F5631">
        <w:rPr>
          <w:rFonts w:ascii="Calibri" w:hAnsi="Calibri"/>
          <w:szCs w:val="22"/>
        </w:rPr>
        <w:t xml:space="preserve">, </w:t>
      </w:r>
      <w:r w:rsidR="00696968" w:rsidRPr="000F5631">
        <w:rPr>
          <w:rFonts w:ascii="Calibri" w:hAnsi="Calibri"/>
          <w:szCs w:val="22"/>
        </w:rPr>
        <w:t>Interactive Learning Environment</w:t>
      </w:r>
      <w:r w:rsidR="00B341C6" w:rsidRPr="000F5631">
        <w:rPr>
          <w:rFonts w:ascii="Calibri" w:hAnsi="Calibri"/>
          <w:szCs w:val="22"/>
        </w:rPr>
        <w:t>.</w:t>
      </w:r>
      <w:r w:rsidRPr="000F5631">
        <w:rPr>
          <w:rFonts w:ascii="Calibri" w:hAnsi="Calibri"/>
          <w:szCs w:val="22"/>
        </w:rPr>
        <w:t xml:space="preserve"> </w:t>
      </w:r>
      <w:r w:rsidRPr="000F5631">
        <w:rPr>
          <w:rFonts w:ascii="Calibri" w:hAnsi="Calibri"/>
          <w:i/>
          <w:iCs/>
          <w:szCs w:val="22"/>
        </w:rPr>
        <w:t>Proceedings of the 2001 Mountain Plains Management Conference</w:t>
      </w:r>
      <w:r w:rsidRPr="000F5631">
        <w:rPr>
          <w:rFonts w:ascii="Calibri" w:hAnsi="Calibri"/>
          <w:szCs w:val="22"/>
        </w:rPr>
        <w:t>, Pocatello, I</w:t>
      </w:r>
      <w:r w:rsidR="00815BD4" w:rsidRPr="000F5631">
        <w:rPr>
          <w:rFonts w:ascii="Calibri" w:hAnsi="Calibri"/>
          <w:szCs w:val="22"/>
        </w:rPr>
        <w:t>D</w:t>
      </w:r>
      <w:r w:rsidRPr="000F5631">
        <w:rPr>
          <w:rFonts w:ascii="Calibri" w:hAnsi="Calibri"/>
          <w:szCs w:val="22"/>
        </w:rPr>
        <w:t>: October 17-19.</w:t>
      </w:r>
    </w:p>
    <w:p w14:paraId="097C901F" w14:textId="77777777" w:rsidR="00F779DD" w:rsidRPr="000F5631" w:rsidRDefault="00F779DD" w:rsidP="007610C8">
      <w:pPr>
        <w:numPr>
          <w:ilvl w:val="0"/>
          <w:numId w:val="5"/>
        </w:numPr>
        <w:spacing w:before="100" w:beforeAutospacing="1" w:after="100" w:afterAutospacing="1" w:line="260" w:lineRule="exact"/>
        <w:rPr>
          <w:rFonts w:ascii="Calibri" w:hAnsi="Calibri"/>
          <w:szCs w:val="22"/>
        </w:rPr>
      </w:pPr>
      <w:r w:rsidRPr="000F5631">
        <w:rPr>
          <w:rFonts w:ascii="Calibri" w:hAnsi="Calibri"/>
          <w:szCs w:val="22"/>
          <w:lang w:val="de-DE"/>
        </w:rPr>
        <w:t>LeBlanc, R</w:t>
      </w:r>
      <w:r w:rsidR="00251844" w:rsidRPr="000F5631">
        <w:rPr>
          <w:rFonts w:ascii="Calibri" w:hAnsi="Calibri"/>
          <w:szCs w:val="22"/>
          <w:lang w:val="de-DE"/>
        </w:rPr>
        <w:t>.</w:t>
      </w:r>
      <w:r w:rsidR="00971120" w:rsidRPr="000F5631">
        <w:rPr>
          <w:rFonts w:ascii="Calibri" w:hAnsi="Calibri"/>
          <w:szCs w:val="22"/>
          <w:lang w:val="de-DE"/>
        </w:rPr>
        <w:t>,</w:t>
      </w:r>
      <w:r w:rsidRPr="000F5631">
        <w:rPr>
          <w:rFonts w:ascii="Calibri" w:hAnsi="Calibri"/>
          <w:szCs w:val="22"/>
          <w:lang w:val="de-DE"/>
        </w:rPr>
        <w:t xml:space="preserve"> &amp; Parker, </w:t>
      </w:r>
      <w:r w:rsidR="00A46F90" w:rsidRPr="000F5631">
        <w:rPr>
          <w:rFonts w:ascii="Calibri" w:hAnsi="Calibri"/>
          <w:szCs w:val="22"/>
          <w:lang w:val="de-DE"/>
        </w:rPr>
        <w:t>K. R.</w:t>
      </w:r>
      <w:r w:rsidRPr="000F5631">
        <w:rPr>
          <w:rFonts w:ascii="Calibri" w:hAnsi="Calibri"/>
          <w:szCs w:val="22"/>
          <w:lang w:val="de-DE"/>
        </w:rPr>
        <w:t xml:space="preserve"> (2001). </w:t>
      </w:r>
      <w:r w:rsidRPr="000F5631">
        <w:rPr>
          <w:rFonts w:ascii="Calibri" w:hAnsi="Calibri"/>
          <w:szCs w:val="22"/>
        </w:rPr>
        <w:t xml:space="preserve">A </w:t>
      </w:r>
      <w:r w:rsidR="00696968" w:rsidRPr="000F5631">
        <w:rPr>
          <w:rFonts w:ascii="Calibri" w:hAnsi="Calibri"/>
          <w:szCs w:val="22"/>
        </w:rPr>
        <w:t>Customer</w:t>
      </w:r>
      <w:r w:rsidR="0028603E" w:rsidRPr="000F5631">
        <w:rPr>
          <w:rFonts w:ascii="Calibri" w:hAnsi="Calibri"/>
          <w:szCs w:val="22"/>
        </w:rPr>
        <w:t>-</w:t>
      </w:r>
      <w:r w:rsidR="00696968" w:rsidRPr="000F5631">
        <w:rPr>
          <w:rFonts w:ascii="Calibri" w:hAnsi="Calibri"/>
          <w:szCs w:val="22"/>
        </w:rPr>
        <w:t xml:space="preserve">Based Framework </w:t>
      </w:r>
      <w:r w:rsidR="0028603E" w:rsidRPr="000F5631">
        <w:rPr>
          <w:rFonts w:ascii="Calibri" w:hAnsi="Calibri"/>
          <w:szCs w:val="22"/>
        </w:rPr>
        <w:t xml:space="preserve">for </w:t>
      </w:r>
      <w:r w:rsidR="00696968" w:rsidRPr="000F5631">
        <w:rPr>
          <w:rFonts w:ascii="Calibri" w:hAnsi="Calibri"/>
          <w:szCs w:val="22"/>
        </w:rPr>
        <w:t xml:space="preserve">Understanding </w:t>
      </w:r>
      <w:proofErr w:type="gramStart"/>
      <w:r w:rsidR="0028603E" w:rsidRPr="000F5631">
        <w:rPr>
          <w:rFonts w:ascii="Calibri" w:hAnsi="Calibri"/>
          <w:szCs w:val="22"/>
        </w:rPr>
        <w:t>e-</w:t>
      </w:r>
      <w:r w:rsidR="00696968" w:rsidRPr="000F5631">
        <w:rPr>
          <w:rFonts w:ascii="Calibri" w:hAnsi="Calibri"/>
          <w:szCs w:val="22"/>
        </w:rPr>
        <w:t>Commerce</w:t>
      </w:r>
      <w:proofErr w:type="gramEnd"/>
      <w:r w:rsidR="00696968" w:rsidRPr="000F5631">
        <w:rPr>
          <w:rFonts w:ascii="Calibri" w:hAnsi="Calibri"/>
          <w:szCs w:val="22"/>
        </w:rPr>
        <w:t xml:space="preserve"> Relationships</w:t>
      </w:r>
      <w:r w:rsidR="00893120" w:rsidRPr="000F5631">
        <w:rPr>
          <w:rFonts w:ascii="Calibri" w:hAnsi="Calibri"/>
          <w:szCs w:val="22"/>
        </w:rPr>
        <w:t>.</w:t>
      </w:r>
      <w:r w:rsidRPr="000F5631">
        <w:rPr>
          <w:rFonts w:ascii="Calibri" w:hAnsi="Calibri"/>
          <w:szCs w:val="22"/>
        </w:rPr>
        <w:t xml:space="preserve"> </w:t>
      </w:r>
      <w:r w:rsidRPr="000F5631">
        <w:rPr>
          <w:rFonts w:ascii="Calibri" w:hAnsi="Calibri"/>
          <w:i/>
          <w:iCs/>
          <w:szCs w:val="22"/>
        </w:rPr>
        <w:t>Proceedings of the International Business &amp; Economics Research Conference 2001</w:t>
      </w:r>
      <w:r w:rsidRPr="000F5631">
        <w:rPr>
          <w:rFonts w:ascii="Calibri" w:hAnsi="Calibri"/>
          <w:szCs w:val="22"/>
        </w:rPr>
        <w:t>, Reno, N</w:t>
      </w:r>
      <w:r w:rsidR="00815BD4" w:rsidRPr="000F5631">
        <w:rPr>
          <w:rFonts w:ascii="Calibri" w:hAnsi="Calibri"/>
          <w:szCs w:val="22"/>
        </w:rPr>
        <w:t>V</w:t>
      </w:r>
      <w:r w:rsidRPr="000F5631">
        <w:rPr>
          <w:rFonts w:ascii="Calibri" w:hAnsi="Calibri"/>
          <w:szCs w:val="22"/>
        </w:rPr>
        <w:t>: October 8-12.  Received Best Paper Award.</w:t>
      </w:r>
    </w:p>
    <w:p w14:paraId="0AB19BDA" w14:textId="1617FC48" w:rsidR="00F779DD" w:rsidRPr="000F5631" w:rsidRDefault="00F779DD" w:rsidP="009879D2">
      <w:pPr>
        <w:numPr>
          <w:ilvl w:val="0"/>
          <w:numId w:val="5"/>
        </w:numPr>
        <w:spacing w:after="100" w:afterAutospacing="1" w:line="260" w:lineRule="exact"/>
        <w:rPr>
          <w:rFonts w:ascii="Calibri" w:hAnsi="Calibri"/>
          <w:szCs w:val="22"/>
        </w:rPr>
      </w:pPr>
      <w:r w:rsidRPr="000F5631">
        <w:rPr>
          <w:rFonts w:ascii="Calibri" w:hAnsi="Calibri"/>
          <w:szCs w:val="22"/>
        </w:rPr>
        <w:t>Parker, K</w:t>
      </w:r>
      <w:r w:rsidR="00251844" w:rsidRPr="000F5631">
        <w:rPr>
          <w:rFonts w:ascii="Calibri" w:hAnsi="Calibri"/>
          <w:szCs w:val="22"/>
        </w:rPr>
        <w:t>.</w:t>
      </w:r>
      <w:r w:rsidR="00971120" w:rsidRPr="000F5631">
        <w:rPr>
          <w:rFonts w:ascii="Calibri" w:hAnsi="Calibri"/>
          <w:szCs w:val="22"/>
        </w:rPr>
        <w:t>,</w:t>
      </w:r>
      <w:r w:rsidRPr="000F5631">
        <w:rPr>
          <w:rFonts w:ascii="Calibri" w:hAnsi="Calibri"/>
          <w:szCs w:val="22"/>
        </w:rPr>
        <w:t xml:space="preserve"> &amp; Nitse, </w:t>
      </w:r>
      <w:r w:rsidR="00A46F90" w:rsidRPr="000F5631">
        <w:rPr>
          <w:rFonts w:ascii="Calibri" w:hAnsi="Calibri"/>
          <w:szCs w:val="22"/>
        </w:rPr>
        <w:t>P. S.</w:t>
      </w:r>
      <w:r w:rsidRPr="000F5631">
        <w:rPr>
          <w:rFonts w:ascii="Calibri" w:hAnsi="Calibri"/>
          <w:szCs w:val="22"/>
        </w:rPr>
        <w:t xml:space="preserve"> (2001). Improving </w:t>
      </w:r>
      <w:r w:rsidR="00696968" w:rsidRPr="000F5631">
        <w:rPr>
          <w:rFonts w:ascii="Calibri" w:hAnsi="Calibri"/>
          <w:szCs w:val="22"/>
        </w:rPr>
        <w:t xml:space="preserve">Competitive Intelligence Gathering </w:t>
      </w:r>
      <w:r w:rsidR="0028603E" w:rsidRPr="000F5631">
        <w:rPr>
          <w:rFonts w:ascii="Calibri" w:hAnsi="Calibri"/>
          <w:szCs w:val="22"/>
        </w:rPr>
        <w:t xml:space="preserve">for </w:t>
      </w:r>
      <w:r w:rsidR="00696968" w:rsidRPr="000F5631">
        <w:rPr>
          <w:rFonts w:ascii="Calibri" w:hAnsi="Calibri"/>
          <w:szCs w:val="22"/>
        </w:rPr>
        <w:t>Knowledge Management Systems</w:t>
      </w:r>
      <w:r w:rsidR="00B341C6" w:rsidRPr="000F5631">
        <w:rPr>
          <w:rFonts w:ascii="Calibri" w:hAnsi="Calibri"/>
          <w:szCs w:val="22"/>
        </w:rPr>
        <w:t>.</w:t>
      </w:r>
      <w:r w:rsidRPr="000F5631">
        <w:rPr>
          <w:rFonts w:ascii="Calibri" w:hAnsi="Calibri"/>
          <w:szCs w:val="22"/>
        </w:rPr>
        <w:t xml:space="preserve"> </w:t>
      </w:r>
      <w:r w:rsidRPr="000F5631">
        <w:rPr>
          <w:rFonts w:ascii="Calibri" w:hAnsi="Calibri"/>
          <w:i/>
          <w:iCs/>
          <w:szCs w:val="22"/>
        </w:rPr>
        <w:t xml:space="preserve">Proceedings of </w:t>
      </w:r>
      <w:r w:rsidR="008F286B" w:rsidRPr="000F5631">
        <w:rPr>
          <w:rFonts w:ascii="Calibri" w:hAnsi="Calibri"/>
          <w:i/>
          <w:iCs/>
          <w:szCs w:val="22"/>
        </w:rPr>
        <w:t>t</w:t>
      </w:r>
      <w:r w:rsidRPr="000F5631">
        <w:rPr>
          <w:rFonts w:ascii="Calibri" w:hAnsi="Calibri"/>
          <w:i/>
          <w:iCs/>
          <w:szCs w:val="22"/>
        </w:rPr>
        <w:t>he 2001 International Symposium on Information Systems and Engineering (ISE'2001-Workshop: Knowledge Management Systems: Concepts, Technologies and Applications)</w:t>
      </w:r>
      <w:r w:rsidRPr="000F5631">
        <w:rPr>
          <w:rFonts w:ascii="Calibri" w:hAnsi="Calibri"/>
          <w:szCs w:val="22"/>
        </w:rPr>
        <w:t>, Las Vegas, N</w:t>
      </w:r>
      <w:r w:rsidR="00815BD4" w:rsidRPr="000F5631">
        <w:rPr>
          <w:rFonts w:ascii="Calibri" w:hAnsi="Calibri"/>
          <w:szCs w:val="22"/>
        </w:rPr>
        <w:t>V</w:t>
      </w:r>
      <w:r w:rsidRPr="000F5631">
        <w:rPr>
          <w:rFonts w:ascii="Calibri" w:hAnsi="Calibri"/>
          <w:szCs w:val="22"/>
        </w:rPr>
        <w:t>: June 25-28 (pp. 122-128).</w:t>
      </w:r>
    </w:p>
    <w:p w14:paraId="65E0DDC6" w14:textId="236F6C52" w:rsidR="005201CC" w:rsidRPr="00EF053F" w:rsidRDefault="00F779DD" w:rsidP="005201CC">
      <w:pPr>
        <w:numPr>
          <w:ilvl w:val="0"/>
          <w:numId w:val="5"/>
        </w:numPr>
        <w:spacing w:before="100" w:beforeAutospacing="1" w:after="120" w:line="260" w:lineRule="exact"/>
        <w:rPr>
          <w:rFonts w:asciiTheme="minorHAnsi" w:hAnsiTheme="minorHAnsi"/>
          <w:sz w:val="28"/>
        </w:rPr>
      </w:pPr>
      <w:r w:rsidRPr="000F5631">
        <w:rPr>
          <w:rFonts w:ascii="Calibri" w:hAnsi="Calibri"/>
          <w:szCs w:val="22"/>
        </w:rPr>
        <w:t xml:space="preserve">Parker, </w:t>
      </w:r>
      <w:r w:rsidR="00A46F90" w:rsidRPr="000F5631">
        <w:rPr>
          <w:rFonts w:ascii="Calibri" w:hAnsi="Calibri"/>
          <w:szCs w:val="22"/>
        </w:rPr>
        <w:t>K. R.</w:t>
      </w:r>
      <w:r w:rsidR="00971120" w:rsidRPr="000F5631">
        <w:rPr>
          <w:rFonts w:ascii="Calibri" w:hAnsi="Calibri"/>
          <w:szCs w:val="22"/>
        </w:rPr>
        <w:t>,</w:t>
      </w:r>
      <w:r w:rsidRPr="000F5631">
        <w:rPr>
          <w:rFonts w:ascii="Calibri" w:hAnsi="Calibri"/>
          <w:szCs w:val="22"/>
        </w:rPr>
        <w:t xml:space="preserve"> </w:t>
      </w:r>
      <w:r w:rsidR="00744F74" w:rsidRPr="000F5631">
        <w:rPr>
          <w:rFonts w:ascii="Calibri" w:hAnsi="Calibri"/>
          <w:szCs w:val="22"/>
        </w:rPr>
        <w:t>&amp;</w:t>
      </w:r>
      <w:r w:rsidRPr="000F5631">
        <w:rPr>
          <w:rFonts w:ascii="Calibri" w:hAnsi="Calibri"/>
          <w:szCs w:val="22"/>
        </w:rPr>
        <w:t xml:space="preserve"> Nitse</w:t>
      </w:r>
      <w:r w:rsidR="00744F74" w:rsidRPr="000F5631">
        <w:rPr>
          <w:rFonts w:ascii="Calibri" w:hAnsi="Calibri"/>
          <w:szCs w:val="22"/>
        </w:rPr>
        <w:t xml:space="preserve">, </w:t>
      </w:r>
      <w:r w:rsidR="00A46F90" w:rsidRPr="000F5631">
        <w:rPr>
          <w:rFonts w:ascii="Calibri" w:hAnsi="Calibri"/>
          <w:szCs w:val="22"/>
        </w:rPr>
        <w:t>P. S.</w:t>
      </w:r>
      <w:r w:rsidR="00893120" w:rsidRPr="000F5631">
        <w:rPr>
          <w:rFonts w:ascii="Calibri" w:hAnsi="Calibri"/>
          <w:szCs w:val="22"/>
        </w:rPr>
        <w:t xml:space="preserve"> (2000).</w:t>
      </w:r>
      <w:r w:rsidRPr="000F5631">
        <w:rPr>
          <w:rFonts w:ascii="Calibri" w:hAnsi="Calibri"/>
          <w:szCs w:val="22"/>
        </w:rPr>
        <w:t xml:space="preserve"> A </w:t>
      </w:r>
      <w:r w:rsidR="00696968" w:rsidRPr="000F5631">
        <w:rPr>
          <w:rFonts w:ascii="Calibri" w:hAnsi="Calibri"/>
          <w:szCs w:val="22"/>
        </w:rPr>
        <w:t>Multi</w:t>
      </w:r>
      <w:r w:rsidR="0028603E" w:rsidRPr="000F5631">
        <w:rPr>
          <w:rFonts w:ascii="Calibri" w:hAnsi="Calibri"/>
          <w:szCs w:val="22"/>
        </w:rPr>
        <w:t>-</w:t>
      </w:r>
      <w:r w:rsidR="00696968" w:rsidRPr="000F5631">
        <w:rPr>
          <w:rFonts w:ascii="Calibri" w:hAnsi="Calibri"/>
          <w:szCs w:val="22"/>
        </w:rPr>
        <w:t xml:space="preserve">Class Interest Profile </w:t>
      </w:r>
      <w:r w:rsidRPr="000F5631">
        <w:rPr>
          <w:rFonts w:ascii="Calibri" w:hAnsi="Calibri"/>
          <w:szCs w:val="22"/>
        </w:rPr>
        <w:t xml:space="preserve">(M-CLIP) </w:t>
      </w:r>
      <w:r w:rsidR="0028603E" w:rsidRPr="000F5631">
        <w:rPr>
          <w:rFonts w:ascii="Calibri" w:hAnsi="Calibri"/>
          <w:szCs w:val="22"/>
        </w:rPr>
        <w:t xml:space="preserve">for </w:t>
      </w:r>
      <w:r w:rsidR="00696968" w:rsidRPr="000F5631">
        <w:rPr>
          <w:rFonts w:ascii="Calibri" w:hAnsi="Calibri"/>
          <w:szCs w:val="22"/>
        </w:rPr>
        <w:t>Online Competitive Intelligence Systems</w:t>
      </w:r>
      <w:r w:rsidR="00B341C6" w:rsidRPr="000F5631">
        <w:rPr>
          <w:rFonts w:ascii="Calibri" w:hAnsi="Calibri"/>
          <w:szCs w:val="22"/>
        </w:rPr>
        <w:t>.</w:t>
      </w:r>
      <w:r w:rsidRPr="000F5631">
        <w:rPr>
          <w:rFonts w:ascii="Calibri" w:hAnsi="Calibri"/>
          <w:szCs w:val="22"/>
        </w:rPr>
        <w:t xml:space="preserve"> </w:t>
      </w:r>
      <w:r w:rsidRPr="000F5631">
        <w:rPr>
          <w:rFonts w:ascii="Calibri" w:hAnsi="Calibri"/>
          <w:i/>
          <w:iCs/>
          <w:szCs w:val="22"/>
        </w:rPr>
        <w:t>Proceedings of the Society of Competitive Intelligence Professionals Academic Conference</w:t>
      </w:r>
      <w:r w:rsidRPr="000F5631">
        <w:rPr>
          <w:rFonts w:ascii="Calibri" w:hAnsi="Calibri"/>
          <w:szCs w:val="22"/>
        </w:rPr>
        <w:t xml:space="preserve"> </w:t>
      </w:r>
      <w:r w:rsidRPr="000F5631">
        <w:rPr>
          <w:rFonts w:ascii="Calibri" w:hAnsi="Calibri"/>
          <w:i/>
          <w:iCs/>
          <w:szCs w:val="22"/>
        </w:rPr>
        <w:t>on Competitive Intelligence</w:t>
      </w:r>
      <w:r w:rsidRPr="000F5631">
        <w:rPr>
          <w:rFonts w:ascii="Calibri" w:hAnsi="Calibri"/>
          <w:szCs w:val="22"/>
        </w:rPr>
        <w:t>, Philadelphia, P</w:t>
      </w:r>
      <w:r w:rsidR="00815BD4" w:rsidRPr="000F5631">
        <w:rPr>
          <w:rFonts w:ascii="Calibri" w:hAnsi="Calibri"/>
          <w:szCs w:val="22"/>
        </w:rPr>
        <w:t>A</w:t>
      </w:r>
      <w:r w:rsidRPr="000F5631">
        <w:rPr>
          <w:rFonts w:ascii="Calibri" w:hAnsi="Calibri"/>
          <w:szCs w:val="22"/>
        </w:rPr>
        <w:t>: December 8.</w:t>
      </w:r>
    </w:p>
    <w:p w14:paraId="63996D13" w14:textId="77777777" w:rsidR="006F2391" w:rsidRPr="00BF4B1E" w:rsidRDefault="006F2391" w:rsidP="006F2391">
      <w:pPr>
        <w:tabs>
          <w:tab w:val="left" w:pos="90"/>
        </w:tabs>
        <w:spacing w:before="100" w:beforeAutospacing="1"/>
        <w:rPr>
          <w:rFonts w:ascii="Cambria" w:hAnsi="Cambria"/>
          <w:sz w:val="22"/>
        </w:rPr>
      </w:pPr>
      <w:r>
        <w:rPr>
          <w:rFonts w:ascii="Android Nation" w:hAnsi="Android Nation"/>
          <w:noProof/>
          <w:color w:val="0000FF"/>
          <w:sz w:val="20"/>
          <w:szCs w:val="20"/>
        </w:rPr>
        <mc:AlternateContent>
          <mc:Choice Requires="wps">
            <w:drawing>
              <wp:inline distT="0" distB="0" distL="0" distR="0" wp14:anchorId="4BA6FCE1" wp14:editId="60401E06">
                <wp:extent cx="6355080" cy="320040"/>
                <wp:effectExtent l="0" t="0" r="7620" b="3810"/>
                <wp:docPr id="30"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080" cy="320040"/>
                        </a:xfrm>
                        <a:prstGeom prst="roundRect">
                          <a:avLst>
                            <a:gd name="adj" fmla="val 16667"/>
                          </a:avLst>
                        </a:prstGeom>
                        <a:gradFill rotWithShape="1">
                          <a:gsLst>
                            <a:gs pos="0">
                              <a:schemeClr val="accent6">
                                <a:lumMod val="75000"/>
                                <a:lumOff val="0"/>
                                <a:gamma/>
                                <a:shade val="46275"/>
                                <a:invGamma/>
                              </a:schemeClr>
                            </a:gs>
                            <a:gs pos="100000">
                              <a:schemeClr val="accent6">
                                <a:lumMod val="75000"/>
                                <a:lumOff val="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14:paraId="4BAF36C7" w14:textId="77777777" w:rsidR="00736D6F" w:rsidRDefault="00736D6F" w:rsidP="006F2391">
                            <w:r>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PRESENTATIONS</w:t>
                            </w:r>
                            <w:r w:rsidRPr="00CC617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w:t>
                            </w:r>
                          </w:p>
                        </w:txbxContent>
                      </wps:txbx>
                      <wps:bodyPr rot="0" vert="horz" wrap="square" lIns="91440" tIns="45720" rIns="91440" bIns="45720" anchor="t" anchorCtr="0" upright="1">
                        <a:noAutofit/>
                      </wps:bodyPr>
                    </wps:wsp>
                  </a:graphicData>
                </a:graphic>
              </wp:inline>
            </w:drawing>
          </mc:Choice>
          <mc:Fallback>
            <w:pict>
              <v:roundrect w14:anchorId="4BA6FCE1" id="AutoShape 29" o:spid="_x0000_s1037" style="width:500.4pt;height:25.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" fillcolor="#e36c0a [2409]" stroked="f">
                <v:fill color2="#e36c0a [2409]" rotate="t" focus="100%" type="gradient"/>
                <v:textbox>
                  <w:txbxContent>
                    <w:p w14:paraId="4BAF36C7" w14:textId="77777777" w:rsidR="00736D6F" w:rsidRDefault="00736D6F" w:rsidP="006F2391">
                      <w:r>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PRESENTATIONS</w:t>
                      </w:r>
                      <w:r w:rsidRPr="00CC617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w:t>
                      </w:r>
                    </w:p>
                  </w:txbxContent>
                </v:textbox>
                <w10:anchorlock/>
              </v:roundrect>
            </w:pict>
          </mc:Fallback>
        </mc:AlternateContent>
      </w:r>
    </w:p>
    <w:p w14:paraId="0FFA4C6B" w14:textId="647855B0" w:rsidR="001D7857" w:rsidRDefault="006F2391" w:rsidP="00862AED">
      <w:pPr>
        <w:numPr>
          <w:ilvl w:val="0"/>
          <w:numId w:val="2"/>
        </w:numPr>
        <w:spacing w:before="120" w:after="240"/>
        <w:rPr>
          <w:rStyle w:val="Hyperlink"/>
          <w:rFonts w:asciiTheme="minorHAnsi" w:hAnsiTheme="minorHAnsi"/>
          <w:color w:val="984806" w:themeColor="accent6" w:themeShade="80"/>
          <w:szCs w:val="22"/>
        </w:rPr>
      </w:pPr>
      <w:r w:rsidRPr="00696968">
        <w:rPr>
          <w:rFonts w:asciiTheme="minorHAnsi" w:hAnsiTheme="minorHAnsi"/>
          <w:szCs w:val="22"/>
        </w:rPr>
        <w:t>Available</w:t>
      </w:r>
      <w:r w:rsidRPr="00696968">
        <w:rPr>
          <w:rFonts w:asciiTheme="minorHAnsi" w:hAnsiTheme="minorHAnsi"/>
        </w:rPr>
        <w:t xml:space="preserve"> at </w:t>
      </w:r>
      <w:hyperlink r:id="rId54" w:anchor="publicationsPresentations" w:history="1">
        <w:r>
          <w:rPr>
            <w:rStyle w:val="Hyperlink"/>
            <w:rFonts w:asciiTheme="minorHAnsi" w:hAnsiTheme="minorHAnsi"/>
            <w:color w:val="984806" w:themeColor="accent6" w:themeShade="80"/>
            <w:szCs w:val="22"/>
          </w:rPr>
          <w:t>http://homepages.cob.isu.edu/parkerkr/ePortfolio/#publicationsPresentations</w:t>
        </w:r>
      </w:hyperlink>
    </w:p>
    <w:p w14:paraId="777C2B8F" w14:textId="77777777" w:rsidR="001D7857" w:rsidRDefault="001D7857">
      <w:pPr>
        <w:rPr>
          <w:rStyle w:val="Hyperlink"/>
          <w:rFonts w:asciiTheme="minorHAnsi" w:hAnsiTheme="minorHAnsi"/>
          <w:color w:val="984806" w:themeColor="accent6" w:themeShade="80"/>
          <w:szCs w:val="22"/>
        </w:rPr>
      </w:pPr>
      <w:r>
        <w:rPr>
          <w:rStyle w:val="Hyperlink"/>
          <w:rFonts w:asciiTheme="minorHAnsi" w:hAnsiTheme="minorHAnsi"/>
          <w:color w:val="984806" w:themeColor="accent6" w:themeShade="80"/>
          <w:szCs w:val="22"/>
        </w:rPr>
        <w:br w:type="page"/>
      </w:r>
    </w:p>
    <w:p w14:paraId="10526889" w14:textId="77777777" w:rsidR="00C967D6" w:rsidRDefault="000F5631" w:rsidP="00282D24">
      <w:pPr>
        <w:tabs>
          <w:tab w:val="left" w:pos="360"/>
        </w:tabs>
        <w:rPr>
          <w:rFonts w:asciiTheme="minorHAnsi" w:hAnsiTheme="minorHAnsi"/>
        </w:rPr>
      </w:pPr>
      <w:r>
        <w:rPr>
          <w:rFonts w:ascii="Android Nation" w:hAnsi="Android Nation"/>
          <w:noProof/>
          <w:color w:val="0000FF"/>
          <w:sz w:val="20"/>
          <w:szCs w:val="20"/>
        </w:rPr>
        <w:lastRenderedPageBreak/>
        <mc:AlternateContent>
          <mc:Choice Requires="wps">
            <w:drawing>
              <wp:inline distT="0" distB="0" distL="0" distR="0" wp14:anchorId="16CCC7AA" wp14:editId="4914856C">
                <wp:extent cx="6355080" cy="320040"/>
                <wp:effectExtent l="0" t="0" r="7620" b="3810"/>
                <wp:docPr id="2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080" cy="320040"/>
                        </a:xfrm>
                        <a:prstGeom prst="roundRect">
                          <a:avLst>
                            <a:gd name="adj" fmla="val 16667"/>
                          </a:avLst>
                        </a:prstGeom>
                        <a:gradFill rotWithShape="1">
                          <a:gsLst>
                            <a:gs pos="0">
                              <a:schemeClr val="accent6">
                                <a:lumMod val="75000"/>
                                <a:lumOff val="0"/>
                                <a:gamma/>
                                <a:shade val="46275"/>
                                <a:invGamma/>
                              </a:schemeClr>
                            </a:gs>
                            <a:gs pos="100000">
                              <a:schemeClr val="accent6">
                                <a:lumMod val="75000"/>
                                <a:lumOff val="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14:paraId="63B4678D" w14:textId="77777777" w:rsidR="00736D6F" w:rsidRDefault="00736D6F" w:rsidP="000F5631">
                            <w:r>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TEACHING INTERESTS</w:t>
                            </w:r>
                            <w:r w:rsidRPr="00CC617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w:t>
                            </w:r>
                          </w:p>
                        </w:txbxContent>
                      </wps:txbx>
                      <wps:bodyPr rot="0" vert="horz" wrap="square" lIns="91440" tIns="45720" rIns="91440" bIns="45720" anchor="t" anchorCtr="0" upright="1">
                        <a:noAutofit/>
                      </wps:bodyPr>
                    </wps:wsp>
                  </a:graphicData>
                </a:graphic>
              </wp:inline>
            </w:drawing>
          </mc:Choice>
          <mc:Fallback>
            <w:pict>
              <v:roundrect w14:anchorId="16CCC7AA" id="_x0000_s1038" style="width:500.4pt;height:25.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" fillcolor="#e36c0a [2409]" stroked="f">
                <v:fill color2="#e36c0a [2409]" rotate="t" focus="100%" type="gradient"/>
                <v:textbox>
                  <w:txbxContent>
                    <w:p w14:paraId="63B4678D" w14:textId="77777777" w:rsidR="00736D6F" w:rsidRDefault="00736D6F" w:rsidP="000F5631">
                      <w:r>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TEACHING INTERESTS</w:t>
                      </w:r>
                      <w:r w:rsidRPr="00CC617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w:t>
                      </w:r>
                    </w:p>
                  </w:txbxContent>
                </v:textbox>
                <w10:anchorlock/>
              </v:roundrect>
            </w:pict>
          </mc:Fallback>
        </mc:AlternateContent>
      </w:r>
    </w:p>
    <w:p w14:paraId="44810412" w14:textId="77777777" w:rsidR="00AB6B40" w:rsidRDefault="00AB6B40" w:rsidP="00282D24">
      <w:pPr>
        <w:numPr>
          <w:ilvl w:val="0"/>
          <w:numId w:val="7"/>
        </w:numPr>
        <w:tabs>
          <w:tab w:val="left" w:pos="360"/>
        </w:tabs>
        <w:ind w:left="360"/>
        <w:rPr>
          <w:rFonts w:ascii="Cambria" w:hAnsi="Cambria"/>
          <w:sz w:val="22"/>
        </w:rPr>
        <w:sectPr w:rsidR="00AB6B40" w:rsidSect="00B617A3">
          <w:headerReference w:type="default" r:id="rId55"/>
          <w:footerReference w:type="default" r:id="rId56"/>
          <w:headerReference w:type="first" r:id="rId57"/>
          <w:pgSz w:w="12240" w:h="15840" w:code="1"/>
          <w:pgMar w:top="1008" w:right="1152" w:bottom="1008" w:left="1152" w:header="720" w:footer="432" w:gutter="0"/>
          <w:cols w:space="720"/>
          <w:titlePg/>
          <w:docGrid w:linePitch="360"/>
        </w:sectPr>
      </w:pPr>
    </w:p>
    <w:p w14:paraId="2485F823" w14:textId="77777777" w:rsidR="00BF4B1E" w:rsidRPr="00B617A3" w:rsidRDefault="00BF4B1E" w:rsidP="00282D24">
      <w:pPr>
        <w:numPr>
          <w:ilvl w:val="0"/>
          <w:numId w:val="7"/>
        </w:numPr>
        <w:tabs>
          <w:tab w:val="left" w:pos="360"/>
        </w:tabs>
        <w:spacing w:before="120" w:after="100" w:afterAutospacing="1" w:line="260" w:lineRule="exact"/>
        <w:ind w:left="360"/>
        <w:rPr>
          <w:rFonts w:ascii="Calibri" w:hAnsi="Calibri"/>
        </w:rPr>
      </w:pPr>
      <w:r w:rsidRPr="00B617A3">
        <w:rPr>
          <w:rFonts w:ascii="Calibri" w:hAnsi="Calibri"/>
        </w:rPr>
        <w:t>Object-Oriented Development</w:t>
      </w:r>
    </w:p>
    <w:p w14:paraId="428D2923" w14:textId="77777777" w:rsidR="00BF4B1E" w:rsidRPr="00B617A3" w:rsidRDefault="00BF4B1E" w:rsidP="00AB6B40">
      <w:pPr>
        <w:numPr>
          <w:ilvl w:val="0"/>
          <w:numId w:val="7"/>
        </w:numPr>
        <w:tabs>
          <w:tab w:val="left" w:pos="360"/>
        </w:tabs>
        <w:spacing w:before="120" w:after="100" w:afterAutospacing="1" w:line="260" w:lineRule="exact"/>
        <w:ind w:left="360"/>
        <w:contextualSpacing/>
        <w:rPr>
          <w:rFonts w:ascii="Calibri" w:hAnsi="Calibri"/>
        </w:rPr>
      </w:pPr>
      <w:r w:rsidRPr="00B617A3">
        <w:rPr>
          <w:rFonts w:ascii="Calibri" w:hAnsi="Calibri"/>
        </w:rPr>
        <w:t xml:space="preserve">Web Development </w:t>
      </w:r>
    </w:p>
    <w:p w14:paraId="3C6FF610" w14:textId="77777777" w:rsidR="00BF4B1E" w:rsidRPr="00B617A3" w:rsidRDefault="00BF4B1E" w:rsidP="00AB6B40">
      <w:pPr>
        <w:numPr>
          <w:ilvl w:val="0"/>
          <w:numId w:val="7"/>
        </w:numPr>
        <w:tabs>
          <w:tab w:val="left" w:pos="360"/>
        </w:tabs>
        <w:spacing w:before="120" w:after="100" w:afterAutospacing="1" w:line="260" w:lineRule="exact"/>
        <w:ind w:left="360"/>
        <w:contextualSpacing/>
        <w:rPr>
          <w:rFonts w:ascii="Calibri" w:hAnsi="Calibri"/>
        </w:rPr>
      </w:pPr>
      <w:r w:rsidRPr="00B617A3">
        <w:rPr>
          <w:rFonts w:ascii="Calibri" w:hAnsi="Calibri"/>
        </w:rPr>
        <w:t>Systems Analysis and Design</w:t>
      </w:r>
    </w:p>
    <w:p w14:paraId="2E3F8F31" w14:textId="77777777" w:rsidR="00BF4B1E" w:rsidRPr="00B617A3" w:rsidRDefault="00BF4B1E" w:rsidP="00E80D02">
      <w:pPr>
        <w:numPr>
          <w:ilvl w:val="0"/>
          <w:numId w:val="7"/>
        </w:numPr>
        <w:tabs>
          <w:tab w:val="left" w:pos="360"/>
        </w:tabs>
        <w:spacing w:before="120" w:after="100" w:afterAutospacing="1" w:line="260" w:lineRule="exact"/>
        <w:ind w:left="360"/>
        <w:rPr>
          <w:rFonts w:ascii="Calibri" w:hAnsi="Calibri"/>
        </w:rPr>
      </w:pPr>
      <w:r w:rsidRPr="00B617A3">
        <w:rPr>
          <w:rFonts w:ascii="Calibri" w:hAnsi="Calibri"/>
        </w:rPr>
        <w:t>Database Management Systems</w:t>
      </w:r>
    </w:p>
    <w:p w14:paraId="57651A4C" w14:textId="77777777" w:rsidR="00AB6B40" w:rsidRPr="00B617A3" w:rsidRDefault="00BF4B1E" w:rsidP="00E80D02">
      <w:pPr>
        <w:numPr>
          <w:ilvl w:val="0"/>
          <w:numId w:val="7"/>
        </w:numPr>
        <w:tabs>
          <w:tab w:val="left" w:pos="360"/>
        </w:tabs>
        <w:spacing w:before="120" w:after="100" w:afterAutospacing="1" w:line="260" w:lineRule="exact"/>
        <w:ind w:left="360"/>
        <w:contextualSpacing/>
        <w:rPr>
          <w:rFonts w:ascii="Calibri" w:hAnsi="Calibri"/>
        </w:rPr>
      </w:pPr>
      <w:r w:rsidRPr="00B617A3">
        <w:rPr>
          <w:rFonts w:ascii="Calibri" w:hAnsi="Calibri"/>
        </w:rPr>
        <w:t xml:space="preserve">Programming Languages </w:t>
      </w:r>
    </w:p>
    <w:p w14:paraId="7676188D" w14:textId="5CDEE9DD" w:rsidR="00E80D02" w:rsidRDefault="00BF4B1E" w:rsidP="00E80D02">
      <w:pPr>
        <w:numPr>
          <w:ilvl w:val="0"/>
          <w:numId w:val="7"/>
        </w:numPr>
        <w:tabs>
          <w:tab w:val="left" w:pos="360"/>
        </w:tabs>
        <w:spacing w:line="260" w:lineRule="exact"/>
        <w:ind w:left="360"/>
        <w:rPr>
          <w:rFonts w:ascii="Calibri" w:hAnsi="Calibri"/>
        </w:rPr>
        <w:sectPr w:rsidR="00E80D02" w:rsidSect="00E80D02">
          <w:type w:val="continuous"/>
          <w:pgSz w:w="12240" w:h="15840" w:code="1"/>
          <w:pgMar w:top="1008" w:right="1152" w:bottom="1008" w:left="1152" w:header="720" w:footer="720" w:gutter="0"/>
          <w:cols w:num="2" w:space="720"/>
          <w:titlePg/>
          <w:docGrid w:linePitch="360"/>
        </w:sectPr>
      </w:pPr>
      <w:r w:rsidRPr="00B617A3">
        <w:rPr>
          <w:rFonts w:ascii="Calibri" w:hAnsi="Calibri"/>
        </w:rPr>
        <w:t>Advanced Programming Concept</w:t>
      </w:r>
    </w:p>
    <w:p w14:paraId="2F5C38A4" w14:textId="77777777" w:rsidR="00E80D02" w:rsidRDefault="00E80D02" w:rsidP="00E80D02">
      <w:pPr>
        <w:tabs>
          <w:tab w:val="left" w:pos="360"/>
        </w:tabs>
        <w:spacing w:before="240" w:after="120" w:line="260" w:lineRule="exact"/>
        <w:contextualSpacing/>
        <w:rPr>
          <w:rFonts w:ascii="Cambria" w:hAnsi="Cambria"/>
          <w:sz w:val="22"/>
        </w:rPr>
        <w:sectPr w:rsidR="00E80D02" w:rsidSect="00AB6B40">
          <w:type w:val="continuous"/>
          <w:pgSz w:w="12240" w:h="15840" w:code="1"/>
          <w:pgMar w:top="1008" w:right="1152" w:bottom="1008" w:left="1152" w:header="720" w:footer="720" w:gutter="0"/>
          <w:cols w:num="2" w:space="720"/>
          <w:titlePg/>
          <w:docGrid w:linePitch="360"/>
        </w:sectPr>
      </w:pPr>
    </w:p>
    <w:p w14:paraId="38B250BB" w14:textId="77777777" w:rsidR="000F1CB0" w:rsidRPr="00BF4B1E" w:rsidRDefault="00E55AAA" w:rsidP="00E80D02">
      <w:pPr>
        <w:tabs>
          <w:tab w:val="left" w:pos="90"/>
        </w:tabs>
        <w:spacing w:before="100" w:beforeAutospacing="1"/>
        <w:rPr>
          <w:rFonts w:ascii="Cambria" w:hAnsi="Cambria"/>
          <w:sz w:val="22"/>
        </w:rPr>
      </w:pPr>
      <w:r>
        <w:rPr>
          <w:rFonts w:ascii="Android Nation" w:hAnsi="Android Nation"/>
          <w:noProof/>
          <w:color w:val="0000FF"/>
          <w:sz w:val="20"/>
          <w:szCs w:val="20"/>
        </w:rPr>
        <mc:AlternateContent>
          <mc:Choice Requires="wps">
            <w:drawing>
              <wp:inline distT="0" distB="0" distL="0" distR="0" wp14:anchorId="334F50B5" wp14:editId="04D80CBE">
                <wp:extent cx="6355080" cy="320040"/>
                <wp:effectExtent l="0" t="0" r="7620" b="3810"/>
                <wp:docPr id="6"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080" cy="320040"/>
                        </a:xfrm>
                        <a:prstGeom prst="roundRect">
                          <a:avLst>
                            <a:gd name="adj" fmla="val 16667"/>
                          </a:avLst>
                        </a:prstGeom>
                        <a:gradFill rotWithShape="1">
                          <a:gsLst>
                            <a:gs pos="0">
                              <a:schemeClr val="accent6">
                                <a:lumMod val="75000"/>
                                <a:lumOff val="0"/>
                                <a:gamma/>
                                <a:shade val="46275"/>
                                <a:invGamma/>
                              </a:schemeClr>
                            </a:gs>
                            <a:gs pos="100000">
                              <a:schemeClr val="accent6">
                                <a:lumMod val="75000"/>
                                <a:lumOff val="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14:paraId="57589771" w14:textId="77777777" w:rsidR="00736D6F" w:rsidRDefault="00736D6F" w:rsidP="00A75F74">
                            <w:r w:rsidRPr="00CC617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COURSE EVALUATIONS:</w:t>
                            </w:r>
                          </w:p>
                        </w:txbxContent>
                      </wps:txbx>
                      <wps:bodyPr rot="0" vert="horz" wrap="square" lIns="91440" tIns="45720" rIns="91440" bIns="45720" anchor="t" anchorCtr="0" upright="1">
                        <a:noAutofit/>
                      </wps:bodyPr>
                    </wps:wsp>
                  </a:graphicData>
                </a:graphic>
              </wp:inline>
            </w:drawing>
          </mc:Choice>
          <mc:Fallback>
            <w:pict>
              <v:roundrect w14:anchorId="334F50B5" id="_x0000_s1039" style="width:500.4pt;height:25.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" fillcolor="#e36c0a [2409]" stroked="f">
                <v:fill color2="#e36c0a [2409]" rotate="t" focus="100%" type="gradient"/>
                <v:textbox>
                  <w:txbxContent>
                    <w:p w14:paraId="57589771" w14:textId="77777777" w:rsidR="00736D6F" w:rsidRDefault="00736D6F" w:rsidP="00A75F74">
                      <w:r w:rsidRPr="00CC617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COURSE EVALUATIONS:</w:t>
                      </w:r>
                    </w:p>
                  </w:txbxContent>
                </v:textbox>
                <w10:anchorlock/>
              </v:roundrect>
            </w:pict>
          </mc:Fallback>
        </mc:AlternateContent>
      </w:r>
    </w:p>
    <w:p w14:paraId="2BCFD6D3" w14:textId="77777777" w:rsidR="006600B6" w:rsidRPr="00E55AAA" w:rsidRDefault="006600B6" w:rsidP="00E80D02">
      <w:pPr>
        <w:numPr>
          <w:ilvl w:val="0"/>
          <w:numId w:val="2"/>
        </w:numPr>
        <w:spacing w:before="120" w:after="360"/>
        <w:rPr>
          <w:rFonts w:asciiTheme="minorHAnsi" w:hAnsiTheme="minorHAnsi"/>
          <w:b/>
          <w:i/>
          <w:sz w:val="22"/>
          <w:szCs w:val="20"/>
          <w14:shadow w14:blurRad="50800" w14:dist="38100" w14:dir="2700000" w14:sx="100000" w14:sy="100000" w14:kx="0" w14:ky="0" w14:algn="tl">
            <w14:srgbClr w14:val="000000">
              <w14:alpha w14:val="60000"/>
            </w14:srgbClr>
          </w14:shadow>
        </w:rPr>
      </w:pPr>
      <w:r w:rsidRPr="00696968">
        <w:rPr>
          <w:rFonts w:asciiTheme="minorHAnsi" w:hAnsiTheme="minorHAnsi"/>
          <w:szCs w:val="22"/>
        </w:rPr>
        <w:t>Available</w:t>
      </w:r>
      <w:r w:rsidRPr="00696968">
        <w:rPr>
          <w:rFonts w:asciiTheme="minorHAnsi" w:hAnsiTheme="minorHAnsi"/>
        </w:rPr>
        <w:t xml:space="preserve"> at </w:t>
      </w:r>
      <w:hyperlink r:id="rId58" w:anchor="teachingEvaluations" w:history="1">
        <w:r w:rsidR="00AE2FDB" w:rsidRPr="00D209C5">
          <w:rPr>
            <w:rStyle w:val="Hyperlink"/>
            <w:rFonts w:asciiTheme="minorHAnsi" w:hAnsiTheme="minorHAnsi"/>
            <w:color w:val="984806" w:themeColor="accent6" w:themeShade="80"/>
            <w:szCs w:val="22"/>
          </w:rPr>
          <w:t>http://homepages.cob.isu.edu/parkerkr/ePortfolio/#teachingEvaluations</w:t>
        </w:r>
      </w:hyperlink>
    </w:p>
    <w:p w14:paraId="5F711BAA" w14:textId="77777777" w:rsidR="004F4E84" w:rsidRPr="00CC6176" w:rsidRDefault="00CC6176" w:rsidP="005C3960">
      <w:pPr>
        <w:widowControl w:val="0"/>
        <w:rPr>
          <w:rFonts w:ascii="Android Nation" w:hAnsi="Android Nation"/>
          <w:color w:val="0000FF"/>
          <w:sz w:val="20"/>
          <w:szCs w:val="20"/>
          <w14:shadow w14:blurRad="50800" w14:dist="38100" w14:dir="2700000" w14:sx="100000" w14:sy="100000" w14:kx="0" w14:ky="0" w14:algn="tl">
            <w14:srgbClr w14:val="000000">
              <w14:alpha w14:val="60000"/>
            </w14:srgbClr>
          </w14:shadow>
        </w:rPr>
      </w:pPr>
      <w:r>
        <w:rPr>
          <w:rFonts w:ascii="Android Nation" w:hAnsi="Android Nation"/>
          <w:noProof/>
          <w:color w:val="0000FF"/>
          <w:sz w:val="20"/>
          <w:szCs w:val="20"/>
        </w:rPr>
        <mc:AlternateContent>
          <mc:Choice Requires="wps">
            <w:drawing>
              <wp:inline distT="0" distB="0" distL="0" distR="0" wp14:anchorId="6F6D9875" wp14:editId="5A7EACA0">
                <wp:extent cx="6355080" cy="320040"/>
                <wp:effectExtent l="7620" t="5080" r="0" b="8255"/>
                <wp:docPr id="5"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080" cy="320040"/>
                        </a:xfrm>
                        <a:prstGeom prst="roundRect">
                          <a:avLst>
                            <a:gd name="adj" fmla="val 16667"/>
                          </a:avLst>
                        </a:prstGeom>
                        <a:gradFill rotWithShape="1">
                          <a:gsLst>
                            <a:gs pos="0">
                              <a:schemeClr val="accent6">
                                <a:lumMod val="75000"/>
                                <a:lumOff val="0"/>
                                <a:gamma/>
                                <a:shade val="46275"/>
                                <a:invGamma/>
                              </a:schemeClr>
                            </a:gs>
                            <a:gs pos="100000">
                              <a:schemeClr val="accent6">
                                <a:lumMod val="75000"/>
                                <a:lumOff val="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14:paraId="0A04421A" w14:textId="77777777" w:rsidR="00736D6F" w:rsidRDefault="00736D6F" w:rsidP="005C3960">
                            <w:pPr>
                              <w:widowControl w:val="0"/>
                            </w:pPr>
                            <w:r w:rsidRPr="00CC617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CURRICULUM DEVELOPMENT:</w:t>
                            </w:r>
                          </w:p>
                        </w:txbxContent>
                      </wps:txbx>
                      <wps:bodyPr rot="0" vert="horz" wrap="square" lIns="91440" tIns="45720" rIns="91440" bIns="45720" anchor="t" anchorCtr="0" upright="1">
                        <a:noAutofit/>
                      </wps:bodyPr>
                    </wps:wsp>
                  </a:graphicData>
                </a:graphic>
              </wp:inline>
            </w:drawing>
          </mc:Choice>
          <mc:Fallback>
            <w:pict>
              <v:roundrect w14:anchorId="6F6D9875" id="AutoShape 30" o:spid="_x0000_s1040" style="width:500.4pt;height:25.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" fillcolor="#e36c0a [2409]" stroked="f">
                <v:fill color2="#e36c0a [2409]" rotate="t" focus="100%" type="gradient"/>
                <v:textbox>
                  <w:txbxContent>
                    <w:p w14:paraId="0A04421A" w14:textId="77777777" w:rsidR="00736D6F" w:rsidRDefault="00736D6F" w:rsidP="005C3960">
                      <w:pPr>
                        <w:widowControl w:val="0"/>
                      </w:pPr>
                      <w:r w:rsidRPr="00CC617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CURRICULUM DEVELOPMENT:</w:t>
                      </w:r>
                    </w:p>
                  </w:txbxContent>
                </v:textbox>
                <w10:anchorlock/>
              </v:roundrect>
            </w:pict>
          </mc:Fallback>
        </mc:AlternateContent>
      </w:r>
    </w:p>
    <w:p w14:paraId="44325CC6" w14:textId="77777777" w:rsidR="00E80D02" w:rsidRDefault="004F4E84" w:rsidP="00E80D02">
      <w:pPr>
        <w:numPr>
          <w:ilvl w:val="0"/>
          <w:numId w:val="2"/>
        </w:numPr>
        <w:spacing w:before="120" w:after="360"/>
        <w:rPr>
          <w:rStyle w:val="Hyperlink"/>
          <w:rFonts w:asciiTheme="minorHAnsi" w:hAnsiTheme="minorHAnsi"/>
          <w:color w:val="984806" w:themeColor="accent6" w:themeShade="80"/>
          <w:szCs w:val="22"/>
        </w:rPr>
      </w:pPr>
      <w:r w:rsidRPr="00696968">
        <w:rPr>
          <w:rFonts w:ascii="Calibri" w:hAnsi="Calibri"/>
          <w:szCs w:val="22"/>
        </w:rPr>
        <w:t>Available</w:t>
      </w:r>
      <w:r w:rsidRPr="00696968">
        <w:rPr>
          <w:rFonts w:ascii="Calibri" w:hAnsi="Calibri"/>
        </w:rPr>
        <w:t xml:space="preserve"> at </w:t>
      </w:r>
      <w:hyperlink r:id="rId59" w:anchor="curriculumDev" w:history="1">
        <w:r w:rsidR="00AE2FDB" w:rsidRPr="004F067F">
          <w:rPr>
            <w:rStyle w:val="Hyperlink"/>
            <w:rFonts w:asciiTheme="minorHAnsi" w:hAnsiTheme="minorHAnsi"/>
            <w:color w:val="984806" w:themeColor="accent6" w:themeShade="80"/>
            <w:szCs w:val="22"/>
          </w:rPr>
          <w:t>http://homepages.cob.isu.edu/parkerkr/ePortfolio/#curriculumDev</w:t>
        </w:r>
      </w:hyperlink>
    </w:p>
    <w:p w14:paraId="427D46F2" w14:textId="5756EA8F" w:rsidR="001D18BD" w:rsidRPr="00E80D02" w:rsidRDefault="001D18BD" w:rsidP="00E80D02">
      <w:pPr>
        <w:spacing w:before="120" w:after="240"/>
        <w:rPr>
          <w:rFonts w:ascii="Calibri" w:hAnsi="Calibri"/>
          <w:sz w:val="22"/>
          <w:szCs w:val="20"/>
        </w:rPr>
      </w:pPr>
      <w:r>
        <w:rPr>
          <w:rFonts w:ascii="Android Nation" w:hAnsi="Android Nation"/>
          <w:noProof/>
          <w:color w:val="0000FF"/>
          <w:sz w:val="20"/>
          <w:szCs w:val="20"/>
        </w:rPr>
        <mc:AlternateContent>
          <mc:Choice Requires="wps">
            <w:drawing>
              <wp:inline distT="0" distB="0" distL="0" distR="0" wp14:anchorId="48B15429" wp14:editId="55F68129">
                <wp:extent cx="6355080" cy="320040"/>
                <wp:effectExtent l="0" t="0" r="7620" b="3810"/>
                <wp:docPr id="18"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080" cy="320040"/>
                        </a:xfrm>
                        <a:prstGeom prst="roundRect">
                          <a:avLst>
                            <a:gd name="adj" fmla="val 16667"/>
                          </a:avLst>
                        </a:prstGeom>
                        <a:gradFill rotWithShape="1">
                          <a:gsLst>
                            <a:gs pos="0">
                              <a:schemeClr val="accent6">
                                <a:lumMod val="75000"/>
                                <a:lumOff val="0"/>
                                <a:gamma/>
                                <a:shade val="46275"/>
                                <a:invGamma/>
                              </a:schemeClr>
                            </a:gs>
                            <a:gs pos="100000">
                              <a:schemeClr val="accent6">
                                <a:lumMod val="75000"/>
                                <a:lumOff val="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14:paraId="26943C83" w14:textId="77777777" w:rsidR="00736D6F" w:rsidRDefault="00736D6F" w:rsidP="00E80D02">
                            <w:r w:rsidRPr="00E80D02">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SERVICE:</w:t>
                            </w:r>
                          </w:p>
                        </w:txbxContent>
                      </wps:txbx>
                      <wps:bodyPr rot="0" vert="horz" wrap="square" lIns="91440" tIns="45720" rIns="91440" bIns="45720" anchor="t" anchorCtr="0" upright="1">
                        <a:noAutofit/>
                      </wps:bodyPr>
                    </wps:wsp>
                  </a:graphicData>
                </a:graphic>
              </wp:inline>
            </w:drawing>
          </mc:Choice>
          <mc:Fallback>
            <w:pict>
              <v:roundrect w14:anchorId="48B15429" id="AutoShape 31" o:spid="_x0000_s1041" style="width:500.4pt;height:25.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" fillcolor="#e36c0a [2409]" stroked="f">
                <v:fill color2="#e36c0a [2409]" rotate="t" focus="100%" type="gradient"/>
                <v:textbox>
                  <w:txbxContent>
                    <w:p w14:paraId="26943C83" w14:textId="77777777" w:rsidR="00736D6F" w:rsidRDefault="00736D6F" w:rsidP="00E80D02">
                      <w:r w:rsidRPr="00E80D02">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SERVICE:</w:t>
                      </w:r>
                    </w:p>
                  </w:txbxContent>
                </v:textbox>
                <w10:anchorlock/>
              </v:roundrect>
            </w:pict>
          </mc:Fallback>
        </mc:AlternateContent>
      </w:r>
    </w:p>
    <w:p w14:paraId="5B179378" w14:textId="77777777" w:rsidR="005C5803" w:rsidRPr="00AB474D" w:rsidRDefault="00FC4CE0" w:rsidP="001D18BD">
      <w:pPr>
        <w:numPr>
          <w:ilvl w:val="0"/>
          <w:numId w:val="2"/>
        </w:numPr>
        <w:spacing w:before="120" w:line="260" w:lineRule="exact"/>
        <w:rPr>
          <w:rFonts w:ascii="Calibri" w:hAnsi="Calibri"/>
          <w:szCs w:val="22"/>
        </w:rPr>
      </w:pPr>
      <w:r w:rsidRPr="00AB474D">
        <w:rPr>
          <w:rFonts w:ascii="Calibri" w:hAnsi="Calibri"/>
          <w:szCs w:val="22"/>
        </w:rPr>
        <w:t>Editorial</w:t>
      </w:r>
      <w:r w:rsidR="00B0190B" w:rsidRPr="00AB474D">
        <w:rPr>
          <w:rFonts w:ascii="Calibri" w:hAnsi="Calibri"/>
          <w:szCs w:val="22"/>
        </w:rPr>
        <w:t xml:space="preserve"> </w:t>
      </w:r>
      <w:r w:rsidRPr="00AB474D">
        <w:rPr>
          <w:rFonts w:ascii="Calibri" w:hAnsi="Calibri"/>
          <w:szCs w:val="22"/>
        </w:rPr>
        <w:t>Service</w:t>
      </w:r>
    </w:p>
    <w:p w14:paraId="1F5AA193" w14:textId="77777777" w:rsidR="00862AED" w:rsidRPr="00862AED" w:rsidRDefault="00862AED" w:rsidP="001D18BD">
      <w:pPr>
        <w:numPr>
          <w:ilvl w:val="0"/>
          <w:numId w:val="12"/>
        </w:numPr>
        <w:spacing w:line="260" w:lineRule="exact"/>
        <w:rPr>
          <w:rFonts w:asciiTheme="minorHAnsi" w:hAnsiTheme="minorHAnsi" w:cstheme="minorHAnsi"/>
          <w:i/>
          <w:szCs w:val="22"/>
        </w:rPr>
      </w:pPr>
      <w:r w:rsidRPr="00862AED">
        <w:rPr>
          <w:rFonts w:asciiTheme="minorHAnsi" w:hAnsiTheme="minorHAnsi" w:cstheme="minorHAnsi"/>
        </w:rPr>
        <w:t xml:space="preserve">Member of the Editorial Board of </w:t>
      </w:r>
      <w:r w:rsidRPr="00862AED">
        <w:rPr>
          <w:rStyle w:val="italic"/>
          <w:rFonts w:asciiTheme="minorHAnsi" w:hAnsiTheme="minorHAnsi" w:cstheme="minorHAnsi"/>
        </w:rPr>
        <w:t>Education and Information Technologies</w:t>
      </w:r>
      <w:r w:rsidRPr="00862AED">
        <w:rPr>
          <w:rFonts w:asciiTheme="minorHAnsi" w:hAnsiTheme="minorHAnsi" w:cstheme="minorHAnsi"/>
        </w:rPr>
        <w:t>.</w:t>
      </w:r>
    </w:p>
    <w:p w14:paraId="32814F77" w14:textId="2EF24555" w:rsidR="00DB50AD" w:rsidRPr="00AB474D" w:rsidRDefault="004D7538" w:rsidP="001D18BD">
      <w:pPr>
        <w:numPr>
          <w:ilvl w:val="0"/>
          <w:numId w:val="12"/>
        </w:numPr>
        <w:spacing w:line="260" w:lineRule="exact"/>
        <w:rPr>
          <w:rFonts w:ascii="Calibri" w:hAnsi="Calibri"/>
          <w:i/>
          <w:szCs w:val="22"/>
        </w:rPr>
      </w:pPr>
      <w:r w:rsidRPr="00AB474D">
        <w:rPr>
          <w:rFonts w:ascii="Calibri" w:hAnsi="Calibri"/>
          <w:szCs w:val="22"/>
        </w:rPr>
        <w:t xml:space="preserve">Former </w:t>
      </w:r>
      <w:r w:rsidR="00DB50AD" w:rsidRPr="00AB474D">
        <w:rPr>
          <w:rFonts w:ascii="Calibri" w:hAnsi="Calibri"/>
          <w:szCs w:val="22"/>
        </w:rPr>
        <w:t xml:space="preserve">Editor of </w:t>
      </w:r>
      <w:r w:rsidR="00DB50AD" w:rsidRPr="00AB474D">
        <w:rPr>
          <w:rFonts w:ascii="Calibri" w:hAnsi="Calibri"/>
          <w:i/>
          <w:szCs w:val="22"/>
        </w:rPr>
        <w:t>Journal of Information Technology Education.</w:t>
      </w:r>
    </w:p>
    <w:p w14:paraId="25D25F26" w14:textId="7EC83968" w:rsidR="005C5803" w:rsidRPr="00AB474D" w:rsidRDefault="00AD6E54" w:rsidP="001D18BD">
      <w:pPr>
        <w:numPr>
          <w:ilvl w:val="0"/>
          <w:numId w:val="12"/>
        </w:numPr>
        <w:spacing w:line="260" w:lineRule="exact"/>
        <w:rPr>
          <w:rFonts w:ascii="Calibri" w:hAnsi="Calibri"/>
          <w:szCs w:val="22"/>
        </w:rPr>
      </w:pPr>
      <w:r>
        <w:rPr>
          <w:rFonts w:ascii="Calibri" w:hAnsi="Calibri"/>
          <w:szCs w:val="22"/>
        </w:rPr>
        <w:t xml:space="preserve">Former member of the </w:t>
      </w:r>
      <w:r w:rsidR="005C5803" w:rsidRPr="00AB474D">
        <w:rPr>
          <w:rFonts w:ascii="Calibri" w:hAnsi="Calibri"/>
          <w:szCs w:val="22"/>
        </w:rPr>
        <w:t xml:space="preserve">Editorial Board of the </w:t>
      </w:r>
      <w:r w:rsidR="005C5803" w:rsidRPr="00AB474D">
        <w:rPr>
          <w:rFonts w:ascii="Calibri" w:hAnsi="Calibri"/>
          <w:bCs/>
          <w:i/>
          <w:iCs/>
          <w:szCs w:val="22"/>
        </w:rPr>
        <w:t>Interdisciplinary Journal of Information, Knowledge and Management</w:t>
      </w:r>
      <w:r w:rsidR="005C5803" w:rsidRPr="00AB474D">
        <w:rPr>
          <w:rFonts w:ascii="Calibri" w:hAnsi="Calibri"/>
          <w:szCs w:val="22"/>
        </w:rPr>
        <w:t>.</w:t>
      </w:r>
    </w:p>
    <w:p w14:paraId="12990342" w14:textId="77777777" w:rsidR="00DA40DB" w:rsidRPr="00AB474D" w:rsidRDefault="00DA40DB" w:rsidP="001D18BD">
      <w:pPr>
        <w:numPr>
          <w:ilvl w:val="0"/>
          <w:numId w:val="12"/>
        </w:numPr>
        <w:spacing w:before="100" w:beforeAutospacing="1" w:after="100" w:afterAutospacing="1" w:line="260" w:lineRule="exact"/>
        <w:rPr>
          <w:rFonts w:ascii="Calibri" w:hAnsi="Calibri"/>
          <w:szCs w:val="22"/>
        </w:rPr>
      </w:pPr>
      <w:r w:rsidRPr="00AB474D">
        <w:rPr>
          <w:rFonts w:ascii="Calibri" w:hAnsi="Calibri"/>
          <w:szCs w:val="22"/>
        </w:rPr>
        <w:t>Information Technology Management Track Chair for the North American Case Research Association (NACRA) 2007</w:t>
      </w:r>
      <w:r w:rsidR="004D7538" w:rsidRPr="00AB474D">
        <w:rPr>
          <w:rFonts w:ascii="Calibri" w:hAnsi="Calibri"/>
          <w:szCs w:val="22"/>
        </w:rPr>
        <w:t xml:space="preserve"> and 2008</w:t>
      </w:r>
      <w:r w:rsidRPr="00AB474D">
        <w:rPr>
          <w:rFonts w:ascii="Calibri" w:hAnsi="Calibri"/>
          <w:szCs w:val="22"/>
        </w:rPr>
        <w:t xml:space="preserve"> Annual Meeting.</w:t>
      </w:r>
    </w:p>
    <w:p w14:paraId="131EB546" w14:textId="77777777" w:rsidR="00EF78B5" w:rsidRPr="00AB474D" w:rsidRDefault="00EF78B5" w:rsidP="001D18BD">
      <w:pPr>
        <w:numPr>
          <w:ilvl w:val="0"/>
          <w:numId w:val="12"/>
        </w:numPr>
        <w:spacing w:before="100" w:beforeAutospacing="1" w:after="100" w:afterAutospacing="1" w:line="260" w:lineRule="exact"/>
        <w:rPr>
          <w:rFonts w:ascii="Calibri" w:hAnsi="Calibri"/>
          <w:szCs w:val="22"/>
        </w:rPr>
      </w:pPr>
      <w:r w:rsidRPr="00AB474D">
        <w:rPr>
          <w:rFonts w:ascii="Calibri" w:hAnsi="Calibri"/>
          <w:szCs w:val="22"/>
        </w:rPr>
        <w:t xml:space="preserve">Reviewer for </w:t>
      </w:r>
      <w:r w:rsidR="0024141F" w:rsidRPr="00AB474D">
        <w:rPr>
          <w:rFonts w:ascii="Calibri" w:hAnsi="Calibri"/>
          <w:i/>
          <w:szCs w:val="22"/>
        </w:rPr>
        <w:t>IEEE’s Transactions on Software Engineering</w:t>
      </w:r>
      <w:r w:rsidR="0024141F" w:rsidRPr="00AB474D">
        <w:rPr>
          <w:rFonts w:ascii="Calibri" w:hAnsi="Calibri"/>
          <w:szCs w:val="22"/>
        </w:rPr>
        <w:t xml:space="preserve">, </w:t>
      </w:r>
      <w:r w:rsidR="006600B6" w:rsidRPr="00AB474D">
        <w:rPr>
          <w:rFonts w:ascii="Calibri" w:hAnsi="Calibri"/>
          <w:i/>
          <w:iCs/>
          <w:szCs w:val="22"/>
        </w:rPr>
        <w:t xml:space="preserve">Education and Information Technologies, </w:t>
      </w:r>
      <w:r w:rsidRPr="00AB474D">
        <w:rPr>
          <w:rFonts w:ascii="Calibri" w:hAnsi="Calibri"/>
          <w:bCs/>
          <w:i/>
          <w:iCs/>
          <w:szCs w:val="22"/>
        </w:rPr>
        <w:t>International Journal of Internet and Enterprise Management</w:t>
      </w:r>
      <w:r w:rsidRPr="00AB474D">
        <w:rPr>
          <w:rFonts w:ascii="Calibri" w:hAnsi="Calibri"/>
          <w:szCs w:val="22"/>
        </w:rPr>
        <w:t xml:space="preserve">, </w:t>
      </w:r>
      <w:r w:rsidRPr="00AB474D">
        <w:rPr>
          <w:rFonts w:ascii="Calibri" w:hAnsi="Calibri"/>
          <w:bCs/>
          <w:i/>
          <w:iCs/>
          <w:szCs w:val="22"/>
        </w:rPr>
        <w:t>Electronic Commerce Research Journal</w:t>
      </w:r>
      <w:r w:rsidRPr="00AB474D">
        <w:rPr>
          <w:rFonts w:ascii="Calibri" w:hAnsi="Calibri"/>
          <w:szCs w:val="22"/>
        </w:rPr>
        <w:t xml:space="preserve">, </w:t>
      </w:r>
      <w:r w:rsidRPr="00AB474D">
        <w:rPr>
          <w:rFonts w:ascii="Calibri" w:hAnsi="Calibri"/>
          <w:bCs/>
          <w:i/>
          <w:iCs/>
          <w:szCs w:val="22"/>
        </w:rPr>
        <w:t xml:space="preserve">International Journal of Electronic Commerce and Business Media, </w:t>
      </w:r>
      <w:r w:rsidR="00D81542" w:rsidRPr="00AB474D">
        <w:rPr>
          <w:rFonts w:ascii="Calibri" w:hAnsi="Calibri"/>
          <w:i/>
          <w:iCs/>
          <w:szCs w:val="22"/>
        </w:rPr>
        <w:t xml:space="preserve">International Journal of Business Intelligence </w:t>
      </w:r>
      <w:proofErr w:type="gramStart"/>
      <w:r w:rsidR="00D81542" w:rsidRPr="00AB474D">
        <w:rPr>
          <w:rFonts w:ascii="Calibri" w:hAnsi="Calibri"/>
          <w:i/>
          <w:iCs/>
          <w:szCs w:val="22"/>
        </w:rPr>
        <w:t>Research</w:t>
      </w:r>
      <w:r w:rsidR="00D81542" w:rsidRPr="00AB474D">
        <w:rPr>
          <w:rFonts w:ascii="Calibri" w:hAnsi="Calibri"/>
          <w:i/>
          <w:szCs w:val="22"/>
        </w:rPr>
        <w:t xml:space="preserve"> ,</w:t>
      </w:r>
      <w:proofErr w:type="gramEnd"/>
      <w:r w:rsidR="00D81542" w:rsidRPr="00AB474D">
        <w:rPr>
          <w:rFonts w:ascii="Calibri" w:hAnsi="Calibri"/>
          <w:i/>
          <w:szCs w:val="22"/>
        </w:rPr>
        <w:t xml:space="preserve"> </w:t>
      </w:r>
      <w:r w:rsidRPr="00AB474D">
        <w:rPr>
          <w:rFonts w:ascii="Calibri" w:hAnsi="Calibri"/>
          <w:i/>
          <w:szCs w:val="22"/>
        </w:rPr>
        <w:t>Communications of the ACM</w:t>
      </w:r>
      <w:r w:rsidRPr="00AB474D">
        <w:rPr>
          <w:rFonts w:ascii="Calibri" w:hAnsi="Calibri"/>
          <w:szCs w:val="22"/>
        </w:rPr>
        <w:t xml:space="preserve">, </w:t>
      </w:r>
      <w:r w:rsidRPr="00AB474D">
        <w:rPr>
          <w:rFonts w:ascii="Calibri" w:hAnsi="Calibri"/>
          <w:i/>
          <w:szCs w:val="22"/>
        </w:rPr>
        <w:t>Electronic Markets,</w:t>
      </w:r>
      <w:r w:rsidR="00E55AAA" w:rsidRPr="00AB474D">
        <w:rPr>
          <w:rFonts w:ascii="Calibri" w:hAnsi="Calibri"/>
          <w:i/>
          <w:szCs w:val="22"/>
        </w:rPr>
        <w:t xml:space="preserve"> </w:t>
      </w:r>
      <w:r w:rsidR="00E55AAA" w:rsidRPr="00AB474D">
        <w:rPr>
          <w:rFonts w:ascii="Calibri" w:hAnsi="Calibri"/>
          <w:szCs w:val="22"/>
        </w:rPr>
        <w:t>and</w:t>
      </w:r>
      <w:r w:rsidRPr="00AB474D">
        <w:rPr>
          <w:rFonts w:ascii="Calibri" w:hAnsi="Calibri"/>
          <w:i/>
          <w:szCs w:val="22"/>
        </w:rPr>
        <w:t xml:space="preserve"> Journal of Organizational Computing and Electronic Commerce</w:t>
      </w:r>
      <w:r w:rsidRPr="00AB474D">
        <w:rPr>
          <w:rFonts w:ascii="Calibri" w:hAnsi="Calibri"/>
          <w:szCs w:val="22"/>
        </w:rPr>
        <w:t>.</w:t>
      </w:r>
    </w:p>
    <w:p w14:paraId="1C1CFE0C" w14:textId="77777777" w:rsidR="00EF78B5" w:rsidRPr="00AB474D" w:rsidRDefault="00EF78B5" w:rsidP="001D18BD">
      <w:pPr>
        <w:numPr>
          <w:ilvl w:val="0"/>
          <w:numId w:val="12"/>
        </w:numPr>
        <w:spacing w:before="100" w:beforeAutospacing="1" w:after="100" w:afterAutospacing="1" w:line="260" w:lineRule="exact"/>
        <w:rPr>
          <w:rFonts w:ascii="Calibri" w:hAnsi="Calibri"/>
          <w:szCs w:val="22"/>
        </w:rPr>
      </w:pPr>
      <w:r w:rsidRPr="00AB474D">
        <w:rPr>
          <w:rFonts w:ascii="Calibri" w:hAnsi="Calibri"/>
          <w:szCs w:val="22"/>
        </w:rPr>
        <w:t xml:space="preserve">Reviewed papers for </w:t>
      </w:r>
      <w:r w:rsidR="00E91C32" w:rsidRPr="00AB474D">
        <w:rPr>
          <w:rFonts w:ascii="Calibri" w:hAnsi="Calibri"/>
          <w:szCs w:val="22"/>
        </w:rPr>
        <w:t>Americas Conference on Information Systems</w:t>
      </w:r>
      <w:r w:rsidRPr="00AB474D">
        <w:rPr>
          <w:rFonts w:ascii="Calibri" w:hAnsi="Calibri"/>
          <w:szCs w:val="22"/>
        </w:rPr>
        <w:t xml:space="preserve"> </w:t>
      </w:r>
      <w:r w:rsidR="00A90B5F" w:rsidRPr="00AB474D">
        <w:rPr>
          <w:rFonts w:ascii="Calibri" w:hAnsi="Calibri"/>
          <w:szCs w:val="22"/>
        </w:rPr>
        <w:t>(</w:t>
      </w:r>
      <w:r w:rsidRPr="00AB474D">
        <w:rPr>
          <w:rFonts w:ascii="Calibri" w:hAnsi="Calibri"/>
          <w:szCs w:val="22"/>
        </w:rPr>
        <w:t>2002</w:t>
      </w:r>
      <w:r w:rsidR="00A90B5F" w:rsidRPr="00AB474D">
        <w:rPr>
          <w:rFonts w:ascii="Calibri" w:hAnsi="Calibri"/>
          <w:szCs w:val="22"/>
        </w:rPr>
        <w:t>,</w:t>
      </w:r>
      <w:r w:rsidR="006600B6" w:rsidRPr="00AB474D">
        <w:rPr>
          <w:rFonts w:ascii="Calibri" w:hAnsi="Calibri"/>
          <w:szCs w:val="22"/>
        </w:rPr>
        <w:t xml:space="preserve"> </w:t>
      </w:r>
      <w:r w:rsidRPr="00AB474D">
        <w:rPr>
          <w:rFonts w:ascii="Calibri" w:hAnsi="Calibri"/>
          <w:szCs w:val="22"/>
        </w:rPr>
        <w:t>2003</w:t>
      </w:r>
      <w:r w:rsidR="00A90B5F" w:rsidRPr="00AB474D">
        <w:rPr>
          <w:rFonts w:ascii="Calibri" w:hAnsi="Calibri"/>
          <w:szCs w:val="22"/>
        </w:rPr>
        <w:t>, 2011</w:t>
      </w:r>
      <w:r w:rsidR="006600B6" w:rsidRPr="00AB474D">
        <w:rPr>
          <w:rFonts w:ascii="Calibri" w:hAnsi="Calibri"/>
          <w:szCs w:val="22"/>
        </w:rPr>
        <w:t xml:space="preserve">, </w:t>
      </w:r>
      <w:r w:rsidR="00A90B5F" w:rsidRPr="00AB474D">
        <w:rPr>
          <w:rFonts w:ascii="Calibri" w:hAnsi="Calibri"/>
          <w:szCs w:val="22"/>
        </w:rPr>
        <w:t xml:space="preserve">2013), </w:t>
      </w:r>
      <w:r w:rsidRPr="00AB474D">
        <w:rPr>
          <w:rFonts w:ascii="Calibri" w:hAnsi="Calibri"/>
          <w:szCs w:val="22"/>
        </w:rPr>
        <w:t xml:space="preserve">ICIS </w:t>
      </w:r>
      <w:r w:rsidR="00E91C32" w:rsidRPr="00AB474D">
        <w:rPr>
          <w:rFonts w:ascii="Calibri" w:hAnsi="Calibri"/>
          <w:szCs w:val="22"/>
        </w:rPr>
        <w:t>(</w:t>
      </w:r>
      <w:r w:rsidRPr="00AB474D">
        <w:rPr>
          <w:rFonts w:ascii="Calibri" w:hAnsi="Calibri"/>
          <w:szCs w:val="22"/>
        </w:rPr>
        <w:t>2001</w:t>
      </w:r>
      <w:r w:rsidR="00E91C32" w:rsidRPr="00AB474D">
        <w:rPr>
          <w:rFonts w:ascii="Calibri" w:hAnsi="Calibri"/>
          <w:szCs w:val="22"/>
        </w:rPr>
        <w:t xml:space="preserve">, </w:t>
      </w:r>
      <w:r w:rsidR="006600B6" w:rsidRPr="00AB474D">
        <w:rPr>
          <w:rFonts w:ascii="Calibri" w:hAnsi="Calibri"/>
          <w:szCs w:val="22"/>
        </w:rPr>
        <w:t>2010</w:t>
      </w:r>
      <w:r w:rsidR="00E91C32" w:rsidRPr="00AB474D">
        <w:rPr>
          <w:rFonts w:ascii="Calibri" w:hAnsi="Calibri"/>
          <w:szCs w:val="22"/>
        </w:rPr>
        <w:t>)</w:t>
      </w:r>
      <w:r w:rsidRPr="00AB474D">
        <w:rPr>
          <w:rFonts w:ascii="Calibri" w:hAnsi="Calibri"/>
          <w:szCs w:val="22"/>
        </w:rPr>
        <w:t xml:space="preserve">, </w:t>
      </w:r>
      <w:r w:rsidR="006600B6" w:rsidRPr="00AB474D">
        <w:rPr>
          <w:rFonts w:ascii="Calibri" w:hAnsi="Calibri"/>
          <w:szCs w:val="22"/>
        </w:rPr>
        <w:t>IFIP World Computer Congress</w:t>
      </w:r>
      <w:r w:rsidR="00A90B5F" w:rsidRPr="00AB474D">
        <w:rPr>
          <w:rFonts w:ascii="Calibri" w:hAnsi="Calibri"/>
          <w:szCs w:val="22"/>
        </w:rPr>
        <w:t xml:space="preserve"> </w:t>
      </w:r>
      <w:r w:rsidR="006600B6" w:rsidRPr="00AB474D">
        <w:rPr>
          <w:rFonts w:ascii="Calibri" w:hAnsi="Calibri"/>
          <w:szCs w:val="22"/>
        </w:rPr>
        <w:t>(2006, 2008, 2010</w:t>
      </w:r>
      <w:r w:rsidR="00E91C32" w:rsidRPr="00AB474D">
        <w:rPr>
          <w:rFonts w:ascii="Calibri" w:hAnsi="Calibri"/>
          <w:szCs w:val="22"/>
        </w:rPr>
        <w:t>)</w:t>
      </w:r>
      <w:r w:rsidR="006600B6" w:rsidRPr="00AB474D">
        <w:rPr>
          <w:rFonts w:ascii="Calibri" w:hAnsi="Calibri"/>
          <w:szCs w:val="22"/>
        </w:rPr>
        <w:t xml:space="preserve">, </w:t>
      </w:r>
      <w:r w:rsidR="00E91C32" w:rsidRPr="00AB474D">
        <w:rPr>
          <w:rFonts w:ascii="Calibri" w:hAnsi="Calibri"/>
          <w:szCs w:val="22"/>
        </w:rPr>
        <w:t>the</w:t>
      </w:r>
      <w:r w:rsidRPr="00AB474D">
        <w:rPr>
          <w:rFonts w:ascii="Calibri" w:hAnsi="Calibri"/>
          <w:szCs w:val="22"/>
        </w:rPr>
        <w:t xml:space="preserve"> </w:t>
      </w:r>
      <w:r w:rsidR="00E91C32" w:rsidRPr="00AB474D">
        <w:rPr>
          <w:rFonts w:ascii="Calibri" w:hAnsi="Calibri" w:cs="Calibri"/>
          <w:sz w:val="22"/>
          <w:szCs w:val="22"/>
        </w:rPr>
        <w:t>Informing Science + IT Education</w:t>
      </w:r>
      <w:r w:rsidR="00E91C32" w:rsidRPr="00AB474D">
        <w:rPr>
          <w:rFonts w:ascii="Calibri" w:hAnsi="Calibri"/>
          <w:szCs w:val="22"/>
        </w:rPr>
        <w:t xml:space="preserve"> </w:t>
      </w:r>
      <w:r w:rsidRPr="00AB474D">
        <w:rPr>
          <w:rFonts w:ascii="Calibri" w:hAnsi="Calibri"/>
          <w:szCs w:val="22"/>
        </w:rPr>
        <w:t>Conference</w:t>
      </w:r>
      <w:r w:rsidR="00E91C32" w:rsidRPr="00AB474D">
        <w:rPr>
          <w:rFonts w:ascii="Calibri" w:hAnsi="Calibri"/>
          <w:szCs w:val="22"/>
        </w:rPr>
        <w:t xml:space="preserve"> (2004, 2005, 2006, 2007, 2009, 2010,</w:t>
      </w:r>
      <w:r w:rsidR="00E91C32" w:rsidRPr="00AB474D">
        <w:rPr>
          <w:rFonts w:ascii="Calibri" w:hAnsi="Calibri" w:cs="Calibri"/>
          <w:sz w:val="22"/>
          <w:szCs w:val="22"/>
        </w:rPr>
        <w:t xml:space="preserve"> 2013</w:t>
      </w:r>
      <w:r w:rsidR="00E91C32" w:rsidRPr="00AB474D">
        <w:rPr>
          <w:rFonts w:ascii="Calibri" w:hAnsi="Calibri"/>
          <w:szCs w:val="22"/>
        </w:rPr>
        <w:t>)</w:t>
      </w:r>
      <w:r w:rsidRPr="00AB474D">
        <w:rPr>
          <w:rFonts w:ascii="Calibri" w:hAnsi="Calibri"/>
          <w:szCs w:val="22"/>
        </w:rPr>
        <w:t xml:space="preserve">, </w:t>
      </w:r>
      <w:r w:rsidR="00E91C32" w:rsidRPr="00AB474D">
        <w:rPr>
          <w:rFonts w:ascii="Calibri" w:hAnsi="Calibri"/>
          <w:szCs w:val="22"/>
        </w:rPr>
        <w:t>Hawaii International Conference on Systems Science (</w:t>
      </w:r>
      <w:r w:rsidRPr="00AB474D">
        <w:rPr>
          <w:rFonts w:ascii="Calibri" w:hAnsi="Calibri"/>
          <w:szCs w:val="22"/>
        </w:rPr>
        <w:t>2006, 2007, 2008</w:t>
      </w:r>
      <w:r w:rsidR="00841344" w:rsidRPr="00AB474D">
        <w:rPr>
          <w:rFonts w:ascii="Calibri" w:hAnsi="Calibri"/>
          <w:szCs w:val="22"/>
        </w:rPr>
        <w:t>, 2009</w:t>
      </w:r>
      <w:r w:rsidR="006600B6" w:rsidRPr="00AB474D">
        <w:rPr>
          <w:rFonts w:ascii="Calibri" w:hAnsi="Calibri"/>
          <w:szCs w:val="22"/>
        </w:rPr>
        <w:t>, 2010,</w:t>
      </w:r>
      <w:r w:rsidR="00D81542" w:rsidRPr="00AB474D">
        <w:rPr>
          <w:rFonts w:ascii="Calibri" w:hAnsi="Calibri"/>
          <w:szCs w:val="22"/>
        </w:rPr>
        <w:t xml:space="preserve"> and 201</w:t>
      </w:r>
      <w:r w:rsidR="006600B6" w:rsidRPr="00AB474D">
        <w:rPr>
          <w:rFonts w:ascii="Calibri" w:hAnsi="Calibri"/>
          <w:szCs w:val="22"/>
        </w:rPr>
        <w:t>1</w:t>
      </w:r>
      <w:r w:rsidR="00A90B5F" w:rsidRPr="00AB474D">
        <w:rPr>
          <w:rFonts w:ascii="Calibri" w:hAnsi="Calibri"/>
          <w:szCs w:val="22"/>
        </w:rPr>
        <w:t>, 2013</w:t>
      </w:r>
      <w:r w:rsidR="00E91C32" w:rsidRPr="00AB474D">
        <w:rPr>
          <w:rFonts w:ascii="Calibri" w:hAnsi="Calibri"/>
          <w:szCs w:val="22"/>
        </w:rPr>
        <w:t>, 2014</w:t>
      </w:r>
      <w:r w:rsidRPr="00AB474D">
        <w:rPr>
          <w:rFonts w:ascii="Calibri" w:hAnsi="Calibri"/>
          <w:szCs w:val="22"/>
        </w:rPr>
        <w:t>).</w:t>
      </w:r>
    </w:p>
    <w:p w14:paraId="155271C5" w14:textId="3DFA58BA" w:rsidR="00EF053F" w:rsidRPr="00C7325B" w:rsidRDefault="00EF78B5" w:rsidP="00EF053F">
      <w:pPr>
        <w:numPr>
          <w:ilvl w:val="0"/>
          <w:numId w:val="12"/>
        </w:numPr>
        <w:spacing w:line="260" w:lineRule="exact"/>
        <w:rPr>
          <w:rFonts w:ascii="Calibri" w:hAnsi="Calibri"/>
          <w:szCs w:val="22"/>
        </w:rPr>
      </w:pPr>
      <w:r w:rsidRPr="00AB474D">
        <w:rPr>
          <w:rFonts w:ascii="Calibri" w:hAnsi="Calibri"/>
          <w:szCs w:val="22"/>
        </w:rPr>
        <w:t>Reviewed texts for D.C.</w:t>
      </w:r>
      <w:r w:rsidR="005E2D78" w:rsidRPr="00AB474D">
        <w:rPr>
          <w:rFonts w:ascii="Calibri" w:hAnsi="Calibri"/>
          <w:szCs w:val="22"/>
        </w:rPr>
        <w:t xml:space="preserve"> </w:t>
      </w:r>
      <w:r w:rsidRPr="00AB474D">
        <w:rPr>
          <w:rFonts w:ascii="Calibri" w:hAnsi="Calibri"/>
          <w:szCs w:val="22"/>
        </w:rPr>
        <w:t xml:space="preserve">Heath and Company, West Publishing Company, McGraw-Hill, Course Technology, Addison-Wesley, Prentice-Hall, </w:t>
      </w:r>
      <w:r w:rsidR="00E91C32" w:rsidRPr="00AB474D">
        <w:rPr>
          <w:rFonts w:ascii="Calibri" w:hAnsi="Calibri"/>
          <w:szCs w:val="22"/>
        </w:rPr>
        <w:t xml:space="preserve">Cengage, </w:t>
      </w:r>
      <w:r w:rsidRPr="00AB474D">
        <w:rPr>
          <w:rFonts w:ascii="Calibri" w:hAnsi="Calibri"/>
          <w:szCs w:val="22"/>
        </w:rPr>
        <w:t>and Wiley.</w:t>
      </w:r>
    </w:p>
    <w:p w14:paraId="13CDC652" w14:textId="04FA671D" w:rsidR="00C42847" w:rsidRDefault="00C42847" w:rsidP="00EF053F">
      <w:pPr>
        <w:spacing w:line="260" w:lineRule="exact"/>
        <w:rPr>
          <w:rFonts w:ascii="Calibri" w:hAnsi="Calibri"/>
          <w:szCs w:val="22"/>
        </w:rPr>
      </w:pPr>
      <w:r>
        <w:rPr>
          <w:rFonts w:ascii="Calibri" w:hAnsi="Calibri"/>
          <w:noProof/>
          <w:szCs w:val="22"/>
        </w:rPr>
        <mc:AlternateContent>
          <mc:Choice Requires="wps">
            <w:drawing>
              <wp:inline distT="0" distB="0" distL="0" distR="0" wp14:anchorId="6CC5DAAF" wp14:editId="7D634EC7">
                <wp:extent cx="3639312" cy="45720"/>
                <wp:effectExtent l="0" t="0" r="0" b="0"/>
                <wp:docPr id="26" name="Rectangle 26"/>
                <wp:cNvGraphicFramePr/>
                <a:graphic xmlns:a="http://schemas.openxmlformats.org/drawingml/2006/main">
                  <a:graphicData uri="http://schemas.microsoft.com/office/word/2010/wordprocessingShape">
                    <wps:wsp>
                      <wps:cNvSpPr/>
                      <wps:spPr>
                        <a:xfrm>
                          <a:off x="0" y="0"/>
                          <a:ext cx="3639312" cy="45720"/>
                        </a:xfrm>
                        <a:prstGeom prst="rect">
                          <a:avLst/>
                        </a:prstGeom>
                        <a:gradFill>
                          <a:gsLst>
                            <a:gs pos="0">
                              <a:srgbClr val="D6B19C"/>
                            </a:gs>
                            <a:gs pos="30000">
                              <a:srgbClr val="D49E6C"/>
                            </a:gs>
                            <a:gs pos="70000">
                              <a:srgbClr val="A65528"/>
                            </a:gs>
                            <a:gs pos="100000">
                              <a:schemeClr val="accent6">
                                <a:lumMod val="75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3484A87" id="Rectangle 26" o:spid="_x0000_s1026" style="width:286.5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" fillcolor="#d6b19c" stroked="f" strokeweight="2pt">
                <v:fill color2="#e36c0a [2409]" colors="0 #d6b19c;19661f #d49e6c;45875f #a65528;1 #e46c0a" focus="100%" type="gradient">
                  <o:fill v:ext="view" type="gradientUnscaled"/>
                </v:fill>
                <w10:anchorlock/>
              </v:rect>
            </w:pict>
          </mc:Fallback>
        </mc:AlternateContent>
      </w:r>
    </w:p>
    <w:p w14:paraId="583DF5FA" w14:textId="77777777" w:rsidR="00FC4CE0" w:rsidRPr="00AB474D" w:rsidRDefault="00FC4CE0" w:rsidP="009879D2">
      <w:pPr>
        <w:numPr>
          <w:ilvl w:val="0"/>
          <w:numId w:val="2"/>
        </w:numPr>
        <w:spacing w:before="60" w:line="260" w:lineRule="exact"/>
        <w:rPr>
          <w:rFonts w:ascii="Calibri" w:hAnsi="Calibri"/>
          <w:szCs w:val="22"/>
        </w:rPr>
      </w:pPr>
      <w:r w:rsidRPr="00AB474D">
        <w:rPr>
          <w:rFonts w:ascii="Calibri" w:hAnsi="Calibri"/>
          <w:szCs w:val="22"/>
        </w:rPr>
        <w:t>Professional Service</w:t>
      </w:r>
    </w:p>
    <w:p w14:paraId="53E1AC3E" w14:textId="77777777" w:rsidR="00862AED" w:rsidRDefault="00862AED" w:rsidP="00736D6F">
      <w:pPr>
        <w:numPr>
          <w:ilvl w:val="0"/>
          <w:numId w:val="12"/>
        </w:numPr>
        <w:spacing w:line="260" w:lineRule="exact"/>
        <w:rPr>
          <w:rFonts w:ascii="Calibri" w:hAnsi="Calibri"/>
          <w:szCs w:val="22"/>
        </w:rPr>
      </w:pPr>
      <w:r w:rsidRPr="00862AED">
        <w:rPr>
          <w:rFonts w:ascii="Calibri" w:hAnsi="Calibri"/>
          <w:szCs w:val="22"/>
        </w:rPr>
        <w:t>Served on the AMCIS 2013 Recruitment Workshop faculty panel.</w:t>
      </w:r>
    </w:p>
    <w:p w14:paraId="5C126EE1" w14:textId="6F7A38EB" w:rsidR="00B06090" w:rsidRPr="00862AED" w:rsidRDefault="00B06090" w:rsidP="00EF053F">
      <w:pPr>
        <w:numPr>
          <w:ilvl w:val="0"/>
          <w:numId w:val="12"/>
        </w:numPr>
        <w:spacing w:line="260" w:lineRule="exact"/>
        <w:rPr>
          <w:rFonts w:ascii="Calibri" w:hAnsi="Calibri"/>
          <w:szCs w:val="22"/>
        </w:rPr>
      </w:pPr>
      <w:r w:rsidRPr="00862AED">
        <w:rPr>
          <w:rFonts w:ascii="Calibri" w:hAnsi="Calibri"/>
          <w:szCs w:val="22"/>
        </w:rPr>
        <w:t xml:space="preserve">External </w:t>
      </w:r>
      <w:r w:rsidR="00282D24" w:rsidRPr="00862AED">
        <w:rPr>
          <w:rFonts w:ascii="Calibri" w:hAnsi="Calibri"/>
          <w:szCs w:val="22"/>
        </w:rPr>
        <w:t xml:space="preserve">P&amp;T </w:t>
      </w:r>
      <w:r w:rsidRPr="00862AED">
        <w:rPr>
          <w:rFonts w:ascii="Calibri" w:hAnsi="Calibri"/>
          <w:szCs w:val="22"/>
        </w:rPr>
        <w:t>reviewer</w:t>
      </w:r>
      <w:r w:rsidR="00E55AAA" w:rsidRPr="00862AED">
        <w:rPr>
          <w:rFonts w:ascii="Calibri" w:hAnsi="Calibri"/>
          <w:szCs w:val="22"/>
        </w:rPr>
        <w:t xml:space="preserve"> </w:t>
      </w:r>
      <w:r w:rsidR="00E55AAA" w:rsidRPr="00862AED">
        <w:rPr>
          <w:rFonts w:ascii="Calibri" w:hAnsi="Calibri" w:cs="Vrinda"/>
          <w:szCs w:val="22"/>
        </w:rPr>
        <w:t>‒</w:t>
      </w:r>
      <w:r w:rsidR="00E55AAA" w:rsidRPr="00862AED">
        <w:rPr>
          <w:rFonts w:ascii="Calibri" w:hAnsi="Calibri"/>
          <w:szCs w:val="22"/>
        </w:rPr>
        <w:t xml:space="preserve"> A</w:t>
      </w:r>
      <w:r w:rsidRPr="00862AED">
        <w:rPr>
          <w:rFonts w:ascii="Calibri" w:hAnsi="Calibri"/>
          <w:szCs w:val="22"/>
        </w:rPr>
        <w:t>l-Balqa Applied University</w:t>
      </w:r>
      <w:r w:rsidR="00202BAA" w:rsidRPr="00862AED">
        <w:rPr>
          <w:rFonts w:ascii="Calibri" w:hAnsi="Calibri"/>
          <w:szCs w:val="22"/>
        </w:rPr>
        <w:t xml:space="preserve">, </w:t>
      </w:r>
      <w:r w:rsidR="00E91C32" w:rsidRPr="00862AED">
        <w:rPr>
          <w:rFonts w:ascii="Calibri" w:hAnsi="Calibri"/>
          <w:szCs w:val="22"/>
        </w:rPr>
        <w:t>2011</w:t>
      </w:r>
      <w:r w:rsidR="00202BAA" w:rsidRPr="00862AED">
        <w:rPr>
          <w:rFonts w:ascii="Calibri" w:hAnsi="Calibri"/>
          <w:szCs w:val="22"/>
        </w:rPr>
        <w:t xml:space="preserve"> (</w:t>
      </w:r>
      <w:r w:rsidRPr="00862AED">
        <w:rPr>
          <w:rFonts w:ascii="Calibri" w:hAnsi="Calibri"/>
          <w:szCs w:val="22"/>
        </w:rPr>
        <w:t>two candidates</w:t>
      </w:r>
      <w:r w:rsidR="00202BAA" w:rsidRPr="00862AED">
        <w:rPr>
          <w:rFonts w:ascii="Calibri" w:hAnsi="Calibri"/>
          <w:szCs w:val="22"/>
        </w:rPr>
        <w:t>)</w:t>
      </w:r>
      <w:r w:rsidR="00E91C32" w:rsidRPr="00862AED">
        <w:rPr>
          <w:rFonts w:ascii="Calibri" w:hAnsi="Calibri"/>
          <w:szCs w:val="22"/>
        </w:rPr>
        <w:t xml:space="preserve">, </w:t>
      </w:r>
      <w:r w:rsidRPr="00862AED">
        <w:rPr>
          <w:rFonts w:ascii="Calibri" w:hAnsi="Calibri"/>
          <w:szCs w:val="22"/>
        </w:rPr>
        <w:t>2013</w:t>
      </w:r>
      <w:r w:rsidR="00202BAA" w:rsidRPr="00862AED">
        <w:rPr>
          <w:rFonts w:ascii="Calibri" w:hAnsi="Calibri"/>
          <w:szCs w:val="22"/>
        </w:rPr>
        <w:t xml:space="preserve"> (</w:t>
      </w:r>
      <w:r w:rsidR="001D18BD" w:rsidRPr="00862AED">
        <w:rPr>
          <w:rFonts w:ascii="Calibri" w:hAnsi="Calibri"/>
          <w:szCs w:val="22"/>
        </w:rPr>
        <w:t>two candidates</w:t>
      </w:r>
      <w:r w:rsidR="00202BAA" w:rsidRPr="00862AED">
        <w:rPr>
          <w:rFonts w:ascii="Calibri" w:hAnsi="Calibri"/>
          <w:szCs w:val="22"/>
        </w:rPr>
        <w:t>)</w:t>
      </w:r>
      <w:r w:rsidRPr="00862AED">
        <w:rPr>
          <w:rFonts w:ascii="Calibri" w:hAnsi="Calibri"/>
          <w:szCs w:val="22"/>
        </w:rPr>
        <w:t>, 2014</w:t>
      </w:r>
      <w:r w:rsidR="00E91C32" w:rsidRPr="00862AED">
        <w:rPr>
          <w:rFonts w:ascii="Calibri" w:hAnsi="Calibri"/>
          <w:szCs w:val="22"/>
        </w:rPr>
        <w:t>,</w:t>
      </w:r>
      <w:r w:rsidRPr="00862AED">
        <w:rPr>
          <w:rFonts w:ascii="Calibri" w:hAnsi="Calibri"/>
          <w:szCs w:val="22"/>
        </w:rPr>
        <w:t xml:space="preserve"> </w:t>
      </w:r>
      <w:r w:rsidR="001D18BD" w:rsidRPr="00862AED">
        <w:rPr>
          <w:rFonts w:ascii="Calibri" w:hAnsi="Calibri"/>
          <w:szCs w:val="22"/>
        </w:rPr>
        <w:t>201</w:t>
      </w:r>
      <w:r w:rsidR="00862AED">
        <w:rPr>
          <w:rFonts w:ascii="Calibri" w:hAnsi="Calibri"/>
          <w:szCs w:val="22"/>
        </w:rPr>
        <w:t>5, 2016, 2017</w:t>
      </w:r>
      <w:r w:rsidRPr="00862AED">
        <w:rPr>
          <w:rFonts w:ascii="Calibri" w:hAnsi="Calibri"/>
          <w:szCs w:val="22"/>
        </w:rPr>
        <w:t>.</w:t>
      </w:r>
    </w:p>
    <w:p w14:paraId="4A349FA1" w14:textId="77777777" w:rsidR="0049172D" w:rsidRPr="00AB474D" w:rsidRDefault="0049172D" w:rsidP="001D18BD">
      <w:pPr>
        <w:numPr>
          <w:ilvl w:val="0"/>
          <w:numId w:val="12"/>
        </w:numPr>
        <w:spacing w:line="260" w:lineRule="exact"/>
        <w:rPr>
          <w:rFonts w:ascii="Calibri" w:hAnsi="Calibri"/>
          <w:szCs w:val="22"/>
        </w:rPr>
      </w:pPr>
      <w:r w:rsidRPr="00AB474D">
        <w:rPr>
          <w:rFonts w:ascii="Calibri" w:hAnsi="Calibri"/>
          <w:szCs w:val="22"/>
        </w:rPr>
        <w:t xml:space="preserve">External </w:t>
      </w:r>
      <w:r w:rsidR="00282D24">
        <w:rPr>
          <w:rFonts w:ascii="Calibri" w:hAnsi="Calibri"/>
          <w:szCs w:val="22"/>
        </w:rPr>
        <w:t xml:space="preserve">P&amp;T </w:t>
      </w:r>
      <w:r w:rsidRPr="00AB474D">
        <w:rPr>
          <w:rFonts w:ascii="Calibri" w:hAnsi="Calibri"/>
          <w:szCs w:val="22"/>
        </w:rPr>
        <w:t xml:space="preserve">assessor </w:t>
      </w:r>
      <w:r w:rsidR="00E55AAA" w:rsidRPr="00AB474D">
        <w:rPr>
          <w:rFonts w:ascii="Calibri" w:hAnsi="Calibri" w:cs="Vrinda"/>
          <w:szCs w:val="22"/>
        </w:rPr>
        <w:t xml:space="preserve">‒ </w:t>
      </w:r>
      <w:proofErr w:type="spellStart"/>
      <w:r w:rsidR="00282D24">
        <w:rPr>
          <w:rFonts w:ascii="Calibri" w:hAnsi="Calibri"/>
          <w:szCs w:val="22"/>
        </w:rPr>
        <w:t>Universiti</w:t>
      </w:r>
      <w:proofErr w:type="spellEnd"/>
      <w:r w:rsidR="00282D24">
        <w:rPr>
          <w:rFonts w:ascii="Calibri" w:hAnsi="Calibri"/>
          <w:szCs w:val="22"/>
        </w:rPr>
        <w:t xml:space="preserve"> </w:t>
      </w:r>
      <w:proofErr w:type="spellStart"/>
      <w:r w:rsidR="00282D24">
        <w:rPr>
          <w:rFonts w:ascii="Calibri" w:hAnsi="Calibri"/>
          <w:szCs w:val="22"/>
        </w:rPr>
        <w:t>Sains</w:t>
      </w:r>
      <w:proofErr w:type="spellEnd"/>
      <w:r w:rsidR="00282D24">
        <w:rPr>
          <w:rFonts w:ascii="Calibri" w:hAnsi="Calibri"/>
          <w:szCs w:val="22"/>
        </w:rPr>
        <w:t xml:space="preserve"> Malaysia</w:t>
      </w:r>
      <w:r w:rsidR="00202BAA">
        <w:rPr>
          <w:rFonts w:ascii="Calibri" w:hAnsi="Calibri"/>
          <w:szCs w:val="22"/>
        </w:rPr>
        <w:t>,</w:t>
      </w:r>
      <w:r w:rsidR="00282D24">
        <w:rPr>
          <w:rFonts w:ascii="Calibri" w:hAnsi="Calibri"/>
          <w:szCs w:val="22"/>
        </w:rPr>
        <w:t xml:space="preserve"> 2012</w:t>
      </w:r>
      <w:r w:rsidRPr="00AB474D">
        <w:rPr>
          <w:rFonts w:ascii="Calibri" w:hAnsi="Calibri"/>
          <w:szCs w:val="22"/>
        </w:rPr>
        <w:t>.</w:t>
      </w:r>
    </w:p>
    <w:p w14:paraId="5FDCC0EC" w14:textId="77777777" w:rsidR="00D67EF7" w:rsidRPr="00AB474D" w:rsidRDefault="00D67EF7" w:rsidP="001D18BD">
      <w:pPr>
        <w:numPr>
          <w:ilvl w:val="0"/>
          <w:numId w:val="12"/>
        </w:numPr>
        <w:spacing w:line="260" w:lineRule="exact"/>
        <w:rPr>
          <w:rFonts w:ascii="Calibri" w:hAnsi="Calibri"/>
          <w:szCs w:val="22"/>
        </w:rPr>
      </w:pPr>
      <w:r w:rsidRPr="00AB474D">
        <w:rPr>
          <w:rFonts w:ascii="Calibri" w:hAnsi="Calibri"/>
          <w:szCs w:val="22"/>
        </w:rPr>
        <w:t xml:space="preserve">External </w:t>
      </w:r>
      <w:r w:rsidR="00282D24">
        <w:rPr>
          <w:rFonts w:ascii="Calibri" w:hAnsi="Calibri"/>
          <w:szCs w:val="22"/>
        </w:rPr>
        <w:t xml:space="preserve">P&amp;T </w:t>
      </w:r>
      <w:r w:rsidRPr="00AB474D">
        <w:rPr>
          <w:rFonts w:ascii="Calibri" w:hAnsi="Calibri"/>
          <w:szCs w:val="22"/>
        </w:rPr>
        <w:t xml:space="preserve">reviewer </w:t>
      </w:r>
      <w:r w:rsidR="00E55AAA" w:rsidRPr="00AB474D">
        <w:rPr>
          <w:rFonts w:ascii="Calibri" w:hAnsi="Calibri" w:cs="Vrinda"/>
          <w:szCs w:val="22"/>
        </w:rPr>
        <w:t xml:space="preserve">‒ </w:t>
      </w:r>
      <w:r w:rsidRPr="00AB474D">
        <w:rPr>
          <w:rFonts w:ascii="Calibri" w:hAnsi="Calibri"/>
          <w:szCs w:val="22"/>
        </w:rPr>
        <w:t>Missouri Western State University School of Business</w:t>
      </w:r>
      <w:r w:rsidR="00202BAA">
        <w:rPr>
          <w:rFonts w:ascii="Calibri" w:hAnsi="Calibri"/>
          <w:szCs w:val="22"/>
        </w:rPr>
        <w:t>,</w:t>
      </w:r>
      <w:r w:rsidRPr="00AB474D">
        <w:rPr>
          <w:rFonts w:ascii="Calibri" w:hAnsi="Calibri"/>
          <w:szCs w:val="22"/>
        </w:rPr>
        <w:t xml:space="preserve"> 2010.</w:t>
      </w:r>
    </w:p>
    <w:p w14:paraId="32E20AFB" w14:textId="77777777" w:rsidR="00FC4CE0" w:rsidRPr="00AB474D" w:rsidRDefault="00FC4CE0" w:rsidP="001D18BD">
      <w:pPr>
        <w:numPr>
          <w:ilvl w:val="0"/>
          <w:numId w:val="12"/>
        </w:numPr>
        <w:spacing w:line="260" w:lineRule="exact"/>
        <w:rPr>
          <w:rFonts w:ascii="Calibri" w:hAnsi="Calibri"/>
          <w:szCs w:val="22"/>
        </w:rPr>
      </w:pPr>
      <w:r w:rsidRPr="00AB474D">
        <w:rPr>
          <w:rFonts w:ascii="Calibri" w:hAnsi="Calibri"/>
          <w:szCs w:val="22"/>
        </w:rPr>
        <w:t xml:space="preserve">External </w:t>
      </w:r>
      <w:r w:rsidR="00282D24">
        <w:rPr>
          <w:rFonts w:ascii="Calibri" w:hAnsi="Calibri"/>
          <w:szCs w:val="22"/>
        </w:rPr>
        <w:t xml:space="preserve">P&amp;T </w:t>
      </w:r>
      <w:r w:rsidRPr="00AB474D">
        <w:rPr>
          <w:rFonts w:ascii="Calibri" w:hAnsi="Calibri"/>
          <w:szCs w:val="22"/>
        </w:rPr>
        <w:t xml:space="preserve">reviewer </w:t>
      </w:r>
      <w:r w:rsidR="00E55AAA" w:rsidRPr="00AB474D">
        <w:rPr>
          <w:rFonts w:ascii="Calibri" w:hAnsi="Calibri" w:cs="Vrinda"/>
          <w:szCs w:val="22"/>
        </w:rPr>
        <w:t>‒</w:t>
      </w:r>
      <w:r w:rsidR="00E55AAA" w:rsidRPr="00AB474D">
        <w:rPr>
          <w:rFonts w:ascii="Calibri" w:hAnsi="Calibri"/>
          <w:szCs w:val="22"/>
        </w:rPr>
        <w:t xml:space="preserve"> </w:t>
      </w:r>
      <w:r w:rsidRPr="00AB474D">
        <w:rPr>
          <w:rFonts w:ascii="Calibri" w:hAnsi="Calibri"/>
          <w:szCs w:val="22"/>
        </w:rPr>
        <w:t>Jordan University of Science and Technology Department of Computer Information Systems</w:t>
      </w:r>
      <w:r w:rsidR="00202BAA">
        <w:rPr>
          <w:rFonts w:ascii="Calibri" w:hAnsi="Calibri"/>
          <w:szCs w:val="22"/>
        </w:rPr>
        <w:t>,</w:t>
      </w:r>
      <w:r w:rsidRPr="00AB474D">
        <w:rPr>
          <w:rFonts w:ascii="Calibri" w:hAnsi="Calibri"/>
          <w:szCs w:val="22"/>
        </w:rPr>
        <w:t xml:space="preserve"> 2009.</w:t>
      </w:r>
    </w:p>
    <w:p w14:paraId="24CC1295" w14:textId="77777777" w:rsidR="00FC4CE0" w:rsidRPr="00AB474D" w:rsidRDefault="00FC4CE0" w:rsidP="001D18BD">
      <w:pPr>
        <w:numPr>
          <w:ilvl w:val="0"/>
          <w:numId w:val="12"/>
        </w:numPr>
        <w:spacing w:line="260" w:lineRule="exact"/>
        <w:rPr>
          <w:rFonts w:ascii="Calibri" w:hAnsi="Calibri"/>
          <w:szCs w:val="22"/>
        </w:rPr>
      </w:pPr>
      <w:r w:rsidRPr="00AB474D">
        <w:rPr>
          <w:rFonts w:ascii="Calibri" w:hAnsi="Calibri"/>
          <w:bCs/>
          <w:szCs w:val="22"/>
        </w:rPr>
        <w:t xml:space="preserve">External </w:t>
      </w:r>
      <w:r w:rsidR="00202BAA">
        <w:rPr>
          <w:rFonts w:ascii="Calibri" w:hAnsi="Calibri"/>
          <w:szCs w:val="22"/>
        </w:rPr>
        <w:t xml:space="preserve">P&amp;T </w:t>
      </w:r>
      <w:r w:rsidRPr="00AB474D">
        <w:rPr>
          <w:rFonts w:ascii="Calibri" w:hAnsi="Calibri"/>
          <w:bCs/>
          <w:szCs w:val="22"/>
        </w:rPr>
        <w:t xml:space="preserve">reviewer </w:t>
      </w:r>
      <w:r w:rsidR="00E55AAA" w:rsidRPr="00AB474D">
        <w:rPr>
          <w:rFonts w:ascii="Calibri" w:hAnsi="Calibri" w:cs="Vrinda"/>
          <w:szCs w:val="22"/>
        </w:rPr>
        <w:t xml:space="preserve">‒ </w:t>
      </w:r>
      <w:r w:rsidRPr="00AB474D">
        <w:rPr>
          <w:rFonts w:ascii="Calibri" w:hAnsi="Calibri"/>
          <w:bCs/>
          <w:szCs w:val="22"/>
        </w:rPr>
        <w:t>University of Idaho College of Business and Economics</w:t>
      </w:r>
      <w:r w:rsidR="00202BAA">
        <w:rPr>
          <w:rFonts w:ascii="Calibri" w:hAnsi="Calibri"/>
          <w:bCs/>
          <w:szCs w:val="22"/>
        </w:rPr>
        <w:t>,</w:t>
      </w:r>
      <w:r w:rsidRPr="00AB474D">
        <w:rPr>
          <w:rFonts w:ascii="Calibri" w:hAnsi="Calibri"/>
          <w:bCs/>
          <w:szCs w:val="22"/>
        </w:rPr>
        <w:t xml:space="preserve"> 2008.</w:t>
      </w:r>
    </w:p>
    <w:p w14:paraId="43F197F9" w14:textId="77777777" w:rsidR="00FC4CE0" w:rsidRPr="00AB474D" w:rsidRDefault="00FC4CE0" w:rsidP="001D18BD">
      <w:pPr>
        <w:numPr>
          <w:ilvl w:val="0"/>
          <w:numId w:val="12"/>
        </w:numPr>
        <w:spacing w:before="100" w:beforeAutospacing="1" w:after="100" w:afterAutospacing="1" w:line="260" w:lineRule="exact"/>
        <w:rPr>
          <w:rFonts w:ascii="Calibri" w:hAnsi="Calibri"/>
          <w:szCs w:val="22"/>
        </w:rPr>
      </w:pPr>
      <w:r w:rsidRPr="00AB474D">
        <w:rPr>
          <w:rFonts w:ascii="Calibri" w:hAnsi="Calibri"/>
          <w:szCs w:val="22"/>
        </w:rPr>
        <w:t xml:space="preserve">External </w:t>
      </w:r>
      <w:r w:rsidR="00202BAA">
        <w:rPr>
          <w:rFonts w:ascii="Calibri" w:hAnsi="Calibri"/>
          <w:szCs w:val="22"/>
        </w:rPr>
        <w:t xml:space="preserve">P&amp;T </w:t>
      </w:r>
      <w:r w:rsidRPr="00AB474D">
        <w:rPr>
          <w:rFonts w:ascii="Calibri" w:hAnsi="Calibri"/>
          <w:szCs w:val="22"/>
        </w:rPr>
        <w:t xml:space="preserve">reviewer </w:t>
      </w:r>
      <w:r w:rsidR="00E55AAA" w:rsidRPr="00AB474D">
        <w:rPr>
          <w:rFonts w:ascii="Calibri" w:hAnsi="Calibri" w:cs="Vrinda"/>
          <w:szCs w:val="22"/>
        </w:rPr>
        <w:t xml:space="preserve">‒ </w:t>
      </w:r>
      <w:r w:rsidRPr="00AB474D">
        <w:rPr>
          <w:rFonts w:ascii="Calibri" w:hAnsi="Calibri"/>
          <w:szCs w:val="22"/>
        </w:rPr>
        <w:t>University of Nevada, Reno College of Business Administration</w:t>
      </w:r>
      <w:r w:rsidR="00202BAA">
        <w:rPr>
          <w:rFonts w:ascii="Calibri" w:hAnsi="Calibri"/>
          <w:szCs w:val="22"/>
        </w:rPr>
        <w:t>,</w:t>
      </w:r>
      <w:r w:rsidRPr="00AB474D">
        <w:rPr>
          <w:rFonts w:ascii="Calibri" w:hAnsi="Calibri"/>
          <w:szCs w:val="22"/>
        </w:rPr>
        <w:t xml:space="preserve"> 2007</w:t>
      </w:r>
      <w:r w:rsidR="00202BAA">
        <w:rPr>
          <w:rFonts w:ascii="Calibri" w:hAnsi="Calibri"/>
          <w:szCs w:val="22"/>
        </w:rPr>
        <w:t>.</w:t>
      </w:r>
    </w:p>
    <w:p w14:paraId="26600DFD" w14:textId="77777777" w:rsidR="00FC4CE0" w:rsidRPr="00AB474D" w:rsidRDefault="00FC4CE0" w:rsidP="001D18BD">
      <w:pPr>
        <w:numPr>
          <w:ilvl w:val="0"/>
          <w:numId w:val="12"/>
        </w:numPr>
        <w:spacing w:before="100" w:beforeAutospacing="1" w:after="100" w:afterAutospacing="1" w:line="260" w:lineRule="exact"/>
        <w:rPr>
          <w:rFonts w:ascii="Calibri" w:hAnsi="Calibri"/>
          <w:szCs w:val="22"/>
        </w:rPr>
      </w:pPr>
      <w:r w:rsidRPr="00AB474D">
        <w:rPr>
          <w:rFonts w:ascii="Calibri" w:hAnsi="Calibri"/>
          <w:szCs w:val="22"/>
        </w:rPr>
        <w:t xml:space="preserve">External </w:t>
      </w:r>
      <w:r w:rsidR="00202BAA">
        <w:rPr>
          <w:rFonts w:ascii="Calibri" w:hAnsi="Calibri"/>
          <w:szCs w:val="22"/>
        </w:rPr>
        <w:t xml:space="preserve">P&amp;T </w:t>
      </w:r>
      <w:r w:rsidRPr="00AB474D">
        <w:rPr>
          <w:rFonts w:ascii="Calibri" w:hAnsi="Calibri"/>
          <w:szCs w:val="22"/>
        </w:rPr>
        <w:t xml:space="preserve">referee </w:t>
      </w:r>
      <w:r w:rsidR="00E55AAA" w:rsidRPr="00AB474D">
        <w:rPr>
          <w:rFonts w:ascii="Calibri" w:hAnsi="Calibri" w:cs="Vrinda"/>
          <w:szCs w:val="22"/>
        </w:rPr>
        <w:t xml:space="preserve">‒ </w:t>
      </w:r>
      <w:r w:rsidRPr="00AB474D">
        <w:rPr>
          <w:rFonts w:ascii="Calibri" w:hAnsi="Calibri"/>
          <w:szCs w:val="22"/>
        </w:rPr>
        <w:t>Curti</w:t>
      </w:r>
      <w:r w:rsidR="00202BAA">
        <w:rPr>
          <w:rFonts w:ascii="Calibri" w:hAnsi="Calibri"/>
          <w:szCs w:val="22"/>
        </w:rPr>
        <w:t>n University of Technology, 2007</w:t>
      </w:r>
      <w:r w:rsidRPr="00AB474D">
        <w:rPr>
          <w:rFonts w:ascii="Calibri" w:hAnsi="Calibri"/>
          <w:szCs w:val="22"/>
        </w:rPr>
        <w:t>.</w:t>
      </w:r>
    </w:p>
    <w:p w14:paraId="4E057747" w14:textId="77777777" w:rsidR="00FC4CE0" w:rsidRPr="00AB474D" w:rsidRDefault="00FC4CE0" w:rsidP="001D18BD">
      <w:pPr>
        <w:numPr>
          <w:ilvl w:val="0"/>
          <w:numId w:val="12"/>
        </w:numPr>
        <w:spacing w:before="100" w:beforeAutospacing="1" w:after="100" w:afterAutospacing="1" w:line="260" w:lineRule="exact"/>
        <w:rPr>
          <w:rFonts w:ascii="Calibri" w:hAnsi="Calibri"/>
          <w:szCs w:val="22"/>
        </w:rPr>
      </w:pPr>
      <w:r w:rsidRPr="00AB474D">
        <w:rPr>
          <w:rFonts w:ascii="Calibri" w:hAnsi="Calibri"/>
          <w:szCs w:val="22"/>
        </w:rPr>
        <w:t xml:space="preserve">Outside </w:t>
      </w:r>
      <w:r w:rsidR="00202BAA">
        <w:rPr>
          <w:rFonts w:ascii="Calibri" w:hAnsi="Calibri"/>
          <w:szCs w:val="22"/>
        </w:rPr>
        <w:t xml:space="preserve">P&amp;T </w:t>
      </w:r>
      <w:r w:rsidRPr="00AB474D">
        <w:rPr>
          <w:rFonts w:ascii="Calibri" w:hAnsi="Calibri"/>
          <w:szCs w:val="22"/>
        </w:rPr>
        <w:t xml:space="preserve">evaluator </w:t>
      </w:r>
      <w:r w:rsidR="00E55AAA" w:rsidRPr="00AB474D">
        <w:rPr>
          <w:rFonts w:ascii="Calibri" w:hAnsi="Calibri" w:cs="Vrinda"/>
          <w:szCs w:val="22"/>
        </w:rPr>
        <w:t xml:space="preserve">‒ </w:t>
      </w:r>
      <w:r w:rsidRPr="00AB474D">
        <w:rPr>
          <w:rFonts w:ascii="Calibri" w:hAnsi="Calibri"/>
          <w:szCs w:val="22"/>
        </w:rPr>
        <w:t>University of New Mexico-Gallup</w:t>
      </w:r>
      <w:r w:rsidR="00202BAA">
        <w:rPr>
          <w:rFonts w:ascii="Calibri" w:hAnsi="Calibri"/>
          <w:szCs w:val="22"/>
        </w:rPr>
        <w:t>,</w:t>
      </w:r>
      <w:r w:rsidRPr="00AB474D">
        <w:rPr>
          <w:rFonts w:ascii="Calibri" w:hAnsi="Calibri"/>
          <w:szCs w:val="22"/>
        </w:rPr>
        <w:t xml:space="preserve"> 2005.</w:t>
      </w:r>
    </w:p>
    <w:p w14:paraId="42BDCCDD" w14:textId="77777777" w:rsidR="00FC4CE0" w:rsidRDefault="00FC4CE0" w:rsidP="001D18BD">
      <w:pPr>
        <w:numPr>
          <w:ilvl w:val="0"/>
          <w:numId w:val="12"/>
        </w:numPr>
        <w:spacing w:line="260" w:lineRule="exact"/>
        <w:rPr>
          <w:rFonts w:ascii="Calibri" w:hAnsi="Calibri"/>
          <w:szCs w:val="22"/>
        </w:rPr>
      </w:pPr>
      <w:r w:rsidRPr="00AB474D">
        <w:rPr>
          <w:rFonts w:ascii="Calibri" w:hAnsi="Calibri"/>
          <w:szCs w:val="22"/>
        </w:rPr>
        <w:t xml:space="preserve">External </w:t>
      </w:r>
      <w:r w:rsidR="00202BAA">
        <w:rPr>
          <w:rFonts w:ascii="Calibri" w:hAnsi="Calibri"/>
          <w:szCs w:val="22"/>
        </w:rPr>
        <w:t xml:space="preserve">P&amp;T </w:t>
      </w:r>
      <w:r w:rsidRPr="00AB474D">
        <w:rPr>
          <w:rFonts w:ascii="Calibri" w:hAnsi="Calibri"/>
          <w:szCs w:val="22"/>
        </w:rPr>
        <w:t xml:space="preserve">reviewer </w:t>
      </w:r>
      <w:r w:rsidR="00E55AAA" w:rsidRPr="00AB474D">
        <w:rPr>
          <w:rFonts w:ascii="Calibri" w:hAnsi="Calibri" w:cs="Vrinda"/>
          <w:szCs w:val="22"/>
        </w:rPr>
        <w:t xml:space="preserve">‒ </w:t>
      </w:r>
      <w:r w:rsidRPr="00AB474D">
        <w:rPr>
          <w:rFonts w:ascii="Calibri" w:hAnsi="Calibri"/>
          <w:szCs w:val="22"/>
        </w:rPr>
        <w:t>Purdue University College of Technology</w:t>
      </w:r>
      <w:r w:rsidR="00202BAA">
        <w:rPr>
          <w:rFonts w:ascii="Calibri" w:hAnsi="Calibri"/>
          <w:szCs w:val="22"/>
        </w:rPr>
        <w:t>,</w:t>
      </w:r>
      <w:r w:rsidRPr="00AB474D">
        <w:rPr>
          <w:rFonts w:ascii="Calibri" w:hAnsi="Calibri"/>
          <w:szCs w:val="22"/>
        </w:rPr>
        <w:t xml:space="preserve"> 2002. </w:t>
      </w:r>
    </w:p>
    <w:p w14:paraId="06690D9C" w14:textId="77777777" w:rsidR="00D63AE2" w:rsidRPr="00AB474D" w:rsidRDefault="00D63AE2" w:rsidP="00D63AE2">
      <w:pPr>
        <w:spacing w:line="260" w:lineRule="exact"/>
        <w:rPr>
          <w:rFonts w:ascii="Calibri" w:hAnsi="Calibri"/>
          <w:szCs w:val="22"/>
        </w:rPr>
      </w:pPr>
      <w:r>
        <w:rPr>
          <w:rFonts w:ascii="Calibri" w:hAnsi="Calibri"/>
          <w:noProof/>
          <w:szCs w:val="22"/>
        </w:rPr>
        <w:lastRenderedPageBreak/>
        <mc:AlternateContent>
          <mc:Choice Requires="wps">
            <w:drawing>
              <wp:inline distT="0" distB="0" distL="0" distR="0" wp14:anchorId="65D21503" wp14:editId="477D0382">
                <wp:extent cx="3639312" cy="45720"/>
                <wp:effectExtent l="0" t="0" r="0" b="0"/>
                <wp:docPr id="34" name="Rectangle 34"/>
                <wp:cNvGraphicFramePr/>
                <a:graphic xmlns:a="http://schemas.openxmlformats.org/drawingml/2006/main">
                  <a:graphicData uri="http://schemas.microsoft.com/office/word/2010/wordprocessingShape">
                    <wps:wsp>
                      <wps:cNvSpPr/>
                      <wps:spPr>
                        <a:xfrm>
                          <a:off x="0" y="0"/>
                          <a:ext cx="3639312" cy="45720"/>
                        </a:xfrm>
                        <a:prstGeom prst="rect">
                          <a:avLst/>
                        </a:prstGeom>
                        <a:gradFill>
                          <a:gsLst>
                            <a:gs pos="0">
                              <a:srgbClr val="D6B19C"/>
                            </a:gs>
                            <a:gs pos="30000">
                              <a:srgbClr val="D49E6C"/>
                            </a:gs>
                            <a:gs pos="70000">
                              <a:srgbClr val="A65528"/>
                            </a:gs>
                            <a:gs pos="100000">
                              <a:schemeClr val="accent6">
                                <a:lumMod val="75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84ABD9" id="Rectangle 34" o:spid="_x0000_s1026" style="width:286.5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" fillcolor="#d6b19c" stroked="f" strokeweight="2pt">
                <v:fill color2="#e36c0a [2409]" colors="0 #d6b19c;19661f #d49e6c;45875f #a65528;1 #e46c0a" focus="100%" type="gradient">
                  <o:fill v:ext="view" type="gradientUnscaled"/>
                </v:fill>
                <w10:anchorlock/>
              </v:rect>
            </w:pict>
          </mc:Fallback>
        </mc:AlternateContent>
      </w:r>
    </w:p>
    <w:p w14:paraId="073BCC8D" w14:textId="77777777" w:rsidR="005C5803" w:rsidRPr="00AB474D" w:rsidRDefault="005C5803" w:rsidP="00D63AE2">
      <w:pPr>
        <w:numPr>
          <w:ilvl w:val="0"/>
          <w:numId w:val="14"/>
        </w:numPr>
        <w:spacing w:line="260" w:lineRule="exact"/>
        <w:rPr>
          <w:rFonts w:ascii="Calibri" w:hAnsi="Calibri"/>
          <w:szCs w:val="22"/>
        </w:rPr>
      </w:pPr>
      <w:r w:rsidRPr="00AB474D">
        <w:rPr>
          <w:rFonts w:ascii="Calibri" w:hAnsi="Calibri"/>
          <w:szCs w:val="22"/>
        </w:rPr>
        <w:t xml:space="preserve">College </w:t>
      </w:r>
      <w:r w:rsidR="00480246" w:rsidRPr="00AB474D">
        <w:rPr>
          <w:rFonts w:ascii="Calibri" w:hAnsi="Calibri"/>
          <w:szCs w:val="22"/>
        </w:rPr>
        <w:t>Service</w:t>
      </w:r>
    </w:p>
    <w:p w14:paraId="1C22FD83" w14:textId="77777777" w:rsidR="0018139D" w:rsidRPr="00AB474D" w:rsidRDefault="0018139D" w:rsidP="001D18BD">
      <w:pPr>
        <w:numPr>
          <w:ilvl w:val="0"/>
          <w:numId w:val="12"/>
        </w:numPr>
        <w:spacing w:line="260" w:lineRule="exact"/>
        <w:rPr>
          <w:rFonts w:ascii="Calibri" w:hAnsi="Calibri"/>
          <w:szCs w:val="22"/>
        </w:rPr>
      </w:pPr>
      <w:r w:rsidRPr="00AB474D">
        <w:rPr>
          <w:rFonts w:ascii="Calibri" w:hAnsi="Calibri"/>
          <w:szCs w:val="22"/>
        </w:rPr>
        <w:t xml:space="preserve">Member </w:t>
      </w:r>
      <w:r w:rsidR="00E55AAA" w:rsidRPr="00AB474D">
        <w:rPr>
          <w:rFonts w:ascii="Calibri" w:hAnsi="Calibri" w:cs="Vrinda"/>
          <w:szCs w:val="22"/>
        </w:rPr>
        <w:t xml:space="preserve">‒ </w:t>
      </w:r>
      <w:r w:rsidRPr="00AB474D">
        <w:rPr>
          <w:rFonts w:ascii="Calibri" w:hAnsi="Calibri"/>
          <w:szCs w:val="22"/>
        </w:rPr>
        <w:t>College of Business Executive Committee</w:t>
      </w:r>
      <w:r w:rsidR="00D5372B" w:rsidRPr="00AB474D">
        <w:rPr>
          <w:rFonts w:ascii="Calibri" w:hAnsi="Calibri"/>
          <w:szCs w:val="22"/>
        </w:rPr>
        <w:t>.</w:t>
      </w:r>
    </w:p>
    <w:p w14:paraId="05645E97" w14:textId="77777777" w:rsidR="0049172D" w:rsidRPr="00AB474D" w:rsidRDefault="0049172D" w:rsidP="001D18BD">
      <w:pPr>
        <w:numPr>
          <w:ilvl w:val="0"/>
          <w:numId w:val="12"/>
        </w:numPr>
        <w:spacing w:line="260" w:lineRule="exact"/>
        <w:rPr>
          <w:rFonts w:ascii="Calibri" w:hAnsi="Calibri"/>
          <w:szCs w:val="22"/>
        </w:rPr>
      </w:pPr>
      <w:r w:rsidRPr="00AB474D">
        <w:rPr>
          <w:rFonts w:ascii="Calibri" w:hAnsi="Calibri"/>
          <w:szCs w:val="22"/>
        </w:rPr>
        <w:t xml:space="preserve">Member </w:t>
      </w:r>
      <w:r w:rsidR="00E55AAA" w:rsidRPr="00AB474D">
        <w:rPr>
          <w:rFonts w:ascii="Calibri" w:hAnsi="Calibri" w:cs="Vrinda"/>
          <w:szCs w:val="22"/>
        </w:rPr>
        <w:t xml:space="preserve">‒ </w:t>
      </w:r>
      <w:r w:rsidRPr="00AB474D">
        <w:rPr>
          <w:rFonts w:ascii="Calibri" w:hAnsi="Calibri"/>
          <w:szCs w:val="22"/>
        </w:rPr>
        <w:t>Enrollment Committee.</w:t>
      </w:r>
    </w:p>
    <w:p w14:paraId="768D6BB8" w14:textId="4C419968" w:rsidR="00D50AEE" w:rsidRPr="00AB474D" w:rsidRDefault="00D50AEE" w:rsidP="001D18BD">
      <w:pPr>
        <w:numPr>
          <w:ilvl w:val="0"/>
          <w:numId w:val="12"/>
        </w:numPr>
        <w:spacing w:line="260" w:lineRule="exact"/>
        <w:rPr>
          <w:rFonts w:ascii="Calibri" w:hAnsi="Calibri"/>
          <w:szCs w:val="22"/>
        </w:rPr>
      </w:pPr>
      <w:r w:rsidRPr="00AB474D">
        <w:rPr>
          <w:rFonts w:ascii="Calibri" w:hAnsi="Calibri"/>
          <w:szCs w:val="22"/>
        </w:rPr>
        <w:t xml:space="preserve">Faculty advisor </w:t>
      </w:r>
      <w:r w:rsidR="00E55AAA" w:rsidRPr="00AB474D">
        <w:rPr>
          <w:rFonts w:ascii="Calibri" w:hAnsi="Calibri" w:cs="Vrinda"/>
          <w:szCs w:val="22"/>
        </w:rPr>
        <w:t xml:space="preserve">‒ </w:t>
      </w:r>
      <w:r w:rsidR="009879D2">
        <w:rPr>
          <w:rFonts w:ascii="Calibri" w:hAnsi="Calibri"/>
          <w:szCs w:val="22"/>
        </w:rPr>
        <w:t>ICS</w:t>
      </w:r>
      <w:r w:rsidRPr="00AB474D">
        <w:rPr>
          <w:rFonts w:ascii="Calibri" w:hAnsi="Calibri"/>
          <w:szCs w:val="22"/>
        </w:rPr>
        <w:t xml:space="preserve"> Student Group.</w:t>
      </w:r>
    </w:p>
    <w:p w14:paraId="2A6A59C5" w14:textId="77777777" w:rsidR="005C5803" w:rsidRPr="00AB474D" w:rsidRDefault="004D7538" w:rsidP="001D18BD">
      <w:pPr>
        <w:numPr>
          <w:ilvl w:val="0"/>
          <w:numId w:val="12"/>
        </w:numPr>
        <w:spacing w:line="260" w:lineRule="exact"/>
        <w:rPr>
          <w:rFonts w:ascii="Calibri" w:hAnsi="Calibri"/>
          <w:szCs w:val="22"/>
        </w:rPr>
      </w:pPr>
      <w:r w:rsidRPr="00AB474D">
        <w:rPr>
          <w:rFonts w:ascii="Calibri" w:hAnsi="Calibri"/>
          <w:szCs w:val="22"/>
        </w:rPr>
        <w:t xml:space="preserve">Member and </w:t>
      </w:r>
      <w:r w:rsidR="00841344" w:rsidRPr="00AB474D">
        <w:rPr>
          <w:rFonts w:ascii="Calibri" w:hAnsi="Calibri"/>
          <w:szCs w:val="22"/>
        </w:rPr>
        <w:t>former c</w:t>
      </w:r>
      <w:r w:rsidR="005C5803" w:rsidRPr="00AB474D">
        <w:rPr>
          <w:rFonts w:ascii="Calibri" w:hAnsi="Calibri"/>
          <w:szCs w:val="22"/>
        </w:rPr>
        <w:t xml:space="preserve">hair </w:t>
      </w:r>
      <w:r w:rsidR="00E55AAA" w:rsidRPr="00AB474D">
        <w:rPr>
          <w:rFonts w:ascii="Calibri" w:hAnsi="Calibri" w:cs="Vrinda"/>
          <w:szCs w:val="22"/>
        </w:rPr>
        <w:t xml:space="preserve">‒ </w:t>
      </w:r>
      <w:r w:rsidR="005C5803" w:rsidRPr="00AB474D">
        <w:rPr>
          <w:rFonts w:ascii="Calibri" w:hAnsi="Calibri"/>
          <w:szCs w:val="22"/>
        </w:rPr>
        <w:t>Faculty Support Committee</w:t>
      </w:r>
      <w:r w:rsidR="00E50BAE" w:rsidRPr="00AB474D">
        <w:rPr>
          <w:rFonts w:ascii="Calibri" w:hAnsi="Calibri"/>
          <w:szCs w:val="22"/>
        </w:rPr>
        <w:t>.</w:t>
      </w:r>
    </w:p>
    <w:p w14:paraId="4D02B202" w14:textId="77777777" w:rsidR="005C5803" w:rsidRPr="00AB474D" w:rsidRDefault="005C5803" w:rsidP="001D18BD">
      <w:pPr>
        <w:numPr>
          <w:ilvl w:val="0"/>
          <w:numId w:val="12"/>
        </w:numPr>
        <w:spacing w:line="260" w:lineRule="exact"/>
        <w:rPr>
          <w:rFonts w:ascii="Calibri" w:hAnsi="Calibri"/>
          <w:szCs w:val="22"/>
        </w:rPr>
      </w:pPr>
      <w:r w:rsidRPr="00AB474D">
        <w:rPr>
          <w:rFonts w:ascii="Calibri" w:hAnsi="Calibri"/>
          <w:szCs w:val="22"/>
        </w:rPr>
        <w:t xml:space="preserve">Coordinator for United Way </w:t>
      </w:r>
      <w:r w:rsidR="00E55AAA" w:rsidRPr="00AB474D">
        <w:rPr>
          <w:rFonts w:ascii="Calibri" w:hAnsi="Calibri" w:cs="Vrinda"/>
          <w:szCs w:val="22"/>
        </w:rPr>
        <w:t xml:space="preserve">‒ </w:t>
      </w:r>
      <w:r w:rsidRPr="00AB474D">
        <w:rPr>
          <w:rFonts w:ascii="Calibri" w:hAnsi="Calibri"/>
          <w:szCs w:val="22"/>
        </w:rPr>
        <w:t>ISU College of Business (2000-200</w:t>
      </w:r>
      <w:r w:rsidR="00841344" w:rsidRPr="00AB474D">
        <w:rPr>
          <w:rFonts w:ascii="Calibri" w:hAnsi="Calibri"/>
          <w:szCs w:val="22"/>
        </w:rPr>
        <w:t>8</w:t>
      </w:r>
      <w:r w:rsidR="001440F6" w:rsidRPr="00AB474D">
        <w:rPr>
          <w:rFonts w:ascii="Calibri" w:hAnsi="Calibri"/>
          <w:szCs w:val="22"/>
        </w:rPr>
        <w:t>, 2012-2013</w:t>
      </w:r>
      <w:r w:rsidR="00E50BAE" w:rsidRPr="00AB474D">
        <w:rPr>
          <w:rFonts w:ascii="Calibri" w:hAnsi="Calibri"/>
          <w:szCs w:val="22"/>
        </w:rPr>
        <w:t>).</w:t>
      </w:r>
    </w:p>
    <w:p w14:paraId="7B73CF97" w14:textId="77777777" w:rsidR="00E50BAE" w:rsidRPr="00AB474D" w:rsidRDefault="00E50BAE" w:rsidP="001D18BD">
      <w:pPr>
        <w:numPr>
          <w:ilvl w:val="0"/>
          <w:numId w:val="12"/>
        </w:numPr>
        <w:spacing w:line="260" w:lineRule="exact"/>
        <w:rPr>
          <w:rFonts w:ascii="Calibri" w:hAnsi="Calibri"/>
          <w:szCs w:val="22"/>
        </w:rPr>
      </w:pPr>
      <w:r w:rsidRPr="00AB474D">
        <w:rPr>
          <w:rFonts w:ascii="Calibri" w:hAnsi="Calibri"/>
          <w:szCs w:val="22"/>
        </w:rPr>
        <w:t>Athletic Recruiting Liaison.</w:t>
      </w:r>
    </w:p>
    <w:p w14:paraId="24EFBE08" w14:textId="77777777" w:rsidR="0087468D" w:rsidRPr="00AB474D" w:rsidRDefault="00EB1123" w:rsidP="001D18BD">
      <w:pPr>
        <w:numPr>
          <w:ilvl w:val="0"/>
          <w:numId w:val="12"/>
        </w:numPr>
        <w:spacing w:line="260" w:lineRule="exact"/>
        <w:rPr>
          <w:rFonts w:ascii="Calibri" w:hAnsi="Calibri"/>
          <w:szCs w:val="22"/>
        </w:rPr>
      </w:pPr>
      <w:r w:rsidRPr="00AB474D">
        <w:rPr>
          <w:rFonts w:ascii="Calibri" w:hAnsi="Calibri"/>
          <w:szCs w:val="22"/>
        </w:rPr>
        <w:t xml:space="preserve">Member </w:t>
      </w:r>
      <w:r w:rsidR="00E55AAA" w:rsidRPr="00AB474D">
        <w:rPr>
          <w:rFonts w:ascii="Calibri" w:hAnsi="Calibri" w:cs="Vrinda"/>
          <w:szCs w:val="22"/>
        </w:rPr>
        <w:t xml:space="preserve">‒ </w:t>
      </w:r>
      <w:r w:rsidRPr="00AB474D">
        <w:rPr>
          <w:rFonts w:ascii="Calibri" w:hAnsi="Calibri"/>
          <w:szCs w:val="22"/>
        </w:rPr>
        <w:t>Promotion and Tenure Committees in 2001, 2003, 2006, 2008, 2009.</w:t>
      </w:r>
    </w:p>
    <w:p w14:paraId="1C59FB38" w14:textId="77777777" w:rsidR="00B24BCB" w:rsidRPr="00AB474D" w:rsidRDefault="00B24BCB" w:rsidP="001D18BD">
      <w:pPr>
        <w:numPr>
          <w:ilvl w:val="0"/>
          <w:numId w:val="12"/>
        </w:numPr>
        <w:spacing w:line="260" w:lineRule="exact"/>
        <w:rPr>
          <w:rFonts w:ascii="Calibri" w:hAnsi="Calibri"/>
          <w:szCs w:val="22"/>
        </w:rPr>
      </w:pPr>
      <w:r w:rsidRPr="00AB474D">
        <w:rPr>
          <w:rFonts w:ascii="Calibri" w:hAnsi="Calibri"/>
          <w:szCs w:val="22"/>
        </w:rPr>
        <w:t xml:space="preserve">Member </w:t>
      </w:r>
      <w:r w:rsidR="00E55AAA" w:rsidRPr="00AB474D">
        <w:rPr>
          <w:rFonts w:ascii="Calibri" w:hAnsi="Calibri" w:cs="Vrinda"/>
          <w:szCs w:val="22"/>
        </w:rPr>
        <w:t xml:space="preserve">‒ </w:t>
      </w:r>
      <w:r w:rsidRPr="00AB474D">
        <w:rPr>
          <w:rFonts w:ascii="Calibri" w:hAnsi="Calibri"/>
          <w:szCs w:val="22"/>
        </w:rPr>
        <w:t>MBA Orals Committees in 2002</w:t>
      </w:r>
      <w:r w:rsidR="00E55AAA" w:rsidRPr="00AB474D">
        <w:rPr>
          <w:rFonts w:ascii="Calibri" w:hAnsi="Calibri"/>
          <w:szCs w:val="22"/>
        </w:rPr>
        <w:t>-2015</w:t>
      </w:r>
      <w:r w:rsidR="00480246" w:rsidRPr="00AB474D">
        <w:rPr>
          <w:rFonts w:ascii="Calibri" w:hAnsi="Calibri"/>
          <w:szCs w:val="22"/>
        </w:rPr>
        <w:t>.</w:t>
      </w:r>
    </w:p>
    <w:p w14:paraId="430763AB" w14:textId="77777777" w:rsidR="0087468D" w:rsidRPr="00AB474D" w:rsidRDefault="0087468D" w:rsidP="001D18BD">
      <w:pPr>
        <w:numPr>
          <w:ilvl w:val="0"/>
          <w:numId w:val="12"/>
        </w:numPr>
        <w:spacing w:line="260" w:lineRule="exact"/>
        <w:rPr>
          <w:rFonts w:ascii="Calibri" w:hAnsi="Calibri"/>
          <w:szCs w:val="22"/>
        </w:rPr>
      </w:pPr>
      <w:r w:rsidRPr="00AB474D">
        <w:rPr>
          <w:rFonts w:ascii="Calibri" w:hAnsi="Calibri"/>
          <w:szCs w:val="22"/>
        </w:rPr>
        <w:t xml:space="preserve">Member </w:t>
      </w:r>
      <w:r w:rsidR="00E55AAA" w:rsidRPr="00AB474D">
        <w:rPr>
          <w:rFonts w:ascii="Calibri" w:hAnsi="Calibri" w:cs="Vrinda"/>
          <w:szCs w:val="22"/>
        </w:rPr>
        <w:t xml:space="preserve">‒ </w:t>
      </w:r>
      <w:r w:rsidRPr="00AB474D">
        <w:rPr>
          <w:rFonts w:ascii="Calibri" w:hAnsi="Calibri"/>
          <w:szCs w:val="22"/>
        </w:rPr>
        <w:t>recruitment committees for assistant professors and instructors at Idaho State University (1999, 2000, 2004</w:t>
      </w:r>
      <w:r w:rsidR="00E55AAA" w:rsidRPr="00AB474D">
        <w:rPr>
          <w:rFonts w:ascii="Calibri" w:hAnsi="Calibri"/>
          <w:szCs w:val="22"/>
        </w:rPr>
        <w:t>, 2012, 2013, 2014</w:t>
      </w:r>
      <w:r w:rsidRPr="00AB474D">
        <w:rPr>
          <w:rFonts w:ascii="Calibri" w:hAnsi="Calibri"/>
          <w:szCs w:val="22"/>
        </w:rPr>
        <w:t>).</w:t>
      </w:r>
    </w:p>
    <w:p w14:paraId="0D87662D" w14:textId="77777777" w:rsidR="005C5803" w:rsidRPr="00AB474D" w:rsidRDefault="00841344" w:rsidP="001D18BD">
      <w:pPr>
        <w:numPr>
          <w:ilvl w:val="0"/>
          <w:numId w:val="12"/>
        </w:numPr>
        <w:spacing w:line="260" w:lineRule="exact"/>
        <w:rPr>
          <w:rFonts w:ascii="Calibri" w:hAnsi="Calibri"/>
          <w:szCs w:val="22"/>
        </w:rPr>
      </w:pPr>
      <w:r w:rsidRPr="00AB474D">
        <w:rPr>
          <w:rFonts w:ascii="Calibri" w:hAnsi="Calibri"/>
          <w:szCs w:val="22"/>
        </w:rPr>
        <w:t>M</w:t>
      </w:r>
      <w:r w:rsidR="005C5803" w:rsidRPr="00AB474D">
        <w:rPr>
          <w:rFonts w:ascii="Calibri" w:hAnsi="Calibri"/>
          <w:szCs w:val="22"/>
        </w:rPr>
        <w:t xml:space="preserve">ember </w:t>
      </w:r>
      <w:r w:rsidR="00E55AAA" w:rsidRPr="00AB474D">
        <w:rPr>
          <w:rFonts w:ascii="Calibri" w:hAnsi="Calibri" w:cs="Vrinda"/>
          <w:szCs w:val="22"/>
        </w:rPr>
        <w:t xml:space="preserve">‒ </w:t>
      </w:r>
      <w:r w:rsidRPr="00AB474D">
        <w:rPr>
          <w:rFonts w:ascii="Calibri" w:hAnsi="Calibri"/>
          <w:szCs w:val="22"/>
        </w:rPr>
        <w:t>recruitment committees</w:t>
      </w:r>
      <w:r w:rsidR="005C5803" w:rsidRPr="00AB474D">
        <w:rPr>
          <w:rFonts w:ascii="Calibri" w:hAnsi="Calibri"/>
          <w:szCs w:val="22"/>
        </w:rPr>
        <w:t xml:space="preserve"> for assistant professors and instructors at Saint Louis University (1996, 1996, 1997, 1998).</w:t>
      </w:r>
    </w:p>
    <w:p w14:paraId="1E6771AA" w14:textId="77777777" w:rsidR="00480246" w:rsidRPr="00AB474D" w:rsidRDefault="00E50BAE" w:rsidP="001D18BD">
      <w:pPr>
        <w:numPr>
          <w:ilvl w:val="0"/>
          <w:numId w:val="12"/>
        </w:numPr>
        <w:spacing w:line="260" w:lineRule="exact"/>
        <w:rPr>
          <w:rFonts w:ascii="Calibri" w:hAnsi="Calibri"/>
          <w:szCs w:val="22"/>
        </w:rPr>
      </w:pPr>
      <w:r w:rsidRPr="00AB474D">
        <w:rPr>
          <w:rFonts w:ascii="Calibri" w:hAnsi="Calibri"/>
          <w:szCs w:val="22"/>
        </w:rPr>
        <w:t xml:space="preserve">Founder and Faculty Advisor </w:t>
      </w:r>
      <w:r w:rsidR="00E55AAA" w:rsidRPr="00AB474D">
        <w:rPr>
          <w:rFonts w:ascii="Calibri" w:hAnsi="Calibri" w:cs="Vrinda"/>
          <w:szCs w:val="22"/>
        </w:rPr>
        <w:t xml:space="preserve">‒ </w:t>
      </w:r>
      <w:hyperlink r:id="rId60" w:history="1">
        <w:r w:rsidRPr="00AB474D">
          <w:rPr>
            <w:rFonts w:ascii="Calibri" w:hAnsi="Calibri"/>
            <w:szCs w:val="22"/>
          </w:rPr>
          <w:t>MIS Club</w:t>
        </w:r>
      </w:hyperlink>
      <w:r w:rsidRPr="00AB474D">
        <w:rPr>
          <w:rFonts w:ascii="Calibri" w:hAnsi="Calibri"/>
          <w:szCs w:val="22"/>
        </w:rPr>
        <w:t xml:space="preserve"> at Saint Louis University </w:t>
      </w:r>
      <w:r w:rsidR="00D50AEE" w:rsidRPr="00AB474D">
        <w:rPr>
          <w:rFonts w:ascii="Calibri" w:hAnsi="Calibri"/>
          <w:szCs w:val="22"/>
        </w:rPr>
        <w:t>(1996-1999)</w:t>
      </w:r>
      <w:r w:rsidRPr="00AB474D">
        <w:rPr>
          <w:rFonts w:ascii="Calibri" w:hAnsi="Calibri"/>
          <w:szCs w:val="22"/>
        </w:rPr>
        <w:t>.</w:t>
      </w:r>
    </w:p>
    <w:p w14:paraId="01804BC5" w14:textId="77777777" w:rsidR="00DC791F" w:rsidRDefault="00DC791F" w:rsidP="00DC791F">
      <w:pPr>
        <w:spacing w:line="260" w:lineRule="exact"/>
        <w:ind w:left="360"/>
        <w:rPr>
          <w:rFonts w:ascii="Calibri" w:hAnsi="Calibri"/>
          <w:szCs w:val="22"/>
        </w:rPr>
      </w:pPr>
      <w:r>
        <w:rPr>
          <w:rFonts w:ascii="Calibri" w:hAnsi="Calibri"/>
          <w:noProof/>
          <w:szCs w:val="22"/>
        </w:rPr>
        <mc:AlternateContent>
          <mc:Choice Requires="wps">
            <w:drawing>
              <wp:inline distT="0" distB="0" distL="0" distR="0" wp14:anchorId="21FC6FE4" wp14:editId="6C5D3340">
                <wp:extent cx="3639312" cy="45720"/>
                <wp:effectExtent l="0" t="0" r="0" b="0"/>
                <wp:docPr id="27" name="Rectangle 27"/>
                <wp:cNvGraphicFramePr/>
                <a:graphic xmlns:a="http://schemas.openxmlformats.org/drawingml/2006/main">
                  <a:graphicData uri="http://schemas.microsoft.com/office/word/2010/wordprocessingShape">
                    <wps:wsp>
                      <wps:cNvSpPr/>
                      <wps:spPr>
                        <a:xfrm>
                          <a:off x="0" y="0"/>
                          <a:ext cx="3639312" cy="45720"/>
                        </a:xfrm>
                        <a:prstGeom prst="rect">
                          <a:avLst/>
                        </a:prstGeom>
                        <a:gradFill>
                          <a:gsLst>
                            <a:gs pos="0">
                              <a:srgbClr val="D6B19C"/>
                            </a:gs>
                            <a:gs pos="30000">
                              <a:srgbClr val="D49E6C"/>
                            </a:gs>
                            <a:gs pos="70000">
                              <a:srgbClr val="A65528"/>
                            </a:gs>
                            <a:gs pos="100000">
                              <a:schemeClr val="accent6">
                                <a:lumMod val="75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71C9FDC" id="Rectangle 27" o:spid="_x0000_s1026" style="width:286.5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" fillcolor="#d6b19c" stroked="f" strokeweight="2pt">
                <v:fill color2="#e36c0a [2409]" colors="0 #d6b19c;19661f #d49e6c;45875f #a65528;1 #e46c0a" focus="100%" type="gradient">
                  <o:fill v:ext="view" type="gradientUnscaled"/>
                </v:fill>
                <w10:anchorlock/>
              </v:rect>
            </w:pict>
          </mc:Fallback>
        </mc:AlternateContent>
      </w:r>
    </w:p>
    <w:p w14:paraId="31E78335" w14:textId="77777777" w:rsidR="00480246" w:rsidRPr="00AB474D" w:rsidRDefault="00480246" w:rsidP="00DC791F">
      <w:pPr>
        <w:numPr>
          <w:ilvl w:val="0"/>
          <w:numId w:val="14"/>
        </w:numPr>
        <w:spacing w:before="120" w:line="260" w:lineRule="exact"/>
        <w:rPr>
          <w:rFonts w:ascii="Calibri" w:hAnsi="Calibri"/>
          <w:szCs w:val="22"/>
        </w:rPr>
      </w:pPr>
      <w:r w:rsidRPr="00AB474D">
        <w:rPr>
          <w:rFonts w:ascii="Calibri" w:hAnsi="Calibri"/>
          <w:szCs w:val="22"/>
        </w:rPr>
        <w:t>University Service</w:t>
      </w:r>
    </w:p>
    <w:p w14:paraId="19A15C67" w14:textId="77777777" w:rsidR="00C06F03" w:rsidRPr="00AB474D" w:rsidRDefault="00C06F03" w:rsidP="001D18BD">
      <w:pPr>
        <w:numPr>
          <w:ilvl w:val="0"/>
          <w:numId w:val="12"/>
        </w:numPr>
        <w:spacing w:line="260" w:lineRule="exact"/>
        <w:rPr>
          <w:rFonts w:ascii="Calibri" w:hAnsi="Calibri"/>
          <w:szCs w:val="22"/>
        </w:rPr>
      </w:pPr>
      <w:r w:rsidRPr="00AB474D">
        <w:rPr>
          <w:rFonts w:ascii="Calibri" w:hAnsi="Calibri"/>
          <w:szCs w:val="22"/>
        </w:rPr>
        <w:t xml:space="preserve">Served on the search committee for a web content management system </w:t>
      </w:r>
      <w:r w:rsidR="008E1753" w:rsidRPr="00AB474D">
        <w:rPr>
          <w:rFonts w:ascii="Calibri" w:hAnsi="Calibri"/>
          <w:szCs w:val="22"/>
        </w:rPr>
        <w:t>project manager</w:t>
      </w:r>
      <w:r w:rsidRPr="00AB474D">
        <w:rPr>
          <w:rFonts w:ascii="Calibri" w:hAnsi="Calibri"/>
          <w:szCs w:val="22"/>
        </w:rPr>
        <w:t>.</w:t>
      </w:r>
    </w:p>
    <w:p w14:paraId="5E6299B8" w14:textId="4DD0414A" w:rsidR="0049172D" w:rsidRPr="00AB474D" w:rsidRDefault="0049172D" w:rsidP="001D18BD">
      <w:pPr>
        <w:numPr>
          <w:ilvl w:val="0"/>
          <w:numId w:val="12"/>
        </w:numPr>
        <w:spacing w:line="260" w:lineRule="exact"/>
        <w:rPr>
          <w:rFonts w:ascii="Calibri" w:hAnsi="Calibri"/>
          <w:szCs w:val="22"/>
        </w:rPr>
      </w:pPr>
      <w:r w:rsidRPr="00AB474D">
        <w:rPr>
          <w:rFonts w:ascii="Calibri" w:hAnsi="Calibri"/>
          <w:szCs w:val="22"/>
        </w:rPr>
        <w:t>Participated on a</w:t>
      </w:r>
      <w:r w:rsidR="003D2106">
        <w:rPr>
          <w:rFonts w:ascii="Calibri" w:hAnsi="Calibri"/>
          <w:szCs w:val="22"/>
        </w:rPr>
        <w:t>n ISU</w:t>
      </w:r>
      <w:r w:rsidRPr="00AB474D">
        <w:rPr>
          <w:rFonts w:ascii="Calibri" w:hAnsi="Calibri"/>
          <w:szCs w:val="22"/>
        </w:rPr>
        <w:t xml:space="preserve"> </w:t>
      </w:r>
      <w:r w:rsidR="003663A2" w:rsidRPr="00AB474D">
        <w:rPr>
          <w:rFonts w:ascii="Calibri" w:hAnsi="Calibri"/>
          <w:szCs w:val="22"/>
        </w:rPr>
        <w:t xml:space="preserve">faculty </w:t>
      </w:r>
      <w:r w:rsidRPr="00AB474D">
        <w:rPr>
          <w:rFonts w:ascii="Calibri" w:hAnsi="Calibri"/>
          <w:szCs w:val="22"/>
        </w:rPr>
        <w:t xml:space="preserve">panel at the </w:t>
      </w:r>
      <w:r w:rsidR="003663A2" w:rsidRPr="00AB474D">
        <w:rPr>
          <w:rFonts w:ascii="Calibri" w:hAnsi="Calibri"/>
          <w:szCs w:val="22"/>
        </w:rPr>
        <w:t xml:space="preserve">2012 </w:t>
      </w:r>
      <w:r w:rsidRPr="00AB474D">
        <w:rPr>
          <w:rFonts w:ascii="Calibri" w:hAnsi="Calibri"/>
          <w:szCs w:val="22"/>
        </w:rPr>
        <w:t>new faculty orientation</w:t>
      </w:r>
      <w:r w:rsidR="003663A2" w:rsidRPr="00AB474D">
        <w:rPr>
          <w:rFonts w:ascii="Calibri" w:hAnsi="Calibri"/>
          <w:szCs w:val="22"/>
        </w:rPr>
        <w:t>.</w:t>
      </w:r>
    </w:p>
    <w:p w14:paraId="07B0162E" w14:textId="77777777" w:rsidR="003663A2" w:rsidRPr="00AB474D" w:rsidRDefault="003663A2" w:rsidP="001D18BD">
      <w:pPr>
        <w:numPr>
          <w:ilvl w:val="0"/>
          <w:numId w:val="12"/>
        </w:numPr>
        <w:spacing w:line="260" w:lineRule="exact"/>
        <w:rPr>
          <w:rFonts w:ascii="Calibri" w:hAnsi="Calibri"/>
          <w:szCs w:val="22"/>
        </w:rPr>
      </w:pPr>
      <w:r w:rsidRPr="00AB474D">
        <w:rPr>
          <w:rFonts w:ascii="Calibri" w:hAnsi="Calibri"/>
          <w:szCs w:val="22"/>
        </w:rPr>
        <w:t>Participated in the 2012</w:t>
      </w:r>
      <w:r w:rsidR="001440F6" w:rsidRPr="00AB474D">
        <w:rPr>
          <w:rFonts w:ascii="Calibri" w:hAnsi="Calibri"/>
          <w:szCs w:val="22"/>
        </w:rPr>
        <w:t>, 2013, and 2014</w:t>
      </w:r>
      <w:r w:rsidRPr="00AB474D">
        <w:rPr>
          <w:rFonts w:ascii="Calibri" w:hAnsi="Calibri"/>
          <w:szCs w:val="22"/>
        </w:rPr>
        <w:t xml:space="preserve"> new student orientation.</w:t>
      </w:r>
    </w:p>
    <w:p w14:paraId="1255E06C" w14:textId="0E9EF4BF" w:rsidR="00480246" w:rsidRPr="003D2106" w:rsidRDefault="009C0DF1" w:rsidP="00736D6F">
      <w:pPr>
        <w:numPr>
          <w:ilvl w:val="0"/>
          <w:numId w:val="12"/>
        </w:numPr>
        <w:spacing w:line="260" w:lineRule="exact"/>
        <w:rPr>
          <w:rFonts w:ascii="Calibri" w:hAnsi="Calibri"/>
          <w:szCs w:val="22"/>
        </w:rPr>
      </w:pPr>
      <w:r w:rsidRPr="003D2106">
        <w:rPr>
          <w:rFonts w:ascii="Calibri" w:hAnsi="Calibri"/>
          <w:szCs w:val="22"/>
        </w:rPr>
        <w:t xml:space="preserve">Served on </w:t>
      </w:r>
      <w:r w:rsidR="003D2106">
        <w:rPr>
          <w:rFonts w:ascii="Calibri" w:hAnsi="Calibri"/>
          <w:szCs w:val="22"/>
        </w:rPr>
        <w:t xml:space="preserve">ISU’s </w:t>
      </w:r>
      <w:r w:rsidR="00480246" w:rsidRPr="003D2106">
        <w:rPr>
          <w:rFonts w:ascii="Calibri" w:hAnsi="Calibri"/>
          <w:szCs w:val="22"/>
        </w:rPr>
        <w:t>Athletic Advisory Board</w:t>
      </w:r>
      <w:r w:rsidR="003D2106" w:rsidRPr="003D2106">
        <w:rPr>
          <w:rFonts w:ascii="Calibri" w:hAnsi="Calibri"/>
          <w:szCs w:val="22"/>
        </w:rPr>
        <w:t xml:space="preserve">, </w:t>
      </w:r>
      <w:r w:rsidR="00480246" w:rsidRPr="003D2106">
        <w:rPr>
          <w:rFonts w:ascii="Calibri" w:hAnsi="Calibri"/>
          <w:szCs w:val="22"/>
        </w:rPr>
        <w:t>Campus Safety Council</w:t>
      </w:r>
      <w:r w:rsidR="003D2106" w:rsidRPr="003D2106">
        <w:rPr>
          <w:rFonts w:ascii="Calibri" w:hAnsi="Calibri"/>
          <w:szCs w:val="22"/>
        </w:rPr>
        <w:t xml:space="preserve">, </w:t>
      </w:r>
      <w:r w:rsidR="00480246" w:rsidRPr="003D2106">
        <w:rPr>
          <w:rFonts w:ascii="Calibri" w:hAnsi="Calibri"/>
          <w:szCs w:val="22"/>
        </w:rPr>
        <w:t>Campus Planning Council.</w:t>
      </w:r>
    </w:p>
    <w:p w14:paraId="038F5718" w14:textId="77777777" w:rsidR="00480246" w:rsidRPr="00AB474D" w:rsidRDefault="00480246" w:rsidP="001D18BD">
      <w:pPr>
        <w:numPr>
          <w:ilvl w:val="0"/>
          <w:numId w:val="12"/>
        </w:numPr>
        <w:spacing w:line="260" w:lineRule="exact"/>
        <w:rPr>
          <w:rFonts w:ascii="Calibri" w:hAnsi="Calibri"/>
          <w:szCs w:val="22"/>
        </w:rPr>
      </w:pPr>
      <w:r w:rsidRPr="00AB474D">
        <w:rPr>
          <w:rFonts w:ascii="Calibri" w:hAnsi="Calibri"/>
          <w:szCs w:val="22"/>
        </w:rPr>
        <w:t>Served as Graduate Faculty Representative in 2004 (Educational Leadership), 2005 (Educational Leadership), and 2009 (Mechanical Engineering).</w:t>
      </w:r>
    </w:p>
    <w:p w14:paraId="2D0CEE9D" w14:textId="7744A667" w:rsidR="00480246" w:rsidRPr="00AB474D" w:rsidRDefault="009C0DF1" w:rsidP="001D18BD">
      <w:pPr>
        <w:numPr>
          <w:ilvl w:val="0"/>
          <w:numId w:val="12"/>
        </w:numPr>
        <w:spacing w:line="260" w:lineRule="exact"/>
        <w:rPr>
          <w:rFonts w:ascii="Calibri" w:hAnsi="Calibri"/>
          <w:szCs w:val="22"/>
        </w:rPr>
      </w:pPr>
      <w:r>
        <w:rPr>
          <w:rFonts w:ascii="Calibri" w:hAnsi="Calibri"/>
          <w:szCs w:val="22"/>
        </w:rPr>
        <w:t xml:space="preserve">Served on </w:t>
      </w:r>
      <w:r w:rsidR="00480246" w:rsidRPr="00AB474D">
        <w:rPr>
          <w:rFonts w:ascii="Calibri" w:hAnsi="Calibri"/>
          <w:szCs w:val="22"/>
        </w:rPr>
        <w:t>Saint Louis University Computer Science Advisory Committee.</w:t>
      </w:r>
    </w:p>
    <w:p w14:paraId="642ACE08" w14:textId="77777777" w:rsidR="00DC791F" w:rsidRDefault="00DC791F" w:rsidP="00DC791F">
      <w:pPr>
        <w:spacing w:line="260" w:lineRule="exact"/>
        <w:ind w:left="360"/>
        <w:rPr>
          <w:rFonts w:ascii="Calibri" w:hAnsi="Calibri"/>
          <w:szCs w:val="22"/>
        </w:rPr>
      </w:pPr>
      <w:r>
        <w:rPr>
          <w:rFonts w:ascii="Calibri" w:hAnsi="Calibri"/>
          <w:noProof/>
          <w:szCs w:val="22"/>
        </w:rPr>
        <mc:AlternateContent>
          <mc:Choice Requires="wps">
            <w:drawing>
              <wp:inline distT="0" distB="0" distL="0" distR="0" wp14:anchorId="4E840BA5" wp14:editId="3ABF9A46">
                <wp:extent cx="3639312" cy="45720"/>
                <wp:effectExtent l="0" t="0" r="0" b="0"/>
                <wp:docPr id="28" name="Rectangle 28"/>
                <wp:cNvGraphicFramePr/>
                <a:graphic xmlns:a="http://schemas.openxmlformats.org/drawingml/2006/main">
                  <a:graphicData uri="http://schemas.microsoft.com/office/word/2010/wordprocessingShape">
                    <wps:wsp>
                      <wps:cNvSpPr/>
                      <wps:spPr>
                        <a:xfrm>
                          <a:off x="0" y="0"/>
                          <a:ext cx="3639312" cy="45720"/>
                        </a:xfrm>
                        <a:prstGeom prst="rect">
                          <a:avLst/>
                        </a:prstGeom>
                        <a:gradFill>
                          <a:gsLst>
                            <a:gs pos="0">
                              <a:srgbClr val="D6B19C"/>
                            </a:gs>
                            <a:gs pos="30000">
                              <a:srgbClr val="D49E6C"/>
                            </a:gs>
                            <a:gs pos="70000">
                              <a:srgbClr val="A65528"/>
                            </a:gs>
                            <a:gs pos="100000">
                              <a:schemeClr val="accent6">
                                <a:lumMod val="75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A6183F" id="Rectangle 28" o:spid="_x0000_s1026" style="width:286.5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" fillcolor="#d6b19c" stroked="f" strokeweight="2pt">
                <v:fill color2="#e36c0a [2409]" colors="0 #d6b19c;19661f #d49e6c;45875f #a65528;1 #e46c0a" focus="100%" type="gradient">
                  <o:fill v:ext="view" type="gradientUnscaled"/>
                </v:fill>
                <w10:anchorlock/>
              </v:rect>
            </w:pict>
          </mc:Fallback>
        </mc:AlternateContent>
      </w:r>
    </w:p>
    <w:p w14:paraId="592EF04E" w14:textId="77777777" w:rsidR="00593CE5" w:rsidRPr="00AB474D" w:rsidRDefault="00593CE5" w:rsidP="001E315F">
      <w:pPr>
        <w:numPr>
          <w:ilvl w:val="0"/>
          <w:numId w:val="14"/>
        </w:numPr>
        <w:spacing w:before="120" w:line="260" w:lineRule="exact"/>
        <w:rPr>
          <w:rFonts w:ascii="Calibri" w:hAnsi="Calibri"/>
          <w:szCs w:val="22"/>
        </w:rPr>
      </w:pPr>
      <w:r w:rsidRPr="00AB474D">
        <w:rPr>
          <w:rFonts w:ascii="Calibri" w:hAnsi="Calibri"/>
          <w:szCs w:val="22"/>
        </w:rPr>
        <w:t>Dissertation and Thesis Committees</w:t>
      </w:r>
    </w:p>
    <w:p w14:paraId="78C5D3A6" w14:textId="6CE91B04" w:rsidR="00593CE5" w:rsidRPr="00AB474D" w:rsidRDefault="00E53226" w:rsidP="001D18BD">
      <w:pPr>
        <w:numPr>
          <w:ilvl w:val="0"/>
          <w:numId w:val="12"/>
        </w:numPr>
        <w:spacing w:line="260" w:lineRule="exact"/>
        <w:rPr>
          <w:rFonts w:ascii="Calibri" w:hAnsi="Calibri"/>
          <w:szCs w:val="22"/>
        </w:rPr>
      </w:pPr>
      <w:r w:rsidRPr="00AB474D">
        <w:rPr>
          <w:rFonts w:ascii="Calibri" w:hAnsi="Calibri"/>
          <w:szCs w:val="22"/>
        </w:rPr>
        <w:t>Meghan Fisher</w:t>
      </w:r>
      <w:r w:rsidRPr="00AB474D">
        <w:rPr>
          <w:rFonts w:ascii="Calibri" w:hAnsi="Calibri"/>
          <w:szCs w:val="22"/>
        </w:rPr>
        <w:br/>
        <w:t xml:space="preserve">College of Science and Engineering – Idaho State University </w:t>
      </w:r>
      <w:r w:rsidRPr="00AB474D">
        <w:rPr>
          <w:rFonts w:ascii="Calibri" w:hAnsi="Calibri"/>
          <w:szCs w:val="22"/>
        </w:rPr>
        <w:br/>
        <w:t>Dissertation Topic: Quantifying and Mapping Variable Entrainment Throughout Volcanic Eruption Plumes</w:t>
      </w:r>
      <w:r w:rsidRPr="00AB474D">
        <w:rPr>
          <w:rFonts w:ascii="Calibri" w:hAnsi="Calibri"/>
          <w:szCs w:val="22"/>
        </w:rPr>
        <w:br/>
        <w:t>Committee Member (Anticipated defense 201</w:t>
      </w:r>
      <w:r w:rsidR="00687B4B">
        <w:rPr>
          <w:rFonts w:ascii="Calibri" w:hAnsi="Calibri"/>
          <w:szCs w:val="22"/>
        </w:rPr>
        <w:t>8</w:t>
      </w:r>
      <w:r w:rsidRPr="00AB474D">
        <w:rPr>
          <w:rFonts w:ascii="Calibri" w:hAnsi="Calibri"/>
          <w:szCs w:val="22"/>
        </w:rPr>
        <w:t>)</w:t>
      </w:r>
    </w:p>
    <w:p w14:paraId="7E5BA77F" w14:textId="67F5CC98" w:rsidR="00687B4B" w:rsidRDefault="00687B4B" w:rsidP="00C7325B">
      <w:pPr>
        <w:numPr>
          <w:ilvl w:val="0"/>
          <w:numId w:val="12"/>
        </w:numPr>
        <w:spacing w:line="260" w:lineRule="exact"/>
        <w:rPr>
          <w:rFonts w:ascii="Calibri" w:hAnsi="Calibri"/>
          <w:szCs w:val="22"/>
        </w:rPr>
      </w:pPr>
      <w:r w:rsidRPr="00687B4B">
        <w:rPr>
          <w:rFonts w:ascii="Calibri" w:hAnsi="Calibri"/>
          <w:szCs w:val="22"/>
        </w:rPr>
        <w:t xml:space="preserve">Francisca </w:t>
      </w:r>
      <w:proofErr w:type="spellStart"/>
      <w:r w:rsidRPr="00687B4B">
        <w:rPr>
          <w:rFonts w:ascii="Calibri" w:hAnsi="Calibri"/>
          <w:szCs w:val="22"/>
        </w:rPr>
        <w:t>Adamopoulos</w:t>
      </w:r>
      <w:proofErr w:type="spellEnd"/>
      <w:r>
        <w:rPr>
          <w:rFonts w:ascii="Calibri" w:hAnsi="Calibri"/>
          <w:szCs w:val="22"/>
        </w:rPr>
        <w:br/>
      </w:r>
      <w:r w:rsidRPr="00AB474D">
        <w:rPr>
          <w:rFonts w:ascii="Calibri" w:hAnsi="Calibri"/>
          <w:szCs w:val="22"/>
        </w:rPr>
        <w:t>School of Business IT and Logistics – RMIT University</w:t>
      </w:r>
      <w:r w:rsidR="00666DDA">
        <w:rPr>
          <w:rFonts w:ascii="Calibri" w:hAnsi="Calibri"/>
          <w:szCs w:val="22"/>
        </w:rPr>
        <w:br/>
      </w:r>
      <w:r w:rsidR="00666DDA" w:rsidRPr="00AB474D">
        <w:rPr>
          <w:rFonts w:ascii="Calibri" w:hAnsi="Calibri"/>
          <w:szCs w:val="22"/>
        </w:rPr>
        <w:t xml:space="preserve">Dissertation Title: </w:t>
      </w:r>
      <w:r w:rsidR="00666DDA">
        <w:rPr>
          <w:rFonts w:ascii="Calibri" w:hAnsi="Calibri"/>
          <w:szCs w:val="22"/>
        </w:rPr>
        <w:t xml:space="preserve"> </w:t>
      </w:r>
      <w:r w:rsidR="00666DDA" w:rsidRPr="00666DDA">
        <w:rPr>
          <w:rFonts w:ascii="Calibri" w:hAnsi="Calibri"/>
          <w:szCs w:val="22"/>
        </w:rPr>
        <w:t>An Influence Model of the Experience of Learning Programming</w:t>
      </w:r>
      <w:r w:rsidR="00666DDA">
        <w:rPr>
          <w:rFonts w:ascii="Calibri" w:hAnsi="Calibri"/>
          <w:szCs w:val="22"/>
        </w:rPr>
        <w:br/>
      </w:r>
      <w:r w:rsidR="00666DDA" w:rsidRPr="00AB474D">
        <w:rPr>
          <w:rFonts w:ascii="Calibri" w:hAnsi="Calibri"/>
          <w:szCs w:val="22"/>
        </w:rPr>
        <w:t xml:space="preserve">External Examiner (Status: Defended </w:t>
      </w:r>
      <w:r w:rsidR="00666DDA">
        <w:rPr>
          <w:rFonts w:ascii="Calibri" w:hAnsi="Calibri"/>
          <w:szCs w:val="22"/>
        </w:rPr>
        <w:t>November</w:t>
      </w:r>
      <w:r w:rsidR="00666DDA" w:rsidRPr="00AB474D">
        <w:rPr>
          <w:rFonts w:ascii="Calibri" w:hAnsi="Calibri"/>
          <w:szCs w:val="22"/>
        </w:rPr>
        <w:t xml:space="preserve"> 201</w:t>
      </w:r>
      <w:r w:rsidR="00666DDA">
        <w:rPr>
          <w:rFonts w:ascii="Calibri" w:hAnsi="Calibri"/>
          <w:szCs w:val="22"/>
        </w:rPr>
        <w:t>7</w:t>
      </w:r>
      <w:r w:rsidR="00666DDA" w:rsidRPr="00AB474D">
        <w:rPr>
          <w:rFonts w:ascii="Calibri" w:hAnsi="Calibri"/>
          <w:szCs w:val="22"/>
        </w:rPr>
        <w:t>)</w:t>
      </w:r>
    </w:p>
    <w:p w14:paraId="59D87D74" w14:textId="67EFC97C" w:rsidR="00666DDA" w:rsidRDefault="00666DDA" w:rsidP="00666DDA">
      <w:pPr>
        <w:numPr>
          <w:ilvl w:val="0"/>
          <w:numId w:val="12"/>
        </w:numPr>
        <w:spacing w:line="260" w:lineRule="exact"/>
        <w:rPr>
          <w:rFonts w:ascii="Calibri" w:hAnsi="Calibri"/>
          <w:szCs w:val="22"/>
        </w:rPr>
      </w:pPr>
      <w:r>
        <w:rPr>
          <w:rFonts w:ascii="Calibri" w:hAnsi="Calibri"/>
          <w:szCs w:val="22"/>
        </w:rPr>
        <w:t>Guan Yi Lee</w:t>
      </w:r>
      <w:r>
        <w:rPr>
          <w:rFonts w:ascii="Calibri" w:hAnsi="Calibri"/>
          <w:szCs w:val="22"/>
        </w:rPr>
        <w:br/>
        <w:t xml:space="preserve">Karolinska </w:t>
      </w:r>
      <w:proofErr w:type="spellStart"/>
      <w:r>
        <w:rPr>
          <w:rFonts w:ascii="Calibri" w:hAnsi="Calibri"/>
          <w:szCs w:val="22"/>
        </w:rPr>
        <w:t>Institutet</w:t>
      </w:r>
      <w:proofErr w:type="spellEnd"/>
      <w:r>
        <w:rPr>
          <w:rFonts w:ascii="Calibri" w:hAnsi="Calibri"/>
          <w:szCs w:val="22"/>
        </w:rPr>
        <w:t xml:space="preserve"> – </w:t>
      </w:r>
      <w:r w:rsidRPr="00666DDA">
        <w:rPr>
          <w:rFonts w:ascii="Calibri" w:hAnsi="Calibri"/>
          <w:szCs w:val="22"/>
        </w:rPr>
        <w:t>Department of Learning, Informatics, Management and Ethics</w:t>
      </w:r>
      <w:r>
        <w:rPr>
          <w:rFonts w:ascii="Calibri" w:hAnsi="Calibri"/>
          <w:szCs w:val="22"/>
        </w:rPr>
        <w:br/>
      </w:r>
      <w:r w:rsidR="009879D2">
        <w:rPr>
          <w:rFonts w:ascii="Calibri" w:hAnsi="Calibri"/>
          <w:szCs w:val="22"/>
        </w:rPr>
        <w:t>Thesis</w:t>
      </w:r>
      <w:r>
        <w:rPr>
          <w:rFonts w:ascii="Calibri" w:hAnsi="Calibri"/>
          <w:szCs w:val="22"/>
        </w:rPr>
        <w:t xml:space="preserve"> Title: </w:t>
      </w:r>
      <w:r w:rsidRPr="00666DDA">
        <w:rPr>
          <w:rFonts w:ascii="Calibri" w:hAnsi="Calibri"/>
          <w:szCs w:val="22"/>
        </w:rPr>
        <w:t xml:space="preserve">Electronic Health Record Workarounds in Team-based Care </w:t>
      </w:r>
      <w:r>
        <w:rPr>
          <w:rFonts w:ascii="Calibri" w:hAnsi="Calibri"/>
          <w:szCs w:val="22"/>
        </w:rPr>
        <w:t>Setting</w:t>
      </w:r>
      <w:r>
        <w:rPr>
          <w:rFonts w:ascii="Calibri" w:hAnsi="Calibri"/>
          <w:szCs w:val="22"/>
        </w:rPr>
        <w:br/>
        <w:t>Co-supervisor (Status: Defend June 2017)</w:t>
      </w:r>
    </w:p>
    <w:p w14:paraId="5855760C" w14:textId="7F65C5A1" w:rsidR="00E23804" w:rsidRPr="00AB474D" w:rsidRDefault="00E23804" w:rsidP="001D18BD">
      <w:pPr>
        <w:numPr>
          <w:ilvl w:val="0"/>
          <w:numId w:val="12"/>
        </w:numPr>
        <w:spacing w:line="260" w:lineRule="exact"/>
        <w:rPr>
          <w:rFonts w:ascii="Calibri" w:hAnsi="Calibri"/>
          <w:szCs w:val="22"/>
        </w:rPr>
      </w:pPr>
      <w:proofErr w:type="spellStart"/>
      <w:r w:rsidRPr="00AB474D">
        <w:rPr>
          <w:rFonts w:ascii="Calibri" w:hAnsi="Calibri"/>
          <w:szCs w:val="22"/>
        </w:rPr>
        <w:t>Jessnor</w:t>
      </w:r>
      <w:proofErr w:type="spellEnd"/>
      <w:r w:rsidRPr="00AB474D">
        <w:rPr>
          <w:rFonts w:ascii="Calibri" w:hAnsi="Calibri"/>
          <w:szCs w:val="22"/>
        </w:rPr>
        <w:t xml:space="preserve"> </w:t>
      </w:r>
      <w:proofErr w:type="spellStart"/>
      <w:r w:rsidRPr="00AB474D">
        <w:rPr>
          <w:rFonts w:ascii="Calibri" w:hAnsi="Calibri"/>
          <w:szCs w:val="22"/>
        </w:rPr>
        <w:t>Elmy</w:t>
      </w:r>
      <w:proofErr w:type="spellEnd"/>
      <w:r w:rsidRPr="00AB474D">
        <w:rPr>
          <w:rFonts w:ascii="Calibri" w:hAnsi="Calibri"/>
          <w:szCs w:val="22"/>
        </w:rPr>
        <w:t xml:space="preserve"> Mat </w:t>
      </w:r>
      <w:proofErr w:type="spellStart"/>
      <w:r w:rsidRPr="00AB474D">
        <w:rPr>
          <w:rFonts w:ascii="Calibri" w:hAnsi="Calibri"/>
          <w:szCs w:val="22"/>
        </w:rPr>
        <w:t>Jizat</w:t>
      </w:r>
      <w:proofErr w:type="spellEnd"/>
      <w:r w:rsidRPr="00AB474D">
        <w:rPr>
          <w:rFonts w:ascii="Calibri" w:hAnsi="Calibri"/>
          <w:szCs w:val="22"/>
        </w:rPr>
        <w:br/>
        <w:t>School of Business IT and Logistics – RMIT University</w:t>
      </w:r>
      <w:r w:rsidRPr="00AB474D">
        <w:rPr>
          <w:rFonts w:ascii="Calibri" w:hAnsi="Calibri"/>
          <w:szCs w:val="22"/>
        </w:rPr>
        <w:br/>
        <w:t>Dissertation Title: Investigating ICT-Literacy Assessment Tools: Developing and Validating a New Assessment Instrument for Trainee Teachers in Malaysia</w:t>
      </w:r>
      <w:r w:rsidRPr="00AB474D">
        <w:rPr>
          <w:rFonts w:ascii="Calibri" w:hAnsi="Calibri"/>
          <w:szCs w:val="22"/>
        </w:rPr>
        <w:br/>
        <w:t>External Examiner (Status: Defended December 2012)</w:t>
      </w:r>
    </w:p>
    <w:p w14:paraId="1BF44B2A" w14:textId="681D3D69" w:rsidR="001E315F" w:rsidRPr="009879D2" w:rsidRDefault="00E23804" w:rsidP="009879D2">
      <w:pPr>
        <w:numPr>
          <w:ilvl w:val="0"/>
          <w:numId w:val="12"/>
        </w:numPr>
        <w:spacing w:after="120" w:line="260" w:lineRule="exact"/>
        <w:rPr>
          <w:rFonts w:ascii="Calibri" w:hAnsi="Calibri"/>
          <w:szCs w:val="22"/>
        </w:rPr>
      </w:pPr>
      <w:r w:rsidRPr="00AB474D">
        <w:rPr>
          <w:rFonts w:ascii="Calibri" w:hAnsi="Calibri"/>
          <w:szCs w:val="22"/>
        </w:rPr>
        <w:t>Kit Na Goh</w:t>
      </w:r>
      <w:r w:rsidRPr="00AB474D">
        <w:rPr>
          <w:rFonts w:ascii="Calibri" w:hAnsi="Calibri"/>
          <w:szCs w:val="22"/>
        </w:rPr>
        <w:br/>
        <w:t>GIS Training and Research Center – Idaho State University</w:t>
      </w:r>
      <w:r w:rsidRPr="00AB474D">
        <w:rPr>
          <w:rFonts w:ascii="Calibri" w:hAnsi="Calibri"/>
          <w:szCs w:val="22"/>
        </w:rPr>
        <w:br/>
        <w:t xml:space="preserve">Thesis Title: Developing A Geo-Spatial Search Tool Using </w:t>
      </w:r>
      <w:proofErr w:type="gramStart"/>
      <w:r w:rsidRPr="00AB474D">
        <w:rPr>
          <w:rFonts w:ascii="Calibri" w:hAnsi="Calibri"/>
          <w:szCs w:val="22"/>
        </w:rPr>
        <w:t>A</w:t>
      </w:r>
      <w:proofErr w:type="gramEnd"/>
      <w:r w:rsidRPr="00AB474D">
        <w:rPr>
          <w:rFonts w:ascii="Calibri" w:hAnsi="Calibri"/>
          <w:szCs w:val="22"/>
        </w:rPr>
        <w:t xml:space="preserve"> Relational Database Implementation of the Geo FGDC CSDGM Model</w:t>
      </w:r>
      <w:r w:rsidRPr="00AB474D">
        <w:rPr>
          <w:rFonts w:ascii="Calibri" w:hAnsi="Calibri"/>
          <w:szCs w:val="22"/>
        </w:rPr>
        <w:br/>
        <w:t>Committee Member (Status: Defended 2007)</w:t>
      </w:r>
    </w:p>
    <w:p w14:paraId="05F445AE" w14:textId="77777777" w:rsidR="00D63AE2" w:rsidRDefault="00D63AE2" w:rsidP="00D63AE2">
      <w:pPr>
        <w:rPr>
          <w:rFonts w:ascii="Calibri" w:hAnsi="Calibri"/>
          <w:szCs w:val="22"/>
        </w:rPr>
      </w:pPr>
      <w:r>
        <w:rPr>
          <w:rFonts w:ascii="Android Nation" w:hAnsi="Android Nation"/>
          <w:noProof/>
          <w:color w:val="0000FF"/>
          <w:sz w:val="20"/>
          <w:szCs w:val="20"/>
        </w:rPr>
        <w:lastRenderedPageBreak/>
        <mc:AlternateContent>
          <mc:Choice Requires="wps">
            <w:drawing>
              <wp:inline distT="0" distB="0" distL="0" distR="0" wp14:anchorId="638E4765" wp14:editId="6455D0F8">
                <wp:extent cx="6309360" cy="320040"/>
                <wp:effectExtent l="0" t="0" r="0" b="3810"/>
                <wp:docPr id="36"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320040"/>
                        </a:xfrm>
                        <a:prstGeom prst="roundRect">
                          <a:avLst>
                            <a:gd name="adj" fmla="val 16667"/>
                          </a:avLst>
                        </a:prstGeom>
                        <a:gradFill rotWithShape="1">
                          <a:gsLst>
                            <a:gs pos="0">
                              <a:schemeClr val="accent6">
                                <a:lumMod val="75000"/>
                                <a:lumOff val="0"/>
                                <a:gamma/>
                                <a:shade val="46275"/>
                                <a:invGamma/>
                              </a:schemeClr>
                            </a:gs>
                            <a:gs pos="100000">
                              <a:schemeClr val="accent6">
                                <a:lumMod val="75000"/>
                                <a:lumOff val="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14:paraId="445CF558" w14:textId="77777777" w:rsidR="00736D6F" w:rsidRDefault="00736D6F" w:rsidP="001E315F">
                            <w:pPr>
                              <w:pageBreakBefore/>
                            </w:pPr>
                            <w:r w:rsidRPr="00CC617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HONORS &amp; AWARDS:</w:t>
                            </w:r>
                          </w:p>
                        </w:txbxContent>
                      </wps:txbx>
                      <wps:bodyPr rot="0" vert="horz" wrap="square" lIns="91440" tIns="45720" rIns="91440" bIns="45720" anchor="t" anchorCtr="0" upright="1">
                        <a:noAutofit/>
                      </wps:bodyPr>
                    </wps:wsp>
                  </a:graphicData>
                </a:graphic>
              </wp:inline>
            </w:drawing>
          </mc:Choice>
          <mc:Fallback>
            <w:pict>
              <v:roundrect w14:anchorId="638E4765" id="AutoShape 33" o:spid="_x0000_s1042" style="width:496.8pt;height:25.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" fillcolor="#e36c0a [2409]" stroked="f">
                <v:fill color2="#e36c0a [2409]" rotate="t" focus="100%" type="gradient"/>
                <v:textbox>
                  <w:txbxContent>
                    <w:p w14:paraId="445CF558" w14:textId="77777777" w:rsidR="00736D6F" w:rsidRDefault="00736D6F" w:rsidP="001E315F">
                      <w:pPr>
                        <w:pageBreakBefore/>
                      </w:pPr>
                      <w:r w:rsidRPr="00CC617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HONORS &amp; AWARDS:</w:t>
                      </w:r>
                    </w:p>
                  </w:txbxContent>
                </v:textbox>
                <w10:anchorlock/>
              </v:roundrect>
            </w:pict>
          </mc:Fallback>
        </mc:AlternateContent>
      </w:r>
    </w:p>
    <w:p w14:paraId="0721D944" w14:textId="77777777" w:rsidR="00D63AE2" w:rsidRPr="007161F2" w:rsidRDefault="00D63AE2" w:rsidP="00D63AE2">
      <w:pPr>
        <w:numPr>
          <w:ilvl w:val="0"/>
          <w:numId w:val="11"/>
        </w:numPr>
        <w:spacing w:before="120" w:line="260" w:lineRule="exact"/>
        <w:rPr>
          <w:rFonts w:ascii="Calibri" w:hAnsi="Calibri"/>
        </w:rPr>
      </w:pPr>
      <w:r w:rsidRPr="007161F2">
        <w:rPr>
          <w:rFonts w:ascii="Calibri" w:hAnsi="Calibri"/>
        </w:rPr>
        <w:t>Recognized as a 2012 Outstanding Master Teacher by Idaho State University.</w:t>
      </w:r>
    </w:p>
    <w:p w14:paraId="3898A9E5" w14:textId="77777777" w:rsidR="00D63AE2" w:rsidRPr="007161F2" w:rsidRDefault="00D63AE2" w:rsidP="00D63AE2">
      <w:pPr>
        <w:numPr>
          <w:ilvl w:val="0"/>
          <w:numId w:val="11"/>
        </w:numPr>
        <w:spacing w:after="100" w:afterAutospacing="1" w:line="260" w:lineRule="exact"/>
        <w:rPr>
          <w:rFonts w:ascii="Calibri" w:hAnsi="Calibri"/>
        </w:rPr>
      </w:pPr>
      <w:r w:rsidRPr="007161F2">
        <w:rPr>
          <w:rFonts w:ascii="Calibri" w:hAnsi="Calibri"/>
        </w:rPr>
        <w:t>Recognized as 2011 Faculty Member of the Year by the Associated Students of I</w:t>
      </w:r>
      <w:r>
        <w:rPr>
          <w:rFonts w:ascii="Calibri" w:hAnsi="Calibri"/>
        </w:rPr>
        <w:t>SU</w:t>
      </w:r>
      <w:r w:rsidRPr="007161F2">
        <w:rPr>
          <w:rFonts w:ascii="Calibri" w:hAnsi="Calibri"/>
        </w:rPr>
        <w:t xml:space="preserve">. </w:t>
      </w:r>
    </w:p>
    <w:p w14:paraId="53BA85C4" w14:textId="77777777" w:rsidR="00D63AE2" w:rsidRPr="007161F2" w:rsidRDefault="00D63AE2" w:rsidP="00D63AE2">
      <w:pPr>
        <w:numPr>
          <w:ilvl w:val="0"/>
          <w:numId w:val="11"/>
        </w:numPr>
        <w:spacing w:after="100" w:afterAutospacing="1" w:line="260" w:lineRule="exact"/>
        <w:rPr>
          <w:rFonts w:ascii="Calibri" w:hAnsi="Calibri"/>
        </w:rPr>
      </w:pPr>
      <w:r w:rsidRPr="007161F2">
        <w:rPr>
          <w:rFonts w:ascii="Calibri" w:hAnsi="Calibri"/>
        </w:rPr>
        <w:t>Recognized as a 2011 Outstanding Master Teacher by Idaho State University.</w:t>
      </w:r>
    </w:p>
    <w:p w14:paraId="35AA864C" w14:textId="77777777" w:rsidR="00D63AE2" w:rsidRPr="007161F2" w:rsidRDefault="00D63AE2" w:rsidP="00D63AE2">
      <w:pPr>
        <w:numPr>
          <w:ilvl w:val="0"/>
          <w:numId w:val="11"/>
        </w:numPr>
        <w:spacing w:after="100" w:afterAutospacing="1" w:line="260" w:lineRule="exact"/>
        <w:rPr>
          <w:rFonts w:ascii="Calibri" w:hAnsi="Calibri"/>
        </w:rPr>
      </w:pPr>
      <w:r w:rsidRPr="007161F2">
        <w:rPr>
          <w:rFonts w:ascii="Calibri" w:hAnsi="Calibri"/>
        </w:rPr>
        <w:t>Idaho State University College of Business 2005-2006 Outstanding Researcher Award. </w:t>
      </w:r>
    </w:p>
    <w:p w14:paraId="69EEE022" w14:textId="77777777" w:rsidR="00D63AE2" w:rsidRPr="007161F2" w:rsidRDefault="00D63AE2" w:rsidP="00D63AE2">
      <w:pPr>
        <w:numPr>
          <w:ilvl w:val="0"/>
          <w:numId w:val="11"/>
        </w:numPr>
        <w:spacing w:after="100" w:afterAutospacing="1" w:line="260" w:lineRule="exact"/>
        <w:rPr>
          <w:rFonts w:ascii="Calibri" w:hAnsi="Calibri"/>
        </w:rPr>
      </w:pPr>
      <w:r w:rsidRPr="007161F2">
        <w:rPr>
          <w:rFonts w:ascii="Calibri" w:hAnsi="Calibri"/>
        </w:rPr>
        <w:t>Idaho State University College of Business 2002-2003 Outstanding Teacher Award. </w:t>
      </w:r>
    </w:p>
    <w:p w14:paraId="0C195FFB" w14:textId="41966DFF" w:rsidR="00D63AE2" w:rsidRPr="007161F2" w:rsidRDefault="00D63AE2" w:rsidP="00D63AE2">
      <w:pPr>
        <w:numPr>
          <w:ilvl w:val="0"/>
          <w:numId w:val="11"/>
        </w:numPr>
        <w:spacing w:before="100" w:beforeAutospacing="1" w:after="100" w:afterAutospacing="1" w:line="260" w:lineRule="exact"/>
        <w:rPr>
          <w:rFonts w:ascii="Calibri" w:hAnsi="Calibri"/>
        </w:rPr>
      </w:pPr>
      <w:r w:rsidRPr="007161F2">
        <w:rPr>
          <w:rFonts w:ascii="Calibri" w:hAnsi="Calibri"/>
        </w:rPr>
        <w:t>Nominated for and selected as ACM Senior Member.</w:t>
      </w:r>
    </w:p>
    <w:p w14:paraId="4483DBAD" w14:textId="77777777" w:rsidR="00D63AE2" w:rsidRPr="007161F2" w:rsidRDefault="00D63AE2" w:rsidP="00D63AE2">
      <w:pPr>
        <w:numPr>
          <w:ilvl w:val="0"/>
          <w:numId w:val="11"/>
        </w:numPr>
        <w:spacing w:before="100" w:beforeAutospacing="1" w:after="100" w:afterAutospacing="1" w:line="260" w:lineRule="exact"/>
        <w:rPr>
          <w:rFonts w:ascii="Calibri" w:hAnsi="Calibri"/>
        </w:rPr>
      </w:pPr>
      <w:r w:rsidRPr="007161F2">
        <w:rPr>
          <w:rFonts w:ascii="Calibri" w:hAnsi="Calibri"/>
        </w:rPr>
        <w:t>Received Best Paper award at the 2004, 2005, and 2006 Informing Science + Information Technology Education (</w:t>
      </w:r>
      <w:proofErr w:type="spellStart"/>
      <w:r w:rsidRPr="007161F2">
        <w:rPr>
          <w:rFonts w:ascii="Calibri" w:hAnsi="Calibri"/>
        </w:rPr>
        <w:t>InSITE</w:t>
      </w:r>
      <w:proofErr w:type="spellEnd"/>
      <w:r w:rsidRPr="007161F2">
        <w:rPr>
          <w:rFonts w:ascii="Calibri" w:hAnsi="Calibri"/>
        </w:rPr>
        <w:t>) Conference.</w:t>
      </w:r>
    </w:p>
    <w:p w14:paraId="118F5E3B" w14:textId="77777777" w:rsidR="00D63AE2" w:rsidRPr="007161F2" w:rsidRDefault="00D63AE2" w:rsidP="00D63AE2">
      <w:pPr>
        <w:numPr>
          <w:ilvl w:val="0"/>
          <w:numId w:val="11"/>
        </w:numPr>
        <w:spacing w:before="100" w:beforeAutospacing="1" w:after="100" w:afterAutospacing="1" w:line="260" w:lineRule="exact"/>
        <w:rPr>
          <w:rFonts w:ascii="Calibri" w:hAnsi="Calibri"/>
        </w:rPr>
      </w:pPr>
      <w:r w:rsidRPr="007161F2">
        <w:rPr>
          <w:rFonts w:ascii="Calibri" w:hAnsi="Calibri"/>
        </w:rPr>
        <w:t>Selected as Best Paper at the International Business &amp; Economics Research Conference 2001.</w:t>
      </w:r>
    </w:p>
    <w:p w14:paraId="441EC3DE" w14:textId="77777777" w:rsidR="00D63AE2" w:rsidRPr="007161F2" w:rsidRDefault="00D63AE2" w:rsidP="00D63AE2">
      <w:pPr>
        <w:numPr>
          <w:ilvl w:val="0"/>
          <w:numId w:val="11"/>
        </w:numPr>
        <w:spacing w:before="100" w:beforeAutospacing="1" w:after="100" w:afterAutospacing="1" w:line="260" w:lineRule="exact"/>
        <w:rPr>
          <w:rFonts w:ascii="Calibri" w:hAnsi="Calibri"/>
        </w:rPr>
      </w:pPr>
      <w:r w:rsidRPr="007161F2">
        <w:rPr>
          <w:rFonts w:ascii="Calibri" w:hAnsi="Calibri"/>
        </w:rPr>
        <w:t>Nominated for Best Paper award at the 2003 Americas Conference on Information Systems.</w:t>
      </w:r>
    </w:p>
    <w:p w14:paraId="6B4CEB98" w14:textId="77777777" w:rsidR="00D63AE2" w:rsidRPr="007161F2" w:rsidRDefault="00D63AE2" w:rsidP="00D63AE2">
      <w:pPr>
        <w:numPr>
          <w:ilvl w:val="0"/>
          <w:numId w:val="11"/>
        </w:numPr>
        <w:spacing w:before="100" w:beforeAutospacing="1" w:after="100" w:afterAutospacing="1" w:line="260" w:lineRule="exact"/>
        <w:rPr>
          <w:rFonts w:ascii="Calibri" w:hAnsi="Calibri"/>
        </w:rPr>
      </w:pPr>
      <w:r w:rsidRPr="007161F2">
        <w:rPr>
          <w:rFonts w:ascii="Calibri" w:hAnsi="Calibri"/>
        </w:rPr>
        <w:t>Upsilon Pi Epsilon – Honor Society for the Computing Sciences.</w:t>
      </w:r>
    </w:p>
    <w:p w14:paraId="00F71F28" w14:textId="77777777" w:rsidR="00D63AE2" w:rsidRPr="007161F2" w:rsidRDefault="00D63AE2" w:rsidP="00D63AE2">
      <w:pPr>
        <w:numPr>
          <w:ilvl w:val="0"/>
          <w:numId w:val="11"/>
        </w:numPr>
        <w:spacing w:before="100" w:beforeAutospacing="1" w:after="100" w:afterAutospacing="1" w:line="260" w:lineRule="exact"/>
        <w:rPr>
          <w:rFonts w:ascii="Calibri" w:hAnsi="Calibri"/>
        </w:rPr>
      </w:pPr>
      <w:r w:rsidRPr="007161F2">
        <w:rPr>
          <w:rFonts w:ascii="Calibri" w:hAnsi="Calibri"/>
        </w:rPr>
        <w:t>Golden Key National Honor Fraternity.</w:t>
      </w:r>
    </w:p>
    <w:p w14:paraId="2372FB9A" w14:textId="77777777" w:rsidR="00D63AE2" w:rsidRPr="000F1CB0" w:rsidRDefault="00D63AE2" w:rsidP="009879D2">
      <w:pPr>
        <w:numPr>
          <w:ilvl w:val="0"/>
          <w:numId w:val="11"/>
        </w:numPr>
        <w:spacing w:after="120" w:line="260" w:lineRule="exact"/>
        <w:rPr>
          <w:rFonts w:ascii="Calibri" w:hAnsi="Calibri"/>
        </w:rPr>
      </w:pPr>
      <w:r w:rsidRPr="000F1CB0">
        <w:rPr>
          <w:rFonts w:ascii="Calibri" w:hAnsi="Calibri"/>
        </w:rPr>
        <w:t>Psi Theta chapter of Phi Theta Kappa, a national honor fraternity (president).</w:t>
      </w:r>
    </w:p>
    <w:p w14:paraId="0D2B1406" w14:textId="77777777" w:rsidR="007161F2" w:rsidRPr="00D63AE2" w:rsidRDefault="007161F2" w:rsidP="00D63AE2">
      <w:pPr>
        <w:rPr>
          <w:rFonts w:ascii="Calibri" w:hAnsi="Calibri"/>
          <w:szCs w:val="22"/>
        </w:rPr>
      </w:pPr>
      <w:r>
        <w:rPr>
          <w:rFonts w:ascii="Android Nation" w:hAnsi="Android Nation"/>
          <w:noProof/>
          <w:color w:val="0000FF"/>
          <w:sz w:val="20"/>
          <w:szCs w:val="20"/>
        </w:rPr>
        <mc:AlternateContent>
          <mc:Choice Requires="wps">
            <w:drawing>
              <wp:inline distT="0" distB="0" distL="0" distR="0" wp14:anchorId="4B3EADC8" wp14:editId="3E9DBCE1">
                <wp:extent cx="6355080" cy="320040"/>
                <wp:effectExtent l="7620" t="4445" r="0" b="8890"/>
                <wp:docPr id="33"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080" cy="320040"/>
                        </a:xfrm>
                        <a:prstGeom prst="roundRect">
                          <a:avLst>
                            <a:gd name="adj" fmla="val 16667"/>
                          </a:avLst>
                        </a:prstGeom>
                        <a:gradFill rotWithShape="1">
                          <a:gsLst>
                            <a:gs pos="0">
                              <a:schemeClr val="accent6">
                                <a:lumMod val="75000"/>
                                <a:lumOff val="0"/>
                                <a:gamma/>
                                <a:shade val="46275"/>
                                <a:invGamma/>
                              </a:schemeClr>
                            </a:gs>
                            <a:gs pos="100000">
                              <a:schemeClr val="accent6">
                                <a:lumMod val="75000"/>
                                <a:lumOff val="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14:paraId="68E303BB" w14:textId="77777777" w:rsidR="00736D6F" w:rsidRDefault="00736D6F" w:rsidP="007161F2">
                            <w:r w:rsidRPr="00CC617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GRANTS &amp; FELLOWSHIPS:</w:t>
                            </w:r>
                          </w:p>
                        </w:txbxContent>
                      </wps:txbx>
                      <wps:bodyPr rot="0" vert="horz" wrap="square" lIns="91440" tIns="45720" rIns="91440" bIns="45720" anchor="t" anchorCtr="0" upright="1">
                        <a:noAutofit/>
                      </wps:bodyPr>
                    </wps:wsp>
                  </a:graphicData>
                </a:graphic>
              </wp:inline>
            </w:drawing>
          </mc:Choice>
          <mc:Fallback>
            <w:pict>
              <v:roundrect w14:anchorId="4B3EADC8" id="_x0000_s1043" style="width:500.4pt;height:25.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" fillcolor="#e36c0a [2409]" stroked="f">
                <v:fill color2="#e36c0a [2409]" rotate="t" focus="100%" type="gradient"/>
                <v:textbox>
                  <w:txbxContent>
                    <w:p w14:paraId="68E303BB" w14:textId="77777777" w:rsidR="00736D6F" w:rsidRDefault="00736D6F" w:rsidP="007161F2">
                      <w:r w:rsidRPr="00CC6176">
                        <w:rPr>
                          <w:rFonts w:ascii="Android Nation" w:hAnsi="Android Nation"/>
                          <w:sz w:val="30"/>
                          <w:szCs w:val="20"/>
                          <w14:shadow w14:blurRad="50800" w14:dist="38100" w14:dir="2700000" w14:sx="100000" w14:sy="100000" w14:kx="0" w14:ky="0" w14:algn="tl">
                            <w14:srgbClr w14:val="000000">
                              <w14:alpha w14:val="60000"/>
                            </w14:srgbClr>
                          </w14:shadow>
                          <w14:textFill>
                            <w14:solidFill>
                              <w14:srgbClr w14:val="FFFFFF"/>
                            </w14:solidFill>
                          </w14:textFill>
                        </w:rPr>
                        <w:t>GRANTS &amp; FELLOWSHIPS:</w:t>
                      </w:r>
                    </w:p>
                  </w:txbxContent>
                </v:textbox>
                <w10:anchorlock/>
              </v:roundrect>
            </w:pict>
          </mc:Fallback>
        </mc:AlternateContent>
      </w:r>
    </w:p>
    <w:p w14:paraId="513F7BA8" w14:textId="21D39BBA" w:rsidR="00D54FA6" w:rsidRDefault="00D54FA6" w:rsidP="00D54FA6">
      <w:pPr>
        <w:numPr>
          <w:ilvl w:val="0"/>
          <w:numId w:val="21"/>
        </w:numPr>
        <w:spacing w:before="120" w:line="260" w:lineRule="exact"/>
        <w:rPr>
          <w:rFonts w:asciiTheme="minorHAnsi" w:hAnsiTheme="minorHAnsi"/>
          <w:color w:val="000000"/>
        </w:rPr>
      </w:pPr>
      <w:r w:rsidRPr="00D54FA6">
        <w:rPr>
          <w:rFonts w:asciiTheme="minorHAnsi" w:hAnsiTheme="minorHAnsi"/>
          <w:color w:val="000000"/>
        </w:rPr>
        <w:t>ISU Developing Collaborative Partnerships for Building Research and Scholarship 2018</w:t>
      </w:r>
      <w:r>
        <w:rPr>
          <w:rFonts w:asciiTheme="minorHAnsi" w:hAnsiTheme="minorHAnsi"/>
          <w:color w:val="000000"/>
        </w:rPr>
        <w:t xml:space="preserve"> (</w:t>
      </w:r>
      <w:r w:rsidRPr="00D54FA6">
        <w:rPr>
          <w:rFonts w:asciiTheme="minorHAnsi" w:hAnsiTheme="minorHAnsi"/>
          <w:color w:val="000000"/>
        </w:rPr>
        <w:t>Application Before Synthesis: Structured and Engaged Learning in Introductory Computer Programming</w:t>
      </w:r>
      <w:r>
        <w:rPr>
          <w:rFonts w:asciiTheme="minorHAnsi" w:hAnsiTheme="minorHAnsi"/>
          <w:color w:val="000000"/>
        </w:rPr>
        <w:t>, $32,564.00, Co-PI)</w:t>
      </w:r>
    </w:p>
    <w:p w14:paraId="275F56C3" w14:textId="017D756A" w:rsidR="00D54FA6" w:rsidRDefault="00D54FA6" w:rsidP="00D54FA6">
      <w:pPr>
        <w:numPr>
          <w:ilvl w:val="0"/>
          <w:numId w:val="21"/>
        </w:numPr>
        <w:spacing w:after="100" w:afterAutospacing="1" w:line="260" w:lineRule="exact"/>
        <w:rPr>
          <w:rFonts w:asciiTheme="minorHAnsi" w:hAnsiTheme="minorHAnsi"/>
          <w:color w:val="000000"/>
        </w:rPr>
      </w:pPr>
      <w:r w:rsidRPr="00D54FA6">
        <w:rPr>
          <w:rFonts w:asciiTheme="minorHAnsi" w:hAnsiTheme="minorHAnsi"/>
          <w:color w:val="000000"/>
        </w:rPr>
        <w:t>ISU Teaching Innovation Grant 2017-2018</w:t>
      </w:r>
      <w:r>
        <w:rPr>
          <w:rFonts w:asciiTheme="minorHAnsi" w:hAnsiTheme="minorHAnsi"/>
          <w:color w:val="000000"/>
        </w:rPr>
        <w:t xml:space="preserve"> (</w:t>
      </w:r>
      <w:r w:rsidRPr="00D54FA6">
        <w:rPr>
          <w:rFonts w:asciiTheme="minorHAnsi" w:hAnsiTheme="minorHAnsi"/>
          <w:color w:val="000000"/>
        </w:rPr>
        <w:t>Improving STEM Education: Engaged Learning in an Introductory Computer Programming Course</w:t>
      </w:r>
      <w:r>
        <w:rPr>
          <w:rFonts w:asciiTheme="minorHAnsi" w:hAnsiTheme="minorHAnsi"/>
          <w:color w:val="000000"/>
        </w:rPr>
        <w:t xml:space="preserve">, </w:t>
      </w:r>
      <w:r w:rsidRPr="00D54FA6">
        <w:rPr>
          <w:rFonts w:asciiTheme="minorHAnsi" w:hAnsiTheme="minorHAnsi"/>
          <w:color w:val="000000"/>
        </w:rPr>
        <w:t>$4,820.00</w:t>
      </w:r>
      <w:r>
        <w:rPr>
          <w:rFonts w:asciiTheme="minorHAnsi" w:hAnsiTheme="minorHAnsi"/>
          <w:color w:val="000000"/>
        </w:rPr>
        <w:t>, Co-PI)</w:t>
      </w:r>
    </w:p>
    <w:p w14:paraId="48ABD753" w14:textId="7EA9C034" w:rsidR="007161F2" w:rsidRPr="000F1CB0" w:rsidRDefault="007161F2" w:rsidP="00D54FA6">
      <w:pPr>
        <w:numPr>
          <w:ilvl w:val="0"/>
          <w:numId w:val="21"/>
        </w:numPr>
        <w:spacing w:after="100" w:afterAutospacing="1" w:line="260" w:lineRule="exact"/>
        <w:rPr>
          <w:rFonts w:asciiTheme="minorHAnsi" w:hAnsiTheme="minorHAnsi"/>
          <w:color w:val="000000"/>
        </w:rPr>
      </w:pPr>
      <w:r w:rsidRPr="000F1CB0">
        <w:rPr>
          <w:rFonts w:asciiTheme="minorHAnsi" w:hAnsiTheme="minorHAnsi"/>
          <w:color w:val="000000"/>
        </w:rPr>
        <w:t>Curtin University of Technology Research Fellowship, 2007</w:t>
      </w:r>
    </w:p>
    <w:p w14:paraId="037062A3" w14:textId="77777777" w:rsidR="007161F2" w:rsidRPr="000F1CB0" w:rsidRDefault="007161F2" w:rsidP="007161F2">
      <w:pPr>
        <w:numPr>
          <w:ilvl w:val="0"/>
          <w:numId w:val="21"/>
        </w:numPr>
        <w:spacing w:after="100" w:afterAutospacing="1" w:line="260" w:lineRule="exact"/>
        <w:rPr>
          <w:rFonts w:asciiTheme="minorHAnsi" w:hAnsiTheme="minorHAnsi"/>
          <w:color w:val="000000"/>
        </w:rPr>
      </w:pPr>
      <w:r w:rsidRPr="000F1CB0">
        <w:rPr>
          <w:rFonts w:asciiTheme="minorHAnsi" w:hAnsiTheme="minorHAnsi"/>
          <w:color w:val="000000"/>
        </w:rPr>
        <w:t xml:space="preserve">ISU College of Business </w:t>
      </w:r>
      <w:proofErr w:type="spellStart"/>
      <w:r w:rsidRPr="000F1CB0">
        <w:rPr>
          <w:rFonts w:asciiTheme="minorHAnsi" w:hAnsiTheme="minorHAnsi"/>
          <w:color w:val="000000"/>
        </w:rPr>
        <w:t>Reuttgers</w:t>
      </w:r>
      <w:proofErr w:type="spellEnd"/>
      <w:r w:rsidRPr="000F1CB0">
        <w:rPr>
          <w:rFonts w:asciiTheme="minorHAnsi" w:hAnsiTheme="minorHAnsi"/>
          <w:color w:val="000000"/>
        </w:rPr>
        <w:t xml:space="preserve"> Grant: "Pedagogical Database Development," 2003 </w:t>
      </w:r>
    </w:p>
    <w:p w14:paraId="0984A9FC" w14:textId="77777777" w:rsidR="007161F2" w:rsidRPr="000F1CB0" w:rsidRDefault="007161F2" w:rsidP="007161F2">
      <w:pPr>
        <w:numPr>
          <w:ilvl w:val="0"/>
          <w:numId w:val="21"/>
        </w:numPr>
        <w:spacing w:after="100" w:afterAutospacing="1" w:line="260" w:lineRule="exact"/>
        <w:rPr>
          <w:rFonts w:asciiTheme="minorHAnsi" w:hAnsiTheme="minorHAnsi"/>
          <w:color w:val="000000"/>
        </w:rPr>
      </w:pPr>
      <w:r w:rsidRPr="000F1CB0">
        <w:rPr>
          <w:rFonts w:asciiTheme="minorHAnsi" w:hAnsiTheme="minorHAnsi"/>
          <w:color w:val="000000"/>
        </w:rPr>
        <w:t xml:space="preserve">ISU College of Business </w:t>
      </w:r>
      <w:proofErr w:type="spellStart"/>
      <w:r w:rsidRPr="000F1CB0">
        <w:rPr>
          <w:rFonts w:asciiTheme="minorHAnsi" w:hAnsiTheme="minorHAnsi"/>
          <w:color w:val="000000"/>
        </w:rPr>
        <w:t>Reuttgers</w:t>
      </w:r>
      <w:proofErr w:type="spellEnd"/>
      <w:r w:rsidRPr="000F1CB0">
        <w:rPr>
          <w:rFonts w:asciiTheme="minorHAnsi" w:hAnsiTheme="minorHAnsi"/>
          <w:color w:val="000000"/>
        </w:rPr>
        <w:t xml:space="preserve"> Grant: "Using Technology to Teach Accounting – Computer Assisted Critical Thinking," 2002</w:t>
      </w:r>
    </w:p>
    <w:p w14:paraId="4179E6D0" w14:textId="77777777" w:rsidR="007161F2" w:rsidRPr="000F1CB0" w:rsidRDefault="007161F2" w:rsidP="007161F2">
      <w:pPr>
        <w:numPr>
          <w:ilvl w:val="0"/>
          <w:numId w:val="21"/>
        </w:numPr>
        <w:spacing w:after="100" w:afterAutospacing="1" w:line="260" w:lineRule="exact"/>
        <w:rPr>
          <w:rFonts w:asciiTheme="minorHAnsi" w:hAnsiTheme="minorHAnsi"/>
          <w:color w:val="000000"/>
        </w:rPr>
      </w:pPr>
      <w:r w:rsidRPr="000F1CB0">
        <w:rPr>
          <w:rFonts w:asciiTheme="minorHAnsi" w:hAnsiTheme="minorHAnsi"/>
          <w:color w:val="000000"/>
        </w:rPr>
        <w:t xml:space="preserve">ISU College of Business </w:t>
      </w:r>
      <w:proofErr w:type="spellStart"/>
      <w:r w:rsidRPr="000F1CB0">
        <w:rPr>
          <w:rFonts w:asciiTheme="minorHAnsi" w:hAnsiTheme="minorHAnsi"/>
          <w:color w:val="000000"/>
        </w:rPr>
        <w:t>Reuttgers</w:t>
      </w:r>
      <w:proofErr w:type="spellEnd"/>
      <w:r w:rsidRPr="000F1CB0">
        <w:rPr>
          <w:rFonts w:asciiTheme="minorHAnsi" w:hAnsiTheme="minorHAnsi"/>
          <w:color w:val="000000"/>
        </w:rPr>
        <w:t xml:space="preserve"> Grant: "An Instrument for the Selection of a Programming Language to be Used in Introductory &amp; Advanced Programming Classes," 2002</w:t>
      </w:r>
    </w:p>
    <w:p w14:paraId="7C98913A" w14:textId="77777777" w:rsidR="007161F2" w:rsidRPr="000F1CB0" w:rsidRDefault="007161F2" w:rsidP="007161F2">
      <w:pPr>
        <w:numPr>
          <w:ilvl w:val="0"/>
          <w:numId w:val="21"/>
        </w:numPr>
        <w:spacing w:after="100" w:afterAutospacing="1" w:line="260" w:lineRule="exact"/>
        <w:rPr>
          <w:rFonts w:asciiTheme="minorHAnsi" w:hAnsiTheme="minorHAnsi"/>
          <w:color w:val="000000"/>
        </w:rPr>
      </w:pPr>
      <w:r w:rsidRPr="000F1CB0">
        <w:rPr>
          <w:rFonts w:asciiTheme="minorHAnsi" w:hAnsiTheme="minorHAnsi"/>
          <w:color w:val="000000"/>
        </w:rPr>
        <w:t xml:space="preserve">SLU School of Business and Administration Summer Research Grant: "A Metadata Approach for Mapping Electronic Resources: Cataloging Research Materials </w:t>
      </w:r>
      <w:proofErr w:type="gramStart"/>
      <w:r w:rsidRPr="000F1CB0">
        <w:rPr>
          <w:rFonts w:asciiTheme="minorHAnsi" w:hAnsiTheme="minorHAnsi"/>
          <w:color w:val="000000"/>
        </w:rPr>
        <w:t>On</w:t>
      </w:r>
      <w:proofErr w:type="gramEnd"/>
      <w:r w:rsidRPr="000F1CB0">
        <w:rPr>
          <w:rFonts w:asciiTheme="minorHAnsi" w:hAnsiTheme="minorHAnsi"/>
          <w:color w:val="000000"/>
        </w:rPr>
        <w:t xml:space="preserve"> the Web," 1998</w:t>
      </w:r>
    </w:p>
    <w:p w14:paraId="04084BD8" w14:textId="77777777" w:rsidR="007161F2" w:rsidRPr="000F1CB0" w:rsidRDefault="007161F2" w:rsidP="007161F2">
      <w:pPr>
        <w:numPr>
          <w:ilvl w:val="0"/>
          <w:numId w:val="21"/>
        </w:numPr>
        <w:spacing w:after="100" w:afterAutospacing="1" w:line="260" w:lineRule="exact"/>
        <w:rPr>
          <w:rFonts w:asciiTheme="minorHAnsi" w:hAnsiTheme="minorHAnsi"/>
          <w:color w:val="000000"/>
        </w:rPr>
      </w:pPr>
      <w:r w:rsidRPr="000F1CB0">
        <w:rPr>
          <w:rFonts w:asciiTheme="minorHAnsi" w:hAnsiTheme="minorHAnsi"/>
          <w:color w:val="000000"/>
        </w:rPr>
        <w:t>SLU School of Business and Administration Summer Research Grant: "Enhanced Internet Search Techniques: An Alternative Push Technology," 1997 </w:t>
      </w:r>
    </w:p>
    <w:p w14:paraId="4D5254FD" w14:textId="47810B9A" w:rsidR="00B65A7F" w:rsidRPr="00EA657C" w:rsidRDefault="007161F2" w:rsidP="00EA657C">
      <w:pPr>
        <w:numPr>
          <w:ilvl w:val="0"/>
          <w:numId w:val="21"/>
        </w:numPr>
        <w:spacing w:after="480" w:line="260" w:lineRule="exact"/>
      </w:pPr>
      <w:r w:rsidRPr="00D63AE2">
        <w:rPr>
          <w:rFonts w:asciiTheme="minorHAnsi" w:hAnsiTheme="minorHAnsi"/>
          <w:color w:val="000000"/>
        </w:rPr>
        <w:t xml:space="preserve">SLU School of Business and Administration Summer Research Grant: "A Multi-Class User </w:t>
      </w:r>
      <w:r w:rsidR="009879D2">
        <w:rPr>
          <w:rFonts w:asciiTheme="minorHAnsi" w:hAnsiTheme="minorHAnsi"/>
          <w:color w:val="000000"/>
        </w:rPr>
        <w:t>D</w:t>
      </w:r>
      <w:r w:rsidRPr="00D63AE2">
        <w:rPr>
          <w:rFonts w:asciiTheme="minorHAnsi" w:hAnsiTheme="minorHAnsi"/>
          <w:color w:val="000000"/>
        </w:rPr>
        <w:t>efinition for Information Filtering," 1996 </w:t>
      </w:r>
    </w:p>
    <w:sectPr w:rsidR="00B65A7F" w:rsidRPr="00EA657C" w:rsidSect="00AB6B40">
      <w:type w:val="continuous"/>
      <w:pgSz w:w="12240" w:h="15840" w:code="1"/>
      <w:pgMar w:top="1008" w:right="1152" w:bottom="1008"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B347E" w14:textId="77777777" w:rsidR="006B7BE3" w:rsidRDefault="006B7BE3">
      <w:r>
        <w:separator/>
      </w:r>
    </w:p>
  </w:endnote>
  <w:endnote w:type="continuationSeparator" w:id="0">
    <w:p w14:paraId="0E30464C" w14:textId="77777777" w:rsidR="006B7BE3" w:rsidRDefault="006B7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altName w:val="Arial Rounded MT Bold"/>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ndroid Nation">
    <w:altName w:val="Trebuchet MS"/>
    <w:charset w:val="00"/>
    <w:family w:val="swiss"/>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32268" w14:textId="77777777" w:rsidR="00736D6F" w:rsidRPr="00F077F3" w:rsidRDefault="006B7BE3" w:rsidP="00F077F3">
    <w:pPr>
      <w:pStyle w:val="Footer"/>
      <w:spacing w:before="60"/>
      <w:rPr>
        <w:rFonts w:ascii="Calibri" w:hAnsi="Calibri"/>
        <w:color w:val="000000" w:themeColor="text1"/>
        <w:sz w:val="22"/>
        <w:szCs w:val="22"/>
      </w:rPr>
    </w:pPr>
    <w:sdt>
      <w:sdtPr>
        <w:rPr>
          <w:rFonts w:ascii="Calibri" w:hAnsi="Calibri"/>
          <w:color w:val="000000" w:themeColor="text1"/>
          <w:sz w:val="22"/>
          <w:szCs w:val="22"/>
        </w:r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r w:rsidR="00736D6F">
          <w:rPr>
            <w:rFonts w:ascii="Calibri" w:hAnsi="Calibri"/>
            <w:color w:val="000000" w:themeColor="text1"/>
            <w:sz w:val="22"/>
            <w:szCs w:val="22"/>
          </w:rPr>
          <w:t>Parker Vitae</w:t>
        </w:r>
      </w:sdtContent>
    </w:sdt>
  </w:p>
  <w:p w14:paraId="17CBDC0E" w14:textId="77777777" w:rsidR="00736D6F" w:rsidRPr="00F077F3" w:rsidRDefault="00736D6F">
    <w:pPr>
      <w:pStyle w:val="Footer"/>
      <w:rPr>
        <w:rFonts w:ascii="Calibri" w:hAnsi="Calibri"/>
        <w:sz w:val="22"/>
        <w:szCs w:val="22"/>
      </w:rPr>
    </w:pPr>
    <w:r w:rsidRPr="00F077F3">
      <w:rPr>
        <w:rFonts w:ascii="Calibri" w:hAnsi="Calibri"/>
        <w:noProof/>
        <w:sz w:val="22"/>
        <w:szCs w:val="22"/>
      </w:rPr>
      <mc:AlternateContent>
        <mc:Choice Requires="wps">
          <w:drawing>
            <wp:anchor distT="0" distB="0" distL="114300" distR="114300" simplePos="0" relativeHeight="251656704" behindDoc="0" locked="0" layoutInCell="1" allowOverlap="1" wp14:anchorId="1E96FF51" wp14:editId="6CB13DE2">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1CBFB3" w14:textId="5CC3C482" w:rsidR="00736D6F" w:rsidRPr="00F077F3" w:rsidRDefault="00736D6F">
                          <w:pPr>
                            <w:pStyle w:val="Footer"/>
                            <w:jc w:val="right"/>
                            <w:rPr>
                              <w:rFonts w:ascii="Calibri" w:hAnsi="Calibri"/>
                              <w:color w:val="000000" w:themeColor="text1"/>
                              <w:sz w:val="22"/>
                              <w:szCs w:val="40"/>
                            </w:rPr>
                          </w:pPr>
                          <w:r w:rsidRPr="00F077F3">
                            <w:rPr>
                              <w:rFonts w:ascii="Calibri" w:hAnsi="Calibri"/>
                              <w:color w:val="000000" w:themeColor="text1"/>
                              <w:sz w:val="22"/>
                              <w:szCs w:val="40"/>
                            </w:rPr>
                            <w:fldChar w:fldCharType="begin"/>
                          </w:r>
                          <w:r w:rsidRPr="00F077F3">
                            <w:rPr>
                              <w:rFonts w:ascii="Calibri" w:hAnsi="Calibri"/>
                              <w:color w:val="000000" w:themeColor="text1"/>
                              <w:sz w:val="22"/>
                              <w:szCs w:val="40"/>
                            </w:rPr>
                            <w:instrText xml:space="preserve"> PAGE  \* Arabic  \* MERGEFORMAT </w:instrText>
                          </w:r>
                          <w:r w:rsidRPr="00F077F3">
                            <w:rPr>
                              <w:rFonts w:ascii="Calibri" w:hAnsi="Calibri"/>
                              <w:color w:val="000000" w:themeColor="text1"/>
                              <w:sz w:val="22"/>
                              <w:szCs w:val="40"/>
                            </w:rPr>
                            <w:fldChar w:fldCharType="separate"/>
                          </w:r>
                          <w:r w:rsidR="009D3A71">
                            <w:rPr>
                              <w:rFonts w:ascii="Calibri" w:hAnsi="Calibri"/>
                              <w:noProof/>
                              <w:color w:val="000000" w:themeColor="text1"/>
                              <w:sz w:val="22"/>
                              <w:szCs w:val="40"/>
                            </w:rPr>
                            <w:t>3</w:t>
                          </w:r>
                          <w:r w:rsidRPr="00F077F3">
                            <w:rPr>
                              <w:rFonts w:ascii="Calibri" w:hAnsi="Calibri"/>
                              <w:color w:val="000000" w:themeColor="text1"/>
                              <w:sz w:val="2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E96FF51" id="_x0000_t202" coordsize="21600,21600" o:spt="202" path="m,l,21600r21600,l21600,xe">
              <v:stroke joinstyle="miter"/>
              <v:path gradientshapeok="t" o:connecttype="rect"/>
            </v:shapetype>
            <v:shape id="Text Box 56" o:spid="_x0000_s1044" type="#_x0000_t202" style="position:absolute;margin-left:67.6pt;margin-top:0;width:118.8pt;height:31.15pt;z-index:25165670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2B1CBFB3" w14:textId="5CC3C482" w:rsidR="00736D6F" w:rsidRPr="00F077F3" w:rsidRDefault="00736D6F">
                    <w:pPr>
                      <w:pStyle w:val="Footer"/>
                      <w:jc w:val="right"/>
                      <w:rPr>
                        <w:rFonts w:ascii="Calibri" w:hAnsi="Calibri"/>
                        <w:color w:val="000000" w:themeColor="text1"/>
                        <w:sz w:val="22"/>
                        <w:szCs w:val="40"/>
                      </w:rPr>
                    </w:pPr>
                    <w:r w:rsidRPr="00F077F3">
                      <w:rPr>
                        <w:rFonts w:ascii="Calibri" w:hAnsi="Calibri"/>
                        <w:color w:val="000000" w:themeColor="text1"/>
                        <w:sz w:val="22"/>
                        <w:szCs w:val="40"/>
                      </w:rPr>
                      <w:fldChar w:fldCharType="begin"/>
                    </w:r>
                    <w:r w:rsidRPr="00F077F3">
                      <w:rPr>
                        <w:rFonts w:ascii="Calibri" w:hAnsi="Calibri"/>
                        <w:color w:val="000000" w:themeColor="text1"/>
                        <w:sz w:val="22"/>
                        <w:szCs w:val="40"/>
                      </w:rPr>
                      <w:instrText xml:space="preserve"> PAGE  \* Arabic  \* MERGEFORMAT </w:instrText>
                    </w:r>
                    <w:r w:rsidRPr="00F077F3">
                      <w:rPr>
                        <w:rFonts w:ascii="Calibri" w:hAnsi="Calibri"/>
                        <w:color w:val="000000" w:themeColor="text1"/>
                        <w:sz w:val="22"/>
                        <w:szCs w:val="40"/>
                      </w:rPr>
                      <w:fldChar w:fldCharType="separate"/>
                    </w:r>
                    <w:r w:rsidR="009D3A71">
                      <w:rPr>
                        <w:rFonts w:ascii="Calibri" w:hAnsi="Calibri"/>
                        <w:noProof/>
                        <w:color w:val="000000" w:themeColor="text1"/>
                        <w:sz w:val="22"/>
                        <w:szCs w:val="40"/>
                      </w:rPr>
                      <w:t>3</w:t>
                    </w:r>
                    <w:r w:rsidRPr="00F077F3">
                      <w:rPr>
                        <w:rFonts w:ascii="Calibri" w:hAnsi="Calibri"/>
                        <w:color w:val="000000" w:themeColor="text1"/>
                        <w:sz w:val="22"/>
                        <w:szCs w:val="40"/>
                      </w:rPr>
                      <w:fldChar w:fldCharType="end"/>
                    </w:r>
                  </w:p>
                </w:txbxContent>
              </v:textbox>
              <w10:wrap anchorx="margin" anchory="margin"/>
            </v:shape>
          </w:pict>
        </mc:Fallback>
      </mc:AlternateContent>
    </w:r>
    <w:r w:rsidRPr="00F077F3">
      <w:rPr>
        <w:rFonts w:ascii="Calibri" w:hAnsi="Calibri"/>
        <w:noProof/>
        <w:color w:val="4F81BD" w:themeColor="accent1"/>
        <w:sz w:val="22"/>
        <w:szCs w:val="22"/>
      </w:rPr>
      <mc:AlternateContent>
        <mc:Choice Requires="wps">
          <w:drawing>
            <wp:anchor distT="91440" distB="91440" distL="114300" distR="114300" simplePos="0" relativeHeight="251657728" behindDoc="1" locked="0" layoutInCell="1" allowOverlap="1" wp14:anchorId="66343D46" wp14:editId="669FE73C">
              <wp:simplePos x="0" y="0"/>
              <wp:positionH relativeFrom="margin">
                <wp:align>center</wp:align>
              </wp:positionH>
              <wp:positionV relativeFrom="bottomMargin">
                <wp:align>top</wp:align>
              </wp:positionV>
              <wp:extent cx="5943600" cy="36195"/>
              <wp:effectExtent l="0" t="0" r="15240" b="20955"/>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solidFill>
                        <a:schemeClr val="accent6">
                          <a:lumMod val="60000"/>
                          <a:lumOff val="40000"/>
                        </a:schemeClr>
                      </a:solidFill>
                      <a:ln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70EF6886" id="Rectangle 58" o:spid="_x0000_s1026" style="position:absolute;margin-left:0;margin-top:0;width:468pt;height:2.85pt;z-index:-25165875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" fillcolor="#fabf8f [1945]" strokecolor="black [3213]" strokeweight="2pt">
              <v:stroke linestyle="thickThin"/>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471E5" w14:textId="77777777" w:rsidR="006B7BE3" w:rsidRDefault="006B7BE3">
      <w:r>
        <w:separator/>
      </w:r>
    </w:p>
  </w:footnote>
  <w:footnote w:type="continuationSeparator" w:id="0">
    <w:p w14:paraId="3C38C004" w14:textId="77777777" w:rsidR="006B7BE3" w:rsidRDefault="006B7B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4FA91" w14:textId="77777777" w:rsidR="00736D6F" w:rsidRPr="00D410CF" w:rsidRDefault="00736D6F" w:rsidP="006A39CF">
    <w:pPr>
      <w:pStyle w:val="Header"/>
      <w:jc w:val="right"/>
      <w:rPr>
        <w:rFonts w:ascii="Cambria" w:hAnsi="Cambr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648" w:type="pct"/>
      <w:tblCellSpacing w:w="0" w:type="dxa"/>
      <w:tblLayout w:type="fixed"/>
      <w:tblCellMar>
        <w:left w:w="0" w:type="dxa"/>
        <w:right w:w="0" w:type="dxa"/>
      </w:tblCellMar>
      <w:tblLook w:val="0000" w:firstRow="0" w:lastRow="0" w:firstColumn="0" w:lastColumn="0" w:noHBand="0" w:noVBand="0"/>
    </w:tblPr>
    <w:tblGrid>
      <w:gridCol w:w="2158"/>
      <w:gridCol w:w="3327"/>
      <w:gridCol w:w="41"/>
      <w:gridCol w:w="55"/>
      <w:gridCol w:w="9105"/>
      <w:gridCol w:w="2499"/>
    </w:tblGrid>
    <w:tr w:rsidR="00736D6F" w14:paraId="0206F8AC" w14:textId="77777777" w:rsidTr="006D196A">
      <w:trPr>
        <w:trHeight w:val="191"/>
        <w:tblCellSpacing w:w="0" w:type="dxa"/>
      </w:trPr>
      <w:tc>
        <w:tcPr>
          <w:tcW w:w="5000" w:type="pct"/>
          <w:gridSpan w:val="6"/>
        </w:tcPr>
        <w:p w14:paraId="77152A5C" w14:textId="22E3D1F7" w:rsidR="00736D6F" w:rsidRDefault="00736D6F" w:rsidP="007B257B">
          <w:pPr>
            <w:pStyle w:val="NormalWeb"/>
            <w:spacing w:after="0" w:afterAutospacing="0"/>
            <w:rPr>
              <w:noProof/>
            </w:rPr>
          </w:pPr>
          <w:bookmarkStart w:id="1" w:name="_Hlk505189081"/>
          <w:r>
            <w:rPr>
              <w:noProof/>
            </w:rPr>
            <w:drawing>
              <wp:inline distT="0" distB="0" distL="0" distR="0" wp14:anchorId="18FABD89" wp14:editId="53A09C0B">
                <wp:extent cx="5829300" cy="131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kerVitaHeader.jpg"/>
                        <pic:cNvPicPr/>
                      </pic:nvPicPr>
                      <pic:blipFill>
                        <a:blip r:embed="rId1">
                          <a:extLst>
                            <a:ext uri="{28A0092B-C50C-407E-A947-70E740481C1C}">
                              <a14:useLocalDpi xmlns:a14="http://schemas.microsoft.com/office/drawing/2010/main" val="0"/>
                            </a:ext>
                          </a:extLst>
                        </a:blip>
                        <a:stretch>
                          <a:fillRect/>
                        </a:stretch>
                      </pic:blipFill>
                      <pic:spPr>
                        <a:xfrm>
                          <a:off x="0" y="0"/>
                          <a:ext cx="5829300" cy="1314450"/>
                        </a:xfrm>
                        <a:prstGeom prst="rect">
                          <a:avLst/>
                        </a:prstGeom>
                      </pic:spPr>
                    </pic:pic>
                  </a:graphicData>
                </a:graphic>
              </wp:inline>
            </w:drawing>
          </w:r>
        </w:p>
      </w:tc>
    </w:tr>
    <w:bookmarkEnd w:id="1"/>
    <w:tr w:rsidR="00736D6F" w14:paraId="0BDE74EB" w14:textId="77777777" w:rsidTr="00A1347C">
      <w:trPr>
        <w:trHeight w:val="191"/>
        <w:tblCellSpacing w:w="0" w:type="dxa"/>
      </w:trPr>
      <w:tc>
        <w:tcPr>
          <w:tcW w:w="628" w:type="pct"/>
        </w:tcPr>
        <w:p w14:paraId="78FAFED0" w14:textId="27FE09B0" w:rsidR="00736D6F" w:rsidRDefault="00736D6F" w:rsidP="007B257B">
          <w:pPr>
            <w:pStyle w:val="NormalWeb"/>
            <w:spacing w:before="0" w:beforeAutospacing="0" w:after="0" w:afterAutospacing="0"/>
          </w:pPr>
          <w:r>
            <w:rPr>
              <w:noProof/>
            </w:rPr>
            <w:drawing>
              <wp:inline distT="0" distB="0" distL="0" distR="0" wp14:anchorId="57C67ACE" wp14:editId="746210D1">
                <wp:extent cx="1371600" cy="9171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sLogoWhite.JPG"/>
                        <pic:cNvPicPr/>
                      </pic:nvPicPr>
                      <pic:blipFill>
                        <a:blip r:embed="rId2">
                          <a:extLst>
                            <a:ext uri="{28A0092B-C50C-407E-A947-70E740481C1C}">
                              <a14:useLocalDpi xmlns:a14="http://schemas.microsoft.com/office/drawing/2010/main" val="0"/>
                            </a:ext>
                          </a:extLst>
                        </a:blip>
                        <a:stretch>
                          <a:fillRect/>
                        </a:stretch>
                      </pic:blipFill>
                      <pic:spPr>
                        <a:xfrm>
                          <a:off x="0" y="0"/>
                          <a:ext cx="1405399" cy="939758"/>
                        </a:xfrm>
                        <a:prstGeom prst="rect">
                          <a:avLst/>
                        </a:prstGeom>
                      </pic:spPr>
                    </pic:pic>
                  </a:graphicData>
                </a:graphic>
              </wp:inline>
            </w:drawing>
          </w:r>
        </w:p>
      </w:tc>
      <w:tc>
        <w:tcPr>
          <w:tcW w:w="968" w:type="pct"/>
        </w:tcPr>
        <w:p w14:paraId="435192BE" w14:textId="77777777" w:rsidR="00736D6F" w:rsidRDefault="00736D6F" w:rsidP="007B257B">
          <w:pPr>
            <w:spacing w:line="960" w:lineRule="exact"/>
            <w:ind w:left="186"/>
            <w:contextualSpacing/>
          </w:pPr>
          <w:r w:rsidRPr="00713314">
            <w:rPr>
              <w:rFonts w:ascii="Calibri" w:hAnsi="Calibri"/>
              <w:b/>
              <w:color w:val="A95007"/>
              <w:sz w:val="96"/>
              <w14:shadow w14:blurRad="50800" w14:dist="50800" w14:dir="1800000" w14:sx="101000" w14:sy="101000" w14:kx="0" w14:ky="0" w14:algn="l">
                <w14:srgbClr w14:val="000000">
                  <w14:alpha w14:val="60000"/>
                </w14:srgbClr>
              </w14:shadow>
              <w14:props3d w14:extrusionH="57150" w14:contourW="0" w14:prstMaterial="warmMatte">
                <w14:bevelT w14:w="38100" w14:h="38100" w14:prst="circle"/>
              </w14:props3d>
            </w:rPr>
            <w:t>Kevin R. Parker</w:t>
          </w:r>
        </w:p>
        <w:p w14:paraId="500E7596" w14:textId="2B7749AF" w:rsidR="00736D6F" w:rsidRPr="00B2123E" w:rsidRDefault="00736D6F" w:rsidP="007B257B">
          <w:pPr>
            <w:pStyle w:val="NormalWeb"/>
            <w:spacing w:after="0" w:afterAutospacing="0"/>
            <w:ind w:left="81" w:right="-3289"/>
            <w:rPr>
              <w:rFonts w:asciiTheme="minorHAnsi" w:hAnsiTheme="minorHAnsi"/>
            </w:rPr>
          </w:pPr>
          <w:r w:rsidRPr="002F0757">
            <w:rPr>
              <w:rFonts w:asciiTheme="minorHAnsi" w:hAnsiTheme="minorHAnsi"/>
              <w:b/>
              <w:color w:val="A95007"/>
              <w:sz w:val="28"/>
              <w14:shadow w14:blurRad="50800" w14:dist="38100" w14:dir="0" w14:sx="100000" w14:sy="100000" w14:kx="0" w14:ky="0" w14:algn="l">
                <w14:srgbClr w14:val="000000">
                  <w14:alpha w14:val="60000"/>
                </w14:srgbClr>
              </w14:shadow>
            </w:rPr>
            <w:t>Chair and Professor of Informatics &amp; Computer Science</w:t>
          </w:r>
          <w:r w:rsidRPr="002F0757">
            <w:rPr>
              <w:rFonts w:asciiTheme="minorHAnsi" w:hAnsiTheme="minorHAnsi"/>
              <w:b/>
              <w:color w:val="A95007"/>
              <w:sz w:val="28"/>
              <w14:shadow w14:blurRad="50800" w14:dist="38100" w14:dir="0" w14:sx="100000" w14:sy="100000" w14:kx="0" w14:ky="0" w14:algn="l">
                <w14:srgbClr w14:val="000000">
                  <w14:alpha w14:val="60000"/>
                </w14:srgbClr>
              </w14:shadow>
            </w:rPr>
            <w:br/>
            <w:t>Idaho State University</w:t>
          </w:r>
        </w:p>
      </w:tc>
      <w:tc>
        <w:tcPr>
          <w:tcW w:w="12" w:type="pct"/>
        </w:tcPr>
        <w:p w14:paraId="55C1EE5B" w14:textId="446CABA9" w:rsidR="00736D6F" w:rsidRPr="00B2123E" w:rsidRDefault="00736D6F" w:rsidP="007B257B">
          <w:pPr>
            <w:pStyle w:val="NormalWeb"/>
            <w:spacing w:after="0" w:afterAutospacing="0"/>
            <w:ind w:right="1178"/>
            <w:rPr>
              <w:rFonts w:asciiTheme="minorHAnsi" w:hAnsiTheme="minorHAnsi"/>
            </w:rPr>
          </w:pPr>
          <w:r>
            <w:rPr>
              <w:noProof/>
            </w:rPr>
            <w:drawing>
              <wp:inline distT="0" distB="0" distL="0" distR="0" wp14:anchorId="1802518E" wp14:editId="2BFF824A">
                <wp:extent cx="1371600" cy="91715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sLogoWhite.JPG"/>
                        <pic:cNvPicPr/>
                      </pic:nvPicPr>
                      <pic:blipFill>
                        <a:blip r:embed="rId2">
                          <a:extLst>
                            <a:ext uri="{28A0092B-C50C-407E-A947-70E740481C1C}">
                              <a14:useLocalDpi xmlns:a14="http://schemas.microsoft.com/office/drawing/2010/main" val="0"/>
                            </a:ext>
                          </a:extLst>
                        </a:blip>
                        <a:stretch>
                          <a:fillRect/>
                        </a:stretch>
                      </pic:blipFill>
                      <pic:spPr>
                        <a:xfrm>
                          <a:off x="0" y="0"/>
                          <a:ext cx="1405399" cy="939758"/>
                        </a:xfrm>
                        <a:prstGeom prst="rect">
                          <a:avLst/>
                        </a:prstGeom>
                      </pic:spPr>
                    </pic:pic>
                  </a:graphicData>
                </a:graphic>
              </wp:inline>
            </w:drawing>
          </w:r>
        </w:p>
      </w:tc>
      <w:tc>
        <w:tcPr>
          <w:tcW w:w="16" w:type="pct"/>
        </w:tcPr>
        <w:p w14:paraId="2965D72C" w14:textId="77777777" w:rsidR="00736D6F" w:rsidRDefault="00736D6F" w:rsidP="007B257B">
          <w:pPr>
            <w:spacing w:line="960" w:lineRule="exact"/>
            <w:ind w:left="186"/>
            <w:contextualSpacing/>
          </w:pPr>
          <w:r w:rsidRPr="00713314">
            <w:rPr>
              <w:rFonts w:ascii="Calibri" w:hAnsi="Calibri"/>
              <w:b/>
              <w:color w:val="A95007"/>
              <w:sz w:val="96"/>
              <w14:shadow w14:blurRad="50800" w14:dist="50800" w14:dir="1800000" w14:sx="101000" w14:sy="101000" w14:kx="0" w14:ky="0" w14:algn="l">
                <w14:srgbClr w14:val="000000">
                  <w14:alpha w14:val="60000"/>
                </w14:srgbClr>
              </w14:shadow>
              <w14:props3d w14:extrusionH="57150" w14:contourW="0" w14:prstMaterial="warmMatte">
                <w14:bevelT w14:w="38100" w14:h="38100" w14:prst="circle"/>
              </w14:props3d>
            </w:rPr>
            <w:t>Kevin R. Parker</w:t>
          </w:r>
        </w:p>
        <w:p w14:paraId="0BE2045C" w14:textId="42FC6AE2" w:rsidR="00736D6F" w:rsidRPr="00B2123E" w:rsidRDefault="00736D6F" w:rsidP="007B257B">
          <w:pPr>
            <w:pStyle w:val="NormalWeb"/>
            <w:spacing w:after="0" w:afterAutospacing="0"/>
            <w:rPr>
              <w:rFonts w:asciiTheme="minorHAnsi" w:hAnsiTheme="minorHAnsi"/>
            </w:rPr>
          </w:pPr>
          <w:r w:rsidRPr="002F0757">
            <w:rPr>
              <w:rFonts w:asciiTheme="minorHAnsi" w:hAnsiTheme="minorHAnsi"/>
              <w:b/>
              <w:color w:val="A95007"/>
              <w:sz w:val="28"/>
              <w14:shadow w14:blurRad="50800" w14:dist="38100" w14:dir="0" w14:sx="100000" w14:sy="100000" w14:kx="0" w14:ky="0" w14:algn="l">
                <w14:srgbClr w14:val="000000">
                  <w14:alpha w14:val="60000"/>
                </w14:srgbClr>
              </w14:shadow>
            </w:rPr>
            <w:t>Chair and Professor of Informatics &amp; Computer Science</w:t>
          </w:r>
          <w:r w:rsidRPr="002F0757">
            <w:rPr>
              <w:rFonts w:asciiTheme="minorHAnsi" w:hAnsiTheme="minorHAnsi"/>
              <w:b/>
              <w:color w:val="A95007"/>
              <w:sz w:val="28"/>
              <w14:shadow w14:blurRad="50800" w14:dist="38100" w14:dir="0" w14:sx="100000" w14:sy="100000" w14:kx="0" w14:ky="0" w14:algn="l">
                <w14:srgbClr w14:val="000000">
                  <w14:alpha w14:val="60000"/>
                </w14:srgbClr>
              </w14:shadow>
            </w:rPr>
            <w:br/>
            <w:t>Idaho State University</w:t>
          </w:r>
        </w:p>
      </w:tc>
      <w:tc>
        <w:tcPr>
          <w:tcW w:w="2649" w:type="pct"/>
        </w:tcPr>
        <w:p w14:paraId="1361A97D" w14:textId="689D26E8" w:rsidR="00736D6F" w:rsidRPr="00B2123E" w:rsidRDefault="00736D6F" w:rsidP="007B257B">
          <w:pPr>
            <w:pStyle w:val="NormalWeb"/>
            <w:spacing w:before="0" w:beforeAutospacing="0" w:after="0" w:afterAutospacing="0"/>
            <w:rPr>
              <w:rFonts w:asciiTheme="minorHAnsi" w:hAnsiTheme="minorHAnsi"/>
            </w:rPr>
          </w:pPr>
          <w:r>
            <w:rPr>
              <w:noProof/>
            </w:rPr>
            <w:drawing>
              <wp:inline distT="0" distB="0" distL="0" distR="0" wp14:anchorId="6FEA8512" wp14:editId="12FFE7DF">
                <wp:extent cx="1371600" cy="91715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sLogoWhite.JPG"/>
                        <pic:cNvPicPr/>
                      </pic:nvPicPr>
                      <pic:blipFill>
                        <a:blip r:embed="rId2">
                          <a:extLst>
                            <a:ext uri="{28A0092B-C50C-407E-A947-70E740481C1C}">
                              <a14:useLocalDpi xmlns:a14="http://schemas.microsoft.com/office/drawing/2010/main" val="0"/>
                            </a:ext>
                          </a:extLst>
                        </a:blip>
                        <a:stretch>
                          <a:fillRect/>
                        </a:stretch>
                      </pic:blipFill>
                      <pic:spPr>
                        <a:xfrm>
                          <a:off x="0" y="0"/>
                          <a:ext cx="1405399" cy="939758"/>
                        </a:xfrm>
                        <a:prstGeom prst="rect">
                          <a:avLst/>
                        </a:prstGeom>
                      </pic:spPr>
                    </pic:pic>
                  </a:graphicData>
                </a:graphic>
              </wp:inline>
            </w:drawing>
          </w:r>
        </w:p>
      </w:tc>
      <w:tc>
        <w:tcPr>
          <w:tcW w:w="727" w:type="pct"/>
        </w:tcPr>
        <w:p w14:paraId="24AFEB31" w14:textId="77777777" w:rsidR="00736D6F" w:rsidRDefault="00736D6F" w:rsidP="007B257B">
          <w:pPr>
            <w:pStyle w:val="NormalWeb"/>
            <w:spacing w:after="0" w:afterAutospacing="0"/>
          </w:pPr>
          <w:r>
            <w:t> </w:t>
          </w:r>
        </w:p>
      </w:tc>
    </w:tr>
  </w:tbl>
  <w:p w14:paraId="70382519" w14:textId="7C8031F7" w:rsidR="00736D6F" w:rsidRPr="009D3914" w:rsidRDefault="00736D6F">
    <w:pPr>
      <w:pStyle w:val="Header"/>
      <w:rPr>
        <w:sz w:val="10"/>
      </w:rPr>
    </w:pPr>
    <w:r>
      <w:rPr>
        <w:noProof/>
      </w:rPr>
      <w:drawing>
        <wp:anchor distT="0" distB="0" distL="114300" distR="114300" simplePos="0" relativeHeight="251658752" behindDoc="0" locked="0" layoutInCell="1" allowOverlap="1" wp14:anchorId="3E7152C1" wp14:editId="1F76C470">
          <wp:simplePos x="0" y="0"/>
          <wp:positionH relativeFrom="column">
            <wp:posOffset>0</wp:posOffset>
          </wp:positionH>
          <wp:positionV relativeFrom="line">
            <wp:posOffset>-1238885</wp:posOffset>
          </wp:positionV>
          <wp:extent cx="1272540" cy="1178856"/>
          <wp:effectExtent l="0" t="0" r="381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rpVitaLogo2.jpg"/>
                  <pic:cNvPicPr/>
                </pic:nvPicPr>
                <pic:blipFill>
                  <a:blip r:embed="rId3">
                    <a:extLst>
                      <a:ext uri="{28A0092B-C50C-407E-A947-70E740481C1C}">
                        <a14:useLocalDpi xmlns:a14="http://schemas.microsoft.com/office/drawing/2010/main" val="0"/>
                      </a:ext>
                    </a:extLst>
                  </a:blip>
                  <a:stretch>
                    <a:fillRect/>
                  </a:stretch>
                </pic:blipFill>
                <pic:spPr>
                  <a:xfrm>
                    <a:off x="0" y="0"/>
                    <a:ext cx="1277595" cy="118353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64B7"/>
    <w:multiLevelType w:val="hybridMultilevel"/>
    <w:tmpl w:val="1E2E2D5A"/>
    <w:lvl w:ilvl="0" w:tplc="04090003">
      <w:start w:val="1"/>
      <w:numFmt w:val="bullet"/>
      <w:lvlText w:val="o"/>
      <w:lvlJc w:val="left"/>
      <w:pPr>
        <w:tabs>
          <w:tab w:val="num" w:pos="360"/>
        </w:tabs>
        <w:ind w:left="360" w:hanging="360"/>
      </w:pPr>
      <w:rPr>
        <w:rFonts w:ascii="Courier New" w:hAnsi="Courier New" w:cs="Courier New" w:hint="default"/>
        <w:sz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030D3E04"/>
    <w:multiLevelType w:val="multilevel"/>
    <w:tmpl w:val="1F3224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C0A24"/>
    <w:multiLevelType w:val="hybridMultilevel"/>
    <w:tmpl w:val="7110E9C6"/>
    <w:lvl w:ilvl="0" w:tplc="C96819EE">
      <w:start w:val="1"/>
      <w:numFmt w:val="bullet"/>
      <w:lvlText w:val="o"/>
      <w:lvlJc w:val="left"/>
      <w:pPr>
        <w:tabs>
          <w:tab w:val="num" w:pos="360"/>
        </w:tabs>
        <w:ind w:left="360" w:hanging="360"/>
      </w:pPr>
      <w:rPr>
        <w:rFonts w:ascii="Courier New" w:hAnsi="Courier New" w:hint="default"/>
        <w:sz w:val="20"/>
      </w:rPr>
    </w:lvl>
    <w:lvl w:ilvl="1" w:tplc="04090001">
      <w:start w:val="1"/>
      <w:numFmt w:val="bullet"/>
      <w:lvlText w:val=""/>
      <w:lvlJc w:val="left"/>
      <w:pPr>
        <w:tabs>
          <w:tab w:val="num" w:pos="1080"/>
        </w:tabs>
        <w:ind w:left="1080" w:hanging="360"/>
      </w:pPr>
      <w:rPr>
        <w:rFonts w:ascii="Symbol" w:hAnsi="Symbol" w:hint="default"/>
        <w:sz w:val="20"/>
      </w:rPr>
    </w:lvl>
    <w:lvl w:ilvl="2" w:tplc="269452A6" w:tentative="1">
      <w:start w:val="1"/>
      <w:numFmt w:val="bullet"/>
      <w:lvlText w:val="o"/>
      <w:lvlJc w:val="left"/>
      <w:pPr>
        <w:tabs>
          <w:tab w:val="num" w:pos="1800"/>
        </w:tabs>
        <w:ind w:left="1800" w:hanging="360"/>
      </w:pPr>
      <w:rPr>
        <w:rFonts w:ascii="Courier New" w:hAnsi="Courier New" w:hint="default"/>
        <w:sz w:val="20"/>
      </w:rPr>
    </w:lvl>
    <w:lvl w:ilvl="3" w:tplc="17D0104A" w:tentative="1">
      <w:start w:val="1"/>
      <w:numFmt w:val="bullet"/>
      <w:lvlText w:val="o"/>
      <w:lvlJc w:val="left"/>
      <w:pPr>
        <w:tabs>
          <w:tab w:val="num" w:pos="2520"/>
        </w:tabs>
        <w:ind w:left="2520" w:hanging="360"/>
      </w:pPr>
      <w:rPr>
        <w:rFonts w:ascii="Courier New" w:hAnsi="Courier New" w:hint="default"/>
        <w:sz w:val="20"/>
      </w:rPr>
    </w:lvl>
    <w:lvl w:ilvl="4" w:tplc="4AD8D88E" w:tentative="1">
      <w:start w:val="1"/>
      <w:numFmt w:val="bullet"/>
      <w:lvlText w:val="o"/>
      <w:lvlJc w:val="left"/>
      <w:pPr>
        <w:tabs>
          <w:tab w:val="num" w:pos="3240"/>
        </w:tabs>
        <w:ind w:left="3240" w:hanging="360"/>
      </w:pPr>
      <w:rPr>
        <w:rFonts w:ascii="Courier New" w:hAnsi="Courier New" w:hint="default"/>
        <w:sz w:val="20"/>
      </w:rPr>
    </w:lvl>
    <w:lvl w:ilvl="5" w:tplc="511038CA" w:tentative="1">
      <w:start w:val="1"/>
      <w:numFmt w:val="bullet"/>
      <w:lvlText w:val="o"/>
      <w:lvlJc w:val="left"/>
      <w:pPr>
        <w:tabs>
          <w:tab w:val="num" w:pos="3960"/>
        </w:tabs>
        <w:ind w:left="3960" w:hanging="360"/>
      </w:pPr>
      <w:rPr>
        <w:rFonts w:ascii="Courier New" w:hAnsi="Courier New" w:hint="default"/>
        <w:sz w:val="20"/>
      </w:rPr>
    </w:lvl>
    <w:lvl w:ilvl="6" w:tplc="F3B85BC4" w:tentative="1">
      <w:start w:val="1"/>
      <w:numFmt w:val="bullet"/>
      <w:lvlText w:val="o"/>
      <w:lvlJc w:val="left"/>
      <w:pPr>
        <w:tabs>
          <w:tab w:val="num" w:pos="4680"/>
        </w:tabs>
        <w:ind w:left="4680" w:hanging="360"/>
      </w:pPr>
      <w:rPr>
        <w:rFonts w:ascii="Courier New" w:hAnsi="Courier New" w:hint="default"/>
        <w:sz w:val="20"/>
      </w:rPr>
    </w:lvl>
    <w:lvl w:ilvl="7" w:tplc="F6CEF716" w:tentative="1">
      <w:start w:val="1"/>
      <w:numFmt w:val="bullet"/>
      <w:lvlText w:val="o"/>
      <w:lvlJc w:val="left"/>
      <w:pPr>
        <w:tabs>
          <w:tab w:val="num" w:pos="5400"/>
        </w:tabs>
        <w:ind w:left="5400" w:hanging="360"/>
      </w:pPr>
      <w:rPr>
        <w:rFonts w:ascii="Courier New" w:hAnsi="Courier New" w:hint="default"/>
        <w:sz w:val="20"/>
      </w:rPr>
    </w:lvl>
    <w:lvl w:ilvl="8" w:tplc="A6EC269A" w:tentative="1">
      <w:start w:val="1"/>
      <w:numFmt w:val="bullet"/>
      <w:lvlText w:val="o"/>
      <w:lvlJc w:val="left"/>
      <w:pPr>
        <w:tabs>
          <w:tab w:val="num" w:pos="6120"/>
        </w:tabs>
        <w:ind w:left="6120" w:hanging="360"/>
      </w:pPr>
      <w:rPr>
        <w:rFonts w:ascii="Courier New" w:hAnsi="Courier New" w:hint="default"/>
        <w:sz w:val="20"/>
      </w:rPr>
    </w:lvl>
  </w:abstractNum>
  <w:abstractNum w:abstractNumId="3" w15:restartNumberingAfterBreak="0">
    <w:nsid w:val="08612E7D"/>
    <w:multiLevelType w:val="hybridMultilevel"/>
    <w:tmpl w:val="4EE0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B148A"/>
    <w:multiLevelType w:val="hybridMultilevel"/>
    <w:tmpl w:val="4A5ACCF8"/>
    <w:lvl w:ilvl="0" w:tplc="D1A8D8FC">
      <w:start w:val="1"/>
      <w:numFmt w:val="bullet"/>
      <w:lvlText w:val="o"/>
      <w:lvlJc w:val="left"/>
      <w:pPr>
        <w:tabs>
          <w:tab w:val="num" w:pos="360"/>
        </w:tabs>
        <w:ind w:left="360" w:hanging="360"/>
      </w:pPr>
      <w:rPr>
        <w:rFonts w:ascii="Courier New" w:hAnsi="Courier New" w:hint="default"/>
        <w:sz w:val="20"/>
      </w:rPr>
    </w:lvl>
    <w:lvl w:ilvl="1" w:tplc="E4729428" w:tentative="1">
      <w:start w:val="1"/>
      <w:numFmt w:val="bullet"/>
      <w:lvlText w:val="o"/>
      <w:lvlJc w:val="left"/>
      <w:pPr>
        <w:tabs>
          <w:tab w:val="num" w:pos="1080"/>
        </w:tabs>
        <w:ind w:left="1080" w:hanging="360"/>
      </w:pPr>
      <w:rPr>
        <w:rFonts w:ascii="Courier New" w:hAnsi="Courier New" w:hint="default"/>
        <w:sz w:val="20"/>
      </w:rPr>
    </w:lvl>
    <w:lvl w:ilvl="2" w:tplc="25CC84EE" w:tentative="1">
      <w:start w:val="1"/>
      <w:numFmt w:val="bullet"/>
      <w:lvlText w:val="o"/>
      <w:lvlJc w:val="left"/>
      <w:pPr>
        <w:tabs>
          <w:tab w:val="num" w:pos="1800"/>
        </w:tabs>
        <w:ind w:left="1800" w:hanging="360"/>
      </w:pPr>
      <w:rPr>
        <w:rFonts w:ascii="Courier New" w:hAnsi="Courier New" w:hint="default"/>
        <w:sz w:val="20"/>
      </w:rPr>
    </w:lvl>
    <w:lvl w:ilvl="3" w:tplc="1BF4ABA0" w:tentative="1">
      <w:start w:val="1"/>
      <w:numFmt w:val="bullet"/>
      <w:lvlText w:val="o"/>
      <w:lvlJc w:val="left"/>
      <w:pPr>
        <w:tabs>
          <w:tab w:val="num" w:pos="2520"/>
        </w:tabs>
        <w:ind w:left="2520" w:hanging="360"/>
      </w:pPr>
      <w:rPr>
        <w:rFonts w:ascii="Courier New" w:hAnsi="Courier New" w:hint="default"/>
        <w:sz w:val="20"/>
      </w:rPr>
    </w:lvl>
    <w:lvl w:ilvl="4" w:tplc="86DE8696" w:tentative="1">
      <w:start w:val="1"/>
      <w:numFmt w:val="bullet"/>
      <w:lvlText w:val="o"/>
      <w:lvlJc w:val="left"/>
      <w:pPr>
        <w:tabs>
          <w:tab w:val="num" w:pos="3240"/>
        </w:tabs>
        <w:ind w:left="3240" w:hanging="360"/>
      </w:pPr>
      <w:rPr>
        <w:rFonts w:ascii="Courier New" w:hAnsi="Courier New" w:hint="default"/>
        <w:sz w:val="20"/>
      </w:rPr>
    </w:lvl>
    <w:lvl w:ilvl="5" w:tplc="CED8CCFC" w:tentative="1">
      <w:start w:val="1"/>
      <w:numFmt w:val="bullet"/>
      <w:lvlText w:val="o"/>
      <w:lvlJc w:val="left"/>
      <w:pPr>
        <w:tabs>
          <w:tab w:val="num" w:pos="3960"/>
        </w:tabs>
        <w:ind w:left="3960" w:hanging="360"/>
      </w:pPr>
      <w:rPr>
        <w:rFonts w:ascii="Courier New" w:hAnsi="Courier New" w:hint="default"/>
        <w:sz w:val="20"/>
      </w:rPr>
    </w:lvl>
    <w:lvl w:ilvl="6" w:tplc="8C6A6416" w:tentative="1">
      <w:start w:val="1"/>
      <w:numFmt w:val="bullet"/>
      <w:lvlText w:val="o"/>
      <w:lvlJc w:val="left"/>
      <w:pPr>
        <w:tabs>
          <w:tab w:val="num" w:pos="4680"/>
        </w:tabs>
        <w:ind w:left="4680" w:hanging="360"/>
      </w:pPr>
      <w:rPr>
        <w:rFonts w:ascii="Courier New" w:hAnsi="Courier New" w:hint="default"/>
        <w:sz w:val="20"/>
      </w:rPr>
    </w:lvl>
    <w:lvl w:ilvl="7" w:tplc="FE50CE00" w:tentative="1">
      <w:start w:val="1"/>
      <w:numFmt w:val="bullet"/>
      <w:lvlText w:val="o"/>
      <w:lvlJc w:val="left"/>
      <w:pPr>
        <w:tabs>
          <w:tab w:val="num" w:pos="5400"/>
        </w:tabs>
        <w:ind w:left="5400" w:hanging="360"/>
      </w:pPr>
      <w:rPr>
        <w:rFonts w:ascii="Courier New" w:hAnsi="Courier New" w:hint="default"/>
        <w:sz w:val="20"/>
      </w:rPr>
    </w:lvl>
    <w:lvl w:ilvl="8" w:tplc="5B2873AE" w:tentative="1">
      <w:start w:val="1"/>
      <w:numFmt w:val="bullet"/>
      <w:lvlText w:val="o"/>
      <w:lvlJc w:val="left"/>
      <w:pPr>
        <w:tabs>
          <w:tab w:val="num" w:pos="6120"/>
        </w:tabs>
        <w:ind w:left="6120" w:hanging="360"/>
      </w:pPr>
      <w:rPr>
        <w:rFonts w:ascii="Courier New" w:hAnsi="Courier New" w:hint="default"/>
        <w:sz w:val="20"/>
      </w:rPr>
    </w:lvl>
  </w:abstractNum>
  <w:abstractNum w:abstractNumId="5" w15:restartNumberingAfterBreak="0">
    <w:nsid w:val="09DE3390"/>
    <w:multiLevelType w:val="multilevel"/>
    <w:tmpl w:val="966897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E0512BA"/>
    <w:multiLevelType w:val="multilevel"/>
    <w:tmpl w:val="3B348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877B6B"/>
    <w:multiLevelType w:val="hybridMultilevel"/>
    <w:tmpl w:val="0B66870E"/>
    <w:lvl w:ilvl="0" w:tplc="C96819EE">
      <w:start w:val="1"/>
      <w:numFmt w:val="bullet"/>
      <w:lvlText w:val="o"/>
      <w:lvlJc w:val="left"/>
      <w:pPr>
        <w:tabs>
          <w:tab w:val="num" w:pos="360"/>
        </w:tabs>
        <w:ind w:left="360" w:hanging="360"/>
      </w:pPr>
      <w:rPr>
        <w:rFonts w:ascii="Courier New" w:hAnsi="Courier New" w:hint="default"/>
        <w:sz w:val="20"/>
      </w:rPr>
    </w:lvl>
    <w:lvl w:ilvl="1" w:tplc="480C869A">
      <w:start w:val="1"/>
      <w:numFmt w:val="bullet"/>
      <w:lvlText w:val="o"/>
      <w:lvlJc w:val="left"/>
      <w:pPr>
        <w:tabs>
          <w:tab w:val="num" w:pos="1080"/>
        </w:tabs>
        <w:ind w:left="1080" w:hanging="360"/>
      </w:pPr>
      <w:rPr>
        <w:rFonts w:ascii="Courier New" w:hAnsi="Courier New" w:hint="default"/>
        <w:sz w:val="20"/>
      </w:rPr>
    </w:lvl>
    <w:lvl w:ilvl="2" w:tplc="269452A6" w:tentative="1">
      <w:start w:val="1"/>
      <w:numFmt w:val="bullet"/>
      <w:lvlText w:val="o"/>
      <w:lvlJc w:val="left"/>
      <w:pPr>
        <w:tabs>
          <w:tab w:val="num" w:pos="1800"/>
        </w:tabs>
        <w:ind w:left="1800" w:hanging="360"/>
      </w:pPr>
      <w:rPr>
        <w:rFonts w:ascii="Courier New" w:hAnsi="Courier New" w:hint="default"/>
        <w:sz w:val="20"/>
      </w:rPr>
    </w:lvl>
    <w:lvl w:ilvl="3" w:tplc="17D0104A" w:tentative="1">
      <w:start w:val="1"/>
      <w:numFmt w:val="bullet"/>
      <w:lvlText w:val="o"/>
      <w:lvlJc w:val="left"/>
      <w:pPr>
        <w:tabs>
          <w:tab w:val="num" w:pos="2520"/>
        </w:tabs>
        <w:ind w:left="2520" w:hanging="360"/>
      </w:pPr>
      <w:rPr>
        <w:rFonts w:ascii="Courier New" w:hAnsi="Courier New" w:hint="default"/>
        <w:sz w:val="20"/>
      </w:rPr>
    </w:lvl>
    <w:lvl w:ilvl="4" w:tplc="4AD8D88E" w:tentative="1">
      <w:start w:val="1"/>
      <w:numFmt w:val="bullet"/>
      <w:lvlText w:val="o"/>
      <w:lvlJc w:val="left"/>
      <w:pPr>
        <w:tabs>
          <w:tab w:val="num" w:pos="3240"/>
        </w:tabs>
        <w:ind w:left="3240" w:hanging="360"/>
      </w:pPr>
      <w:rPr>
        <w:rFonts w:ascii="Courier New" w:hAnsi="Courier New" w:hint="default"/>
        <w:sz w:val="20"/>
      </w:rPr>
    </w:lvl>
    <w:lvl w:ilvl="5" w:tplc="511038CA" w:tentative="1">
      <w:start w:val="1"/>
      <w:numFmt w:val="bullet"/>
      <w:lvlText w:val="o"/>
      <w:lvlJc w:val="left"/>
      <w:pPr>
        <w:tabs>
          <w:tab w:val="num" w:pos="3960"/>
        </w:tabs>
        <w:ind w:left="3960" w:hanging="360"/>
      </w:pPr>
      <w:rPr>
        <w:rFonts w:ascii="Courier New" w:hAnsi="Courier New" w:hint="default"/>
        <w:sz w:val="20"/>
      </w:rPr>
    </w:lvl>
    <w:lvl w:ilvl="6" w:tplc="F3B85BC4" w:tentative="1">
      <w:start w:val="1"/>
      <w:numFmt w:val="bullet"/>
      <w:lvlText w:val="o"/>
      <w:lvlJc w:val="left"/>
      <w:pPr>
        <w:tabs>
          <w:tab w:val="num" w:pos="4680"/>
        </w:tabs>
        <w:ind w:left="4680" w:hanging="360"/>
      </w:pPr>
      <w:rPr>
        <w:rFonts w:ascii="Courier New" w:hAnsi="Courier New" w:hint="default"/>
        <w:sz w:val="20"/>
      </w:rPr>
    </w:lvl>
    <w:lvl w:ilvl="7" w:tplc="F6CEF716" w:tentative="1">
      <w:start w:val="1"/>
      <w:numFmt w:val="bullet"/>
      <w:lvlText w:val="o"/>
      <w:lvlJc w:val="left"/>
      <w:pPr>
        <w:tabs>
          <w:tab w:val="num" w:pos="5400"/>
        </w:tabs>
        <w:ind w:left="5400" w:hanging="360"/>
      </w:pPr>
      <w:rPr>
        <w:rFonts w:ascii="Courier New" w:hAnsi="Courier New" w:hint="default"/>
        <w:sz w:val="20"/>
      </w:rPr>
    </w:lvl>
    <w:lvl w:ilvl="8" w:tplc="A6EC269A" w:tentative="1">
      <w:start w:val="1"/>
      <w:numFmt w:val="bullet"/>
      <w:lvlText w:val="o"/>
      <w:lvlJc w:val="left"/>
      <w:pPr>
        <w:tabs>
          <w:tab w:val="num" w:pos="6120"/>
        </w:tabs>
        <w:ind w:left="6120" w:hanging="360"/>
      </w:pPr>
      <w:rPr>
        <w:rFonts w:ascii="Courier New" w:hAnsi="Courier New" w:hint="default"/>
        <w:sz w:val="20"/>
      </w:rPr>
    </w:lvl>
  </w:abstractNum>
  <w:abstractNum w:abstractNumId="8" w15:restartNumberingAfterBreak="0">
    <w:nsid w:val="15064A25"/>
    <w:multiLevelType w:val="hybridMultilevel"/>
    <w:tmpl w:val="0572290A"/>
    <w:lvl w:ilvl="0" w:tplc="04090003">
      <w:start w:val="1"/>
      <w:numFmt w:val="bullet"/>
      <w:lvlText w:val="o"/>
      <w:lvlJc w:val="left"/>
      <w:pPr>
        <w:tabs>
          <w:tab w:val="num" w:pos="360"/>
        </w:tabs>
        <w:ind w:left="360" w:hanging="360"/>
      </w:pPr>
      <w:rPr>
        <w:rFonts w:ascii="Courier New" w:hAnsi="Courier New" w:cs="Courier New" w:hint="default"/>
        <w:sz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8B63F7E"/>
    <w:multiLevelType w:val="multilevel"/>
    <w:tmpl w:val="F22E76D0"/>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0" w15:restartNumberingAfterBreak="0">
    <w:nsid w:val="1C4E161D"/>
    <w:multiLevelType w:val="hybridMultilevel"/>
    <w:tmpl w:val="14FC68D8"/>
    <w:lvl w:ilvl="0" w:tplc="04090005">
      <w:start w:val="1"/>
      <w:numFmt w:val="bullet"/>
      <w:lvlText w:val=""/>
      <w:lvlJc w:val="left"/>
      <w:pPr>
        <w:tabs>
          <w:tab w:val="num" w:pos="720"/>
        </w:tabs>
        <w:ind w:left="720" w:hanging="360"/>
      </w:pPr>
      <w:rPr>
        <w:rFonts w:ascii="Wingdings" w:hAnsi="Wingdings" w:hint="default"/>
        <w:sz w:val="20"/>
      </w:rPr>
    </w:lvl>
    <w:lvl w:ilvl="1" w:tplc="9A320346">
      <w:start w:val="1"/>
      <w:numFmt w:val="bullet"/>
      <w:lvlText w:val=""/>
      <w:lvlJc w:val="left"/>
      <w:pPr>
        <w:tabs>
          <w:tab w:val="num" w:pos="1440"/>
        </w:tabs>
        <w:ind w:left="1440" w:hanging="360"/>
      </w:pPr>
      <w:rPr>
        <w:rFonts w:ascii="Symbol" w:hAnsi="Symbol" w:hint="default"/>
        <w:sz w:val="20"/>
      </w:rPr>
    </w:lvl>
    <w:lvl w:ilvl="2" w:tplc="73D89E8E" w:tentative="1">
      <w:start w:val="1"/>
      <w:numFmt w:val="bullet"/>
      <w:lvlText w:val="o"/>
      <w:lvlJc w:val="left"/>
      <w:pPr>
        <w:tabs>
          <w:tab w:val="num" w:pos="2160"/>
        </w:tabs>
        <w:ind w:left="2160" w:hanging="360"/>
      </w:pPr>
      <w:rPr>
        <w:rFonts w:ascii="Courier New" w:hAnsi="Courier New" w:hint="default"/>
        <w:sz w:val="20"/>
      </w:rPr>
    </w:lvl>
    <w:lvl w:ilvl="3" w:tplc="5B901B30" w:tentative="1">
      <w:start w:val="1"/>
      <w:numFmt w:val="bullet"/>
      <w:lvlText w:val="o"/>
      <w:lvlJc w:val="left"/>
      <w:pPr>
        <w:tabs>
          <w:tab w:val="num" w:pos="2880"/>
        </w:tabs>
        <w:ind w:left="2880" w:hanging="360"/>
      </w:pPr>
      <w:rPr>
        <w:rFonts w:ascii="Courier New" w:hAnsi="Courier New" w:hint="default"/>
        <w:sz w:val="20"/>
      </w:rPr>
    </w:lvl>
    <w:lvl w:ilvl="4" w:tplc="46BCF45E" w:tentative="1">
      <w:start w:val="1"/>
      <w:numFmt w:val="bullet"/>
      <w:lvlText w:val="o"/>
      <w:lvlJc w:val="left"/>
      <w:pPr>
        <w:tabs>
          <w:tab w:val="num" w:pos="3600"/>
        </w:tabs>
        <w:ind w:left="3600" w:hanging="360"/>
      </w:pPr>
      <w:rPr>
        <w:rFonts w:ascii="Courier New" w:hAnsi="Courier New" w:hint="default"/>
        <w:sz w:val="20"/>
      </w:rPr>
    </w:lvl>
    <w:lvl w:ilvl="5" w:tplc="5528613A" w:tentative="1">
      <w:start w:val="1"/>
      <w:numFmt w:val="bullet"/>
      <w:lvlText w:val="o"/>
      <w:lvlJc w:val="left"/>
      <w:pPr>
        <w:tabs>
          <w:tab w:val="num" w:pos="4320"/>
        </w:tabs>
        <w:ind w:left="4320" w:hanging="360"/>
      </w:pPr>
      <w:rPr>
        <w:rFonts w:ascii="Courier New" w:hAnsi="Courier New" w:hint="default"/>
        <w:sz w:val="20"/>
      </w:rPr>
    </w:lvl>
    <w:lvl w:ilvl="6" w:tplc="80C68C26" w:tentative="1">
      <w:start w:val="1"/>
      <w:numFmt w:val="bullet"/>
      <w:lvlText w:val="o"/>
      <w:lvlJc w:val="left"/>
      <w:pPr>
        <w:tabs>
          <w:tab w:val="num" w:pos="5040"/>
        </w:tabs>
        <w:ind w:left="5040" w:hanging="360"/>
      </w:pPr>
      <w:rPr>
        <w:rFonts w:ascii="Courier New" w:hAnsi="Courier New" w:hint="default"/>
        <w:sz w:val="20"/>
      </w:rPr>
    </w:lvl>
    <w:lvl w:ilvl="7" w:tplc="02A6126E" w:tentative="1">
      <w:start w:val="1"/>
      <w:numFmt w:val="bullet"/>
      <w:lvlText w:val="o"/>
      <w:lvlJc w:val="left"/>
      <w:pPr>
        <w:tabs>
          <w:tab w:val="num" w:pos="5760"/>
        </w:tabs>
        <w:ind w:left="5760" w:hanging="360"/>
      </w:pPr>
      <w:rPr>
        <w:rFonts w:ascii="Courier New" w:hAnsi="Courier New" w:hint="default"/>
        <w:sz w:val="20"/>
      </w:rPr>
    </w:lvl>
    <w:lvl w:ilvl="8" w:tplc="7838889A"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CE250BC"/>
    <w:multiLevelType w:val="hybridMultilevel"/>
    <w:tmpl w:val="6E2AC60E"/>
    <w:lvl w:ilvl="0" w:tplc="0818D436">
      <w:start w:val="1"/>
      <w:numFmt w:val="bullet"/>
      <w:lvlText w:val="o"/>
      <w:lvlJc w:val="left"/>
      <w:pPr>
        <w:tabs>
          <w:tab w:val="num" w:pos="720"/>
        </w:tabs>
        <w:ind w:left="720" w:hanging="360"/>
      </w:pPr>
      <w:rPr>
        <w:rFonts w:ascii="Courier New" w:hAnsi="Courier New" w:hint="default"/>
        <w:sz w:val="20"/>
      </w:rPr>
    </w:lvl>
    <w:lvl w:ilvl="1" w:tplc="9A320346">
      <w:start w:val="1"/>
      <w:numFmt w:val="bullet"/>
      <w:lvlText w:val=""/>
      <w:lvlJc w:val="left"/>
      <w:pPr>
        <w:tabs>
          <w:tab w:val="num" w:pos="1440"/>
        </w:tabs>
        <w:ind w:left="1440" w:hanging="360"/>
      </w:pPr>
      <w:rPr>
        <w:rFonts w:ascii="Symbol" w:hAnsi="Symbol" w:hint="default"/>
        <w:sz w:val="20"/>
      </w:rPr>
    </w:lvl>
    <w:lvl w:ilvl="2" w:tplc="73D89E8E" w:tentative="1">
      <w:start w:val="1"/>
      <w:numFmt w:val="bullet"/>
      <w:lvlText w:val="o"/>
      <w:lvlJc w:val="left"/>
      <w:pPr>
        <w:tabs>
          <w:tab w:val="num" w:pos="2160"/>
        </w:tabs>
        <w:ind w:left="2160" w:hanging="360"/>
      </w:pPr>
      <w:rPr>
        <w:rFonts w:ascii="Courier New" w:hAnsi="Courier New" w:hint="default"/>
        <w:sz w:val="20"/>
      </w:rPr>
    </w:lvl>
    <w:lvl w:ilvl="3" w:tplc="5B901B30" w:tentative="1">
      <w:start w:val="1"/>
      <w:numFmt w:val="bullet"/>
      <w:lvlText w:val="o"/>
      <w:lvlJc w:val="left"/>
      <w:pPr>
        <w:tabs>
          <w:tab w:val="num" w:pos="2880"/>
        </w:tabs>
        <w:ind w:left="2880" w:hanging="360"/>
      </w:pPr>
      <w:rPr>
        <w:rFonts w:ascii="Courier New" w:hAnsi="Courier New" w:hint="default"/>
        <w:sz w:val="20"/>
      </w:rPr>
    </w:lvl>
    <w:lvl w:ilvl="4" w:tplc="46BCF45E" w:tentative="1">
      <w:start w:val="1"/>
      <w:numFmt w:val="bullet"/>
      <w:lvlText w:val="o"/>
      <w:lvlJc w:val="left"/>
      <w:pPr>
        <w:tabs>
          <w:tab w:val="num" w:pos="3600"/>
        </w:tabs>
        <w:ind w:left="3600" w:hanging="360"/>
      </w:pPr>
      <w:rPr>
        <w:rFonts w:ascii="Courier New" w:hAnsi="Courier New" w:hint="default"/>
        <w:sz w:val="20"/>
      </w:rPr>
    </w:lvl>
    <w:lvl w:ilvl="5" w:tplc="5528613A" w:tentative="1">
      <w:start w:val="1"/>
      <w:numFmt w:val="bullet"/>
      <w:lvlText w:val="o"/>
      <w:lvlJc w:val="left"/>
      <w:pPr>
        <w:tabs>
          <w:tab w:val="num" w:pos="4320"/>
        </w:tabs>
        <w:ind w:left="4320" w:hanging="360"/>
      </w:pPr>
      <w:rPr>
        <w:rFonts w:ascii="Courier New" w:hAnsi="Courier New" w:hint="default"/>
        <w:sz w:val="20"/>
      </w:rPr>
    </w:lvl>
    <w:lvl w:ilvl="6" w:tplc="80C68C26" w:tentative="1">
      <w:start w:val="1"/>
      <w:numFmt w:val="bullet"/>
      <w:lvlText w:val="o"/>
      <w:lvlJc w:val="left"/>
      <w:pPr>
        <w:tabs>
          <w:tab w:val="num" w:pos="5040"/>
        </w:tabs>
        <w:ind w:left="5040" w:hanging="360"/>
      </w:pPr>
      <w:rPr>
        <w:rFonts w:ascii="Courier New" w:hAnsi="Courier New" w:hint="default"/>
        <w:sz w:val="20"/>
      </w:rPr>
    </w:lvl>
    <w:lvl w:ilvl="7" w:tplc="02A6126E" w:tentative="1">
      <w:start w:val="1"/>
      <w:numFmt w:val="bullet"/>
      <w:lvlText w:val="o"/>
      <w:lvlJc w:val="left"/>
      <w:pPr>
        <w:tabs>
          <w:tab w:val="num" w:pos="5760"/>
        </w:tabs>
        <w:ind w:left="5760" w:hanging="360"/>
      </w:pPr>
      <w:rPr>
        <w:rFonts w:ascii="Courier New" w:hAnsi="Courier New" w:hint="default"/>
        <w:sz w:val="20"/>
      </w:rPr>
    </w:lvl>
    <w:lvl w:ilvl="8" w:tplc="7838889A"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E601303"/>
    <w:multiLevelType w:val="hybridMultilevel"/>
    <w:tmpl w:val="049E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7224B2"/>
    <w:multiLevelType w:val="hybridMultilevel"/>
    <w:tmpl w:val="EFC02804"/>
    <w:lvl w:ilvl="0" w:tplc="9D1E0234">
      <w:start w:val="1"/>
      <w:numFmt w:val="bullet"/>
      <w:lvlText w:val="o"/>
      <w:lvlJc w:val="left"/>
      <w:pPr>
        <w:tabs>
          <w:tab w:val="num" w:pos="360"/>
        </w:tabs>
        <w:ind w:left="360" w:hanging="360"/>
      </w:pPr>
      <w:rPr>
        <w:rFonts w:ascii="Courier New" w:hAnsi="Courier New" w:hint="default"/>
        <w:sz w:val="20"/>
      </w:rPr>
    </w:lvl>
    <w:lvl w:ilvl="1" w:tplc="D340D478" w:tentative="1">
      <w:start w:val="1"/>
      <w:numFmt w:val="bullet"/>
      <w:lvlText w:val="o"/>
      <w:lvlJc w:val="left"/>
      <w:pPr>
        <w:tabs>
          <w:tab w:val="num" w:pos="1080"/>
        </w:tabs>
        <w:ind w:left="1080" w:hanging="360"/>
      </w:pPr>
      <w:rPr>
        <w:rFonts w:ascii="Courier New" w:hAnsi="Courier New" w:hint="default"/>
        <w:sz w:val="20"/>
      </w:rPr>
    </w:lvl>
    <w:lvl w:ilvl="2" w:tplc="A7A02BBA" w:tentative="1">
      <w:start w:val="1"/>
      <w:numFmt w:val="bullet"/>
      <w:lvlText w:val="o"/>
      <w:lvlJc w:val="left"/>
      <w:pPr>
        <w:tabs>
          <w:tab w:val="num" w:pos="1800"/>
        </w:tabs>
        <w:ind w:left="1800" w:hanging="360"/>
      </w:pPr>
      <w:rPr>
        <w:rFonts w:ascii="Courier New" w:hAnsi="Courier New" w:hint="default"/>
        <w:sz w:val="20"/>
      </w:rPr>
    </w:lvl>
    <w:lvl w:ilvl="3" w:tplc="DA0C8A18" w:tentative="1">
      <w:start w:val="1"/>
      <w:numFmt w:val="bullet"/>
      <w:lvlText w:val="o"/>
      <w:lvlJc w:val="left"/>
      <w:pPr>
        <w:tabs>
          <w:tab w:val="num" w:pos="2520"/>
        </w:tabs>
        <w:ind w:left="2520" w:hanging="360"/>
      </w:pPr>
      <w:rPr>
        <w:rFonts w:ascii="Courier New" w:hAnsi="Courier New" w:hint="default"/>
        <w:sz w:val="20"/>
      </w:rPr>
    </w:lvl>
    <w:lvl w:ilvl="4" w:tplc="49082718" w:tentative="1">
      <w:start w:val="1"/>
      <w:numFmt w:val="bullet"/>
      <w:lvlText w:val="o"/>
      <w:lvlJc w:val="left"/>
      <w:pPr>
        <w:tabs>
          <w:tab w:val="num" w:pos="3240"/>
        </w:tabs>
        <w:ind w:left="3240" w:hanging="360"/>
      </w:pPr>
      <w:rPr>
        <w:rFonts w:ascii="Courier New" w:hAnsi="Courier New" w:hint="default"/>
        <w:sz w:val="20"/>
      </w:rPr>
    </w:lvl>
    <w:lvl w:ilvl="5" w:tplc="15DC1C74" w:tentative="1">
      <w:start w:val="1"/>
      <w:numFmt w:val="bullet"/>
      <w:lvlText w:val="o"/>
      <w:lvlJc w:val="left"/>
      <w:pPr>
        <w:tabs>
          <w:tab w:val="num" w:pos="3960"/>
        </w:tabs>
        <w:ind w:left="3960" w:hanging="360"/>
      </w:pPr>
      <w:rPr>
        <w:rFonts w:ascii="Courier New" w:hAnsi="Courier New" w:hint="default"/>
        <w:sz w:val="20"/>
      </w:rPr>
    </w:lvl>
    <w:lvl w:ilvl="6" w:tplc="D93EC300" w:tentative="1">
      <w:start w:val="1"/>
      <w:numFmt w:val="bullet"/>
      <w:lvlText w:val="o"/>
      <w:lvlJc w:val="left"/>
      <w:pPr>
        <w:tabs>
          <w:tab w:val="num" w:pos="4680"/>
        </w:tabs>
        <w:ind w:left="4680" w:hanging="360"/>
      </w:pPr>
      <w:rPr>
        <w:rFonts w:ascii="Courier New" w:hAnsi="Courier New" w:hint="default"/>
        <w:sz w:val="20"/>
      </w:rPr>
    </w:lvl>
    <w:lvl w:ilvl="7" w:tplc="7A929676" w:tentative="1">
      <w:start w:val="1"/>
      <w:numFmt w:val="bullet"/>
      <w:lvlText w:val="o"/>
      <w:lvlJc w:val="left"/>
      <w:pPr>
        <w:tabs>
          <w:tab w:val="num" w:pos="5400"/>
        </w:tabs>
        <w:ind w:left="5400" w:hanging="360"/>
      </w:pPr>
      <w:rPr>
        <w:rFonts w:ascii="Courier New" w:hAnsi="Courier New" w:hint="default"/>
        <w:sz w:val="20"/>
      </w:rPr>
    </w:lvl>
    <w:lvl w:ilvl="8" w:tplc="D1F6861E" w:tentative="1">
      <w:start w:val="1"/>
      <w:numFmt w:val="bullet"/>
      <w:lvlText w:val="o"/>
      <w:lvlJc w:val="left"/>
      <w:pPr>
        <w:tabs>
          <w:tab w:val="num" w:pos="6120"/>
        </w:tabs>
        <w:ind w:left="6120" w:hanging="360"/>
      </w:pPr>
      <w:rPr>
        <w:rFonts w:ascii="Courier New" w:hAnsi="Courier New" w:hint="default"/>
        <w:sz w:val="20"/>
      </w:rPr>
    </w:lvl>
  </w:abstractNum>
  <w:abstractNum w:abstractNumId="14" w15:restartNumberingAfterBreak="0">
    <w:nsid w:val="277C0793"/>
    <w:multiLevelType w:val="hybridMultilevel"/>
    <w:tmpl w:val="8A6006B8"/>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B75503"/>
    <w:multiLevelType w:val="hybridMultilevel"/>
    <w:tmpl w:val="BB9E1F88"/>
    <w:lvl w:ilvl="0" w:tplc="9A24D5BE">
      <w:start w:val="1"/>
      <w:numFmt w:val="bullet"/>
      <w:lvlText w:val="o"/>
      <w:lvlJc w:val="left"/>
      <w:pPr>
        <w:tabs>
          <w:tab w:val="num" w:pos="360"/>
        </w:tabs>
        <w:ind w:left="360" w:hanging="360"/>
      </w:pPr>
      <w:rPr>
        <w:rFonts w:ascii="Courier New" w:hAnsi="Courier New" w:hint="default"/>
        <w:sz w:val="20"/>
      </w:rPr>
    </w:lvl>
    <w:lvl w:ilvl="1" w:tplc="9A320346">
      <w:start w:val="1"/>
      <w:numFmt w:val="bullet"/>
      <w:lvlText w:val=""/>
      <w:lvlJc w:val="left"/>
      <w:pPr>
        <w:tabs>
          <w:tab w:val="num" w:pos="1080"/>
        </w:tabs>
        <w:ind w:left="1080" w:hanging="360"/>
      </w:pPr>
      <w:rPr>
        <w:rFonts w:ascii="Symbol" w:hAnsi="Symbol" w:hint="default"/>
        <w:sz w:val="20"/>
      </w:rPr>
    </w:lvl>
    <w:lvl w:ilvl="2" w:tplc="E7B48C34">
      <w:start w:val="1"/>
      <w:numFmt w:val="bullet"/>
      <w:lvlText w:val="o"/>
      <w:lvlJc w:val="left"/>
      <w:pPr>
        <w:tabs>
          <w:tab w:val="num" w:pos="1800"/>
        </w:tabs>
        <w:ind w:left="1800" w:hanging="360"/>
      </w:pPr>
      <w:rPr>
        <w:rFonts w:ascii="Courier New" w:hAnsi="Courier New" w:hint="default"/>
        <w:sz w:val="20"/>
      </w:rPr>
    </w:lvl>
    <w:lvl w:ilvl="3" w:tplc="41BE87F4" w:tentative="1">
      <w:start w:val="1"/>
      <w:numFmt w:val="bullet"/>
      <w:lvlText w:val="o"/>
      <w:lvlJc w:val="left"/>
      <w:pPr>
        <w:tabs>
          <w:tab w:val="num" w:pos="2520"/>
        </w:tabs>
        <w:ind w:left="2520" w:hanging="360"/>
      </w:pPr>
      <w:rPr>
        <w:rFonts w:ascii="Courier New" w:hAnsi="Courier New" w:hint="default"/>
        <w:sz w:val="20"/>
      </w:rPr>
    </w:lvl>
    <w:lvl w:ilvl="4" w:tplc="37E0FD66" w:tentative="1">
      <w:start w:val="1"/>
      <w:numFmt w:val="bullet"/>
      <w:lvlText w:val="o"/>
      <w:lvlJc w:val="left"/>
      <w:pPr>
        <w:tabs>
          <w:tab w:val="num" w:pos="3240"/>
        </w:tabs>
        <w:ind w:left="3240" w:hanging="360"/>
      </w:pPr>
      <w:rPr>
        <w:rFonts w:ascii="Courier New" w:hAnsi="Courier New" w:hint="default"/>
        <w:sz w:val="20"/>
      </w:rPr>
    </w:lvl>
    <w:lvl w:ilvl="5" w:tplc="E2F0A8A6" w:tentative="1">
      <w:start w:val="1"/>
      <w:numFmt w:val="bullet"/>
      <w:lvlText w:val="o"/>
      <w:lvlJc w:val="left"/>
      <w:pPr>
        <w:tabs>
          <w:tab w:val="num" w:pos="3960"/>
        </w:tabs>
        <w:ind w:left="3960" w:hanging="360"/>
      </w:pPr>
      <w:rPr>
        <w:rFonts w:ascii="Courier New" w:hAnsi="Courier New" w:hint="default"/>
        <w:sz w:val="20"/>
      </w:rPr>
    </w:lvl>
    <w:lvl w:ilvl="6" w:tplc="529EDA5E" w:tentative="1">
      <w:start w:val="1"/>
      <w:numFmt w:val="bullet"/>
      <w:lvlText w:val="o"/>
      <w:lvlJc w:val="left"/>
      <w:pPr>
        <w:tabs>
          <w:tab w:val="num" w:pos="4680"/>
        </w:tabs>
        <w:ind w:left="4680" w:hanging="360"/>
      </w:pPr>
      <w:rPr>
        <w:rFonts w:ascii="Courier New" w:hAnsi="Courier New" w:hint="default"/>
        <w:sz w:val="20"/>
      </w:rPr>
    </w:lvl>
    <w:lvl w:ilvl="7" w:tplc="068EE78E" w:tentative="1">
      <w:start w:val="1"/>
      <w:numFmt w:val="bullet"/>
      <w:lvlText w:val="o"/>
      <w:lvlJc w:val="left"/>
      <w:pPr>
        <w:tabs>
          <w:tab w:val="num" w:pos="5400"/>
        </w:tabs>
        <w:ind w:left="5400" w:hanging="360"/>
      </w:pPr>
      <w:rPr>
        <w:rFonts w:ascii="Courier New" w:hAnsi="Courier New" w:hint="default"/>
        <w:sz w:val="20"/>
      </w:rPr>
    </w:lvl>
    <w:lvl w:ilvl="8" w:tplc="E196FAD2" w:tentative="1">
      <w:start w:val="1"/>
      <w:numFmt w:val="bullet"/>
      <w:lvlText w:val="o"/>
      <w:lvlJc w:val="left"/>
      <w:pPr>
        <w:tabs>
          <w:tab w:val="num" w:pos="6120"/>
        </w:tabs>
        <w:ind w:left="6120" w:hanging="360"/>
      </w:pPr>
      <w:rPr>
        <w:rFonts w:ascii="Courier New" w:hAnsi="Courier New" w:hint="default"/>
        <w:sz w:val="20"/>
      </w:rPr>
    </w:lvl>
  </w:abstractNum>
  <w:abstractNum w:abstractNumId="16" w15:restartNumberingAfterBreak="0">
    <w:nsid w:val="2CD94816"/>
    <w:multiLevelType w:val="hybridMultilevel"/>
    <w:tmpl w:val="2BBE8D4C"/>
    <w:lvl w:ilvl="0" w:tplc="63D8D046">
      <w:start w:val="1"/>
      <w:numFmt w:val="bullet"/>
      <w:lvlText w:val="o"/>
      <w:lvlJc w:val="left"/>
      <w:pPr>
        <w:tabs>
          <w:tab w:val="num" w:pos="720"/>
        </w:tabs>
        <w:ind w:left="720" w:hanging="360"/>
      </w:pPr>
      <w:rPr>
        <w:rFonts w:ascii="Courier New" w:hAnsi="Courier New" w:hint="default"/>
        <w:sz w:val="20"/>
      </w:rPr>
    </w:lvl>
    <w:lvl w:ilvl="1" w:tplc="8AB8233A" w:tentative="1">
      <w:start w:val="1"/>
      <w:numFmt w:val="bullet"/>
      <w:lvlText w:val="o"/>
      <w:lvlJc w:val="left"/>
      <w:pPr>
        <w:tabs>
          <w:tab w:val="num" w:pos="1440"/>
        </w:tabs>
        <w:ind w:left="1440" w:hanging="360"/>
      </w:pPr>
      <w:rPr>
        <w:rFonts w:ascii="Courier New" w:hAnsi="Courier New" w:hint="default"/>
        <w:sz w:val="20"/>
      </w:rPr>
    </w:lvl>
    <w:lvl w:ilvl="2" w:tplc="B74A0964" w:tentative="1">
      <w:start w:val="1"/>
      <w:numFmt w:val="bullet"/>
      <w:lvlText w:val="o"/>
      <w:lvlJc w:val="left"/>
      <w:pPr>
        <w:tabs>
          <w:tab w:val="num" w:pos="2160"/>
        </w:tabs>
        <w:ind w:left="2160" w:hanging="360"/>
      </w:pPr>
      <w:rPr>
        <w:rFonts w:ascii="Courier New" w:hAnsi="Courier New" w:hint="default"/>
        <w:sz w:val="20"/>
      </w:rPr>
    </w:lvl>
    <w:lvl w:ilvl="3" w:tplc="7C88F724" w:tentative="1">
      <w:start w:val="1"/>
      <w:numFmt w:val="bullet"/>
      <w:lvlText w:val="o"/>
      <w:lvlJc w:val="left"/>
      <w:pPr>
        <w:tabs>
          <w:tab w:val="num" w:pos="2880"/>
        </w:tabs>
        <w:ind w:left="2880" w:hanging="360"/>
      </w:pPr>
      <w:rPr>
        <w:rFonts w:ascii="Courier New" w:hAnsi="Courier New" w:hint="default"/>
        <w:sz w:val="20"/>
      </w:rPr>
    </w:lvl>
    <w:lvl w:ilvl="4" w:tplc="C214EB42" w:tentative="1">
      <w:start w:val="1"/>
      <w:numFmt w:val="bullet"/>
      <w:lvlText w:val="o"/>
      <w:lvlJc w:val="left"/>
      <w:pPr>
        <w:tabs>
          <w:tab w:val="num" w:pos="3600"/>
        </w:tabs>
        <w:ind w:left="3600" w:hanging="360"/>
      </w:pPr>
      <w:rPr>
        <w:rFonts w:ascii="Courier New" w:hAnsi="Courier New" w:hint="default"/>
        <w:sz w:val="20"/>
      </w:rPr>
    </w:lvl>
    <w:lvl w:ilvl="5" w:tplc="C9346C0A" w:tentative="1">
      <w:start w:val="1"/>
      <w:numFmt w:val="bullet"/>
      <w:lvlText w:val="o"/>
      <w:lvlJc w:val="left"/>
      <w:pPr>
        <w:tabs>
          <w:tab w:val="num" w:pos="4320"/>
        </w:tabs>
        <w:ind w:left="4320" w:hanging="360"/>
      </w:pPr>
      <w:rPr>
        <w:rFonts w:ascii="Courier New" w:hAnsi="Courier New" w:hint="default"/>
        <w:sz w:val="20"/>
      </w:rPr>
    </w:lvl>
    <w:lvl w:ilvl="6" w:tplc="48CAFFD0" w:tentative="1">
      <w:start w:val="1"/>
      <w:numFmt w:val="bullet"/>
      <w:lvlText w:val="o"/>
      <w:lvlJc w:val="left"/>
      <w:pPr>
        <w:tabs>
          <w:tab w:val="num" w:pos="5040"/>
        </w:tabs>
        <w:ind w:left="5040" w:hanging="360"/>
      </w:pPr>
      <w:rPr>
        <w:rFonts w:ascii="Courier New" w:hAnsi="Courier New" w:hint="default"/>
        <w:sz w:val="20"/>
      </w:rPr>
    </w:lvl>
    <w:lvl w:ilvl="7" w:tplc="960A6F90" w:tentative="1">
      <w:start w:val="1"/>
      <w:numFmt w:val="bullet"/>
      <w:lvlText w:val="o"/>
      <w:lvlJc w:val="left"/>
      <w:pPr>
        <w:tabs>
          <w:tab w:val="num" w:pos="5760"/>
        </w:tabs>
        <w:ind w:left="5760" w:hanging="360"/>
      </w:pPr>
      <w:rPr>
        <w:rFonts w:ascii="Courier New" w:hAnsi="Courier New" w:hint="default"/>
        <w:sz w:val="20"/>
      </w:rPr>
    </w:lvl>
    <w:lvl w:ilvl="8" w:tplc="5C68600E"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EC038CC"/>
    <w:multiLevelType w:val="hybridMultilevel"/>
    <w:tmpl w:val="6EB2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E82067"/>
    <w:multiLevelType w:val="hybridMultilevel"/>
    <w:tmpl w:val="E9D894B6"/>
    <w:lvl w:ilvl="0" w:tplc="27C05BD0">
      <w:start w:val="1"/>
      <w:numFmt w:val="bullet"/>
      <w:lvlText w:val="o"/>
      <w:lvlJc w:val="left"/>
      <w:pPr>
        <w:tabs>
          <w:tab w:val="num" w:pos="360"/>
        </w:tabs>
        <w:ind w:left="360" w:hanging="360"/>
      </w:pPr>
      <w:rPr>
        <w:rFonts w:ascii="Courier New" w:hAnsi="Courier New" w:hint="default"/>
        <w:sz w:val="20"/>
      </w:rPr>
    </w:lvl>
    <w:lvl w:ilvl="1" w:tplc="04090001">
      <w:start w:val="1"/>
      <w:numFmt w:val="bullet"/>
      <w:lvlText w:val=""/>
      <w:lvlJc w:val="left"/>
      <w:pPr>
        <w:tabs>
          <w:tab w:val="num" w:pos="1080"/>
        </w:tabs>
        <w:ind w:left="1080" w:hanging="360"/>
      </w:pPr>
      <w:rPr>
        <w:rFonts w:ascii="Symbol" w:hAnsi="Symbol" w:hint="default"/>
        <w:sz w:val="20"/>
      </w:rPr>
    </w:lvl>
    <w:lvl w:ilvl="2" w:tplc="1F8E0DB2" w:tentative="1">
      <w:start w:val="1"/>
      <w:numFmt w:val="bullet"/>
      <w:lvlText w:val="o"/>
      <w:lvlJc w:val="left"/>
      <w:pPr>
        <w:tabs>
          <w:tab w:val="num" w:pos="1800"/>
        </w:tabs>
        <w:ind w:left="1800" w:hanging="360"/>
      </w:pPr>
      <w:rPr>
        <w:rFonts w:ascii="Courier New" w:hAnsi="Courier New" w:hint="default"/>
        <w:sz w:val="20"/>
      </w:rPr>
    </w:lvl>
    <w:lvl w:ilvl="3" w:tplc="C3AAD9AA" w:tentative="1">
      <w:start w:val="1"/>
      <w:numFmt w:val="bullet"/>
      <w:lvlText w:val="o"/>
      <w:lvlJc w:val="left"/>
      <w:pPr>
        <w:tabs>
          <w:tab w:val="num" w:pos="2520"/>
        </w:tabs>
        <w:ind w:left="2520" w:hanging="360"/>
      </w:pPr>
      <w:rPr>
        <w:rFonts w:ascii="Courier New" w:hAnsi="Courier New" w:hint="default"/>
        <w:sz w:val="20"/>
      </w:rPr>
    </w:lvl>
    <w:lvl w:ilvl="4" w:tplc="E238FC6C" w:tentative="1">
      <w:start w:val="1"/>
      <w:numFmt w:val="bullet"/>
      <w:lvlText w:val="o"/>
      <w:lvlJc w:val="left"/>
      <w:pPr>
        <w:tabs>
          <w:tab w:val="num" w:pos="3240"/>
        </w:tabs>
        <w:ind w:left="3240" w:hanging="360"/>
      </w:pPr>
      <w:rPr>
        <w:rFonts w:ascii="Courier New" w:hAnsi="Courier New" w:hint="default"/>
        <w:sz w:val="20"/>
      </w:rPr>
    </w:lvl>
    <w:lvl w:ilvl="5" w:tplc="4F48F8AC" w:tentative="1">
      <w:start w:val="1"/>
      <w:numFmt w:val="bullet"/>
      <w:lvlText w:val="o"/>
      <w:lvlJc w:val="left"/>
      <w:pPr>
        <w:tabs>
          <w:tab w:val="num" w:pos="3960"/>
        </w:tabs>
        <w:ind w:left="3960" w:hanging="360"/>
      </w:pPr>
      <w:rPr>
        <w:rFonts w:ascii="Courier New" w:hAnsi="Courier New" w:hint="default"/>
        <w:sz w:val="20"/>
      </w:rPr>
    </w:lvl>
    <w:lvl w:ilvl="6" w:tplc="846ED644" w:tentative="1">
      <w:start w:val="1"/>
      <w:numFmt w:val="bullet"/>
      <w:lvlText w:val="o"/>
      <w:lvlJc w:val="left"/>
      <w:pPr>
        <w:tabs>
          <w:tab w:val="num" w:pos="4680"/>
        </w:tabs>
        <w:ind w:left="4680" w:hanging="360"/>
      </w:pPr>
      <w:rPr>
        <w:rFonts w:ascii="Courier New" w:hAnsi="Courier New" w:hint="default"/>
        <w:sz w:val="20"/>
      </w:rPr>
    </w:lvl>
    <w:lvl w:ilvl="7" w:tplc="AF46C1CA" w:tentative="1">
      <w:start w:val="1"/>
      <w:numFmt w:val="bullet"/>
      <w:lvlText w:val="o"/>
      <w:lvlJc w:val="left"/>
      <w:pPr>
        <w:tabs>
          <w:tab w:val="num" w:pos="5400"/>
        </w:tabs>
        <w:ind w:left="5400" w:hanging="360"/>
      </w:pPr>
      <w:rPr>
        <w:rFonts w:ascii="Courier New" w:hAnsi="Courier New" w:hint="default"/>
        <w:sz w:val="20"/>
      </w:rPr>
    </w:lvl>
    <w:lvl w:ilvl="8" w:tplc="05C8096E" w:tentative="1">
      <w:start w:val="1"/>
      <w:numFmt w:val="bullet"/>
      <w:lvlText w:val="o"/>
      <w:lvlJc w:val="left"/>
      <w:pPr>
        <w:tabs>
          <w:tab w:val="num" w:pos="6120"/>
        </w:tabs>
        <w:ind w:left="6120" w:hanging="360"/>
      </w:pPr>
      <w:rPr>
        <w:rFonts w:ascii="Courier New" w:hAnsi="Courier New" w:hint="default"/>
        <w:sz w:val="20"/>
      </w:rPr>
    </w:lvl>
  </w:abstractNum>
  <w:abstractNum w:abstractNumId="19" w15:restartNumberingAfterBreak="0">
    <w:nsid w:val="38BB2F3F"/>
    <w:multiLevelType w:val="hybridMultilevel"/>
    <w:tmpl w:val="76FC00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136D53"/>
    <w:multiLevelType w:val="multilevel"/>
    <w:tmpl w:val="B16A9C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46B0707"/>
    <w:multiLevelType w:val="hybridMultilevel"/>
    <w:tmpl w:val="6CE2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2F56F5"/>
    <w:multiLevelType w:val="hybridMultilevel"/>
    <w:tmpl w:val="A03213F8"/>
    <w:lvl w:ilvl="0" w:tplc="0818D436">
      <w:start w:val="1"/>
      <w:numFmt w:val="bullet"/>
      <w:lvlText w:val="o"/>
      <w:lvlJc w:val="left"/>
      <w:pPr>
        <w:tabs>
          <w:tab w:val="num" w:pos="720"/>
        </w:tabs>
        <w:ind w:left="720" w:hanging="360"/>
      </w:pPr>
      <w:rPr>
        <w:rFonts w:ascii="Courier New" w:hAnsi="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5F268D"/>
    <w:multiLevelType w:val="multilevel"/>
    <w:tmpl w:val="76FC001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97082D"/>
    <w:multiLevelType w:val="hybridMultilevel"/>
    <w:tmpl w:val="C242D40E"/>
    <w:lvl w:ilvl="0" w:tplc="72D4ACFC">
      <w:start w:val="1"/>
      <w:numFmt w:val="bullet"/>
      <w:lvlText w:val="o"/>
      <w:lvlJc w:val="left"/>
      <w:pPr>
        <w:tabs>
          <w:tab w:val="num" w:pos="360"/>
        </w:tabs>
        <w:ind w:left="360" w:hanging="360"/>
      </w:pPr>
      <w:rPr>
        <w:rFonts w:ascii="Courier New" w:hAnsi="Courier New" w:hint="default"/>
        <w:sz w:val="20"/>
      </w:rPr>
    </w:lvl>
    <w:lvl w:ilvl="1" w:tplc="B7643012">
      <w:start w:val="1"/>
      <w:numFmt w:val="bullet"/>
      <w:lvlText w:val="o"/>
      <w:lvlJc w:val="left"/>
      <w:pPr>
        <w:tabs>
          <w:tab w:val="num" w:pos="1080"/>
        </w:tabs>
        <w:ind w:left="1080" w:hanging="360"/>
      </w:pPr>
      <w:rPr>
        <w:rFonts w:ascii="Courier New" w:hAnsi="Courier New" w:hint="default"/>
        <w:sz w:val="20"/>
      </w:rPr>
    </w:lvl>
    <w:lvl w:ilvl="2" w:tplc="A91070EA" w:tentative="1">
      <w:start w:val="1"/>
      <w:numFmt w:val="bullet"/>
      <w:lvlText w:val="o"/>
      <w:lvlJc w:val="left"/>
      <w:pPr>
        <w:tabs>
          <w:tab w:val="num" w:pos="1800"/>
        </w:tabs>
        <w:ind w:left="1800" w:hanging="360"/>
      </w:pPr>
      <w:rPr>
        <w:rFonts w:ascii="Courier New" w:hAnsi="Courier New" w:hint="default"/>
        <w:sz w:val="20"/>
      </w:rPr>
    </w:lvl>
    <w:lvl w:ilvl="3" w:tplc="4964D594" w:tentative="1">
      <w:start w:val="1"/>
      <w:numFmt w:val="bullet"/>
      <w:lvlText w:val="o"/>
      <w:lvlJc w:val="left"/>
      <w:pPr>
        <w:tabs>
          <w:tab w:val="num" w:pos="2520"/>
        </w:tabs>
        <w:ind w:left="2520" w:hanging="360"/>
      </w:pPr>
      <w:rPr>
        <w:rFonts w:ascii="Courier New" w:hAnsi="Courier New" w:hint="default"/>
        <w:sz w:val="20"/>
      </w:rPr>
    </w:lvl>
    <w:lvl w:ilvl="4" w:tplc="0824BB72" w:tentative="1">
      <w:start w:val="1"/>
      <w:numFmt w:val="bullet"/>
      <w:lvlText w:val="o"/>
      <w:lvlJc w:val="left"/>
      <w:pPr>
        <w:tabs>
          <w:tab w:val="num" w:pos="3240"/>
        </w:tabs>
        <w:ind w:left="3240" w:hanging="360"/>
      </w:pPr>
      <w:rPr>
        <w:rFonts w:ascii="Courier New" w:hAnsi="Courier New" w:hint="default"/>
        <w:sz w:val="20"/>
      </w:rPr>
    </w:lvl>
    <w:lvl w:ilvl="5" w:tplc="BB1EF880" w:tentative="1">
      <w:start w:val="1"/>
      <w:numFmt w:val="bullet"/>
      <w:lvlText w:val="o"/>
      <w:lvlJc w:val="left"/>
      <w:pPr>
        <w:tabs>
          <w:tab w:val="num" w:pos="3960"/>
        </w:tabs>
        <w:ind w:left="3960" w:hanging="360"/>
      </w:pPr>
      <w:rPr>
        <w:rFonts w:ascii="Courier New" w:hAnsi="Courier New" w:hint="default"/>
        <w:sz w:val="20"/>
      </w:rPr>
    </w:lvl>
    <w:lvl w:ilvl="6" w:tplc="012C2C42" w:tentative="1">
      <w:start w:val="1"/>
      <w:numFmt w:val="bullet"/>
      <w:lvlText w:val="o"/>
      <w:lvlJc w:val="left"/>
      <w:pPr>
        <w:tabs>
          <w:tab w:val="num" w:pos="4680"/>
        </w:tabs>
        <w:ind w:left="4680" w:hanging="360"/>
      </w:pPr>
      <w:rPr>
        <w:rFonts w:ascii="Courier New" w:hAnsi="Courier New" w:hint="default"/>
        <w:sz w:val="20"/>
      </w:rPr>
    </w:lvl>
    <w:lvl w:ilvl="7" w:tplc="400A0A6A" w:tentative="1">
      <w:start w:val="1"/>
      <w:numFmt w:val="bullet"/>
      <w:lvlText w:val="o"/>
      <w:lvlJc w:val="left"/>
      <w:pPr>
        <w:tabs>
          <w:tab w:val="num" w:pos="5400"/>
        </w:tabs>
        <w:ind w:left="5400" w:hanging="360"/>
      </w:pPr>
      <w:rPr>
        <w:rFonts w:ascii="Courier New" w:hAnsi="Courier New" w:hint="default"/>
        <w:sz w:val="20"/>
      </w:rPr>
    </w:lvl>
    <w:lvl w:ilvl="8" w:tplc="0712ACD8" w:tentative="1">
      <w:start w:val="1"/>
      <w:numFmt w:val="bullet"/>
      <w:lvlText w:val="o"/>
      <w:lvlJc w:val="left"/>
      <w:pPr>
        <w:tabs>
          <w:tab w:val="num" w:pos="6120"/>
        </w:tabs>
        <w:ind w:left="6120" w:hanging="360"/>
      </w:pPr>
      <w:rPr>
        <w:rFonts w:ascii="Courier New" w:hAnsi="Courier New" w:hint="default"/>
        <w:sz w:val="20"/>
      </w:rPr>
    </w:lvl>
  </w:abstractNum>
  <w:abstractNum w:abstractNumId="25" w15:restartNumberingAfterBreak="0">
    <w:nsid w:val="56427117"/>
    <w:multiLevelType w:val="hybridMultilevel"/>
    <w:tmpl w:val="8A489200"/>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0E7FC9"/>
    <w:multiLevelType w:val="multilevel"/>
    <w:tmpl w:val="4780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3434D7"/>
    <w:multiLevelType w:val="hybridMultilevel"/>
    <w:tmpl w:val="6BAAF6A2"/>
    <w:lvl w:ilvl="0" w:tplc="A3F44070">
      <w:start w:val="1"/>
      <w:numFmt w:val="bullet"/>
      <w:lvlText w:val="o"/>
      <w:lvlJc w:val="left"/>
      <w:pPr>
        <w:tabs>
          <w:tab w:val="num" w:pos="360"/>
        </w:tabs>
        <w:ind w:left="360" w:hanging="360"/>
      </w:pPr>
      <w:rPr>
        <w:rFonts w:ascii="Courier New" w:hAnsi="Courier New" w:hint="default"/>
        <w:sz w:val="20"/>
      </w:rPr>
    </w:lvl>
    <w:lvl w:ilvl="1" w:tplc="04090001">
      <w:start w:val="1"/>
      <w:numFmt w:val="bullet"/>
      <w:lvlText w:val=""/>
      <w:lvlJc w:val="left"/>
      <w:pPr>
        <w:tabs>
          <w:tab w:val="num" w:pos="1080"/>
        </w:tabs>
        <w:ind w:left="1080" w:hanging="360"/>
      </w:pPr>
      <w:rPr>
        <w:rFonts w:ascii="Symbol" w:hAnsi="Symbol" w:hint="default"/>
        <w:sz w:val="20"/>
      </w:rPr>
    </w:lvl>
    <w:lvl w:ilvl="2" w:tplc="FFCCE99C" w:tentative="1">
      <w:start w:val="1"/>
      <w:numFmt w:val="bullet"/>
      <w:lvlText w:val="o"/>
      <w:lvlJc w:val="left"/>
      <w:pPr>
        <w:tabs>
          <w:tab w:val="num" w:pos="1800"/>
        </w:tabs>
        <w:ind w:left="1800" w:hanging="360"/>
      </w:pPr>
      <w:rPr>
        <w:rFonts w:ascii="Courier New" w:hAnsi="Courier New" w:hint="default"/>
        <w:sz w:val="20"/>
      </w:rPr>
    </w:lvl>
    <w:lvl w:ilvl="3" w:tplc="85EEA022" w:tentative="1">
      <w:start w:val="1"/>
      <w:numFmt w:val="bullet"/>
      <w:lvlText w:val="o"/>
      <w:lvlJc w:val="left"/>
      <w:pPr>
        <w:tabs>
          <w:tab w:val="num" w:pos="2520"/>
        </w:tabs>
        <w:ind w:left="2520" w:hanging="360"/>
      </w:pPr>
      <w:rPr>
        <w:rFonts w:ascii="Courier New" w:hAnsi="Courier New" w:hint="default"/>
        <w:sz w:val="20"/>
      </w:rPr>
    </w:lvl>
    <w:lvl w:ilvl="4" w:tplc="DFDA34DC" w:tentative="1">
      <w:start w:val="1"/>
      <w:numFmt w:val="bullet"/>
      <w:lvlText w:val="o"/>
      <w:lvlJc w:val="left"/>
      <w:pPr>
        <w:tabs>
          <w:tab w:val="num" w:pos="3240"/>
        </w:tabs>
        <w:ind w:left="3240" w:hanging="360"/>
      </w:pPr>
      <w:rPr>
        <w:rFonts w:ascii="Courier New" w:hAnsi="Courier New" w:hint="default"/>
        <w:sz w:val="20"/>
      </w:rPr>
    </w:lvl>
    <w:lvl w:ilvl="5" w:tplc="405201B6" w:tentative="1">
      <w:start w:val="1"/>
      <w:numFmt w:val="bullet"/>
      <w:lvlText w:val="o"/>
      <w:lvlJc w:val="left"/>
      <w:pPr>
        <w:tabs>
          <w:tab w:val="num" w:pos="3960"/>
        </w:tabs>
        <w:ind w:left="3960" w:hanging="360"/>
      </w:pPr>
      <w:rPr>
        <w:rFonts w:ascii="Courier New" w:hAnsi="Courier New" w:hint="default"/>
        <w:sz w:val="20"/>
      </w:rPr>
    </w:lvl>
    <w:lvl w:ilvl="6" w:tplc="E37CC81C" w:tentative="1">
      <w:start w:val="1"/>
      <w:numFmt w:val="bullet"/>
      <w:lvlText w:val="o"/>
      <w:lvlJc w:val="left"/>
      <w:pPr>
        <w:tabs>
          <w:tab w:val="num" w:pos="4680"/>
        </w:tabs>
        <w:ind w:left="4680" w:hanging="360"/>
      </w:pPr>
      <w:rPr>
        <w:rFonts w:ascii="Courier New" w:hAnsi="Courier New" w:hint="default"/>
        <w:sz w:val="20"/>
      </w:rPr>
    </w:lvl>
    <w:lvl w:ilvl="7" w:tplc="8E32884A" w:tentative="1">
      <w:start w:val="1"/>
      <w:numFmt w:val="bullet"/>
      <w:lvlText w:val="o"/>
      <w:lvlJc w:val="left"/>
      <w:pPr>
        <w:tabs>
          <w:tab w:val="num" w:pos="5400"/>
        </w:tabs>
        <w:ind w:left="5400" w:hanging="360"/>
      </w:pPr>
      <w:rPr>
        <w:rFonts w:ascii="Courier New" w:hAnsi="Courier New" w:hint="default"/>
        <w:sz w:val="20"/>
      </w:rPr>
    </w:lvl>
    <w:lvl w:ilvl="8" w:tplc="0B4CA1DE" w:tentative="1">
      <w:start w:val="1"/>
      <w:numFmt w:val="bullet"/>
      <w:lvlText w:val="o"/>
      <w:lvlJc w:val="left"/>
      <w:pPr>
        <w:tabs>
          <w:tab w:val="num" w:pos="6120"/>
        </w:tabs>
        <w:ind w:left="6120" w:hanging="360"/>
      </w:pPr>
      <w:rPr>
        <w:rFonts w:ascii="Courier New" w:hAnsi="Courier New" w:hint="default"/>
        <w:sz w:val="20"/>
      </w:rPr>
    </w:lvl>
  </w:abstractNum>
  <w:abstractNum w:abstractNumId="28" w15:restartNumberingAfterBreak="0">
    <w:nsid w:val="5AEC4BD0"/>
    <w:multiLevelType w:val="hybridMultilevel"/>
    <w:tmpl w:val="72EC2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834B0E"/>
    <w:multiLevelType w:val="hybridMultilevel"/>
    <w:tmpl w:val="1F3224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BB022B"/>
    <w:multiLevelType w:val="hybridMultilevel"/>
    <w:tmpl w:val="087497C0"/>
    <w:lvl w:ilvl="0" w:tplc="78DC16D0">
      <w:start w:val="1"/>
      <w:numFmt w:val="bullet"/>
      <w:lvlText w:val="o"/>
      <w:lvlJc w:val="left"/>
      <w:pPr>
        <w:tabs>
          <w:tab w:val="num" w:pos="360"/>
        </w:tabs>
        <w:ind w:left="360" w:hanging="360"/>
      </w:pPr>
      <w:rPr>
        <w:rFonts w:ascii="Courier New" w:hAnsi="Courier New" w:hint="default"/>
        <w:sz w:val="20"/>
      </w:rPr>
    </w:lvl>
    <w:lvl w:ilvl="1" w:tplc="04090001">
      <w:start w:val="1"/>
      <w:numFmt w:val="bullet"/>
      <w:lvlText w:val=""/>
      <w:lvlJc w:val="left"/>
      <w:pPr>
        <w:tabs>
          <w:tab w:val="num" w:pos="1080"/>
        </w:tabs>
        <w:ind w:left="1080" w:hanging="360"/>
      </w:pPr>
      <w:rPr>
        <w:rFonts w:ascii="Symbol" w:hAnsi="Symbol" w:hint="default"/>
        <w:sz w:val="20"/>
      </w:rPr>
    </w:lvl>
    <w:lvl w:ilvl="2" w:tplc="9F786546" w:tentative="1">
      <w:start w:val="1"/>
      <w:numFmt w:val="bullet"/>
      <w:lvlText w:val="o"/>
      <w:lvlJc w:val="left"/>
      <w:pPr>
        <w:tabs>
          <w:tab w:val="num" w:pos="1800"/>
        </w:tabs>
        <w:ind w:left="1800" w:hanging="360"/>
      </w:pPr>
      <w:rPr>
        <w:rFonts w:ascii="Courier New" w:hAnsi="Courier New" w:hint="default"/>
        <w:sz w:val="20"/>
      </w:rPr>
    </w:lvl>
    <w:lvl w:ilvl="3" w:tplc="CBE8150C" w:tentative="1">
      <w:start w:val="1"/>
      <w:numFmt w:val="bullet"/>
      <w:lvlText w:val="o"/>
      <w:lvlJc w:val="left"/>
      <w:pPr>
        <w:tabs>
          <w:tab w:val="num" w:pos="2520"/>
        </w:tabs>
        <w:ind w:left="2520" w:hanging="360"/>
      </w:pPr>
      <w:rPr>
        <w:rFonts w:ascii="Courier New" w:hAnsi="Courier New" w:hint="default"/>
        <w:sz w:val="20"/>
      </w:rPr>
    </w:lvl>
    <w:lvl w:ilvl="4" w:tplc="BAEA37A2" w:tentative="1">
      <w:start w:val="1"/>
      <w:numFmt w:val="bullet"/>
      <w:lvlText w:val="o"/>
      <w:lvlJc w:val="left"/>
      <w:pPr>
        <w:tabs>
          <w:tab w:val="num" w:pos="3240"/>
        </w:tabs>
        <w:ind w:left="3240" w:hanging="360"/>
      </w:pPr>
      <w:rPr>
        <w:rFonts w:ascii="Courier New" w:hAnsi="Courier New" w:hint="default"/>
        <w:sz w:val="20"/>
      </w:rPr>
    </w:lvl>
    <w:lvl w:ilvl="5" w:tplc="BECC2A68" w:tentative="1">
      <w:start w:val="1"/>
      <w:numFmt w:val="bullet"/>
      <w:lvlText w:val="o"/>
      <w:lvlJc w:val="left"/>
      <w:pPr>
        <w:tabs>
          <w:tab w:val="num" w:pos="3960"/>
        </w:tabs>
        <w:ind w:left="3960" w:hanging="360"/>
      </w:pPr>
      <w:rPr>
        <w:rFonts w:ascii="Courier New" w:hAnsi="Courier New" w:hint="default"/>
        <w:sz w:val="20"/>
      </w:rPr>
    </w:lvl>
    <w:lvl w:ilvl="6" w:tplc="4E322C6E" w:tentative="1">
      <w:start w:val="1"/>
      <w:numFmt w:val="bullet"/>
      <w:lvlText w:val="o"/>
      <w:lvlJc w:val="left"/>
      <w:pPr>
        <w:tabs>
          <w:tab w:val="num" w:pos="4680"/>
        </w:tabs>
        <w:ind w:left="4680" w:hanging="360"/>
      </w:pPr>
      <w:rPr>
        <w:rFonts w:ascii="Courier New" w:hAnsi="Courier New" w:hint="default"/>
        <w:sz w:val="20"/>
      </w:rPr>
    </w:lvl>
    <w:lvl w:ilvl="7" w:tplc="ED68776E" w:tentative="1">
      <w:start w:val="1"/>
      <w:numFmt w:val="bullet"/>
      <w:lvlText w:val="o"/>
      <w:lvlJc w:val="left"/>
      <w:pPr>
        <w:tabs>
          <w:tab w:val="num" w:pos="5400"/>
        </w:tabs>
        <w:ind w:left="5400" w:hanging="360"/>
      </w:pPr>
      <w:rPr>
        <w:rFonts w:ascii="Courier New" w:hAnsi="Courier New" w:hint="default"/>
        <w:sz w:val="20"/>
      </w:rPr>
    </w:lvl>
    <w:lvl w:ilvl="8" w:tplc="3F3C53D8" w:tentative="1">
      <w:start w:val="1"/>
      <w:numFmt w:val="bullet"/>
      <w:lvlText w:val="o"/>
      <w:lvlJc w:val="left"/>
      <w:pPr>
        <w:tabs>
          <w:tab w:val="num" w:pos="6120"/>
        </w:tabs>
        <w:ind w:left="6120" w:hanging="360"/>
      </w:pPr>
      <w:rPr>
        <w:rFonts w:ascii="Courier New" w:hAnsi="Courier New" w:hint="default"/>
        <w:sz w:val="20"/>
      </w:rPr>
    </w:lvl>
  </w:abstractNum>
  <w:abstractNum w:abstractNumId="31" w15:restartNumberingAfterBreak="0">
    <w:nsid w:val="6DC207D6"/>
    <w:multiLevelType w:val="hybridMultilevel"/>
    <w:tmpl w:val="408A605A"/>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95E701A"/>
    <w:multiLevelType w:val="hybridMultilevel"/>
    <w:tmpl w:val="152EDB58"/>
    <w:lvl w:ilvl="0" w:tplc="04090001">
      <w:start w:val="1"/>
      <w:numFmt w:val="bullet"/>
      <w:lvlText w:val=""/>
      <w:lvlJc w:val="left"/>
      <w:pPr>
        <w:tabs>
          <w:tab w:val="num" w:pos="360"/>
        </w:tabs>
        <w:ind w:left="360" w:hanging="360"/>
      </w:pPr>
      <w:rPr>
        <w:rFonts w:ascii="Symbol" w:hAnsi="Symbol" w:hint="default"/>
        <w:sz w:val="20"/>
      </w:rPr>
    </w:lvl>
    <w:lvl w:ilvl="1" w:tplc="04090001">
      <w:start w:val="1"/>
      <w:numFmt w:val="bullet"/>
      <w:lvlText w:val=""/>
      <w:lvlJc w:val="left"/>
      <w:pPr>
        <w:tabs>
          <w:tab w:val="num" w:pos="1080"/>
        </w:tabs>
        <w:ind w:left="1080" w:hanging="360"/>
      </w:pPr>
      <w:rPr>
        <w:rFonts w:ascii="Symbol" w:hAnsi="Symbol" w:hint="default"/>
        <w:sz w:val="20"/>
      </w:rPr>
    </w:lvl>
    <w:lvl w:ilvl="2" w:tplc="FF201500" w:tentative="1">
      <w:start w:val="1"/>
      <w:numFmt w:val="bullet"/>
      <w:lvlText w:val="o"/>
      <w:lvlJc w:val="left"/>
      <w:pPr>
        <w:tabs>
          <w:tab w:val="num" w:pos="1800"/>
        </w:tabs>
        <w:ind w:left="1800" w:hanging="360"/>
      </w:pPr>
      <w:rPr>
        <w:rFonts w:ascii="Courier New" w:hAnsi="Courier New" w:hint="default"/>
        <w:sz w:val="20"/>
      </w:rPr>
    </w:lvl>
    <w:lvl w:ilvl="3" w:tplc="E7A4380A" w:tentative="1">
      <w:start w:val="1"/>
      <w:numFmt w:val="bullet"/>
      <w:lvlText w:val="o"/>
      <w:lvlJc w:val="left"/>
      <w:pPr>
        <w:tabs>
          <w:tab w:val="num" w:pos="2520"/>
        </w:tabs>
        <w:ind w:left="2520" w:hanging="360"/>
      </w:pPr>
      <w:rPr>
        <w:rFonts w:ascii="Courier New" w:hAnsi="Courier New" w:hint="default"/>
        <w:sz w:val="20"/>
      </w:rPr>
    </w:lvl>
    <w:lvl w:ilvl="4" w:tplc="5896EF12" w:tentative="1">
      <w:start w:val="1"/>
      <w:numFmt w:val="bullet"/>
      <w:lvlText w:val="o"/>
      <w:lvlJc w:val="left"/>
      <w:pPr>
        <w:tabs>
          <w:tab w:val="num" w:pos="3240"/>
        </w:tabs>
        <w:ind w:left="3240" w:hanging="360"/>
      </w:pPr>
      <w:rPr>
        <w:rFonts w:ascii="Courier New" w:hAnsi="Courier New" w:hint="default"/>
        <w:sz w:val="20"/>
      </w:rPr>
    </w:lvl>
    <w:lvl w:ilvl="5" w:tplc="1CC89BE0" w:tentative="1">
      <w:start w:val="1"/>
      <w:numFmt w:val="bullet"/>
      <w:lvlText w:val="o"/>
      <w:lvlJc w:val="left"/>
      <w:pPr>
        <w:tabs>
          <w:tab w:val="num" w:pos="3960"/>
        </w:tabs>
        <w:ind w:left="3960" w:hanging="360"/>
      </w:pPr>
      <w:rPr>
        <w:rFonts w:ascii="Courier New" w:hAnsi="Courier New" w:hint="default"/>
        <w:sz w:val="20"/>
      </w:rPr>
    </w:lvl>
    <w:lvl w:ilvl="6" w:tplc="59687BE2" w:tentative="1">
      <w:start w:val="1"/>
      <w:numFmt w:val="bullet"/>
      <w:lvlText w:val="o"/>
      <w:lvlJc w:val="left"/>
      <w:pPr>
        <w:tabs>
          <w:tab w:val="num" w:pos="4680"/>
        </w:tabs>
        <w:ind w:left="4680" w:hanging="360"/>
      </w:pPr>
      <w:rPr>
        <w:rFonts w:ascii="Courier New" w:hAnsi="Courier New" w:hint="default"/>
        <w:sz w:val="20"/>
      </w:rPr>
    </w:lvl>
    <w:lvl w:ilvl="7" w:tplc="038ECFE4" w:tentative="1">
      <w:start w:val="1"/>
      <w:numFmt w:val="bullet"/>
      <w:lvlText w:val="o"/>
      <w:lvlJc w:val="left"/>
      <w:pPr>
        <w:tabs>
          <w:tab w:val="num" w:pos="5400"/>
        </w:tabs>
        <w:ind w:left="5400" w:hanging="360"/>
      </w:pPr>
      <w:rPr>
        <w:rFonts w:ascii="Courier New" w:hAnsi="Courier New" w:hint="default"/>
        <w:sz w:val="20"/>
      </w:rPr>
    </w:lvl>
    <w:lvl w:ilvl="8" w:tplc="D7A2F7A2" w:tentative="1">
      <w:start w:val="1"/>
      <w:numFmt w:val="bullet"/>
      <w:lvlText w:val="o"/>
      <w:lvlJc w:val="left"/>
      <w:pPr>
        <w:tabs>
          <w:tab w:val="num" w:pos="6120"/>
        </w:tabs>
        <w:ind w:left="6120" w:hanging="360"/>
      </w:pPr>
      <w:rPr>
        <w:rFonts w:ascii="Courier New" w:hAnsi="Courier New" w:hint="default"/>
        <w:sz w:val="20"/>
      </w:rPr>
    </w:lvl>
  </w:abstractNum>
  <w:num w:numId="1">
    <w:abstractNumId w:val="7"/>
  </w:num>
  <w:num w:numId="2">
    <w:abstractNumId w:val="15"/>
  </w:num>
  <w:num w:numId="3">
    <w:abstractNumId w:val="11"/>
  </w:num>
  <w:num w:numId="4">
    <w:abstractNumId w:val="30"/>
  </w:num>
  <w:num w:numId="5">
    <w:abstractNumId w:val="32"/>
  </w:num>
  <w:num w:numId="6">
    <w:abstractNumId w:val="24"/>
  </w:num>
  <w:num w:numId="7">
    <w:abstractNumId w:val="16"/>
  </w:num>
  <w:num w:numId="8">
    <w:abstractNumId w:val="18"/>
  </w:num>
  <w:num w:numId="9">
    <w:abstractNumId w:val="4"/>
  </w:num>
  <w:num w:numId="10">
    <w:abstractNumId w:val="13"/>
  </w:num>
  <w:num w:numId="11">
    <w:abstractNumId w:val="27"/>
  </w:num>
  <w:num w:numId="12">
    <w:abstractNumId w:val="26"/>
  </w:num>
  <w:num w:numId="13">
    <w:abstractNumId w:val="0"/>
  </w:num>
  <w:num w:numId="14">
    <w:abstractNumId w:val="8"/>
  </w:num>
  <w:num w:numId="15">
    <w:abstractNumId w:val="19"/>
  </w:num>
  <w:num w:numId="16">
    <w:abstractNumId w:val="23"/>
  </w:num>
  <w:num w:numId="17">
    <w:abstractNumId w:val="14"/>
  </w:num>
  <w:num w:numId="18">
    <w:abstractNumId w:val="20"/>
  </w:num>
  <w:num w:numId="19">
    <w:abstractNumId w:val="5"/>
  </w:num>
  <w:num w:numId="20">
    <w:abstractNumId w:val="31"/>
  </w:num>
  <w:num w:numId="21">
    <w:abstractNumId w:val="9"/>
  </w:num>
  <w:num w:numId="22">
    <w:abstractNumId w:val="29"/>
  </w:num>
  <w:num w:numId="23">
    <w:abstractNumId w:val="1"/>
  </w:num>
  <w:num w:numId="24">
    <w:abstractNumId w:val="25"/>
  </w:num>
  <w:num w:numId="25">
    <w:abstractNumId w:val="22"/>
  </w:num>
  <w:num w:numId="26">
    <w:abstractNumId w:val="28"/>
  </w:num>
  <w:num w:numId="27">
    <w:abstractNumId w:val="6"/>
    <w:lvlOverride w:ilvl="0">
      <w:startOverride w:val="2"/>
    </w:lvlOverride>
  </w:num>
  <w:num w:numId="28">
    <w:abstractNumId w:val="6"/>
    <w:lvlOverride w:ilvl="0">
      <w:startOverride w:val="1"/>
    </w:lvlOverride>
  </w:num>
  <w:num w:numId="29">
    <w:abstractNumId w:val="10"/>
  </w:num>
  <w:num w:numId="30">
    <w:abstractNumId w:val="2"/>
  </w:num>
  <w:num w:numId="31">
    <w:abstractNumId w:val="3"/>
  </w:num>
  <w:num w:numId="32">
    <w:abstractNumId w:val="12"/>
  </w:num>
  <w:num w:numId="33">
    <w:abstractNumId w:val="17"/>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64"/>
  <w:drawingGridHorizontalSpacing w:val="120"/>
  <w:displayHorizontalDrawingGridEvery w:val="2"/>
  <w:noPunctuationKerning/>
  <w:characterSpacingControl w:val="doNotCompress"/>
  <w:hdrShapeDefaults>
    <o:shapedefaults v:ext="edit" spidmax="2049" style="mso-position-vertical-relative:line" fillcolor="#90a5bf" stroke="f">
      <v:fill color="#90a5bf" color2="fill darken(118)" rotate="t" method="linear sigma" type="gradient"/>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79DD"/>
    <w:rsid w:val="00003A9A"/>
    <w:rsid w:val="0000543A"/>
    <w:rsid w:val="00006BF4"/>
    <w:rsid w:val="000148DE"/>
    <w:rsid w:val="0001754F"/>
    <w:rsid w:val="00040E75"/>
    <w:rsid w:val="00054429"/>
    <w:rsid w:val="00057DE3"/>
    <w:rsid w:val="0006333F"/>
    <w:rsid w:val="00064A82"/>
    <w:rsid w:val="00065D30"/>
    <w:rsid w:val="0006682F"/>
    <w:rsid w:val="00072E69"/>
    <w:rsid w:val="00073034"/>
    <w:rsid w:val="00074722"/>
    <w:rsid w:val="00086BD6"/>
    <w:rsid w:val="00091DC9"/>
    <w:rsid w:val="00093441"/>
    <w:rsid w:val="00093D71"/>
    <w:rsid w:val="000952F8"/>
    <w:rsid w:val="00096FA2"/>
    <w:rsid w:val="000A593D"/>
    <w:rsid w:val="000B6DF8"/>
    <w:rsid w:val="000B77A3"/>
    <w:rsid w:val="000C2171"/>
    <w:rsid w:val="000C2EBE"/>
    <w:rsid w:val="000D0D42"/>
    <w:rsid w:val="000D13D8"/>
    <w:rsid w:val="000D1BE0"/>
    <w:rsid w:val="000D2A66"/>
    <w:rsid w:val="000E16F8"/>
    <w:rsid w:val="000E306B"/>
    <w:rsid w:val="000E3F4D"/>
    <w:rsid w:val="000E4160"/>
    <w:rsid w:val="000E7379"/>
    <w:rsid w:val="000F0DAB"/>
    <w:rsid w:val="000F1CB0"/>
    <w:rsid w:val="000F5631"/>
    <w:rsid w:val="000F7351"/>
    <w:rsid w:val="001034C4"/>
    <w:rsid w:val="00105CA5"/>
    <w:rsid w:val="00107C7A"/>
    <w:rsid w:val="001147C8"/>
    <w:rsid w:val="00115A76"/>
    <w:rsid w:val="00117BA7"/>
    <w:rsid w:val="00120DD8"/>
    <w:rsid w:val="0012179C"/>
    <w:rsid w:val="00122A11"/>
    <w:rsid w:val="00122EFF"/>
    <w:rsid w:val="00123C8E"/>
    <w:rsid w:val="00124A23"/>
    <w:rsid w:val="00125FD8"/>
    <w:rsid w:val="0012721D"/>
    <w:rsid w:val="001356DB"/>
    <w:rsid w:val="0014211E"/>
    <w:rsid w:val="001436FA"/>
    <w:rsid w:val="00143B52"/>
    <w:rsid w:val="001440F6"/>
    <w:rsid w:val="00154431"/>
    <w:rsid w:val="0017070D"/>
    <w:rsid w:val="00170B80"/>
    <w:rsid w:val="001803EB"/>
    <w:rsid w:val="0018139D"/>
    <w:rsid w:val="001825D7"/>
    <w:rsid w:val="00185A9E"/>
    <w:rsid w:val="00186D45"/>
    <w:rsid w:val="00191E38"/>
    <w:rsid w:val="00193105"/>
    <w:rsid w:val="001946C4"/>
    <w:rsid w:val="001A64D3"/>
    <w:rsid w:val="001B2466"/>
    <w:rsid w:val="001B348E"/>
    <w:rsid w:val="001B50EE"/>
    <w:rsid w:val="001B761B"/>
    <w:rsid w:val="001C5953"/>
    <w:rsid w:val="001D18BD"/>
    <w:rsid w:val="001D1938"/>
    <w:rsid w:val="001D467B"/>
    <w:rsid w:val="001D532B"/>
    <w:rsid w:val="001D7857"/>
    <w:rsid w:val="001E315F"/>
    <w:rsid w:val="001E4051"/>
    <w:rsid w:val="001E68EC"/>
    <w:rsid w:val="001F0225"/>
    <w:rsid w:val="00202773"/>
    <w:rsid w:val="00202BAA"/>
    <w:rsid w:val="002214B0"/>
    <w:rsid w:val="002279FA"/>
    <w:rsid w:val="00227F91"/>
    <w:rsid w:val="00231AF5"/>
    <w:rsid w:val="00231CDA"/>
    <w:rsid w:val="0023577B"/>
    <w:rsid w:val="0024141F"/>
    <w:rsid w:val="002424F2"/>
    <w:rsid w:val="00243513"/>
    <w:rsid w:val="00251844"/>
    <w:rsid w:val="002609D4"/>
    <w:rsid w:val="00263C6B"/>
    <w:rsid w:val="002666D8"/>
    <w:rsid w:val="00271282"/>
    <w:rsid w:val="002719A6"/>
    <w:rsid w:val="00273447"/>
    <w:rsid w:val="0027672F"/>
    <w:rsid w:val="00277E1E"/>
    <w:rsid w:val="00280E65"/>
    <w:rsid w:val="00282D24"/>
    <w:rsid w:val="0028603E"/>
    <w:rsid w:val="00295ACE"/>
    <w:rsid w:val="002B27DA"/>
    <w:rsid w:val="002B6ADB"/>
    <w:rsid w:val="002B773F"/>
    <w:rsid w:val="002B7EC9"/>
    <w:rsid w:val="002C31E9"/>
    <w:rsid w:val="002C3D65"/>
    <w:rsid w:val="002D34E4"/>
    <w:rsid w:val="002D6D87"/>
    <w:rsid w:val="002E3EC1"/>
    <w:rsid w:val="002E4A60"/>
    <w:rsid w:val="002F6070"/>
    <w:rsid w:val="002F6BE4"/>
    <w:rsid w:val="00303A06"/>
    <w:rsid w:val="00304F86"/>
    <w:rsid w:val="0030678A"/>
    <w:rsid w:val="00306F2E"/>
    <w:rsid w:val="00310527"/>
    <w:rsid w:val="00310861"/>
    <w:rsid w:val="0031095C"/>
    <w:rsid w:val="00311020"/>
    <w:rsid w:val="00316259"/>
    <w:rsid w:val="003228CC"/>
    <w:rsid w:val="00326E88"/>
    <w:rsid w:val="00327BC3"/>
    <w:rsid w:val="00330A04"/>
    <w:rsid w:val="00330DB2"/>
    <w:rsid w:val="00331438"/>
    <w:rsid w:val="003330CA"/>
    <w:rsid w:val="00336AAE"/>
    <w:rsid w:val="00343183"/>
    <w:rsid w:val="003435ED"/>
    <w:rsid w:val="003461F6"/>
    <w:rsid w:val="00357F2D"/>
    <w:rsid w:val="003620CE"/>
    <w:rsid w:val="003663A2"/>
    <w:rsid w:val="003968F4"/>
    <w:rsid w:val="00396CD9"/>
    <w:rsid w:val="00397CAB"/>
    <w:rsid w:val="003A06C1"/>
    <w:rsid w:val="003A1923"/>
    <w:rsid w:val="003A6348"/>
    <w:rsid w:val="003B3801"/>
    <w:rsid w:val="003B5392"/>
    <w:rsid w:val="003B5FA8"/>
    <w:rsid w:val="003C07FB"/>
    <w:rsid w:val="003C1B14"/>
    <w:rsid w:val="003D1189"/>
    <w:rsid w:val="003D2106"/>
    <w:rsid w:val="003D238E"/>
    <w:rsid w:val="003D40E7"/>
    <w:rsid w:val="003D477A"/>
    <w:rsid w:val="003E1D22"/>
    <w:rsid w:val="003E6586"/>
    <w:rsid w:val="003F4060"/>
    <w:rsid w:val="003F5967"/>
    <w:rsid w:val="003F5AAB"/>
    <w:rsid w:val="003F5C21"/>
    <w:rsid w:val="003F6246"/>
    <w:rsid w:val="004027D8"/>
    <w:rsid w:val="0040689F"/>
    <w:rsid w:val="00407CB4"/>
    <w:rsid w:val="00412958"/>
    <w:rsid w:val="00413ACE"/>
    <w:rsid w:val="00445B9D"/>
    <w:rsid w:val="00446DDB"/>
    <w:rsid w:val="004502E8"/>
    <w:rsid w:val="00455FD8"/>
    <w:rsid w:val="00461166"/>
    <w:rsid w:val="0046206D"/>
    <w:rsid w:val="004650C9"/>
    <w:rsid w:val="004656A6"/>
    <w:rsid w:val="00466AB4"/>
    <w:rsid w:val="00472B80"/>
    <w:rsid w:val="004749F4"/>
    <w:rsid w:val="00476037"/>
    <w:rsid w:val="00476C22"/>
    <w:rsid w:val="0047793A"/>
    <w:rsid w:val="00480246"/>
    <w:rsid w:val="00482C3B"/>
    <w:rsid w:val="004848BA"/>
    <w:rsid w:val="00487BF1"/>
    <w:rsid w:val="00491083"/>
    <w:rsid w:val="0049172D"/>
    <w:rsid w:val="00497885"/>
    <w:rsid w:val="004A1435"/>
    <w:rsid w:val="004B5F7D"/>
    <w:rsid w:val="004B7D0B"/>
    <w:rsid w:val="004B7E2E"/>
    <w:rsid w:val="004C1321"/>
    <w:rsid w:val="004C25E5"/>
    <w:rsid w:val="004C53EF"/>
    <w:rsid w:val="004C5535"/>
    <w:rsid w:val="004C7FEC"/>
    <w:rsid w:val="004D36C1"/>
    <w:rsid w:val="004D72E6"/>
    <w:rsid w:val="004D7538"/>
    <w:rsid w:val="004E1B17"/>
    <w:rsid w:val="004E75E2"/>
    <w:rsid w:val="004E79E5"/>
    <w:rsid w:val="004E7F2C"/>
    <w:rsid w:val="004F067F"/>
    <w:rsid w:val="004F3789"/>
    <w:rsid w:val="004F4E84"/>
    <w:rsid w:val="004F7A86"/>
    <w:rsid w:val="005011CA"/>
    <w:rsid w:val="00501211"/>
    <w:rsid w:val="00505E6C"/>
    <w:rsid w:val="0051072C"/>
    <w:rsid w:val="005201CC"/>
    <w:rsid w:val="0052040E"/>
    <w:rsid w:val="0052175C"/>
    <w:rsid w:val="005243D1"/>
    <w:rsid w:val="0052602F"/>
    <w:rsid w:val="0054015E"/>
    <w:rsid w:val="00545A51"/>
    <w:rsid w:val="00553B85"/>
    <w:rsid w:val="005541B4"/>
    <w:rsid w:val="005606A9"/>
    <w:rsid w:val="00560799"/>
    <w:rsid w:val="00571914"/>
    <w:rsid w:val="005752AA"/>
    <w:rsid w:val="00586E15"/>
    <w:rsid w:val="00592E8A"/>
    <w:rsid w:val="005937DF"/>
    <w:rsid w:val="00593CE5"/>
    <w:rsid w:val="00594240"/>
    <w:rsid w:val="005A12B3"/>
    <w:rsid w:val="005A32D2"/>
    <w:rsid w:val="005B0D56"/>
    <w:rsid w:val="005B24F1"/>
    <w:rsid w:val="005B557A"/>
    <w:rsid w:val="005B598F"/>
    <w:rsid w:val="005C3960"/>
    <w:rsid w:val="005C5803"/>
    <w:rsid w:val="005C7A0D"/>
    <w:rsid w:val="005D52E8"/>
    <w:rsid w:val="005D56E2"/>
    <w:rsid w:val="005D6513"/>
    <w:rsid w:val="005D72BC"/>
    <w:rsid w:val="005E1301"/>
    <w:rsid w:val="005E1B4D"/>
    <w:rsid w:val="005E269E"/>
    <w:rsid w:val="005E2D78"/>
    <w:rsid w:val="005E59B3"/>
    <w:rsid w:val="005F5AD0"/>
    <w:rsid w:val="006009C3"/>
    <w:rsid w:val="006013CD"/>
    <w:rsid w:val="00602B6E"/>
    <w:rsid w:val="00603238"/>
    <w:rsid w:val="006043DE"/>
    <w:rsid w:val="00605982"/>
    <w:rsid w:val="0060796A"/>
    <w:rsid w:val="0061091C"/>
    <w:rsid w:val="00611E7C"/>
    <w:rsid w:val="00612B8C"/>
    <w:rsid w:val="006147E8"/>
    <w:rsid w:val="006150E6"/>
    <w:rsid w:val="006156A3"/>
    <w:rsid w:val="0061784D"/>
    <w:rsid w:val="00622D51"/>
    <w:rsid w:val="00651E99"/>
    <w:rsid w:val="00653A43"/>
    <w:rsid w:val="00654669"/>
    <w:rsid w:val="00654731"/>
    <w:rsid w:val="006600B6"/>
    <w:rsid w:val="00666DDA"/>
    <w:rsid w:val="006706FF"/>
    <w:rsid w:val="00680693"/>
    <w:rsid w:val="00680EE7"/>
    <w:rsid w:val="0068326B"/>
    <w:rsid w:val="0068540C"/>
    <w:rsid w:val="00686052"/>
    <w:rsid w:val="00687B4B"/>
    <w:rsid w:val="006920B4"/>
    <w:rsid w:val="00693148"/>
    <w:rsid w:val="006937ED"/>
    <w:rsid w:val="00696968"/>
    <w:rsid w:val="006A21BD"/>
    <w:rsid w:val="006A39CF"/>
    <w:rsid w:val="006A4668"/>
    <w:rsid w:val="006B4045"/>
    <w:rsid w:val="006B4623"/>
    <w:rsid w:val="006B6745"/>
    <w:rsid w:val="006B7BE3"/>
    <w:rsid w:val="006C05C7"/>
    <w:rsid w:val="006C1659"/>
    <w:rsid w:val="006C698D"/>
    <w:rsid w:val="006C7E4B"/>
    <w:rsid w:val="006D010F"/>
    <w:rsid w:val="006D196A"/>
    <w:rsid w:val="006D57EF"/>
    <w:rsid w:val="006E0548"/>
    <w:rsid w:val="006E541C"/>
    <w:rsid w:val="006F04EC"/>
    <w:rsid w:val="006F2391"/>
    <w:rsid w:val="006F2C52"/>
    <w:rsid w:val="006F5E92"/>
    <w:rsid w:val="006F7783"/>
    <w:rsid w:val="00710469"/>
    <w:rsid w:val="0071276B"/>
    <w:rsid w:val="007154A8"/>
    <w:rsid w:val="00715E5E"/>
    <w:rsid w:val="007161F2"/>
    <w:rsid w:val="00723D9B"/>
    <w:rsid w:val="00727182"/>
    <w:rsid w:val="00732337"/>
    <w:rsid w:val="00732975"/>
    <w:rsid w:val="00736D6F"/>
    <w:rsid w:val="00744F74"/>
    <w:rsid w:val="00747200"/>
    <w:rsid w:val="0075123E"/>
    <w:rsid w:val="00753EF4"/>
    <w:rsid w:val="0075579B"/>
    <w:rsid w:val="007573C5"/>
    <w:rsid w:val="00757AAC"/>
    <w:rsid w:val="007610C8"/>
    <w:rsid w:val="00765EB5"/>
    <w:rsid w:val="00767BDA"/>
    <w:rsid w:val="00770110"/>
    <w:rsid w:val="007710C0"/>
    <w:rsid w:val="0077399D"/>
    <w:rsid w:val="00774197"/>
    <w:rsid w:val="00777D5A"/>
    <w:rsid w:val="007852A8"/>
    <w:rsid w:val="00786DF3"/>
    <w:rsid w:val="0079095D"/>
    <w:rsid w:val="00790A96"/>
    <w:rsid w:val="00795FA0"/>
    <w:rsid w:val="007A15D9"/>
    <w:rsid w:val="007A240F"/>
    <w:rsid w:val="007B257B"/>
    <w:rsid w:val="007B31E1"/>
    <w:rsid w:val="007B3D94"/>
    <w:rsid w:val="007C02D8"/>
    <w:rsid w:val="007C10DB"/>
    <w:rsid w:val="007C5412"/>
    <w:rsid w:val="007D26F3"/>
    <w:rsid w:val="007D6056"/>
    <w:rsid w:val="007E0549"/>
    <w:rsid w:val="007E3C65"/>
    <w:rsid w:val="007E4023"/>
    <w:rsid w:val="007E5CDD"/>
    <w:rsid w:val="007F61F3"/>
    <w:rsid w:val="0080350D"/>
    <w:rsid w:val="00805204"/>
    <w:rsid w:val="00812A0B"/>
    <w:rsid w:val="00815199"/>
    <w:rsid w:val="00815BD4"/>
    <w:rsid w:val="0082101F"/>
    <w:rsid w:val="00827259"/>
    <w:rsid w:val="00835D89"/>
    <w:rsid w:val="00841344"/>
    <w:rsid w:val="00842841"/>
    <w:rsid w:val="00855557"/>
    <w:rsid w:val="00856FD5"/>
    <w:rsid w:val="0085753B"/>
    <w:rsid w:val="00860D90"/>
    <w:rsid w:val="00862AED"/>
    <w:rsid w:val="0087468D"/>
    <w:rsid w:val="00876200"/>
    <w:rsid w:val="00884EB2"/>
    <w:rsid w:val="00890284"/>
    <w:rsid w:val="008902E7"/>
    <w:rsid w:val="00890633"/>
    <w:rsid w:val="00893120"/>
    <w:rsid w:val="008976D1"/>
    <w:rsid w:val="008A3F36"/>
    <w:rsid w:val="008A4938"/>
    <w:rsid w:val="008A5BF4"/>
    <w:rsid w:val="008B778B"/>
    <w:rsid w:val="008C1179"/>
    <w:rsid w:val="008D1471"/>
    <w:rsid w:val="008D4975"/>
    <w:rsid w:val="008D72BE"/>
    <w:rsid w:val="008E15AA"/>
    <w:rsid w:val="008E1753"/>
    <w:rsid w:val="008E4A82"/>
    <w:rsid w:val="008E7ADA"/>
    <w:rsid w:val="008E7DF5"/>
    <w:rsid w:val="008F286B"/>
    <w:rsid w:val="008F3CDC"/>
    <w:rsid w:val="008F5B27"/>
    <w:rsid w:val="008F7D02"/>
    <w:rsid w:val="00903AE6"/>
    <w:rsid w:val="009067B6"/>
    <w:rsid w:val="00912A10"/>
    <w:rsid w:val="009169ED"/>
    <w:rsid w:val="00917B6A"/>
    <w:rsid w:val="00923295"/>
    <w:rsid w:val="00924095"/>
    <w:rsid w:val="0092708E"/>
    <w:rsid w:val="00930BE3"/>
    <w:rsid w:val="009355EB"/>
    <w:rsid w:val="0094149F"/>
    <w:rsid w:val="009457C0"/>
    <w:rsid w:val="009505C5"/>
    <w:rsid w:val="0095113A"/>
    <w:rsid w:val="009630A9"/>
    <w:rsid w:val="00966A91"/>
    <w:rsid w:val="00967B01"/>
    <w:rsid w:val="00971120"/>
    <w:rsid w:val="00976FE0"/>
    <w:rsid w:val="00977691"/>
    <w:rsid w:val="009879D2"/>
    <w:rsid w:val="00993462"/>
    <w:rsid w:val="0099750D"/>
    <w:rsid w:val="0099768F"/>
    <w:rsid w:val="009A0D03"/>
    <w:rsid w:val="009A1D1E"/>
    <w:rsid w:val="009A2D64"/>
    <w:rsid w:val="009B1E22"/>
    <w:rsid w:val="009B6BAA"/>
    <w:rsid w:val="009B7C90"/>
    <w:rsid w:val="009C0DF1"/>
    <w:rsid w:val="009C2ABE"/>
    <w:rsid w:val="009C6F9D"/>
    <w:rsid w:val="009D2319"/>
    <w:rsid w:val="009D3914"/>
    <w:rsid w:val="009D3A71"/>
    <w:rsid w:val="009D4930"/>
    <w:rsid w:val="009E3C61"/>
    <w:rsid w:val="009E4661"/>
    <w:rsid w:val="009F131E"/>
    <w:rsid w:val="009F2D73"/>
    <w:rsid w:val="009F49C0"/>
    <w:rsid w:val="00A06986"/>
    <w:rsid w:val="00A1347C"/>
    <w:rsid w:val="00A138B4"/>
    <w:rsid w:val="00A151D2"/>
    <w:rsid w:val="00A174B3"/>
    <w:rsid w:val="00A238D4"/>
    <w:rsid w:val="00A248C3"/>
    <w:rsid w:val="00A40027"/>
    <w:rsid w:val="00A432BC"/>
    <w:rsid w:val="00A46F90"/>
    <w:rsid w:val="00A47ED1"/>
    <w:rsid w:val="00A51002"/>
    <w:rsid w:val="00A63542"/>
    <w:rsid w:val="00A7125C"/>
    <w:rsid w:val="00A75315"/>
    <w:rsid w:val="00A75F74"/>
    <w:rsid w:val="00A771A0"/>
    <w:rsid w:val="00A821D4"/>
    <w:rsid w:val="00A842E6"/>
    <w:rsid w:val="00A84456"/>
    <w:rsid w:val="00A90B5F"/>
    <w:rsid w:val="00A91795"/>
    <w:rsid w:val="00A97683"/>
    <w:rsid w:val="00AA15C0"/>
    <w:rsid w:val="00AA4BD3"/>
    <w:rsid w:val="00AA5761"/>
    <w:rsid w:val="00AB1BB3"/>
    <w:rsid w:val="00AB474D"/>
    <w:rsid w:val="00AB6B40"/>
    <w:rsid w:val="00AB73EE"/>
    <w:rsid w:val="00AC24C5"/>
    <w:rsid w:val="00AC3526"/>
    <w:rsid w:val="00AC7C96"/>
    <w:rsid w:val="00AD6E54"/>
    <w:rsid w:val="00AE1B95"/>
    <w:rsid w:val="00AE2CCA"/>
    <w:rsid w:val="00AE2FDB"/>
    <w:rsid w:val="00AF6200"/>
    <w:rsid w:val="00AF76CE"/>
    <w:rsid w:val="00B0190B"/>
    <w:rsid w:val="00B06090"/>
    <w:rsid w:val="00B07894"/>
    <w:rsid w:val="00B07AF3"/>
    <w:rsid w:val="00B12E76"/>
    <w:rsid w:val="00B133BD"/>
    <w:rsid w:val="00B141EE"/>
    <w:rsid w:val="00B14239"/>
    <w:rsid w:val="00B2123E"/>
    <w:rsid w:val="00B2194F"/>
    <w:rsid w:val="00B22C05"/>
    <w:rsid w:val="00B24BCB"/>
    <w:rsid w:val="00B341C6"/>
    <w:rsid w:val="00B43675"/>
    <w:rsid w:val="00B537B8"/>
    <w:rsid w:val="00B604C4"/>
    <w:rsid w:val="00B617A3"/>
    <w:rsid w:val="00B619D2"/>
    <w:rsid w:val="00B65A7F"/>
    <w:rsid w:val="00B71A2E"/>
    <w:rsid w:val="00B73052"/>
    <w:rsid w:val="00B75463"/>
    <w:rsid w:val="00B816C2"/>
    <w:rsid w:val="00B81EF7"/>
    <w:rsid w:val="00B822B8"/>
    <w:rsid w:val="00B82AD1"/>
    <w:rsid w:val="00B831EE"/>
    <w:rsid w:val="00B855E8"/>
    <w:rsid w:val="00B9076B"/>
    <w:rsid w:val="00B925FC"/>
    <w:rsid w:val="00B966C7"/>
    <w:rsid w:val="00BA05B6"/>
    <w:rsid w:val="00BA12E3"/>
    <w:rsid w:val="00BA2647"/>
    <w:rsid w:val="00BA58BA"/>
    <w:rsid w:val="00BB132E"/>
    <w:rsid w:val="00BB4D68"/>
    <w:rsid w:val="00BB4F8B"/>
    <w:rsid w:val="00BB7E77"/>
    <w:rsid w:val="00BC0255"/>
    <w:rsid w:val="00BC3547"/>
    <w:rsid w:val="00BC4B96"/>
    <w:rsid w:val="00BC6A5F"/>
    <w:rsid w:val="00BE6B6E"/>
    <w:rsid w:val="00BF2F5E"/>
    <w:rsid w:val="00BF4B1E"/>
    <w:rsid w:val="00BF6AB5"/>
    <w:rsid w:val="00C00E4C"/>
    <w:rsid w:val="00C0211A"/>
    <w:rsid w:val="00C0536D"/>
    <w:rsid w:val="00C06151"/>
    <w:rsid w:val="00C063E6"/>
    <w:rsid w:val="00C06F03"/>
    <w:rsid w:val="00C072E6"/>
    <w:rsid w:val="00C10B83"/>
    <w:rsid w:val="00C17FE4"/>
    <w:rsid w:val="00C214EC"/>
    <w:rsid w:val="00C3025D"/>
    <w:rsid w:val="00C3076D"/>
    <w:rsid w:val="00C36D32"/>
    <w:rsid w:val="00C370CE"/>
    <w:rsid w:val="00C42847"/>
    <w:rsid w:val="00C43DAC"/>
    <w:rsid w:val="00C501B5"/>
    <w:rsid w:val="00C51A93"/>
    <w:rsid w:val="00C7325B"/>
    <w:rsid w:val="00C76957"/>
    <w:rsid w:val="00C80120"/>
    <w:rsid w:val="00C80355"/>
    <w:rsid w:val="00C82347"/>
    <w:rsid w:val="00C83810"/>
    <w:rsid w:val="00C87246"/>
    <w:rsid w:val="00C967D6"/>
    <w:rsid w:val="00CA0F52"/>
    <w:rsid w:val="00CA12AC"/>
    <w:rsid w:val="00CB1415"/>
    <w:rsid w:val="00CB4095"/>
    <w:rsid w:val="00CC069E"/>
    <w:rsid w:val="00CC23A4"/>
    <w:rsid w:val="00CC51B2"/>
    <w:rsid w:val="00CC6176"/>
    <w:rsid w:val="00CC78FC"/>
    <w:rsid w:val="00CD5812"/>
    <w:rsid w:val="00CD7673"/>
    <w:rsid w:val="00CD7B56"/>
    <w:rsid w:val="00CF22AB"/>
    <w:rsid w:val="00CF50D5"/>
    <w:rsid w:val="00CF6D09"/>
    <w:rsid w:val="00D069F0"/>
    <w:rsid w:val="00D10B34"/>
    <w:rsid w:val="00D15A45"/>
    <w:rsid w:val="00D17C08"/>
    <w:rsid w:val="00D209C5"/>
    <w:rsid w:val="00D21BD8"/>
    <w:rsid w:val="00D241B0"/>
    <w:rsid w:val="00D246F9"/>
    <w:rsid w:val="00D31841"/>
    <w:rsid w:val="00D3287F"/>
    <w:rsid w:val="00D332DA"/>
    <w:rsid w:val="00D3728D"/>
    <w:rsid w:val="00D40177"/>
    <w:rsid w:val="00D410CF"/>
    <w:rsid w:val="00D4633F"/>
    <w:rsid w:val="00D500D5"/>
    <w:rsid w:val="00D50AEE"/>
    <w:rsid w:val="00D50D04"/>
    <w:rsid w:val="00D5372B"/>
    <w:rsid w:val="00D54FA6"/>
    <w:rsid w:val="00D5795C"/>
    <w:rsid w:val="00D63AE2"/>
    <w:rsid w:val="00D668D6"/>
    <w:rsid w:val="00D6784D"/>
    <w:rsid w:val="00D67EF7"/>
    <w:rsid w:val="00D753E3"/>
    <w:rsid w:val="00D76185"/>
    <w:rsid w:val="00D80898"/>
    <w:rsid w:val="00D81542"/>
    <w:rsid w:val="00D87366"/>
    <w:rsid w:val="00D90A05"/>
    <w:rsid w:val="00D922D0"/>
    <w:rsid w:val="00D9350D"/>
    <w:rsid w:val="00DA0E4E"/>
    <w:rsid w:val="00DA35C8"/>
    <w:rsid w:val="00DA40DB"/>
    <w:rsid w:val="00DB10A9"/>
    <w:rsid w:val="00DB248B"/>
    <w:rsid w:val="00DB3439"/>
    <w:rsid w:val="00DB50AD"/>
    <w:rsid w:val="00DB77E0"/>
    <w:rsid w:val="00DB7849"/>
    <w:rsid w:val="00DC3333"/>
    <w:rsid w:val="00DC56A9"/>
    <w:rsid w:val="00DC791F"/>
    <w:rsid w:val="00DD0357"/>
    <w:rsid w:val="00DD7709"/>
    <w:rsid w:val="00DE1278"/>
    <w:rsid w:val="00DE144B"/>
    <w:rsid w:val="00DE2682"/>
    <w:rsid w:val="00DE5F38"/>
    <w:rsid w:val="00DF7A2E"/>
    <w:rsid w:val="00DF7BFC"/>
    <w:rsid w:val="00E037DA"/>
    <w:rsid w:val="00E03EA3"/>
    <w:rsid w:val="00E15E72"/>
    <w:rsid w:val="00E165A8"/>
    <w:rsid w:val="00E203B8"/>
    <w:rsid w:val="00E23804"/>
    <w:rsid w:val="00E26A0B"/>
    <w:rsid w:val="00E44E85"/>
    <w:rsid w:val="00E50A1F"/>
    <w:rsid w:val="00E50BAE"/>
    <w:rsid w:val="00E53226"/>
    <w:rsid w:val="00E55AAA"/>
    <w:rsid w:val="00E63C04"/>
    <w:rsid w:val="00E669AF"/>
    <w:rsid w:val="00E801F7"/>
    <w:rsid w:val="00E80554"/>
    <w:rsid w:val="00E80D02"/>
    <w:rsid w:val="00E819EF"/>
    <w:rsid w:val="00E850A8"/>
    <w:rsid w:val="00E86F96"/>
    <w:rsid w:val="00E91C32"/>
    <w:rsid w:val="00E9581E"/>
    <w:rsid w:val="00E973FF"/>
    <w:rsid w:val="00EA657C"/>
    <w:rsid w:val="00EA7CFE"/>
    <w:rsid w:val="00EB0F58"/>
    <w:rsid w:val="00EB1123"/>
    <w:rsid w:val="00EB20ED"/>
    <w:rsid w:val="00EB29A2"/>
    <w:rsid w:val="00EB4A5A"/>
    <w:rsid w:val="00EB6265"/>
    <w:rsid w:val="00EB6CB3"/>
    <w:rsid w:val="00EB7677"/>
    <w:rsid w:val="00EC4618"/>
    <w:rsid w:val="00EC5FB7"/>
    <w:rsid w:val="00EC637A"/>
    <w:rsid w:val="00EC7284"/>
    <w:rsid w:val="00ED1062"/>
    <w:rsid w:val="00ED64B1"/>
    <w:rsid w:val="00ED7C0E"/>
    <w:rsid w:val="00EE3343"/>
    <w:rsid w:val="00EF053F"/>
    <w:rsid w:val="00EF19BE"/>
    <w:rsid w:val="00EF54BD"/>
    <w:rsid w:val="00EF5516"/>
    <w:rsid w:val="00EF78B5"/>
    <w:rsid w:val="00F0010F"/>
    <w:rsid w:val="00F0045B"/>
    <w:rsid w:val="00F056ED"/>
    <w:rsid w:val="00F05F2B"/>
    <w:rsid w:val="00F077F3"/>
    <w:rsid w:val="00F10C73"/>
    <w:rsid w:val="00F13178"/>
    <w:rsid w:val="00F16920"/>
    <w:rsid w:val="00F211CB"/>
    <w:rsid w:val="00F31EB3"/>
    <w:rsid w:val="00F32D60"/>
    <w:rsid w:val="00F34F46"/>
    <w:rsid w:val="00F46EFB"/>
    <w:rsid w:val="00F55884"/>
    <w:rsid w:val="00F56E37"/>
    <w:rsid w:val="00F70C2B"/>
    <w:rsid w:val="00F77275"/>
    <w:rsid w:val="00F779DD"/>
    <w:rsid w:val="00F81580"/>
    <w:rsid w:val="00F81CEE"/>
    <w:rsid w:val="00F838F4"/>
    <w:rsid w:val="00F83916"/>
    <w:rsid w:val="00F907E8"/>
    <w:rsid w:val="00F93DBE"/>
    <w:rsid w:val="00F952D6"/>
    <w:rsid w:val="00FA0B1A"/>
    <w:rsid w:val="00FA1F47"/>
    <w:rsid w:val="00FA218D"/>
    <w:rsid w:val="00FA6DEA"/>
    <w:rsid w:val="00FB17A1"/>
    <w:rsid w:val="00FB22A2"/>
    <w:rsid w:val="00FB7AAC"/>
    <w:rsid w:val="00FC083D"/>
    <w:rsid w:val="00FC3B16"/>
    <w:rsid w:val="00FC4CE0"/>
    <w:rsid w:val="00FC66C5"/>
    <w:rsid w:val="00FC720F"/>
    <w:rsid w:val="00FC7648"/>
    <w:rsid w:val="00FD2875"/>
    <w:rsid w:val="00FD77CE"/>
    <w:rsid w:val="00FE04F0"/>
    <w:rsid w:val="00FE3F6F"/>
    <w:rsid w:val="00FF0D46"/>
    <w:rsid w:val="00FF1024"/>
    <w:rsid w:val="00FF2903"/>
    <w:rsid w:val="00FF5E21"/>
    <w:rsid w:val="00FF5F27"/>
    <w:rsid w:val="00FF7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color="#90a5bf" stroke="f">
      <v:fill color="#90a5bf" color2="fill darken(118)" rotate="t" method="linear sigma" type="gradient"/>
      <v:stroke on="f"/>
    </o:shapedefaults>
    <o:shapelayout v:ext="edit">
      <o:idmap v:ext="edit" data="1"/>
    </o:shapelayout>
  </w:shapeDefaults>
  <w:decimalSymbol w:val="."/>
  <w:listSeparator w:val=","/>
  <w14:docId w14:val="4708D197"/>
  <w15:docId w15:val="{233B4964-3BE0-4122-A785-2F08D3F3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322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character" w:customStyle="1" w:styleId="prodheader">
    <w:name w:val="prodheader"/>
    <w:basedOn w:val="DefaultParagraphFont"/>
  </w:style>
  <w:style w:type="character" w:customStyle="1" w:styleId="proditem">
    <w:name w:val="proditem"/>
    <w:basedOn w:val="DefaultParagraphFont"/>
  </w:style>
  <w:style w:type="character" w:styleId="FollowedHyperlink">
    <w:name w:val="FollowedHyperlink"/>
    <w:rPr>
      <w:color w:val="800080"/>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spacing w:before="100" w:beforeAutospacing="1" w:after="100" w:afterAutospacing="1"/>
      <w:ind w:left="360"/>
    </w:pPr>
    <w:rPr>
      <w:szCs w:val="27"/>
    </w:rPr>
  </w:style>
  <w:style w:type="character" w:customStyle="1" w:styleId="description">
    <w:name w:val="description"/>
    <w:basedOn w:val="DefaultParagraphFont"/>
    <w:rsid w:val="002424F2"/>
  </w:style>
  <w:style w:type="character" w:styleId="Strong">
    <w:name w:val="Strong"/>
    <w:qFormat/>
    <w:rsid w:val="002C31E9"/>
    <w:rPr>
      <w:b/>
      <w:bCs/>
    </w:rPr>
  </w:style>
  <w:style w:type="character" w:customStyle="1" w:styleId="style4">
    <w:name w:val="style4"/>
    <w:basedOn w:val="DefaultParagraphFont"/>
    <w:rsid w:val="00C3025D"/>
  </w:style>
  <w:style w:type="table" w:styleId="TableGrid">
    <w:name w:val="Table Grid"/>
    <w:basedOn w:val="TableNormal"/>
    <w:rsid w:val="00D93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F54BD"/>
    <w:rPr>
      <w:rFonts w:ascii="Tahoma" w:hAnsi="Tahoma" w:cs="Tahoma"/>
      <w:sz w:val="16"/>
      <w:szCs w:val="16"/>
    </w:rPr>
  </w:style>
  <w:style w:type="character" w:customStyle="1" w:styleId="HeaderChar">
    <w:name w:val="Header Char"/>
    <w:link w:val="Header"/>
    <w:uiPriority w:val="99"/>
    <w:rsid w:val="00DF7A2E"/>
    <w:rPr>
      <w:sz w:val="24"/>
      <w:szCs w:val="24"/>
    </w:rPr>
  </w:style>
  <w:style w:type="character" w:customStyle="1" w:styleId="italic">
    <w:name w:val="italic"/>
    <w:basedOn w:val="DefaultParagraphFont"/>
    <w:rsid w:val="006C05C7"/>
  </w:style>
  <w:style w:type="character" w:styleId="Emphasis">
    <w:name w:val="Emphasis"/>
    <w:uiPriority w:val="20"/>
    <w:qFormat/>
    <w:rsid w:val="006150E6"/>
    <w:rPr>
      <w:i/>
      <w:iCs/>
    </w:rPr>
  </w:style>
  <w:style w:type="paragraph" w:styleId="ListParagraph">
    <w:name w:val="List Paragraph"/>
    <w:basedOn w:val="Normal"/>
    <w:uiPriority w:val="34"/>
    <w:qFormat/>
    <w:rsid w:val="000F1CB0"/>
    <w:pPr>
      <w:ind w:left="720"/>
      <w:contextualSpacing/>
    </w:pPr>
  </w:style>
  <w:style w:type="character" w:customStyle="1" w:styleId="FooterChar">
    <w:name w:val="Footer Char"/>
    <w:basedOn w:val="DefaultParagraphFont"/>
    <w:link w:val="Footer"/>
    <w:uiPriority w:val="99"/>
    <w:rsid w:val="008E7ADA"/>
    <w:rPr>
      <w:sz w:val="24"/>
      <w:szCs w:val="24"/>
    </w:rPr>
  </w:style>
  <w:style w:type="paragraph" w:styleId="NoSpacing">
    <w:name w:val="No Spacing"/>
    <w:link w:val="NoSpacingChar"/>
    <w:uiPriority w:val="1"/>
    <w:qFormat/>
    <w:rsid w:val="00F077F3"/>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077F3"/>
    <w:rPr>
      <w:rFonts w:asciiTheme="minorHAnsi" w:eastAsiaTheme="minorEastAsia" w:hAnsiTheme="minorHAnsi" w:cstheme="minorBidi"/>
      <w:sz w:val="22"/>
      <w:szCs w:val="22"/>
      <w:lang w:eastAsia="ja-JP"/>
    </w:rPr>
  </w:style>
  <w:style w:type="paragraph" w:customStyle="1" w:styleId="538552DCBB0F4C4BB087ED922D6A6322">
    <w:name w:val="538552DCBB0F4C4BB087ED922D6A6322"/>
    <w:rsid w:val="00F077F3"/>
    <w:pPr>
      <w:spacing w:after="200" w:line="276" w:lineRule="auto"/>
    </w:pPr>
    <w:rPr>
      <w:rFonts w:asciiTheme="minorHAnsi" w:eastAsiaTheme="minorEastAsia" w:hAnsiTheme="minorHAnsi" w:cstheme="minorBidi"/>
      <w:sz w:val="22"/>
      <w:szCs w:val="22"/>
      <w:lang w:eastAsia="ja-JP"/>
    </w:rPr>
  </w:style>
  <w:style w:type="character" w:styleId="CommentReference">
    <w:name w:val="annotation reference"/>
    <w:basedOn w:val="DefaultParagraphFont"/>
    <w:uiPriority w:val="99"/>
    <w:semiHidden/>
    <w:unhideWhenUsed/>
    <w:rsid w:val="00F56E37"/>
    <w:rPr>
      <w:sz w:val="16"/>
      <w:szCs w:val="16"/>
    </w:rPr>
  </w:style>
  <w:style w:type="paragraph" w:styleId="CommentText">
    <w:name w:val="annotation text"/>
    <w:basedOn w:val="Normal"/>
    <w:link w:val="CommentTextChar"/>
    <w:uiPriority w:val="99"/>
    <w:semiHidden/>
    <w:unhideWhenUsed/>
    <w:rsid w:val="00F56E37"/>
    <w:rPr>
      <w:sz w:val="20"/>
      <w:szCs w:val="20"/>
    </w:rPr>
  </w:style>
  <w:style w:type="character" w:customStyle="1" w:styleId="CommentTextChar">
    <w:name w:val="Comment Text Char"/>
    <w:basedOn w:val="DefaultParagraphFont"/>
    <w:link w:val="CommentText"/>
    <w:uiPriority w:val="99"/>
    <w:semiHidden/>
    <w:rsid w:val="00F56E37"/>
  </w:style>
  <w:style w:type="paragraph" w:styleId="CommentSubject">
    <w:name w:val="annotation subject"/>
    <w:basedOn w:val="CommentText"/>
    <w:next w:val="CommentText"/>
    <w:link w:val="CommentSubjectChar"/>
    <w:uiPriority w:val="99"/>
    <w:semiHidden/>
    <w:unhideWhenUsed/>
    <w:rsid w:val="00F56E37"/>
    <w:rPr>
      <w:b/>
      <w:bCs/>
    </w:rPr>
  </w:style>
  <w:style w:type="character" w:customStyle="1" w:styleId="CommentSubjectChar">
    <w:name w:val="Comment Subject Char"/>
    <w:basedOn w:val="CommentTextChar"/>
    <w:link w:val="CommentSubject"/>
    <w:uiPriority w:val="99"/>
    <w:semiHidden/>
    <w:rsid w:val="00F56E37"/>
    <w:rPr>
      <w:b/>
      <w:bCs/>
    </w:rPr>
  </w:style>
  <w:style w:type="character" w:styleId="UnresolvedMention">
    <w:name w:val="Unresolved Mention"/>
    <w:basedOn w:val="DefaultParagraphFont"/>
    <w:uiPriority w:val="99"/>
    <w:semiHidden/>
    <w:unhideWhenUsed/>
    <w:rsid w:val="003B5FA8"/>
    <w:rPr>
      <w:color w:val="808080"/>
      <w:shd w:val="clear" w:color="auto" w:fill="E6E6E6"/>
    </w:rPr>
  </w:style>
  <w:style w:type="character" w:customStyle="1" w:styleId="bibliographic-informationvalue">
    <w:name w:val="bibliographic-information__value"/>
    <w:basedOn w:val="DefaultParagraphFont"/>
    <w:rsid w:val="00923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16103">
      <w:bodyDiv w:val="1"/>
      <w:marLeft w:val="0"/>
      <w:marRight w:val="0"/>
      <w:marTop w:val="0"/>
      <w:marBottom w:val="0"/>
      <w:divBdr>
        <w:top w:val="none" w:sz="0" w:space="0" w:color="auto"/>
        <w:left w:val="none" w:sz="0" w:space="0" w:color="auto"/>
        <w:bottom w:val="none" w:sz="0" w:space="0" w:color="auto"/>
        <w:right w:val="none" w:sz="0" w:space="0" w:color="auto"/>
      </w:divBdr>
    </w:div>
    <w:div w:id="147865873">
      <w:bodyDiv w:val="1"/>
      <w:marLeft w:val="0"/>
      <w:marRight w:val="0"/>
      <w:marTop w:val="0"/>
      <w:marBottom w:val="0"/>
      <w:divBdr>
        <w:top w:val="none" w:sz="0" w:space="0" w:color="auto"/>
        <w:left w:val="none" w:sz="0" w:space="0" w:color="auto"/>
        <w:bottom w:val="none" w:sz="0" w:space="0" w:color="auto"/>
        <w:right w:val="none" w:sz="0" w:space="0" w:color="auto"/>
      </w:divBdr>
    </w:div>
    <w:div w:id="242182955">
      <w:bodyDiv w:val="1"/>
      <w:marLeft w:val="0"/>
      <w:marRight w:val="0"/>
      <w:marTop w:val="0"/>
      <w:marBottom w:val="0"/>
      <w:divBdr>
        <w:top w:val="none" w:sz="0" w:space="0" w:color="auto"/>
        <w:left w:val="none" w:sz="0" w:space="0" w:color="auto"/>
        <w:bottom w:val="none" w:sz="0" w:space="0" w:color="auto"/>
        <w:right w:val="none" w:sz="0" w:space="0" w:color="auto"/>
      </w:divBdr>
    </w:div>
    <w:div w:id="301083344">
      <w:bodyDiv w:val="1"/>
      <w:marLeft w:val="0"/>
      <w:marRight w:val="0"/>
      <w:marTop w:val="0"/>
      <w:marBottom w:val="0"/>
      <w:divBdr>
        <w:top w:val="none" w:sz="0" w:space="0" w:color="auto"/>
        <w:left w:val="none" w:sz="0" w:space="0" w:color="auto"/>
        <w:bottom w:val="none" w:sz="0" w:space="0" w:color="auto"/>
        <w:right w:val="none" w:sz="0" w:space="0" w:color="auto"/>
      </w:divBdr>
      <w:divsChild>
        <w:div w:id="865753445">
          <w:marLeft w:val="0"/>
          <w:marRight w:val="0"/>
          <w:marTop w:val="0"/>
          <w:marBottom w:val="0"/>
          <w:divBdr>
            <w:top w:val="none" w:sz="0" w:space="0" w:color="auto"/>
            <w:left w:val="none" w:sz="0" w:space="0" w:color="auto"/>
            <w:bottom w:val="none" w:sz="0" w:space="0" w:color="auto"/>
            <w:right w:val="none" w:sz="0" w:space="0" w:color="auto"/>
          </w:divBdr>
        </w:div>
      </w:divsChild>
    </w:div>
    <w:div w:id="345834865">
      <w:bodyDiv w:val="1"/>
      <w:marLeft w:val="0"/>
      <w:marRight w:val="0"/>
      <w:marTop w:val="0"/>
      <w:marBottom w:val="0"/>
      <w:divBdr>
        <w:top w:val="none" w:sz="0" w:space="0" w:color="auto"/>
        <w:left w:val="none" w:sz="0" w:space="0" w:color="auto"/>
        <w:bottom w:val="none" w:sz="0" w:space="0" w:color="auto"/>
        <w:right w:val="none" w:sz="0" w:space="0" w:color="auto"/>
      </w:divBdr>
    </w:div>
    <w:div w:id="437872083">
      <w:bodyDiv w:val="1"/>
      <w:marLeft w:val="0"/>
      <w:marRight w:val="0"/>
      <w:marTop w:val="0"/>
      <w:marBottom w:val="0"/>
      <w:divBdr>
        <w:top w:val="none" w:sz="0" w:space="0" w:color="auto"/>
        <w:left w:val="none" w:sz="0" w:space="0" w:color="auto"/>
        <w:bottom w:val="none" w:sz="0" w:space="0" w:color="auto"/>
        <w:right w:val="none" w:sz="0" w:space="0" w:color="auto"/>
      </w:divBdr>
    </w:div>
    <w:div w:id="450512565">
      <w:bodyDiv w:val="1"/>
      <w:marLeft w:val="0"/>
      <w:marRight w:val="0"/>
      <w:marTop w:val="0"/>
      <w:marBottom w:val="0"/>
      <w:divBdr>
        <w:top w:val="none" w:sz="0" w:space="0" w:color="auto"/>
        <w:left w:val="none" w:sz="0" w:space="0" w:color="auto"/>
        <w:bottom w:val="none" w:sz="0" w:space="0" w:color="auto"/>
        <w:right w:val="none" w:sz="0" w:space="0" w:color="auto"/>
      </w:divBdr>
    </w:div>
    <w:div w:id="516700424">
      <w:bodyDiv w:val="1"/>
      <w:marLeft w:val="0"/>
      <w:marRight w:val="0"/>
      <w:marTop w:val="0"/>
      <w:marBottom w:val="0"/>
      <w:divBdr>
        <w:top w:val="none" w:sz="0" w:space="0" w:color="auto"/>
        <w:left w:val="none" w:sz="0" w:space="0" w:color="auto"/>
        <w:bottom w:val="none" w:sz="0" w:space="0" w:color="auto"/>
        <w:right w:val="none" w:sz="0" w:space="0" w:color="auto"/>
      </w:divBdr>
    </w:div>
    <w:div w:id="574780367">
      <w:bodyDiv w:val="1"/>
      <w:marLeft w:val="0"/>
      <w:marRight w:val="0"/>
      <w:marTop w:val="0"/>
      <w:marBottom w:val="0"/>
      <w:divBdr>
        <w:top w:val="none" w:sz="0" w:space="0" w:color="auto"/>
        <w:left w:val="none" w:sz="0" w:space="0" w:color="auto"/>
        <w:bottom w:val="none" w:sz="0" w:space="0" w:color="auto"/>
        <w:right w:val="none" w:sz="0" w:space="0" w:color="auto"/>
      </w:divBdr>
    </w:div>
    <w:div w:id="624968691">
      <w:bodyDiv w:val="1"/>
      <w:marLeft w:val="0"/>
      <w:marRight w:val="0"/>
      <w:marTop w:val="0"/>
      <w:marBottom w:val="0"/>
      <w:divBdr>
        <w:top w:val="none" w:sz="0" w:space="0" w:color="auto"/>
        <w:left w:val="none" w:sz="0" w:space="0" w:color="auto"/>
        <w:bottom w:val="none" w:sz="0" w:space="0" w:color="auto"/>
        <w:right w:val="none" w:sz="0" w:space="0" w:color="auto"/>
      </w:divBdr>
    </w:div>
    <w:div w:id="629097883">
      <w:bodyDiv w:val="1"/>
      <w:marLeft w:val="0"/>
      <w:marRight w:val="0"/>
      <w:marTop w:val="0"/>
      <w:marBottom w:val="0"/>
      <w:divBdr>
        <w:top w:val="none" w:sz="0" w:space="0" w:color="auto"/>
        <w:left w:val="none" w:sz="0" w:space="0" w:color="auto"/>
        <w:bottom w:val="none" w:sz="0" w:space="0" w:color="auto"/>
        <w:right w:val="none" w:sz="0" w:space="0" w:color="auto"/>
      </w:divBdr>
    </w:div>
    <w:div w:id="630671295">
      <w:bodyDiv w:val="1"/>
      <w:marLeft w:val="0"/>
      <w:marRight w:val="0"/>
      <w:marTop w:val="0"/>
      <w:marBottom w:val="0"/>
      <w:divBdr>
        <w:top w:val="none" w:sz="0" w:space="0" w:color="auto"/>
        <w:left w:val="none" w:sz="0" w:space="0" w:color="auto"/>
        <w:bottom w:val="none" w:sz="0" w:space="0" w:color="auto"/>
        <w:right w:val="none" w:sz="0" w:space="0" w:color="auto"/>
      </w:divBdr>
    </w:div>
    <w:div w:id="678581170">
      <w:bodyDiv w:val="1"/>
      <w:marLeft w:val="0"/>
      <w:marRight w:val="0"/>
      <w:marTop w:val="0"/>
      <w:marBottom w:val="0"/>
      <w:divBdr>
        <w:top w:val="none" w:sz="0" w:space="0" w:color="auto"/>
        <w:left w:val="none" w:sz="0" w:space="0" w:color="auto"/>
        <w:bottom w:val="none" w:sz="0" w:space="0" w:color="auto"/>
        <w:right w:val="none" w:sz="0" w:space="0" w:color="auto"/>
      </w:divBdr>
    </w:div>
    <w:div w:id="700863921">
      <w:bodyDiv w:val="1"/>
      <w:marLeft w:val="0"/>
      <w:marRight w:val="0"/>
      <w:marTop w:val="0"/>
      <w:marBottom w:val="0"/>
      <w:divBdr>
        <w:top w:val="none" w:sz="0" w:space="0" w:color="auto"/>
        <w:left w:val="none" w:sz="0" w:space="0" w:color="auto"/>
        <w:bottom w:val="none" w:sz="0" w:space="0" w:color="auto"/>
        <w:right w:val="none" w:sz="0" w:space="0" w:color="auto"/>
      </w:divBdr>
    </w:div>
    <w:div w:id="709837875">
      <w:bodyDiv w:val="1"/>
      <w:marLeft w:val="0"/>
      <w:marRight w:val="0"/>
      <w:marTop w:val="0"/>
      <w:marBottom w:val="0"/>
      <w:divBdr>
        <w:top w:val="none" w:sz="0" w:space="0" w:color="auto"/>
        <w:left w:val="none" w:sz="0" w:space="0" w:color="auto"/>
        <w:bottom w:val="none" w:sz="0" w:space="0" w:color="auto"/>
        <w:right w:val="none" w:sz="0" w:space="0" w:color="auto"/>
      </w:divBdr>
    </w:div>
    <w:div w:id="741367327">
      <w:bodyDiv w:val="1"/>
      <w:marLeft w:val="0"/>
      <w:marRight w:val="0"/>
      <w:marTop w:val="0"/>
      <w:marBottom w:val="0"/>
      <w:divBdr>
        <w:top w:val="none" w:sz="0" w:space="0" w:color="auto"/>
        <w:left w:val="none" w:sz="0" w:space="0" w:color="auto"/>
        <w:bottom w:val="none" w:sz="0" w:space="0" w:color="auto"/>
        <w:right w:val="none" w:sz="0" w:space="0" w:color="auto"/>
      </w:divBdr>
    </w:div>
    <w:div w:id="776339617">
      <w:bodyDiv w:val="1"/>
      <w:marLeft w:val="0"/>
      <w:marRight w:val="0"/>
      <w:marTop w:val="0"/>
      <w:marBottom w:val="0"/>
      <w:divBdr>
        <w:top w:val="none" w:sz="0" w:space="0" w:color="auto"/>
        <w:left w:val="none" w:sz="0" w:space="0" w:color="auto"/>
        <w:bottom w:val="none" w:sz="0" w:space="0" w:color="auto"/>
        <w:right w:val="none" w:sz="0" w:space="0" w:color="auto"/>
      </w:divBdr>
    </w:div>
    <w:div w:id="817040233">
      <w:bodyDiv w:val="1"/>
      <w:marLeft w:val="0"/>
      <w:marRight w:val="0"/>
      <w:marTop w:val="0"/>
      <w:marBottom w:val="0"/>
      <w:divBdr>
        <w:top w:val="none" w:sz="0" w:space="0" w:color="auto"/>
        <w:left w:val="none" w:sz="0" w:space="0" w:color="auto"/>
        <w:bottom w:val="none" w:sz="0" w:space="0" w:color="auto"/>
        <w:right w:val="none" w:sz="0" w:space="0" w:color="auto"/>
      </w:divBdr>
    </w:div>
    <w:div w:id="889224669">
      <w:bodyDiv w:val="1"/>
      <w:marLeft w:val="0"/>
      <w:marRight w:val="0"/>
      <w:marTop w:val="0"/>
      <w:marBottom w:val="0"/>
      <w:divBdr>
        <w:top w:val="none" w:sz="0" w:space="0" w:color="auto"/>
        <w:left w:val="none" w:sz="0" w:space="0" w:color="auto"/>
        <w:bottom w:val="none" w:sz="0" w:space="0" w:color="auto"/>
        <w:right w:val="none" w:sz="0" w:space="0" w:color="auto"/>
      </w:divBdr>
    </w:div>
    <w:div w:id="926572967">
      <w:bodyDiv w:val="1"/>
      <w:marLeft w:val="0"/>
      <w:marRight w:val="0"/>
      <w:marTop w:val="0"/>
      <w:marBottom w:val="0"/>
      <w:divBdr>
        <w:top w:val="none" w:sz="0" w:space="0" w:color="auto"/>
        <w:left w:val="none" w:sz="0" w:space="0" w:color="auto"/>
        <w:bottom w:val="none" w:sz="0" w:space="0" w:color="auto"/>
        <w:right w:val="none" w:sz="0" w:space="0" w:color="auto"/>
      </w:divBdr>
    </w:div>
    <w:div w:id="975261008">
      <w:bodyDiv w:val="1"/>
      <w:marLeft w:val="0"/>
      <w:marRight w:val="0"/>
      <w:marTop w:val="0"/>
      <w:marBottom w:val="0"/>
      <w:divBdr>
        <w:top w:val="none" w:sz="0" w:space="0" w:color="auto"/>
        <w:left w:val="none" w:sz="0" w:space="0" w:color="auto"/>
        <w:bottom w:val="none" w:sz="0" w:space="0" w:color="auto"/>
        <w:right w:val="none" w:sz="0" w:space="0" w:color="auto"/>
      </w:divBdr>
    </w:div>
    <w:div w:id="975718244">
      <w:bodyDiv w:val="1"/>
      <w:marLeft w:val="0"/>
      <w:marRight w:val="0"/>
      <w:marTop w:val="0"/>
      <w:marBottom w:val="0"/>
      <w:divBdr>
        <w:top w:val="none" w:sz="0" w:space="0" w:color="auto"/>
        <w:left w:val="none" w:sz="0" w:space="0" w:color="auto"/>
        <w:bottom w:val="none" w:sz="0" w:space="0" w:color="auto"/>
        <w:right w:val="none" w:sz="0" w:space="0" w:color="auto"/>
      </w:divBdr>
    </w:div>
    <w:div w:id="1016686918">
      <w:bodyDiv w:val="1"/>
      <w:marLeft w:val="0"/>
      <w:marRight w:val="0"/>
      <w:marTop w:val="0"/>
      <w:marBottom w:val="0"/>
      <w:divBdr>
        <w:top w:val="none" w:sz="0" w:space="0" w:color="auto"/>
        <w:left w:val="none" w:sz="0" w:space="0" w:color="auto"/>
        <w:bottom w:val="none" w:sz="0" w:space="0" w:color="auto"/>
        <w:right w:val="none" w:sz="0" w:space="0" w:color="auto"/>
      </w:divBdr>
    </w:div>
    <w:div w:id="1039628253">
      <w:bodyDiv w:val="1"/>
      <w:marLeft w:val="0"/>
      <w:marRight w:val="0"/>
      <w:marTop w:val="0"/>
      <w:marBottom w:val="0"/>
      <w:divBdr>
        <w:top w:val="none" w:sz="0" w:space="0" w:color="auto"/>
        <w:left w:val="none" w:sz="0" w:space="0" w:color="auto"/>
        <w:bottom w:val="none" w:sz="0" w:space="0" w:color="auto"/>
        <w:right w:val="none" w:sz="0" w:space="0" w:color="auto"/>
      </w:divBdr>
    </w:div>
    <w:div w:id="1076975324">
      <w:bodyDiv w:val="1"/>
      <w:marLeft w:val="0"/>
      <w:marRight w:val="0"/>
      <w:marTop w:val="0"/>
      <w:marBottom w:val="0"/>
      <w:divBdr>
        <w:top w:val="none" w:sz="0" w:space="0" w:color="auto"/>
        <w:left w:val="none" w:sz="0" w:space="0" w:color="auto"/>
        <w:bottom w:val="none" w:sz="0" w:space="0" w:color="auto"/>
        <w:right w:val="none" w:sz="0" w:space="0" w:color="auto"/>
      </w:divBdr>
    </w:div>
    <w:div w:id="1077361564">
      <w:bodyDiv w:val="1"/>
      <w:marLeft w:val="0"/>
      <w:marRight w:val="0"/>
      <w:marTop w:val="0"/>
      <w:marBottom w:val="0"/>
      <w:divBdr>
        <w:top w:val="none" w:sz="0" w:space="0" w:color="auto"/>
        <w:left w:val="none" w:sz="0" w:space="0" w:color="auto"/>
        <w:bottom w:val="none" w:sz="0" w:space="0" w:color="auto"/>
        <w:right w:val="none" w:sz="0" w:space="0" w:color="auto"/>
      </w:divBdr>
    </w:div>
    <w:div w:id="1188371908">
      <w:bodyDiv w:val="1"/>
      <w:marLeft w:val="0"/>
      <w:marRight w:val="0"/>
      <w:marTop w:val="0"/>
      <w:marBottom w:val="0"/>
      <w:divBdr>
        <w:top w:val="none" w:sz="0" w:space="0" w:color="auto"/>
        <w:left w:val="none" w:sz="0" w:space="0" w:color="auto"/>
        <w:bottom w:val="none" w:sz="0" w:space="0" w:color="auto"/>
        <w:right w:val="none" w:sz="0" w:space="0" w:color="auto"/>
      </w:divBdr>
    </w:div>
    <w:div w:id="1230313573">
      <w:bodyDiv w:val="1"/>
      <w:marLeft w:val="0"/>
      <w:marRight w:val="0"/>
      <w:marTop w:val="0"/>
      <w:marBottom w:val="0"/>
      <w:divBdr>
        <w:top w:val="none" w:sz="0" w:space="0" w:color="auto"/>
        <w:left w:val="none" w:sz="0" w:space="0" w:color="auto"/>
        <w:bottom w:val="none" w:sz="0" w:space="0" w:color="auto"/>
        <w:right w:val="none" w:sz="0" w:space="0" w:color="auto"/>
      </w:divBdr>
    </w:div>
    <w:div w:id="1244072611">
      <w:bodyDiv w:val="1"/>
      <w:marLeft w:val="0"/>
      <w:marRight w:val="0"/>
      <w:marTop w:val="0"/>
      <w:marBottom w:val="0"/>
      <w:divBdr>
        <w:top w:val="none" w:sz="0" w:space="0" w:color="auto"/>
        <w:left w:val="none" w:sz="0" w:space="0" w:color="auto"/>
        <w:bottom w:val="none" w:sz="0" w:space="0" w:color="auto"/>
        <w:right w:val="none" w:sz="0" w:space="0" w:color="auto"/>
      </w:divBdr>
    </w:div>
    <w:div w:id="1362394085">
      <w:bodyDiv w:val="1"/>
      <w:marLeft w:val="0"/>
      <w:marRight w:val="0"/>
      <w:marTop w:val="0"/>
      <w:marBottom w:val="0"/>
      <w:divBdr>
        <w:top w:val="none" w:sz="0" w:space="0" w:color="auto"/>
        <w:left w:val="none" w:sz="0" w:space="0" w:color="auto"/>
        <w:bottom w:val="none" w:sz="0" w:space="0" w:color="auto"/>
        <w:right w:val="none" w:sz="0" w:space="0" w:color="auto"/>
      </w:divBdr>
    </w:div>
    <w:div w:id="1379624096">
      <w:bodyDiv w:val="1"/>
      <w:marLeft w:val="0"/>
      <w:marRight w:val="0"/>
      <w:marTop w:val="0"/>
      <w:marBottom w:val="0"/>
      <w:divBdr>
        <w:top w:val="none" w:sz="0" w:space="0" w:color="auto"/>
        <w:left w:val="none" w:sz="0" w:space="0" w:color="auto"/>
        <w:bottom w:val="none" w:sz="0" w:space="0" w:color="auto"/>
        <w:right w:val="none" w:sz="0" w:space="0" w:color="auto"/>
      </w:divBdr>
    </w:div>
    <w:div w:id="1509297836">
      <w:bodyDiv w:val="1"/>
      <w:marLeft w:val="0"/>
      <w:marRight w:val="0"/>
      <w:marTop w:val="0"/>
      <w:marBottom w:val="0"/>
      <w:divBdr>
        <w:top w:val="none" w:sz="0" w:space="0" w:color="auto"/>
        <w:left w:val="none" w:sz="0" w:space="0" w:color="auto"/>
        <w:bottom w:val="none" w:sz="0" w:space="0" w:color="auto"/>
        <w:right w:val="none" w:sz="0" w:space="0" w:color="auto"/>
      </w:divBdr>
    </w:div>
    <w:div w:id="1591039704">
      <w:bodyDiv w:val="1"/>
      <w:marLeft w:val="0"/>
      <w:marRight w:val="0"/>
      <w:marTop w:val="0"/>
      <w:marBottom w:val="0"/>
      <w:divBdr>
        <w:top w:val="none" w:sz="0" w:space="0" w:color="auto"/>
        <w:left w:val="none" w:sz="0" w:space="0" w:color="auto"/>
        <w:bottom w:val="none" w:sz="0" w:space="0" w:color="auto"/>
        <w:right w:val="none" w:sz="0" w:space="0" w:color="auto"/>
      </w:divBdr>
    </w:div>
    <w:div w:id="1595624502">
      <w:bodyDiv w:val="1"/>
      <w:marLeft w:val="0"/>
      <w:marRight w:val="0"/>
      <w:marTop w:val="0"/>
      <w:marBottom w:val="0"/>
      <w:divBdr>
        <w:top w:val="none" w:sz="0" w:space="0" w:color="auto"/>
        <w:left w:val="none" w:sz="0" w:space="0" w:color="auto"/>
        <w:bottom w:val="none" w:sz="0" w:space="0" w:color="auto"/>
        <w:right w:val="none" w:sz="0" w:space="0" w:color="auto"/>
      </w:divBdr>
    </w:div>
    <w:div w:id="1627269626">
      <w:bodyDiv w:val="1"/>
      <w:marLeft w:val="0"/>
      <w:marRight w:val="0"/>
      <w:marTop w:val="0"/>
      <w:marBottom w:val="0"/>
      <w:divBdr>
        <w:top w:val="none" w:sz="0" w:space="0" w:color="auto"/>
        <w:left w:val="none" w:sz="0" w:space="0" w:color="auto"/>
        <w:bottom w:val="none" w:sz="0" w:space="0" w:color="auto"/>
        <w:right w:val="none" w:sz="0" w:space="0" w:color="auto"/>
      </w:divBdr>
    </w:div>
    <w:div w:id="1663192507">
      <w:bodyDiv w:val="1"/>
      <w:marLeft w:val="0"/>
      <w:marRight w:val="0"/>
      <w:marTop w:val="0"/>
      <w:marBottom w:val="0"/>
      <w:divBdr>
        <w:top w:val="none" w:sz="0" w:space="0" w:color="auto"/>
        <w:left w:val="none" w:sz="0" w:space="0" w:color="auto"/>
        <w:bottom w:val="none" w:sz="0" w:space="0" w:color="auto"/>
        <w:right w:val="none" w:sz="0" w:space="0" w:color="auto"/>
      </w:divBdr>
    </w:div>
    <w:div w:id="1665089573">
      <w:bodyDiv w:val="1"/>
      <w:marLeft w:val="0"/>
      <w:marRight w:val="0"/>
      <w:marTop w:val="0"/>
      <w:marBottom w:val="0"/>
      <w:divBdr>
        <w:top w:val="none" w:sz="0" w:space="0" w:color="auto"/>
        <w:left w:val="none" w:sz="0" w:space="0" w:color="auto"/>
        <w:bottom w:val="none" w:sz="0" w:space="0" w:color="auto"/>
        <w:right w:val="none" w:sz="0" w:space="0" w:color="auto"/>
      </w:divBdr>
    </w:div>
    <w:div w:id="1686707430">
      <w:bodyDiv w:val="1"/>
      <w:marLeft w:val="0"/>
      <w:marRight w:val="0"/>
      <w:marTop w:val="0"/>
      <w:marBottom w:val="0"/>
      <w:divBdr>
        <w:top w:val="none" w:sz="0" w:space="0" w:color="auto"/>
        <w:left w:val="none" w:sz="0" w:space="0" w:color="auto"/>
        <w:bottom w:val="none" w:sz="0" w:space="0" w:color="auto"/>
        <w:right w:val="none" w:sz="0" w:space="0" w:color="auto"/>
      </w:divBdr>
    </w:div>
    <w:div w:id="1710837993">
      <w:bodyDiv w:val="1"/>
      <w:marLeft w:val="0"/>
      <w:marRight w:val="0"/>
      <w:marTop w:val="0"/>
      <w:marBottom w:val="0"/>
      <w:divBdr>
        <w:top w:val="none" w:sz="0" w:space="0" w:color="auto"/>
        <w:left w:val="none" w:sz="0" w:space="0" w:color="auto"/>
        <w:bottom w:val="none" w:sz="0" w:space="0" w:color="auto"/>
        <w:right w:val="none" w:sz="0" w:space="0" w:color="auto"/>
      </w:divBdr>
    </w:div>
    <w:div w:id="1789926967">
      <w:bodyDiv w:val="1"/>
      <w:marLeft w:val="0"/>
      <w:marRight w:val="0"/>
      <w:marTop w:val="0"/>
      <w:marBottom w:val="0"/>
      <w:divBdr>
        <w:top w:val="none" w:sz="0" w:space="0" w:color="auto"/>
        <w:left w:val="none" w:sz="0" w:space="0" w:color="auto"/>
        <w:bottom w:val="none" w:sz="0" w:space="0" w:color="auto"/>
        <w:right w:val="none" w:sz="0" w:space="0" w:color="auto"/>
      </w:divBdr>
    </w:div>
    <w:div w:id="1886991435">
      <w:bodyDiv w:val="1"/>
      <w:marLeft w:val="0"/>
      <w:marRight w:val="0"/>
      <w:marTop w:val="0"/>
      <w:marBottom w:val="0"/>
      <w:divBdr>
        <w:top w:val="none" w:sz="0" w:space="0" w:color="auto"/>
        <w:left w:val="none" w:sz="0" w:space="0" w:color="auto"/>
        <w:bottom w:val="none" w:sz="0" w:space="0" w:color="auto"/>
        <w:right w:val="none" w:sz="0" w:space="0" w:color="auto"/>
      </w:divBdr>
    </w:div>
    <w:div w:id="1944796720">
      <w:bodyDiv w:val="1"/>
      <w:marLeft w:val="0"/>
      <w:marRight w:val="0"/>
      <w:marTop w:val="0"/>
      <w:marBottom w:val="0"/>
      <w:divBdr>
        <w:top w:val="none" w:sz="0" w:space="0" w:color="auto"/>
        <w:left w:val="none" w:sz="0" w:space="0" w:color="auto"/>
        <w:bottom w:val="none" w:sz="0" w:space="0" w:color="auto"/>
        <w:right w:val="none" w:sz="0" w:space="0" w:color="auto"/>
      </w:divBdr>
    </w:div>
    <w:div w:id="2043364938">
      <w:bodyDiv w:val="1"/>
      <w:marLeft w:val="0"/>
      <w:marRight w:val="0"/>
      <w:marTop w:val="0"/>
      <w:marBottom w:val="0"/>
      <w:divBdr>
        <w:top w:val="none" w:sz="0" w:space="0" w:color="auto"/>
        <w:left w:val="none" w:sz="0" w:space="0" w:color="auto"/>
        <w:bottom w:val="none" w:sz="0" w:space="0" w:color="auto"/>
        <w:right w:val="none" w:sz="0" w:space="0" w:color="auto"/>
      </w:divBdr>
    </w:div>
    <w:div w:id="2079016191">
      <w:bodyDiv w:val="1"/>
      <w:marLeft w:val="0"/>
      <w:marRight w:val="0"/>
      <w:marTop w:val="0"/>
      <w:marBottom w:val="0"/>
      <w:divBdr>
        <w:top w:val="none" w:sz="0" w:space="0" w:color="auto"/>
        <w:left w:val="none" w:sz="0" w:space="0" w:color="auto"/>
        <w:bottom w:val="none" w:sz="0" w:space="0" w:color="auto"/>
        <w:right w:val="none" w:sz="0" w:space="0" w:color="auto"/>
      </w:divBdr>
    </w:div>
    <w:div w:id="212789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28945/3504" TargetMode="External"/><Relationship Id="rId18" Type="http://schemas.openxmlformats.org/officeDocument/2006/relationships/hyperlink" Target="https://doi.org/10.28945/1421" TargetMode="External"/><Relationship Id="rId26" Type="http://schemas.openxmlformats.org/officeDocument/2006/relationships/hyperlink" Target="https://doi.org/10.28945/239" TargetMode="External"/><Relationship Id="rId39" Type="http://schemas.openxmlformats.org/officeDocument/2006/relationships/hyperlink" Target="https://doi.org/10.4018/978-1-5225-0920-2.ch021" TargetMode="External"/><Relationship Id="rId21" Type="http://schemas.openxmlformats.org/officeDocument/2006/relationships/hyperlink" Target="https://doi.org/10.28945/1108" TargetMode="External"/><Relationship Id="rId34" Type="http://schemas.openxmlformats.org/officeDocument/2006/relationships/hyperlink" Target="https://doi.org/10.28945/780" TargetMode="External"/><Relationship Id="rId42" Type="http://schemas.openxmlformats.org/officeDocument/2006/relationships/hyperlink" Target="https://doi.org/10.1007/978-3-642-15199-6_16" TargetMode="External"/><Relationship Id="rId47" Type="http://schemas.openxmlformats.org/officeDocument/2006/relationships/hyperlink" Target="https://doi.org/10.4018/978-1-59140-573-3.ch007" TargetMode="External"/><Relationship Id="rId50" Type="http://schemas.openxmlformats.org/officeDocument/2006/relationships/hyperlink" Target="http://worldcomp-proceedings.com/proc/p2013/FEC3029.pdf"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28945/1976" TargetMode="External"/><Relationship Id="rId20" Type="http://schemas.openxmlformats.org/officeDocument/2006/relationships/hyperlink" Target="https://doi.org/10.1007/s10639-010-9126-8" TargetMode="External"/><Relationship Id="rId29" Type="http://schemas.openxmlformats.org/officeDocument/2006/relationships/hyperlink" Target="https://doi.org/10.28945/2863" TargetMode="External"/><Relationship Id="rId41" Type="http://schemas.openxmlformats.org/officeDocument/2006/relationships/hyperlink" Target="https://doi.org/10.1007/978-3-642-33899-1_12" TargetMode="External"/><Relationship Id="rId54" Type="http://schemas.openxmlformats.org/officeDocument/2006/relationships/hyperlink" Target="http://homepages.cob.isu.edu/parkerkr/ePortfolio/"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0267257X.2017.1399922" TargetMode="External"/><Relationship Id="rId24" Type="http://schemas.openxmlformats.org/officeDocument/2006/relationships/hyperlink" Target="https://doi.org/10.28945/1025" TargetMode="External"/><Relationship Id="rId32" Type="http://schemas.openxmlformats.org/officeDocument/2006/relationships/hyperlink" Target="https://doi.org/10.28945/264" TargetMode="External"/><Relationship Id="rId37" Type="http://schemas.openxmlformats.org/officeDocument/2006/relationships/hyperlink" Target="https://doi.org/10.1108/02634500210414747" TargetMode="External"/><Relationship Id="rId40" Type="http://schemas.openxmlformats.org/officeDocument/2006/relationships/hyperlink" Target="https://doi.org/10.1007/978-3-642-55119-2_14" TargetMode="External"/><Relationship Id="rId45" Type="http://schemas.openxmlformats.org/officeDocument/2006/relationships/hyperlink" Target="https://doi.org/10.1007/978-0-387-34741-7_10" TargetMode="External"/><Relationship Id="rId53" Type="http://schemas.openxmlformats.org/officeDocument/2006/relationships/hyperlink" Target="https://doi.org/10.28945/1253" TargetMode="External"/><Relationship Id="rId58" Type="http://schemas.openxmlformats.org/officeDocument/2006/relationships/hyperlink" Target="http://homepages.cob.isu.edu/parkerkr/ePortfolio/" TargetMode="External"/><Relationship Id="rId5" Type="http://schemas.openxmlformats.org/officeDocument/2006/relationships/webSettings" Target="webSettings.xml"/><Relationship Id="rId15" Type="http://schemas.openxmlformats.org/officeDocument/2006/relationships/hyperlink" Target="https://doi.org/10.28945/2207" TargetMode="External"/><Relationship Id="rId23" Type="http://schemas.openxmlformats.org/officeDocument/2006/relationships/hyperlink" Target="https://doi.org/10.28945/430" TargetMode="External"/><Relationship Id="rId28" Type="http://schemas.openxmlformats.org/officeDocument/2006/relationships/hyperlink" Target="http://127.0.0.1:8080/InSITE2005/I18f9Beac.pdf" TargetMode="External"/><Relationship Id="rId36" Type="http://schemas.openxmlformats.org/officeDocument/2006/relationships/hyperlink" Target="https://doi.org/10.1108/02634500310490210" TargetMode="External"/><Relationship Id="rId49" Type="http://schemas.openxmlformats.org/officeDocument/2006/relationships/hyperlink" Target="https://doi.org/10.1016/j.procs.2015.08.378" TargetMode="External"/><Relationship Id="rId57" Type="http://schemas.openxmlformats.org/officeDocument/2006/relationships/header" Target="header2.xml"/><Relationship Id="rId61" Type="http://schemas.openxmlformats.org/officeDocument/2006/relationships/fontTable" Target="fontTable.xml"/><Relationship Id="rId10" Type="http://schemas.openxmlformats.org/officeDocument/2006/relationships/hyperlink" Target="http://homepages.cob.isu.edu/parkerkr/ePortfolio/" TargetMode="External"/><Relationship Id="rId19" Type="http://schemas.openxmlformats.org/officeDocument/2006/relationships/hyperlink" Target="https://doi.org/10.4018/jbir.2010070101" TargetMode="External"/><Relationship Id="rId31" Type="http://schemas.openxmlformats.org/officeDocument/2006/relationships/hyperlink" Target="https://doi.org/10.1504/IJIEM.2005.007229" TargetMode="External"/><Relationship Id="rId44" Type="http://schemas.openxmlformats.org/officeDocument/2006/relationships/hyperlink" Target="https://doi.org/10.1007/978-0-387-09657-5_7" TargetMode="External"/><Relationship Id="rId52" Type="http://schemas.openxmlformats.org/officeDocument/2006/relationships/hyperlink" Target="http://aisel.aisnet.org/cgi/viewcontent.cgi?article=1186&amp;context=amcis2011_submissions" TargetMode="External"/><Relationship Id="rId60" Type="http://schemas.openxmlformats.org/officeDocument/2006/relationships/hyperlink" Target="http://www.slu.edu/organizations/mis/" TargetMode="External"/><Relationship Id="rId4" Type="http://schemas.openxmlformats.org/officeDocument/2006/relationships/settings" Target="settings.xml"/><Relationship Id="rId9" Type="http://schemas.openxmlformats.org/officeDocument/2006/relationships/hyperlink" Target="http://homepages.cob.isu.edu/parkerkr/ePortfolio/" TargetMode="External"/><Relationship Id="rId14" Type="http://schemas.openxmlformats.org/officeDocument/2006/relationships/hyperlink" Target="https://doi.org/10.28945/2211" TargetMode="External"/><Relationship Id="rId22" Type="http://schemas.openxmlformats.org/officeDocument/2006/relationships/hyperlink" Target="https://www.abacademies.org/articles/aimsjvol12no1and2-2009.pdf" TargetMode="External"/><Relationship Id="rId27" Type="http://schemas.openxmlformats.org/officeDocument/2006/relationships/hyperlink" Target="https://doi.org/10.1504/IJKL.2006.009683" TargetMode="External"/><Relationship Id="rId30" Type="http://schemas.openxmlformats.org/officeDocument/2006/relationships/hyperlink" Target="https://doi.org/10.1108/01435120510596035" TargetMode="External"/><Relationship Id="rId35" Type="http://schemas.openxmlformats.org/officeDocument/2006/relationships/hyperlink" Target="https://doi.org/10.1300/J120v38n79_27" TargetMode="External"/><Relationship Id="rId43" Type="http://schemas.openxmlformats.org/officeDocument/2006/relationships/hyperlink" Target="https://doi.org/10.4018/978-1-59904-976-2.ch003" TargetMode="External"/><Relationship Id="rId48" Type="http://schemas.openxmlformats.org/officeDocument/2006/relationships/hyperlink" Target="https://doi.org/10.1109/HICSS.2016.391" TargetMode="External"/><Relationship Id="rId56" Type="http://schemas.openxmlformats.org/officeDocument/2006/relationships/footer" Target="footer1.xml"/><Relationship Id="rId8" Type="http://schemas.openxmlformats.org/officeDocument/2006/relationships/hyperlink" Target="mailto:parkerkr@isu.edu" TargetMode="External"/><Relationship Id="rId51" Type="http://schemas.openxmlformats.org/officeDocument/2006/relationships/hyperlink" Target="http://aisel.aisnet.org/cgi/viewcontent.cgi?article=1023&amp;context=amcis2011_submissions" TargetMode="External"/><Relationship Id="rId3" Type="http://schemas.openxmlformats.org/officeDocument/2006/relationships/styles" Target="styles.xml"/><Relationship Id="rId12" Type="http://schemas.openxmlformats.org/officeDocument/2006/relationships/hyperlink" Target="https://doi.org/10.1007/s10639-016-9506-9" TargetMode="External"/><Relationship Id="rId17" Type="http://schemas.openxmlformats.org/officeDocument/2006/relationships/hyperlink" Target="https://doi.org/10.28945/1798" TargetMode="External"/><Relationship Id="rId25" Type="http://schemas.openxmlformats.org/officeDocument/2006/relationships/hyperlink" Target="https://doi.org/10.28945/386" TargetMode="External"/><Relationship Id="rId33" Type="http://schemas.openxmlformats.org/officeDocument/2006/relationships/hyperlink" Target="https://doi.org/10.1108/03090560410539311" TargetMode="External"/><Relationship Id="rId38" Type="http://schemas.openxmlformats.org/officeDocument/2006/relationships/hyperlink" Target="https://doi.org/10.4018/978-1-5225-3949-0.ch002" TargetMode="External"/><Relationship Id="rId46" Type="http://schemas.openxmlformats.org/officeDocument/2006/relationships/hyperlink" Target="https://doi.org/10.4018/978-1-59140-503-0.ch002&#160;" TargetMode="External"/><Relationship Id="rId59" Type="http://schemas.openxmlformats.org/officeDocument/2006/relationships/hyperlink" Target="http://homepages.cob.isu.edu/parkerkr/ePortfolio"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rangeVitae">
  <a:themeElements>
    <a:clrScheme name="orangeVita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974806"/>
      </a:hlink>
      <a:folHlink>
        <a:srgbClr val="FBD5B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3F1E1-DC66-41D1-B541-B5C5335E4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11</Pages>
  <Words>5400</Words>
  <Characters>30786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Kevin R. Parker Vitae</vt:lpstr>
    </vt:vector>
  </TitlesOfParts>
  <Company/>
  <LinksUpToDate>false</LinksUpToDate>
  <CharactersWithSpaces>36114</CharactersWithSpaces>
  <SharedDoc>false</SharedDoc>
  <HLinks>
    <vt:vector size="36" baseType="variant">
      <vt:variant>
        <vt:i4>5701635</vt:i4>
      </vt:variant>
      <vt:variant>
        <vt:i4>54</vt:i4>
      </vt:variant>
      <vt:variant>
        <vt:i4>0</vt:i4>
      </vt:variant>
      <vt:variant>
        <vt:i4>5</vt:i4>
      </vt:variant>
      <vt:variant>
        <vt:lpwstr>http://www.slu.edu/organizations/mis/</vt:lpwstr>
      </vt:variant>
      <vt:variant>
        <vt:lpwstr/>
      </vt:variant>
      <vt:variant>
        <vt:i4>196624</vt:i4>
      </vt:variant>
      <vt:variant>
        <vt:i4>48</vt:i4>
      </vt:variant>
      <vt:variant>
        <vt:i4>0</vt:i4>
      </vt:variant>
      <vt:variant>
        <vt:i4>5</vt:i4>
      </vt:variant>
      <vt:variant>
        <vt:lpwstr>http://homepages.cob.isu.edu/parkerkr/ePortfolio</vt:lpwstr>
      </vt:variant>
      <vt:variant>
        <vt:lpwstr>curriculumDev</vt:lpwstr>
      </vt:variant>
      <vt:variant>
        <vt:i4>7798901</vt:i4>
      </vt:variant>
      <vt:variant>
        <vt:i4>42</vt:i4>
      </vt:variant>
      <vt:variant>
        <vt:i4>0</vt:i4>
      </vt:variant>
      <vt:variant>
        <vt:i4>5</vt:i4>
      </vt:variant>
      <vt:variant>
        <vt:lpwstr>http://homepages.cob.isu.edu/parkerkr/ePortfolio/</vt:lpwstr>
      </vt:variant>
      <vt:variant>
        <vt:lpwstr>teachingEvaluations</vt:lpwstr>
      </vt:variant>
      <vt:variant>
        <vt:i4>1572878</vt:i4>
      </vt:variant>
      <vt:variant>
        <vt:i4>36</vt:i4>
      </vt:variant>
      <vt:variant>
        <vt:i4>0</vt:i4>
      </vt:variant>
      <vt:variant>
        <vt:i4>5</vt:i4>
      </vt:variant>
      <vt:variant>
        <vt:lpwstr>http://homepages.cob.isu.edu/parkerkr/ePortfolio/</vt:lpwstr>
      </vt:variant>
      <vt:variant>
        <vt:lpwstr>publicationsPresentations</vt:lpwstr>
      </vt:variant>
      <vt:variant>
        <vt:i4>2883698</vt:i4>
      </vt:variant>
      <vt:variant>
        <vt:i4>24</vt:i4>
      </vt:variant>
      <vt:variant>
        <vt:i4>0</vt:i4>
      </vt:variant>
      <vt:variant>
        <vt:i4>5</vt:i4>
      </vt:variant>
      <vt:variant>
        <vt:lpwstr>http://127.0.0.1:8080/InSITE2005/I18f9Beac.pdf</vt:lpwstr>
      </vt:variant>
      <vt:variant>
        <vt:lpwstr/>
      </vt:variant>
      <vt:variant>
        <vt:i4>196627</vt:i4>
      </vt:variant>
      <vt:variant>
        <vt:i4>18</vt:i4>
      </vt:variant>
      <vt:variant>
        <vt:i4>0</vt:i4>
      </vt:variant>
      <vt:variant>
        <vt:i4>5</vt:i4>
      </vt:variant>
      <vt:variant>
        <vt:lpwstr>http://homepages.cob.isu.edu/parkerkr/ePortfolio/</vt:lpwstr>
      </vt:variant>
      <vt:variant>
        <vt:lpwstr>researchInterests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Kevin R. Parker Vitae</dc:title>
  <dc:creator>Parker Vitae</dc:creator>
  <cp:lastModifiedBy>Kevin Parker</cp:lastModifiedBy>
  <cp:revision>92</cp:revision>
  <cp:lastPrinted>2017-12-31T17:08:00Z</cp:lastPrinted>
  <dcterms:created xsi:type="dcterms:W3CDTF">2016-01-24T19:33:00Z</dcterms:created>
  <dcterms:modified xsi:type="dcterms:W3CDTF">2018-02-04T17:35:00Z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1798417361</vt:i4>
  </property>
  <property fmtid="{D5CDD505-2E9C-101B-9397-08002B2CF9AE}" pid="3" name="_EmailSubject">
    <vt:lpwstr/>
  </property>
  <property fmtid="{D5CDD505-2E9C-101B-9397-08002B2CF9AE}" pid="4" name="_AuthorEmail">
    <vt:lpwstr>parkerkr@cob.isu.edu</vt:lpwstr>
  </property>
  <property fmtid="{D5CDD505-2E9C-101B-9397-08002B2CF9AE}" pid="5" name="_AuthorEmailDisplayName">
    <vt:lpwstr>Parker, Kevin</vt:lpwstr>
  </property>
  <property fmtid="{D5CDD505-2E9C-101B-9397-08002B2CF9AE}" pid="6" name="_ReviewingToolsShownOnce">
    <vt:lpwstr/>
  </property>
</Properties>
</file>