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21" w:rsidRDefault="008E1521" w:rsidP="00C56014">
      <w:pPr>
        <w:spacing w:after="0" w:line="240" w:lineRule="auto"/>
      </w:pPr>
    </w:p>
    <w:p w:rsidR="008E1521" w:rsidRDefault="00301FED" w:rsidP="00C56014">
      <w:pPr>
        <w:spacing w:after="0" w:line="240" w:lineRule="auto"/>
      </w:pPr>
      <w:r>
        <w:t>A. Kurapov (11/20/2018</w:t>
      </w:r>
      <w:r w:rsidR="008E1521">
        <w:t>)</w:t>
      </w:r>
    </w:p>
    <w:p w:rsidR="00301FED" w:rsidRDefault="008E1521" w:rsidP="00C56014">
      <w:pPr>
        <w:spacing w:after="0" w:line="240" w:lineRule="auto"/>
      </w:pPr>
      <w:r>
        <w:t>Notes on th</w:t>
      </w:r>
      <w:r w:rsidR="00C11DCB">
        <w:t xml:space="preserve">e WCOFS </w:t>
      </w:r>
      <w:r w:rsidR="005062DE">
        <w:t xml:space="preserve"> </w:t>
      </w:r>
    </w:p>
    <w:p w:rsidR="00301FED" w:rsidRDefault="00301FED" w:rsidP="00C56014">
      <w:pPr>
        <w:spacing w:after="0" w:line="240" w:lineRule="auto"/>
      </w:pPr>
    </w:p>
    <w:p w:rsidR="00041617" w:rsidRDefault="00301FED" w:rsidP="00C56014">
      <w:pPr>
        <w:spacing w:after="0" w:line="240" w:lineRule="auto"/>
      </w:pPr>
      <w:r w:rsidRPr="00C63480">
        <w:rPr>
          <w:b/>
        </w:rPr>
        <w:t>The experiment details:</w:t>
      </w:r>
      <w:r>
        <w:t xml:space="preserve"> </w:t>
      </w:r>
      <w:r>
        <w:t xml:space="preserve">Exp29: precipitation-evaporation </w:t>
      </w:r>
      <w:proofErr w:type="gramStart"/>
      <w:r>
        <w:t>included,</w:t>
      </w:r>
      <w:proofErr w:type="gramEnd"/>
      <w:r>
        <w:t xml:space="preserve"> no tides. </w:t>
      </w:r>
      <w:r>
        <w:t xml:space="preserve">No </w:t>
      </w:r>
      <w:proofErr w:type="spellStart"/>
      <w:r>
        <w:t>atm</w:t>
      </w:r>
      <w:proofErr w:type="spellEnd"/>
      <w:r>
        <w:t xml:space="preserve"> pressure loading (surface dynamical boundary condition is P=0).</w:t>
      </w:r>
      <w:r>
        <w:t>Columbia River discharge (and other rivers) are incorrect! DO NOT USE THIS IN THE AREA OF THE PLUME.</w:t>
      </w:r>
    </w:p>
    <w:p w:rsidR="00301FED" w:rsidRDefault="00301FED" w:rsidP="00C56014">
      <w:pPr>
        <w:spacing w:after="0" w:line="240" w:lineRule="auto"/>
      </w:pPr>
    </w:p>
    <w:p w:rsidR="005C7046" w:rsidRDefault="00C63480" w:rsidP="00C56014">
      <w:pPr>
        <w:spacing w:after="0" w:line="240" w:lineRule="auto"/>
      </w:pPr>
      <w:proofErr w:type="gramStart"/>
      <w:r>
        <w:t>Time period</w:t>
      </w:r>
      <w:proofErr w:type="gramEnd"/>
      <w:r>
        <w:t xml:space="preserve"> is </w:t>
      </w:r>
      <w:r w:rsidR="005062DE">
        <w:t>1 Oct 2008 – 24 Dec 2014: Files 0001</w:t>
      </w:r>
      <w:r w:rsidR="005C7046">
        <w:t xml:space="preserve"> –</w:t>
      </w:r>
      <w:r w:rsidR="005062DE">
        <w:t xml:space="preserve"> 2276</w:t>
      </w:r>
      <w:r w:rsidR="00C56014">
        <w:t xml:space="preserve">. </w:t>
      </w:r>
      <w:r w:rsidR="005C7046">
        <w:t xml:space="preserve">Each </w:t>
      </w:r>
      <w:r w:rsidR="00301FED">
        <w:t xml:space="preserve">AVG </w:t>
      </w:r>
      <w:r w:rsidR="005C7046">
        <w:t>file contains daily a</w:t>
      </w:r>
      <w:r w:rsidR="005062DE">
        <w:t xml:space="preserve">veraged zeta, </w:t>
      </w:r>
      <w:proofErr w:type="spellStart"/>
      <w:r w:rsidR="00301FED">
        <w:t>u</w:t>
      </w:r>
      <w:proofErr w:type="gramStart"/>
      <w:r w:rsidR="00301FED">
        <w:t>,v,</w:t>
      </w:r>
      <w:r w:rsidR="005C7046">
        <w:t>temp</w:t>
      </w:r>
      <w:proofErr w:type="spellEnd"/>
      <w:proofErr w:type="gramEnd"/>
      <w:r w:rsidR="005C7046">
        <w:t>, salt.</w:t>
      </w:r>
      <w:r w:rsidR="00C56014">
        <w:t xml:space="preserve"> </w:t>
      </w:r>
      <w:proofErr w:type="gramStart"/>
      <w:r w:rsidR="00301FED">
        <w:t>And</w:t>
      </w:r>
      <w:proofErr w:type="gramEnd"/>
      <w:r w:rsidR="00301FED">
        <w:t xml:space="preserve"> some other fields. </w:t>
      </w:r>
    </w:p>
    <w:p w:rsidR="00C56014" w:rsidRDefault="00C56014" w:rsidP="00C56014">
      <w:pPr>
        <w:spacing w:after="0" w:line="240" w:lineRule="auto"/>
      </w:pPr>
    </w:p>
    <w:p w:rsidR="00C56014" w:rsidRDefault="00C56014" w:rsidP="00C56014">
      <w:pPr>
        <w:spacing w:after="0" w:line="240" w:lineRule="auto"/>
      </w:pPr>
      <w:proofErr w:type="spellStart"/>
      <w:proofErr w:type="gramStart"/>
      <w:r>
        <w:t>ocean_time</w:t>
      </w:r>
      <w:proofErr w:type="spellEnd"/>
      <w:proofErr w:type="gramEnd"/>
      <w:r>
        <w:t xml:space="preserve"> is in sec since 1-Jan-2008 00:00:00 UTC. File numbers correspond to days since the beginning of the run (file 0001 wou</w:t>
      </w:r>
      <w:r w:rsidR="005062DE">
        <w:t>ld correspond to 01-Oct-2008). E.g., c</w:t>
      </w:r>
      <w:r>
        <w:t>heck that 2070 corresponds to 1 Jun 2014.</w:t>
      </w:r>
    </w:p>
    <w:p w:rsidR="00C63480" w:rsidRDefault="00C63480" w:rsidP="00C56014">
      <w:pPr>
        <w:spacing w:after="0" w:line="240" w:lineRule="auto"/>
      </w:pPr>
    </w:p>
    <w:p w:rsidR="00CF3A1E" w:rsidRPr="004377B7" w:rsidRDefault="00CF3A1E" w:rsidP="004377B7">
      <w:pPr>
        <w:spacing w:after="0" w:line="240" w:lineRule="auto"/>
        <w:rPr>
          <w:b/>
        </w:rPr>
      </w:pPr>
      <w:r>
        <w:rPr>
          <w:b/>
        </w:rPr>
        <w:t>ROMS vertical discretization parameters:</w:t>
      </w:r>
    </w:p>
    <w:p w:rsidR="00CF3A1E" w:rsidRPr="00CF3A1E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>Vtransform</w:t>
      </w:r>
      <w:proofErr w:type="spellEnd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>=2;</w:t>
      </w:r>
    </w:p>
    <w:p w:rsidR="00CF3A1E" w:rsidRPr="00CF3A1E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>Vstretching</w:t>
      </w:r>
      <w:proofErr w:type="spellEnd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>=4;</w:t>
      </w:r>
    </w:p>
    <w:p w:rsidR="00CF3A1E" w:rsidRPr="00CF3A1E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>theta_s</w:t>
      </w:r>
      <w:proofErr w:type="spellEnd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 xml:space="preserve">=8;     </w:t>
      </w:r>
      <w:r w:rsidRPr="00CF3A1E">
        <w:rPr>
          <w:rFonts w:ascii="Courier New" w:hAnsi="Courier New" w:cs="Courier New"/>
          <w:bCs/>
          <w:sz w:val="24"/>
          <w:szCs w:val="24"/>
        </w:rPr>
        <w:t>% parameter for stretching near surface</w:t>
      </w:r>
    </w:p>
    <w:p w:rsidR="00CF3A1E" w:rsidRPr="00CF3A1E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3A1E">
        <w:rPr>
          <w:rFonts w:ascii="Courier New" w:hAnsi="Courier New" w:cs="Courier New"/>
          <w:bCs/>
          <w:sz w:val="24"/>
          <w:szCs w:val="24"/>
        </w:rPr>
        <w:t>theta_b</w:t>
      </w:r>
      <w:proofErr w:type="spellEnd"/>
      <w:r w:rsidRPr="00CF3A1E">
        <w:rPr>
          <w:rFonts w:ascii="Courier New" w:hAnsi="Courier New" w:cs="Courier New"/>
          <w:bCs/>
          <w:sz w:val="24"/>
          <w:szCs w:val="24"/>
        </w:rPr>
        <w:t>=3;     % parameter for stretching near bottom</w:t>
      </w:r>
    </w:p>
    <w:p w:rsidR="00CF3A1E" w:rsidRPr="00CF3A1E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>Tcline</w:t>
      </w:r>
      <w:proofErr w:type="spellEnd"/>
      <w:r w:rsidRPr="00CF3A1E">
        <w:rPr>
          <w:rFonts w:ascii="Courier New" w:hAnsi="Courier New" w:cs="Courier New"/>
          <w:bCs/>
          <w:color w:val="000000"/>
          <w:sz w:val="24"/>
          <w:szCs w:val="24"/>
        </w:rPr>
        <w:t>=50;</w:t>
      </w:r>
    </w:p>
    <w:p w:rsidR="00CF3A1E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N=40; % 40 </w:t>
      </w:r>
      <w:proofErr w:type="spellStart"/>
      <w:r>
        <w:rPr>
          <w:rFonts w:ascii="Courier New" w:hAnsi="Courier New" w:cs="Courier New"/>
          <w:sz w:val="24"/>
          <w:szCs w:val="24"/>
        </w:rPr>
        <w:t>vert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layers</w:t>
      </w:r>
    </w:p>
    <w:p w:rsidR="00CF3A1E" w:rsidRDefault="00CF3A1E" w:rsidP="004377B7"/>
    <w:p w:rsidR="00C63480" w:rsidRDefault="00C63480" w:rsidP="00C63480">
      <w:pPr>
        <w:autoSpaceDE w:val="0"/>
        <w:autoSpaceDN w:val="0"/>
        <w:adjustRightInd w:val="0"/>
        <w:spacing w:after="0" w:line="240" w:lineRule="auto"/>
      </w:pPr>
      <w:r w:rsidRPr="00C63480">
        <w:rPr>
          <w:b/>
        </w:rPr>
        <w:t>Notes on interpolation</w:t>
      </w:r>
      <w:r>
        <w:t>: the WCOFS grid is a regular grid in geographical coordinates in</w:t>
      </w:r>
      <w:r w:rsidR="00CF3A1E">
        <w:t xml:space="preserve"> which the pole </w:t>
      </w:r>
      <w:proofErr w:type="gramStart"/>
      <w:r w:rsidR="00CF3A1E">
        <w:t>is moved</w:t>
      </w:r>
      <w:proofErr w:type="gramEnd"/>
      <w:r>
        <w:t xml:space="preserve"> to </w:t>
      </w:r>
    </w:p>
    <w:p w:rsidR="00C63480" w:rsidRDefault="00C63480" w:rsidP="00C63480">
      <w:pPr>
        <w:autoSpaceDE w:val="0"/>
        <w:autoSpaceDN w:val="0"/>
        <w:adjustRightInd w:val="0"/>
        <w:spacing w:after="0" w:line="240" w:lineRule="auto"/>
      </w:pPr>
    </w:p>
    <w:p w:rsidR="00C63480" w:rsidRDefault="00C63480" w:rsidP="00C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phi0=-57.6;</w:t>
      </w:r>
    </w:p>
    <w:p w:rsidR="00C63480" w:rsidRDefault="00C63480" w:rsidP="00C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theta0=37.4;</w:t>
      </w:r>
    </w:p>
    <w:p w:rsidR="00C63480" w:rsidRDefault="00C63480" w:rsidP="00C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C63480" w:rsidRDefault="00C63480" w:rsidP="00C6348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E.g., to interpolate to points LON1, LAT1 of your grid (or to observations), you first find local coordinates (</w:t>
      </w:r>
      <w:proofErr w:type="spellStart"/>
      <w:r>
        <w:rPr>
          <w:rFonts w:cstheme="minorHAnsi"/>
          <w:bCs/>
          <w:color w:val="000000"/>
        </w:rPr>
        <w:t>x</w:t>
      </w:r>
      <w:proofErr w:type="gramStart"/>
      <w:r>
        <w:rPr>
          <w:rFonts w:cstheme="minorHAnsi"/>
          <w:bCs/>
          <w:color w:val="000000"/>
        </w:rPr>
        <w:t>,y</w:t>
      </w:r>
      <w:proofErr w:type="spellEnd"/>
      <w:proofErr w:type="gramEnd"/>
      <w:r>
        <w:rPr>
          <w:rFonts w:cstheme="minorHAnsi"/>
          <w:bCs/>
          <w:color w:val="000000"/>
        </w:rPr>
        <w:t xml:space="preserve">) of the rotated regular system using an analytical transformation (a </w:t>
      </w:r>
      <w:proofErr w:type="spellStart"/>
      <w:r>
        <w:rPr>
          <w:rFonts w:cstheme="minorHAnsi"/>
          <w:bCs/>
          <w:color w:val="000000"/>
        </w:rPr>
        <w:t>matlab</w:t>
      </w:r>
      <w:proofErr w:type="spellEnd"/>
      <w:r>
        <w:rPr>
          <w:rFonts w:cstheme="minorHAnsi"/>
          <w:bCs/>
          <w:color w:val="000000"/>
        </w:rPr>
        <w:t xml:space="preserve"> script is provided) and</w:t>
      </w:r>
      <w:r w:rsidR="00CF3A1E">
        <w:rPr>
          <w:rFonts w:cstheme="minorHAnsi"/>
          <w:bCs/>
          <w:color w:val="000000"/>
        </w:rPr>
        <w:t xml:space="preserve"> then</w:t>
      </w:r>
      <w:r>
        <w:rPr>
          <w:rFonts w:cstheme="minorHAnsi"/>
          <w:bCs/>
          <w:color w:val="000000"/>
        </w:rPr>
        <w:t xml:space="preserve"> do regular interpolation in terms of </w:t>
      </w:r>
      <w:proofErr w:type="spellStart"/>
      <w:r>
        <w:rPr>
          <w:rFonts w:cstheme="minorHAnsi"/>
          <w:bCs/>
          <w:color w:val="000000"/>
        </w:rPr>
        <w:t>x,y</w:t>
      </w:r>
      <w:proofErr w:type="spellEnd"/>
      <w:r>
        <w:rPr>
          <w:rFonts w:cstheme="minorHAnsi"/>
          <w:bCs/>
          <w:color w:val="000000"/>
        </w:rPr>
        <w:t xml:space="preserve">. </w:t>
      </w:r>
    </w:p>
    <w:p w:rsidR="00C63480" w:rsidRDefault="00C63480" w:rsidP="00C6348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:rsidR="00C63480" w:rsidRDefault="00CF3A1E" w:rsidP="00143206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An example </w:t>
      </w:r>
      <w:r w:rsidR="00130EE4">
        <w:rPr>
          <w:rFonts w:cstheme="minorHAnsi"/>
          <w:bCs/>
          <w:color w:val="000000"/>
        </w:rPr>
        <w:t>interpolating T (</w:t>
      </w:r>
      <w:proofErr w:type="spellStart"/>
      <w:r w:rsidR="00130EE4">
        <w:rPr>
          <w:rFonts w:cstheme="minorHAnsi"/>
          <w:bCs/>
          <w:color w:val="000000"/>
        </w:rPr>
        <w:t>matlab</w:t>
      </w:r>
      <w:proofErr w:type="spellEnd"/>
      <w:r w:rsidR="00130EE4">
        <w:rPr>
          <w:rFonts w:cstheme="minorHAnsi"/>
          <w:bCs/>
          <w:color w:val="000000"/>
        </w:rPr>
        <w:t xml:space="preserve"> syntax):</w:t>
      </w:r>
    </w:p>
    <w:p w:rsidR="00C63480" w:rsidRPr="004377B7" w:rsidRDefault="00C63480" w:rsidP="00C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lon_rho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=</w:t>
      </w:r>
      <w:proofErr w:type="spellStart"/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ncread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grdfile_</w:t>
      </w: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wcofs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,</w:t>
      </w:r>
      <w:r w:rsidRPr="004377B7">
        <w:rPr>
          <w:rFonts w:ascii="Courier New" w:hAnsi="Courier New" w:cs="Courier New"/>
          <w:bCs/>
          <w:color w:val="A020F0"/>
          <w:sz w:val="24"/>
          <w:szCs w:val="24"/>
        </w:rPr>
        <w:t>'</w:t>
      </w:r>
      <w:proofErr w:type="spellStart"/>
      <w:r w:rsidRPr="004377B7">
        <w:rPr>
          <w:rFonts w:ascii="Courier New" w:hAnsi="Courier New" w:cs="Courier New"/>
          <w:bCs/>
          <w:color w:val="A020F0"/>
          <w:sz w:val="24"/>
          <w:szCs w:val="24"/>
        </w:rPr>
        <w:t>lon_rho</w:t>
      </w:r>
      <w:proofErr w:type="spellEnd"/>
      <w:r w:rsidRPr="004377B7">
        <w:rPr>
          <w:rFonts w:ascii="Courier New" w:hAnsi="Courier New" w:cs="Courier New"/>
          <w:bCs/>
          <w:color w:val="A020F0"/>
          <w:sz w:val="24"/>
          <w:szCs w:val="24"/>
        </w:rPr>
        <w:t>'</w:t>
      </w: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);</w:t>
      </w:r>
    </w:p>
    <w:p w:rsidR="00C63480" w:rsidRPr="004377B7" w:rsidRDefault="00C63480" w:rsidP="00C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lat_rho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=</w:t>
      </w:r>
      <w:proofErr w:type="spellStart"/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ncread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grdfile_</w:t>
      </w: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wcofs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,</w:t>
      </w:r>
      <w:r w:rsidRPr="004377B7">
        <w:rPr>
          <w:rFonts w:ascii="Courier New" w:hAnsi="Courier New" w:cs="Courier New"/>
          <w:bCs/>
          <w:color w:val="A020F0"/>
          <w:sz w:val="24"/>
          <w:szCs w:val="24"/>
        </w:rPr>
        <w:t>'</w:t>
      </w:r>
      <w:proofErr w:type="spellStart"/>
      <w:r w:rsidRPr="004377B7">
        <w:rPr>
          <w:rFonts w:ascii="Courier New" w:hAnsi="Courier New" w:cs="Courier New"/>
          <w:bCs/>
          <w:color w:val="A020F0"/>
          <w:sz w:val="24"/>
          <w:szCs w:val="24"/>
        </w:rPr>
        <w:t>lat_rho</w:t>
      </w:r>
      <w:proofErr w:type="spellEnd"/>
      <w:r w:rsidRPr="004377B7">
        <w:rPr>
          <w:rFonts w:ascii="Courier New" w:hAnsi="Courier New" w:cs="Courier New"/>
          <w:bCs/>
          <w:color w:val="A020F0"/>
          <w:sz w:val="24"/>
          <w:szCs w:val="24"/>
        </w:rPr>
        <w:t>'</w:t>
      </w: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);</w:t>
      </w:r>
    </w:p>
    <w:p w:rsidR="00130EE4" w:rsidRPr="004377B7" w:rsidRDefault="00130EE4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</w:p>
    <w:p w:rsidR="00CF3A1E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[</w:t>
      </w:r>
      <w:proofErr w:type="spellStart"/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nx,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ny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]=</w:t>
      </w:r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size(</w:t>
      </w:r>
      <w:proofErr w:type="spellStart"/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lon_rho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);</w:t>
      </w:r>
    </w:p>
    <w:p w:rsidR="00CF3A1E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</w:p>
    <w:p w:rsidR="00CF3A1E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T=</w:t>
      </w:r>
      <w:proofErr w:type="spellStart"/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ncread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spellStart"/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fname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,’temp’,[1 1 N 1],[</w:t>
      </w: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nx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ny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 xml:space="preserve"> 1 1]);</w:t>
      </w:r>
    </w:p>
    <w:p w:rsidR="00CF3A1E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T=</w:t>
      </w:r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double(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squeeze(T));</w:t>
      </w:r>
    </w:p>
    <w:p w:rsidR="00CF3A1E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bookmarkStart w:id="0" w:name="_GoBack"/>
      <w:bookmarkEnd w:id="0"/>
    </w:p>
    <w:p w:rsidR="00CF3A1E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regrid_YES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=1;</w:t>
      </w:r>
    </w:p>
    <w:p w:rsidR="00CF3A1E" w:rsidRPr="004377B7" w:rsidRDefault="00130EE4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[</w:t>
      </w:r>
      <w:proofErr w:type="spell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x_rho</w:t>
      </w:r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,y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_rho</w:t>
      </w:r>
      <w:proofErr w:type="spell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]=</w:t>
      </w:r>
      <w:r w:rsidR="00CF3A1E" w:rsidRPr="004377B7">
        <w:rPr>
          <w:rFonts w:ascii="Courier New" w:hAnsi="Courier New" w:cs="Courier New"/>
          <w:bCs/>
          <w:color w:val="000000"/>
          <w:sz w:val="24"/>
          <w:szCs w:val="24"/>
        </w:rPr>
        <w:t>...</w:t>
      </w:r>
    </w:p>
    <w:p w:rsidR="00130EE4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 xml:space="preserve">  </w:t>
      </w:r>
      <w:r w:rsidR="00130EE4" w:rsidRPr="004377B7">
        <w:rPr>
          <w:rFonts w:ascii="Courier New" w:hAnsi="Courier New" w:cs="Courier New"/>
          <w:bCs/>
          <w:color w:val="000000"/>
          <w:sz w:val="24"/>
          <w:szCs w:val="24"/>
        </w:rPr>
        <w:t>wcofs_lonlat_2_</w:t>
      </w:r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xy(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lon_rho,lat_rho,phi0,theta0,regridYES</w:t>
      </w:r>
      <w:r w:rsidR="00130EE4" w:rsidRPr="004377B7">
        <w:rPr>
          <w:rFonts w:ascii="Courier New" w:hAnsi="Courier New" w:cs="Courier New"/>
          <w:bCs/>
          <w:color w:val="000000"/>
          <w:sz w:val="24"/>
          <w:szCs w:val="24"/>
        </w:rPr>
        <w:t>);</w:t>
      </w:r>
    </w:p>
    <w:p w:rsidR="00CF3A1E" w:rsidRPr="004377B7" w:rsidRDefault="00CF3A1E" w:rsidP="0013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</w:p>
    <w:p w:rsidR="00CF3A1E" w:rsidRPr="004377B7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lastRenderedPageBreak/>
        <w:t>[</w:t>
      </w:r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x1,y1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]=wcofs_lonlat_2_</w:t>
      </w:r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xy(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LON1,LAT1,phi0,theta0,0);</w:t>
      </w:r>
    </w:p>
    <w:p w:rsidR="00CF3A1E" w:rsidRPr="004377B7" w:rsidRDefault="00CF3A1E" w:rsidP="00CF3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</w:p>
    <w:p w:rsidR="00130EE4" w:rsidRPr="004377B7" w:rsidRDefault="00CF3A1E" w:rsidP="00C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T1=</w:t>
      </w:r>
      <w:proofErr w:type="gramStart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interp2(</w:t>
      </w:r>
      <w:proofErr w:type="gramEnd"/>
      <w:r w:rsidRPr="004377B7">
        <w:rPr>
          <w:rFonts w:ascii="Courier New" w:hAnsi="Courier New" w:cs="Courier New"/>
          <w:bCs/>
          <w:color w:val="000000"/>
          <w:sz w:val="24"/>
          <w:szCs w:val="24"/>
        </w:rPr>
        <w:t>y_rho,x_rho,T,y1,x1);</w:t>
      </w:r>
    </w:p>
    <w:p w:rsidR="00041617" w:rsidRPr="004377B7" w:rsidRDefault="00041617" w:rsidP="00C56014">
      <w:pPr>
        <w:spacing w:after="0" w:line="240" w:lineRule="auto"/>
      </w:pPr>
    </w:p>
    <w:p w:rsidR="00041617" w:rsidRDefault="00CF3A1E">
      <w:r>
        <w:t xml:space="preserve">    </w:t>
      </w:r>
    </w:p>
    <w:p w:rsidR="00CF3A1E" w:rsidRDefault="00CF3A1E"/>
    <w:p w:rsidR="00CF3A1E" w:rsidRDefault="00CF3A1E"/>
    <w:sectPr w:rsidR="00CF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17"/>
    <w:rsid w:val="00002BEF"/>
    <w:rsid w:val="00041617"/>
    <w:rsid w:val="000940B6"/>
    <w:rsid w:val="00105EDD"/>
    <w:rsid w:val="00130EE4"/>
    <w:rsid w:val="00143206"/>
    <w:rsid w:val="00301FED"/>
    <w:rsid w:val="004377B7"/>
    <w:rsid w:val="005062DE"/>
    <w:rsid w:val="00512F15"/>
    <w:rsid w:val="005C7046"/>
    <w:rsid w:val="0077191F"/>
    <w:rsid w:val="007D2C28"/>
    <w:rsid w:val="008E1521"/>
    <w:rsid w:val="00C04AE3"/>
    <w:rsid w:val="00C11DCB"/>
    <w:rsid w:val="00C56014"/>
    <w:rsid w:val="00C63480"/>
    <w:rsid w:val="00C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F7F4"/>
  <w15:chartTrackingRefBased/>
  <w15:docId w15:val="{9483D053-96C8-40CE-9380-19DE33ED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E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E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Kurapov</dc:creator>
  <cp:keywords/>
  <dc:description/>
  <cp:lastModifiedBy>Alexander Kurapov</cp:lastModifiedBy>
  <cp:revision>3</cp:revision>
  <dcterms:created xsi:type="dcterms:W3CDTF">2018-11-20T18:54:00Z</dcterms:created>
  <dcterms:modified xsi:type="dcterms:W3CDTF">2018-11-20T18:58:00Z</dcterms:modified>
</cp:coreProperties>
</file>