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6C794808" w:rsidR="00FE6D93" w:rsidRDefault="00A3279E" w:rsidP="00F47A1E">
            <w:r>
              <w:t>Parker Johnson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0701E4F8" w:rsidR="00FE6D93" w:rsidRDefault="00A3279E" w:rsidP="00F47A1E">
            <w:r>
              <w:t>10/17/2023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3D6363C9" w:rsidR="00FE6D93" w:rsidRDefault="00A3279E" w:rsidP="00F47A1E">
            <w:r>
              <w:t>Brother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28F7EF56" w:rsidR="00631E7B" w:rsidRDefault="00A3279E"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4AA57D80" w:rsidR="00C15277" w:rsidRDefault="00A3279E" w:rsidP="00EB7AAD">
            <w:pPr>
              <w:jc w:val="center"/>
            </w:pPr>
            <w:r>
              <w:t>X</w:t>
            </w: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AA76CB1" w14:textId="77777777" w:rsidR="00A3279E" w:rsidRDefault="00A3279E" w:rsidP="00A3279E">
      <w:pPr>
        <w:pStyle w:val="NormalWeb"/>
        <w:numPr>
          <w:ilvl w:val="0"/>
          <w:numId w:val="8"/>
        </w:numPr>
        <w:shd w:val="clear" w:color="auto" w:fill="FFFFFF"/>
        <w:spacing w:before="0" w:beforeAutospacing="0" w:after="120" w:afterAutospacing="0" w:line="336" w:lineRule="atLeast"/>
        <w:ind w:left="1350"/>
        <w:textAlignment w:val="baseline"/>
        <w:rPr>
          <w:rFonts w:ascii="inherit" w:hAnsi="inherit" w:cs="Open Sans"/>
          <w:color w:val="040404"/>
          <w:sz w:val="27"/>
          <w:szCs w:val="27"/>
        </w:rPr>
      </w:pPr>
      <w:r>
        <w:tab/>
      </w:r>
      <w:r>
        <w:rPr>
          <w:rFonts w:ascii="inherit" w:hAnsi="inherit" w:cs="Open Sans"/>
          <w:color w:val="040404"/>
          <w:sz w:val="27"/>
          <w:szCs w:val="27"/>
        </w:rPr>
        <w:t>Education Data Analysis: Analyze educational data to assess student performance, graduation rates, and educational disparities.</w:t>
      </w:r>
    </w:p>
    <w:p w14:paraId="2F373658" w14:textId="74018668" w:rsidR="00FE6D93" w:rsidRDefault="00FE6D93" w:rsidP="00FE6D93"/>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61"/>
        <w:gridCol w:w="2881"/>
        <w:gridCol w:w="2888"/>
      </w:tblGrid>
      <w:tr w:rsidR="00A3279E" w14:paraId="17B699FB" w14:textId="77777777" w:rsidTr="00A3279E">
        <w:tc>
          <w:tcPr>
            <w:tcW w:w="2861" w:type="dxa"/>
          </w:tcPr>
          <w:p w14:paraId="4FBCAEEC" w14:textId="77777777" w:rsidR="002C2A77" w:rsidRDefault="002C2A77" w:rsidP="002C2A77">
            <w:pPr>
              <w:pStyle w:val="ListParagraph"/>
              <w:ind w:left="0"/>
            </w:pPr>
          </w:p>
        </w:tc>
        <w:tc>
          <w:tcPr>
            <w:tcW w:w="2881"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88"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A3279E" w14:paraId="48042392" w14:textId="77777777" w:rsidTr="00A3279E">
        <w:tc>
          <w:tcPr>
            <w:tcW w:w="2861"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2881" w:type="dxa"/>
          </w:tcPr>
          <w:p w14:paraId="09B72987" w14:textId="61399393" w:rsidR="002C2A77" w:rsidRDefault="00A3279E" w:rsidP="002C2A77">
            <w:pPr>
              <w:pStyle w:val="ListParagraph"/>
              <w:ind w:left="0"/>
            </w:pPr>
            <w:r>
              <w:t>Research data sources, 2hrs, office</w:t>
            </w:r>
          </w:p>
        </w:tc>
        <w:tc>
          <w:tcPr>
            <w:tcW w:w="2888" w:type="dxa"/>
          </w:tcPr>
          <w:p w14:paraId="52C0C2F5" w14:textId="252B5399" w:rsidR="002C2A77" w:rsidRDefault="00A3279E" w:rsidP="002C2A77">
            <w:pPr>
              <w:pStyle w:val="ListParagraph"/>
              <w:ind w:left="0"/>
            </w:pPr>
            <w:r>
              <w:t>Program development and testing, 2 hours, office</w:t>
            </w:r>
          </w:p>
        </w:tc>
      </w:tr>
      <w:tr w:rsidR="00A3279E" w14:paraId="1E53B0D0" w14:textId="77777777" w:rsidTr="00A3279E">
        <w:tc>
          <w:tcPr>
            <w:tcW w:w="2861" w:type="dxa"/>
          </w:tcPr>
          <w:p w14:paraId="61D56776" w14:textId="4A99B20A" w:rsidR="002C2A77" w:rsidRPr="002C2A77" w:rsidRDefault="002C2A77" w:rsidP="002C2A77">
            <w:pPr>
              <w:pStyle w:val="ListParagraph"/>
              <w:ind w:left="0"/>
              <w:rPr>
                <w:b/>
                <w:bCs/>
              </w:rPr>
            </w:pPr>
            <w:r w:rsidRPr="002C2A77">
              <w:rPr>
                <w:b/>
                <w:bCs/>
              </w:rPr>
              <w:t>Tuesday</w:t>
            </w:r>
          </w:p>
        </w:tc>
        <w:tc>
          <w:tcPr>
            <w:tcW w:w="2881" w:type="dxa"/>
          </w:tcPr>
          <w:p w14:paraId="52EF0863" w14:textId="5D3A4BE0" w:rsidR="002C2A77" w:rsidRDefault="00A3279E" w:rsidP="002C2A77">
            <w:pPr>
              <w:pStyle w:val="ListParagraph"/>
              <w:ind w:left="0"/>
            </w:pPr>
            <w:r>
              <w:t xml:space="preserve">Dataset Exploration and summary statistics, 2 </w:t>
            </w:r>
            <w:proofErr w:type="spellStart"/>
            <w:r>
              <w:t>hrs</w:t>
            </w:r>
            <w:proofErr w:type="spellEnd"/>
            <w:r>
              <w:t>, office</w:t>
            </w:r>
          </w:p>
        </w:tc>
        <w:tc>
          <w:tcPr>
            <w:tcW w:w="2888" w:type="dxa"/>
          </w:tcPr>
          <w:p w14:paraId="372194BC" w14:textId="6C7E966F" w:rsidR="002C2A77" w:rsidRDefault="00A3279E" w:rsidP="002C2A77">
            <w:pPr>
              <w:pStyle w:val="ListParagraph"/>
              <w:ind w:left="0"/>
            </w:pPr>
            <w:r>
              <w:t>Program development and testing, 2 hours, office</w:t>
            </w:r>
          </w:p>
        </w:tc>
      </w:tr>
      <w:tr w:rsidR="00A3279E" w14:paraId="76940F8C" w14:textId="77777777" w:rsidTr="00A3279E">
        <w:tc>
          <w:tcPr>
            <w:tcW w:w="2861" w:type="dxa"/>
          </w:tcPr>
          <w:p w14:paraId="0BB2DE1A" w14:textId="1393BEFE" w:rsidR="002C2A77" w:rsidRPr="002C2A77" w:rsidRDefault="002C2A77" w:rsidP="002C2A77">
            <w:pPr>
              <w:pStyle w:val="ListParagraph"/>
              <w:ind w:left="0"/>
              <w:rPr>
                <w:b/>
                <w:bCs/>
              </w:rPr>
            </w:pPr>
            <w:r w:rsidRPr="002C2A77">
              <w:rPr>
                <w:b/>
                <w:bCs/>
              </w:rPr>
              <w:t>Wednesday</w:t>
            </w:r>
          </w:p>
        </w:tc>
        <w:tc>
          <w:tcPr>
            <w:tcW w:w="2881" w:type="dxa"/>
          </w:tcPr>
          <w:p w14:paraId="67FF4A4F" w14:textId="791F1FEE" w:rsidR="002C2A77" w:rsidRDefault="00A3279E" w:rsidP="002C2A77">
            <w:pPr>
              <w:pStyle w:val="ListParagraph"/>
              <w:ind w:left="0"/>
            </w:pPr>
            <w:r>
              <w:t xml:space="preserve">Data cleaning and preparation, 2 </w:t>
            </w:r>
            <w:proofErr w:type="spellStart"/>
            <w:r>
              <w:t>hrs</w:t>
            </w:r>
            <w:proofErr w:type="spellEnd"/>
            <w:r>
              <w:t>, office</w:t>
            </w:r>
          </w:p>
        </w:tc>
        <w:tc>
          <w:tcPr>
            <w:tcW w:w="2888" w:type="dxa"/>
          </w:tcPr>
          <w:p w14:paraId="47D2A1C0" w14:textId="0308FE12" w:rsidR="002C2A77" w:rsidRDefault="00A3279E" w:rsidP="002C2A77">
            <w:pPr>
              <w:pStyle w:val="ListParagraph"/>
              <w:ind w:left="0"/>
            </w:pPr>
            <w:r>
              <w:t>Analysis based on research questions, 2hrs, office</w:t>
            </w:r>
          </w:p>
        </w:tc>
      </w:tr>
      <w:tr w:rsidR="00A3279E" w14:paraId="0BCE04C6" w14:textId="77777777" w:rsidTr="00A3279E">
        <w:tc>
          <w:tcPr>
            <w:tcW w:w="2861" w:type="dxa"/>
          </w:tcPr>
          <w:p w14:paraId="29257508" w14:textId="0C64698C" w:rsidR="002C2A77" w:rsidRPr="002C2A77" w:rsidRDefault="002C2A77" w:rsidP="002C2A77">
            <w:pPr>
              <w:pStyle w:val="ListParagraph"/>
              <w:ind w:left="0"/>
              <w:rPr>
                <w:b/>
                <w:bCs/>
              </w:rPr>
            </w:pPr>
            <w:r w:rsidRPr="002C2A77">
              <w:rPr>
                <w:b/>
                <w:bCs/>
              </w:rPr>
              <w:t>Thursday</w:t>
            </w:r>
          </w:p>
        </w:tc>
        <w:tc>
          <w:tcPr>
            <w:tcW w:w="2881" w:type="dxa"/>
          </w:tcPr>
          <w:p w14:paraId="1D078176" w14:textId="69F7DDC7" w:rsidR="002C2A77" w:rsidRDefault="00A3279E" w:rsidP="002C2A77">
            <w:pPr>
              <w:pStyle w:val="ListParagraph"/>
              <w:ind w:left="0"/>
            </w:pPr>
            <w:r>
              <w:t xml:space="preserve">Data cleaning and preparation, 2 </w:t>
            </w:r>
            <w:proofErr w:type="spellStart"/>
            <w:r>
              <w:t>hrs</w:t>
            </w:r>
            <w:proofErr w:type="spellEnd"/>
            <w:r>
              <w:t>, office</w:t>
            </w:r>
          </w:p>
        </w:tc>
        <w:tc>
          <w:tcPr>
            <w:tcW w:w="2888" w:type="dxa"/>
          </w:tcPr>
          <w:p w14:paraId="43FE3F45" w14:textId="0FAA8790" w:rsidR="002C2A77" w:rsidRDefault="00A3279E" w:rsidP="002C2A77">
            <w:pPr>
              <w:pStyle w:val="ListParagraph"/>
              <w:ind w:left="0"/>
            </w:pPr>
            <w:r>
              <w:t>Analysis based on research questions, 2hrs, office</w:t>
            </w:r>
          </w:p>
        </w:tc>
      </w:tr>
      <w:tr w:rsidR="00A3279E" w14:paraId="23ADD671" w14:textId="77777777" w:rsidTr="00A3279E">
        <w:tc>
          <w:tcPr>
            <w:tcW w:w="2861" w:type="dxa"/>
          </w:tcPr>
          <w:p w14:paraId="7999D713" w14:textId="32ED259B" w:rsidR="002C2A77" w:rsidRPr="002C2A77" w:rsidRDefault="002C2A77" w:rsidP="002C2A77">
            <w:pPr>
              <w:pStyle w:val="ListParagraph"/>
              <w:ind w:left="0"/>
              <w:rPr>
                <w:b/>
                <w:bCs/>
              </w:rPr>
            </w:pPr>
            <w:r w:rsidRPr="002C2A77">
              <w:rPr>
                <w:b/>
                <w:bCs/>
              </w:rPr>
              <w:t>Friday</w:t>
            </w:r>
          </w:p>
        </w:tc>
        <w:tc>
          <w:tcPr>
            <w:tcW w:w="2881" w:type="dxa"/>
          </w:tcPr>
          <w:p w14:paraId="1DDCE81E" w14:textId="06820781" w:rsidR="002C2A77" w:rsidRDefault="00A3279E" w:rsidP="002C2A77">
            <w:pPr>
              <w:pStyle w:val="ListParagraph"/>
              <w:ind w:left="0"/>
            </w:pPr>
            <w:r>
              <w:t xml:space="preserve">Visualizations of data, 2 </w:t>
            </w:r>
            <w:proofErr w:type="spellStart"/>
            <w:r>
              <w:t>hrs</w:t>
            </w:r>
            <w:proofErr w:type="spellEnd"/>
            <w:r>
              <w:t xml:space="preserve"> office</w:t>
            </w:r>
          </w:p>
        </w:tc>
        <w:tc>
          <w:tcPr>
            <w:tcW w:w="2888" w:type="dxa"/>
          </w:tcPr>
          <w:p w14:paraId="3EC1963F" w14:textId="18D3B748" w:rsidR="002C2A77" w:rsidRDefault="00A3279E" w:rsidP="002C2A77">
            <w:pPr>
              <w:pStyle w:val="ListParagraph"/>
              <w:ind w:left="0"/>
            </w:pPr>
            <w:r>
              <w:t xml:space="preserve">Interpretation of results and final report write-up, 2 </w:t>
            </w:r>
            <w:proofErr w:type="spellStart"/>
            <w:r>
              <w:t>hrs</w:t>
            </w:r>
            <w:proofErr w:type="spellEnd"/>
            <w:r>
              <w:t>, office</w:t>
            </w:r>
          </w:p>
        </w:tc>
      </w:tr>
      <w:tr w:rsidR="00A3279E" w14:paraId="4E31F913" w14:textId="77777777" w:rsidTr="00A3279E">
        <w:trPr>
          <w:trHeight w:val="143"/>
        </w:trPr>
        <w:tc>
          <w:tcPr>
            <w:tcW w:w="2861" w:type="dxa"/>
          </w:tcPr>
          <w:p w14:paraId="5F086193" w14:textId="62A7D86E" w:rsidR="00A3279E" w:rsidRPr="002C2A77" w:rsidRDefault="00A3279E" w:rsidP="00A3279E">
            <w:pPr>
              <w:pStyle w:val="ListParagraph"/>
              <w:ind w:left="0"/>
              <w:rPr>
                <w:b/>
                <w:bCs/>
              </w:rPr>
            </w:pPr>
            <w:r w:rsidRPr="002C2A77">
              <w:rPr>
                <w:b/>
                <w:bCs/>
              </w:rPr>
              <w:t>Saturday</w:t>
            </w:r>
          </w:p>
        </w:tc>
        <w:tc>
          <w:tcPr>
            <w:tcW w:w="2881" w:type="dxa"/>
          </w:tcPr>
          <w:p w14:paraId="5F942AE7" w14:textId="151DBF49" w:rsidR="00A3279E" w:rsidRDefault="00A3279E" w:rsidP="00A3279E">
            <w:pPr>
              <w:pStyle w:val="ListParagraph"/>
              <w:ind w:left="0"/>
            </w:pPr>
            <w:r>
              <w:t xml:space="preserve">Visualizations of data, 2 </w:t>
            </w:r>
            <w:proofErr w:type="spellStart"/>
            <w:r>
              <w:t>hrs</w:t>
            </w:r>
            <w:proofErr w:type="spellEnd"/>
            <w:r>
              <w:t xml:space="preserve"> office</w:t>
            </w:r>
          </w:p>
        </w:tc>
        <w:tc>
          <w:tcPr>
            <w:tcW w:w="2888" w:type="dxa"/>
          </w:tcPr>
          <w:p w14:paraId="523ECC57" w14:textId="38193EC1" w:rsidR="00A3279E" w:rsidRDefault="00A3279E" w:rsidP="00A3279E">
            <w:pPr>
              <w:pStyle w:val="ListParagraph"/>
              <w:ind w:left="0"/>
            </w:pPr>
            <w:r>
              <w:t xml:space="preserve">Interpretation of results and final report write-up, 2 </w:t>
            </w:r>
            <w:proofErr w:type="spellStart"/>
            <w:r>
              <w:t>hrs</w:t>
            </w:r>
            <w:proofErr w:type="spellEnd"/>
            <w:r>
              <w:t>, office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36685E64" w14:textId="77777777" w:rsidR="00A3279E" w:rsidRDefault="00A3279E" w:rsidP="00A3279E">
      <w:pPr>
        <w:pStyle w:val="ListParagraph"/>
      </w:pPr>
      <w:r>
        <w:t>Risk 1: Time management may become an issue while working on this module. Balancing this module with other responsibilities can be difficult, especially if unexpected events or obligations arise.</w:t>
      </w:r>
    </w:p>
    <w:p w14:paraId="5CFA0442" w14:textId="77777777" w:rsidR="00A3279E" w:rsidRDefault="00A3279E" w:rsidP="00A3279E">
      <w:pPr>
        <w:pStyle w:val="ListParagraph"/>
      </w:pPr>
    </w:p>
    <w:p w14:paraId="7E824152" w14:textId="77777777" w:rsidR="00A3279E" w:rsidRDefault="00A3279E" w:rsidP="00A3279E">
      <w:pPr>
        <w:pStyle w:val="ListParagraph"/>
      </w:pPr>
      <w:r>
        <w:t>Action Plan: To overcome this risk, I will make sure to set reasonable and achievable goals for each assignment and complete them within the given deadline. I will organize my work schedule and plan breaks in between tasks to avoid burnout. I can also use tools like calendars, planners, and project management software to track my tasks and deadlines. Additionally, I will communicate my challenges openly and honestly with my instructor and seek help when needed.</w:t>
      </w:r>
    </w:p>
    <w:p w14:paraId="6610F5D3" w14:textId="77777777" w:rsidR="00A3279E" w:rsidRDefault="00A3279E" w:rsidP="00A3279E">
      <w:pPr>
        <w:pStyle w:val="ListParagraph"/>
      </w:pPr>
    </w:p>
    <w:p w14:paraId="33B3966A" w14:textId="77777777" w:rsidR="00A3279E" w:rsidRDefault="00A3279E" w:rsidP="00A3279E">
      <w:pPr>
        <w:pStyle w:val="ListParagraph"/>
      </w:pPr>
      <w:r>
        <w:t>Risk 2: Lack of technical proficiency and programming skills may pose a challenge while undertaking some of the complex tasks.</w:t>
      </w:r>
    </w:p>
    <w:p w14:paraId="0B9E3687" w14:textId="77777777" w:rsidR="00A3279E" w:rsidRDefault="00A3279E" w:rsidP="00A3279E">
      <w:pPr>
        <w:pStyle w:val="ListParagraph"/>
      </w:pPr>
    </w:p>
    <w:p w14:paraId="6D037795" w14:textId="4F9EA099" w:rsidR="00A3279E" w:rsidRDefault="00A3279E" w:rsidP="00A3279E">
      <w:pPr>
        <w:pStyle w:val="ListParagraph"/>
      </w:pPr>
      <w:r>
        <w:t>Action Plan: To overcome this risk, I will start early and practice consistently with the programming languages and tools used in this module. I will make sure to actively participate in online discussion forums, attend tutorials and utilize other resources like online code repositories, user manuals or help desks. I will break down complex tasks into smaller manageable sub-</w:t>
      </w:r>
      <w:proofErr w:type="gramStart"/>
      <w:r>
        <w:t>tasks, and</w:t>
      </w:r>
      <w:proofErr w:type="gramEnd"/>
      <w:r>
        <w:t xml:space="preserve"> seek feedback from my instructor and peers at regular intervals. Additionally, I will set realistic expectations for my performance and </w:t>
      </w:r>
      <w:proofErr w:type="gramStart"/>
      <w:r>
        <w:t>progress, and</w:t>
      </w:r>
      <w:proofErr w:type="gramEnd"/>
      <w:r>
        <w:t xml:space="preserve"> focus on improving and learning from my mistakes rather than striving for perfection. Lastly, I will allocate enough time in each task and start working on it early to provide ample room for error correction and troubleshooting.</w:t>
      </w:r>
    </w:p>
    <w:sectPr w:rsidR="00A3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6F3919"/>
    <w:multiLevelType w:val="multilevel"/>
    <w:tmpl w:val="713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6"/>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 w:numId="8" w16cid:durableId="886724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A3279E"/>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rmalWeb">
    <w:name w:val="Normal (Web)"/>
    <w:basedOn w:val="Normal"/>
    <w:uiPriority w:val="99"/>
    <w:semiHidden/>
    <w:unhideWhenUsed/>
    <w:rsid w:val="00A32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21697">
      <w:bodyDiv w:val="1"/>
      <w:marLeft w:val="0"/>
      <w:marRight w:val="0"/>
      <w:marTop w:val="0"/>
      <w:marBottom w:val="0"/>
      <w:divBdr>
        <w:top w:val="none" w:sz="0" w:space="0" w:color="auto"/>
        <w:left w:val="none" w:sz="0" w:space="0" w:color="auto"/>
        <w:bottom w:val="none" w:sz="0" w:space="0" w:color="auto"/>
        <w:right w:val="none" w:sz="0" w:space="0" w:color="auto"/>
      </w:divBdr>
    </w:div>
    <w:div w:id="122028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563</Words>
  <Characters>3128</Characters>
  <Application>Microsoft Office Word</Application>
  <DocSecurity>0</DocSecurity>
  <Lines>130</Lines>
  <Paragraphs>70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Parker</cp:lastModifiedBy>
  <cp:revision>2</cp:revision>
  <dcterms:created xsi:type="dcterms:W3CDTF">2023-10-19T18:19:00Z</dcterms:created>
  <dcterms:modified xsi:type="dcterms:W3CDTF">2023-10-19T18:19:00Z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89255627aa247230bdc89eeb50c99194ff928af730b39a9281be44eb9e0e4854</vt:lpwstr>
  </property>
</Properties>
</file>