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Why</w:t>
      </w:r>
      <w:r>
        <w:t xml:space="preserve"> </w:t>
      </w:r>
      <w:r>
        <w:t xml:space="preserve">stemmed</w:t>
      </w:r>
      <w:r>
        <w:t xml:space="preserve"> </w:t>
      </w:r>
      <w:r>
        <w:t xml:space="preserve">points?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usage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Korea</w:t>
      </w:r>
      <w:r>
        <w:t xml:space="preserve"> </w:t>
      </w:r>
      <w:r>
        <w:t xml:space="preserve">Late</w:t>
      </w:r>
      <w:r>
        <w:t xml:space="preserve"> </w:t>
      </w:r>
      <w:r>
        <w:t xml:space="preserve">Paleolithic</w:t>
      </w:r>
      <w:r>
        <w:t xml:space="preserve"> </w:t>
      </w:r>
      <w:r>
        <w:t xml:space="preserve">stemmed</w:t>
      </w:r>
      <w:r>
        <w:t xml:space="preserve"> </w:t>
      </w:r>
      <w:r>
        <w:t xml:space="preserve">points</w:t>
      </w:r>
      <w:r>
        <w:t xml:space="preserve"> </w:t>
      </w:r>
      <w:r>
        <w:t xml:space="preserve">using</w:t>
      </w:r>
      <w:r>
        <w:t xml:space="preserve"> </w:t>
      </w:r>
      <w:r>
        <w:t xml:space="preserve">tip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area</w:t>
      </w:r>
    </w:p>
    <w:p>
      <w:pPr>
        <w:pStyle w:val="Author"/>
      </w:pPr>
      <w:r>
        <w:t xml:space="preserve">Gayoung Park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Marlize Lombard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Ben Marwick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Washington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Palaeo-Research Institute, University of Johannesburg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Uof W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Gayoung Park &lt;</w:t>
        </w:r>
        <w:hyperlink r:id="rId20">
          <w:r>
            <w:rPr>
              <w:rStyle w:val="Hyperlink"/>
            </w:rPr>
            <w:t xml:space="preserve">gayoungp@uw.edu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33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1) The mean TCSA of the Korean stemmed point is 95.5, and SD TCSA is 44.1.</w:t>
      </w:r>
      <w:r>
        <w:br/>
      </w:r>
      <w:r>
        <w:t xml:space="preserve">2) According to the Lombard’s TCSA range, Korean stemmed points are included mostly in the categories of javelins and thrusting spear tips but overall the boxplot represents wide TCSA variation.</w:t>
      </w:r>
      <w:r>
        <w:br/>
      </w:r>
      <w:r>
        <w:t xml:space="preserve">3) The individual weapon categories of TCSA range are overlapped a lot. We chose the specific colors for the annotation boxes to match with Figure 5 of Lombard’s 2021 QSR paper.</w:t>
      </w:r>
    </w:p>
    <w:bookmarkStart w:id="26" w:name="raw-material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Raw materials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About half of the stemmed points made out of shale.</w:t>
      </w:r>
    </w:p>
    <w:p>
      <w:pPr>
        <w:numPr>
          <w:ilvl w:val="0"/>
          <w:numId w:val="1001"/>
        </w:numPr>
        <w:pStyle w:val="Compact"/>
      </w:pPr>
      <w:r>
        <w:t xml:space="preserve">Acidic volcanic rocks tend to have more screwed and lower TCSA value.</w:t>
      </w:r>
    </w:p>
    <w:p>
      <w:pPr>
        <w:numPr>
          <w:ilvl w:val="0"/>
          <w:numId w:val="1001"/>
        </w:numPr>
        <w:pStyle w:val="Compact"/>
      </w:pPr>
      <w:r>
        <w:t xml:space="preserve">But overall, there is no clear pattern.</w:t>
      </w:r>
    </w:p>
    <w:bookmarkEnd w:id="26"/>
    <w:bookmarkStart w:id="28" w:name="variation-by-sit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Variation by site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We computed TCSA for sites that include &gt;= 5 stemmed points.</w:t>
      </w:r>
    </w:p>
    <w:p>
      <w:pPr>
        <w:numPr>
          <w:ilvl w:val="0"/>
          <w:numId w:val="1002"/>
        </w:numPr>
        <w:pStyle w:val="Compact"/>
      </w:pPr>
      <w:r>
        <w:t xml:space="preserve">Suyanggage has the most stemmed points and the range of TCSA is wide. We can assume that people used stemmed points with different purposes.</w:t>
      </w:r>
    </w:p>
    <w:p>
      <w:pPr>
        <w:numPr>
          <w:ilvl w:val="0"/>
          <w:numId w:val="1002"/>
        </w:numPr>
        <w:pStyle w:val="Compact"/>
      </w:pPr>
      <w:r>
        <w:t xml:space="preserve">Nosanri and Sibuk have skewed and smaller TCSA values.</w:t>
      </w:r>
    </w:p>
    <w:p>
      <w:pPr>
        <w:numPr>
          <w:ilvl w:val="0"/>
          <w:numId w:val="1002"/>
        </w:numPr>
        <w:pStyle w:val="Compact"/>
      </w:pPr>
      <w:r>
        <w:t xml:space="preserve">The bigger ones are mainly in the category of Other.</w:t>
      </w:r>
    </w:p>
    <w:bookmarkEnd w:id="28"/>
    <w:bookmarkStart w:id="32" w:name="variation-by-artefact-siz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Variation by artefact size</w:t>
      </w:r>
    </w:p>
    <w:p>
      <w:pPr>
        <w:pStyle w:val="FirstParagraph"/>
      </w:pPr>
      <w:r>
        <w:t xml:space="preserve">We wanted to check the relationship between TCSA and size. Weight can represent overall tool size.</w:t>
      </w:r>
    </w:p>
    <w:p>
      <w:pPr>
        <w:pStyle w:val="BodyText"/>
      </w:pPr>
      <w:r>
        <w:drawing>
          <wp:inline>
            <wp:extent cx="5943600" cy="60756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TCSA and Weight have positive relationship.</w:t>
      </w:r>
    </w:p>
    <w:p>
      <w:pPr>
        <w:numPr>
          <w:ilvl w:val="0"/>
          <w:numId w:val="1003"/>
        </w:numPr>
        <w:pStyle w:val="Compact"/>
      </w:pPr>
      <w:r>
        <w:t xml:space="preserve">Shale stemmed points tend to be heavier than the other raw materials, while acidic volcanic rocks are lighter.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Determined by Bayesian information criterion, our weight data is divided into three cluster.</w:t>
      </w:r>
    </w:p>
    <w:p>
      <w:pPr>
        <w:numPr>
          <w:ilvl w:val="0"/>
          <w:numId w:val="1004"/>
        </w:numPr>
        <w:pStyle w:val="Compact"/>
      </w:pPr>
      <w:r>
        <w:t xml:space="preserve">Most artifacts are under 20.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1) TCSA of the three cluster shows clear pattern.</w:t>
      </w:r>
      <w:r>
        <w:br/>
      </w:r>
      <w:r>
        <w:t xml:space="preserve">2) Cluster 1, the smallest (lightest) artifacts, is the lower TCSA, compared Cluster 2. TCSA of Cluster 3 is the highest, except for one artifact, which is lower than 50.</w:t>
      </w:r>
      <w:r>
        <w:br/>
      </w:r>
      <w:r>
        <w:t xml:space="preserve">3) We can assumed that artifacts in different clusters might be made for different purposes.</w:t>
      </w:r>
    </w:p>
    <w:bookmarkEnd w:id="32"/>
    <w:bookmarkEnd w:id="33"/>
    <w:bookmarkStart w:id="34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4"/>
    <w:bookmarkStart w:id="35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35"/>
    <w:bookmarkStart w:id="36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6"/>
    <w:bookmarkStart w:id="39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7" w:name="refs"/>
    <w:bookmarkEnd w:id="37"/>
    <w:p>
      <w:r>
        <w:br w:type="page"/>
      </w:r>
    </w:p>
    <w:bookmarkStart w:id="38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2022-03-16 16:20:17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11.4</w:t>
      </w:r>
      <w:r>
        <w:br/>
      </w:r>
      <w:r>
        <w:rPr>
          <w:rStyle w:val="VerbatimChar"/>
        </w:rPr>
        <w:t xml:space="preserve">#&gt;  system   aarch64, darwin20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2022-03-16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* version date (UTC) lib source</w:t>
      </w:r>
      <w:r>
        <w:br/>
      </w:r>
      <w:r>
        <w:rPr>
          <w:rStyle w:val="VerbatimChar"/>
        </w:rPr>
        <w:t xml:space="preserve">#&gt;  assertthat      0.2.1   2019-03-21 [1] CRAN (R 4.1.0)</w:t>
      </w:r>
      <w:r>
        <w:br/>
      </w:r>
      <w:r>
        <w:rPr>
          <w:rStyle w:val="VerbatimChar"/>
        </w:rPr>
        <w:t xml:space="preserve">#&gt;  backports       1.4.1   2021-12-13 [1] CRAN (R 4.1.1)</w:t>
      </w:r>
      <w:r>
        <w:br/>
      </w:r>
      <w:r>
        <w:rPr>
          <w:rStyle w:val="VerbatimChar"/>
        </w:rPr>
        <w:t xml:space="preserve">#&gt;  beeswarm        0.4.0   2021-06-01 [1] CRAN (R 4.1.0)</w:t>
      </w:r>
      <w:r>
        <w:br/>
      </w:r>
      <w:r>
        <w:rPr>
          <w:rStyle w:val="VerbatimChar"/>
        </w:rPr>
        <w:t xml:space="preserve">#&gt;  bookdown        0.24    2021-09-02 [1] CRAN (R 4.1.1)</w:t>
      </w:r>
      <w:r>
        <w:br/>
      </w:r>
      <w:r>
        <w:rPr>
          <w:rStyle w:val="VerbatimChar"/>
        </w:rPr>
        <w:t xml:space="preserve">#&gt;  brio            1.1.3   2021-11-30 [1] CRAN (R 4.1.1)</w:t>
      </w:r>
      <w:r>
        <w:br/>
      </w:r>
      <w:r>
        <w:rPr>
          <w:rStyle w:val="VerbatimChar"/>
        </w:rPr>
        <w:t xml:space="preserve">#&gt;  broom           0.7.12  2022-01-28 [1] CRAN (R 4.1.1)</w:t>
      </w:r>
      <w:r>
        <w:br/>
      </w:r>
      <w:r>
        <w:rPr>
          <w:rStyle w:val="VerbatimChar"/>
        </w:rPr>
        <w:t xml:space="preserve">#&gt;  cachem          1.0.6   2021-08-19 [1] CRAN (R 4.1.1)</w:t>
      </w:r>
      <w:r>
        <w:br/>
      </w:r>
      <w:r>
        <w:rPr>
          <w:rStyle w:val="VerbatimChar"/>
        </w:rPr>
        <w:t xml:space="preserve">#&gt;  callr           3.7.0   2021-04-20 [1] CRAN (R 4.1.0)</w:t>
      </w:r>
      <w:r>
        <w:br/>
      </w:r>
      <w:r>
        <w:rPr>
          <w:rStyle w:val="VerbatimChar"/>
        </w:rPr>
        <w:t xml:space="preserve">#&gt;  cellranger      1.1.0   2016-07-27 [1] CRAN (R 4.1.0)</w:t>
      </w:r>
      <w:r>
        <w:br/>
      </w:r>
      <w:r>
        <w:rPr>
          <w:rStyle w:val="VerbatimChar"/>
        </w:rPr>
        <w:t xml:space="preserve">#&gt;  Ckmeans.1d.dp * 4.3.4   2022-01-31 [1] CRAN (R 4.1.1)</w:t>
      </w:r>
      <w:r>
        <w:br/>
      </w:r>
      <w:r>
        <w:rPr>
          <w:rStyle w:val="VerbatimChar"/>
        </w:rPr>
        <w:t xml:space="preserve">#&gt;  cli             3.2.0   2022-02-14 [1] CRAN (R 4.1.1)</w:t>
      </w:r>
      <w:r>
        <w:br/>
      </w:r>
      <w:r>
        <w:rPr>
          <w:rStyle w:val="VerbatimChar"/>
        </w:rPr>
        <w:t xml:space="preserve">#&gt;  colorspace      2.0-3   2022-02-21 [1] CRAN (R 4.1.1)</w:t>
      </w:r>
      <w:r>
        <w:br/>
      </w:r>
      <w:r>
        <w:rPr>
          <w:rStyle w:val="VerbatimChar"/>
        </w:rPr>
        <w:t xml:space="preserve">#&gt;  crayon          1.5.0   2022-02-14 [1] CRAN (R 4.1.1)</w:t>
      </w:r>
      <w:r>
        <w:br/>
      </w:r>
      <w:r>
        <w:rPr>
          <w:rStyle w:val="VerbatimChar"/>
        </w:rPr>
        <w:t xml:space="preserve">#&gt;  DBI             1.1.2   2021-12-20 [1] CRAN (R 4.1.1)</w:t>
      </w:r>
      <w:r>
        <w:br/>
      </w:r>
      <w:r>
        <w:rPr>
          <w:rStyle w:val="VerbatimChar"/>
        </w:rPr>
        <w:t xml:space="preserve">#&gt;  dbplyr          2.1.1   2021-04-06 [1] CRAN (R 4.1.0)</w:t>
      </w:r>
      <w:r>
        <w:br/>
      </w:r>
      <w:r>
        <w:rPr>
          <w:rStyle w:val="VerbatimChar"/>
        </w:rPr>
        <w:t xml:space="preserve">#&gt;  desc            1.4.1   2022-03-06 [1] CRAN (R 4.1.0)</w:t>
      </w:r>
      <w:r>
        <w:br/>
      </w:r>
      <w:r>
        <w:rPr>
          <w:rStyle w:val="VerbatimChar"/>
        </w:rPr>
        <w:t xml:space="preserve">#&gt;  devtools        2.4.3   2021-11-30 [1] CRAN (R 4.1.1)</w:t>
      </w:r>
      <w:r>
        <w:br/>
      </w:r>
      <w:r>
        <w:rPr>
          <w:rStyle w:val="VerbatimChar"/>
        </w:rPr>
        <w:t xml:space="preserve">#&gt;  digest          0.6.29  2021-12-01 [1] CRAN (R 4.1.1)</w:t>
      </w:r>
      <w:r>
        <w:br/>
      </w:r>
      <w:r>
        <w:rPr>
          <w:rStyle w:val="VerbatimChar"/>
        </w:rPr>
        <w:t xml:space="preserve">#&gt;  dplyr         * 1.0.8   2022-02-08 [1] CRAN (R 4.1.1)</w:t>
      </w:r>
      <w:r>
        <w:br/>
      </w:r>
      <w:r>
        <w:rPr>
          <w:rStyle w:val="VerbatimChar"/>
        </w:rPr>
        <w:t xml:space="preserve">#&gt;  ellipsis        0.3.2   2021-04-29 [1] CRAN (R 4.1.0)</w:t>
      </w:r>
      <w:r>
        <w:br/>
      </w:r>
      <w:r>
        <w:rPr>
          <w:rStyle w:val="VerbatimChar"/>
        </w:rPr>
        <w:t xml:space="preserve">#&gt;  evaluate        0.15    2022-02-18 [1] CRAN (R 4.1.1)</w:t>
      </w:r>
      <w:r>
        <w:br/>
      </w:r>
      <w:r>
        <w:rPr>
          <w:rStyle w:val="VerbatimChar"/>
        </w:rPr>
        <w:t xml:space="preserve">#&gt;  fansi           1.0.2   2022-01-14 [1] CRAN (R 4.1.1)</w:t>
      </w:r>
      <w:r>
        <w:br/>
      </w:r>
      <w:r>
        <w:rPr>
          <w:rStyle w:val="VerbatimChar"/>
        </w:rPr>
        <w:t xml:space="preserve">#&gt;  farver          2.1.0   2021-02-28 [1] CRAN (R 4.1.0)</w:t>
      </w:r>
      <w:r>
        <w:br/>
      </w:r>
      <w:r>
        <w:rPr>
          <w:rStyle w:val="VerbatimChar"/>
        </w:rPr>
        <w:t xml:space="preserve">#&gt;  fastmap         1.1.0   2021-01-25 [1] CRAN (R 4.1.0)</w:t>
      </w:r>
      <w:r>
        <w:br/>
      </w:r>
      <w:r>
        <w:rPr>
          <w:rStyle w:val="VerbatimChar"/>
        </w:rPr>
        <w:t xml:space="preserve">#&gt;  forcats       * 0.5.1   2021-01-27 [1] CRAN (R 4.1.1)</w:t>
      </w:r>
      <w:r>
        <w:br/>
      </w:r>
      <w:r>
        <w:rPr>
          <w:rStyle w:val="VerbatimChar"/>
        </w:rPr>
        <w:t xml:space="preserve">#&gt;  fs              1.5.2   2021-12-08 [1] CRAN (R 4.1.1)</w:t>
      </w:r>
      <w:r>
        <w:br/>
      </w:r>
      <w:r>
        <w:rPr>
          <w:rStyle w:val="VerbatimChar"/>
        </w:rPr>
        <w:t xml:space="preserve">#&gt;  generics        0.1.2   2022-01-31 [1] CRAN (R 4.1.1)</w:t>
      </w:r>
      <w:r>
        <w:br/>
      </w:r>
      <w:r>
        <w:rPr>
          <w:rStyle w:val="VerbatimChar"/>
        </w:rPr>
        <w:t xml:space="preserve">#&gt;  ggbeeswarm    * 0.6.0   2017-08-07 [1] CRAN (R 4.1.0)</w:t>
      </w:r>
      <w:r>
        <w:br/>
      </w:r>
      <w:r>
        <w:rPr>
          <w:rStyle w:val="VerbatimChar"/>
        </w:rPr>
        <w:t xml:space="preserve">#&gt;  ggplot2       * 3.3.5   2021-06-25 [1] CRAN (R 4.1.1)</w:t>
      </w:r>
      <w:r>
        <w:br/>
      </w:r>
      <w:r>
        <w:rPr>
          <w:rStyle w:val="VerbatimChar"/>
        </w:rPr>
        <w:t xml:space="preserve">#&gt;  glue            1.6.2   2022-02-24 [1] CRAN (R 4.1.1)</w:t>
      </w:r>
      <w:r>
        <w:br/>
      </w:r>
      <w:r>
        <w:rPr>
          <w:rStyle w:val="VerbatimChar"/>
        </w:rPr>
        <w:t xml:space="preserve">#&gt;  gtable          0.3.0   2019-03-25 [1] CRAN (R 4.1.1)</w:t>
      </w:r>
      <w:r>
        <w:br/>
      </w:r>
      <w:r>
        <w:rPr>
          <w:rStyle w:val="VerbatimChar"/>
        </w:rPr>
        <w:t xml:space="preserve">#&gt;  haven           2.4.3   2021-08-04 [1] CRAN (R 4.1.1)</w:t>
      </w:r>
      <w:r>
        <w:br/>
      </w:r>
      <w:r>
        <w:rPr>
          <w:rStyle w:val="VerbatimChar"/>
        </w:rPr>
        <w:t xml:space="preserve">#&gt;  here          * 1.0.1   2020-12-13 [1] CRAN (R 4.1.0)</w:t>
      </w:r>
      <w:r>
        <w:br/>
      </w:r>
      <w:r>
        <w:rPr>
          <w:rStyle w:val="VerbatimChar"/>
        </w:rPr>
        <w:t xml:space="preserve">#&gt;  highr           0.9     2021-04-16 [1] CRAN (R 4.1.0)</w:t>
      </w:r>
      <w:r>
        <w:br/>
      </w:r>
      <w:r>
        <w:rPr>
          <w:rStyle w:val="VerbatimChar"/>
        </w:rPr>
        <w:t xml:space="preserve">#&gt;  hms             1.1.1   2021-09-26 [1] CRAN (R 4.1.1)</w:t>
      </w:r>
      <w:r>
        <w:br/>
      </w:r>
      <w:r>
        <w:rPr>
          <w:rStyle w:val="VerbatimChar"/>
        </w:rPr>
        <w:t xml:space="preserve">#&gt;  htmltools       0.5.2   2021-08-25 [1] CRAN (R 4.1.1)</w:t>
      </w:r>
      <w:r>
        <w:br/>
      </w:r>
      <w:r>
        <w:rPr>
          <w:rStyle w:val="VerbatimChar"/>
        </w:rPr>
        <w:t xml:space="preserve">#&gt;  httr            1.4.2   2020-07-20 [1] CRAN (R 4.1.0)</w:t>
      </w:r>
      <w:r>
        <w:br/>
      </w:r>
      <w:r>
        <w:rPr>
          <w:rStyle w:val="VerbatimChar"/>
        </w:rPr>
        <w:t xml:space="preserve">#&gt;  jsonlite        1.8.0   2022-02-22 [1] CRAN (R 4.1.1)</w:t>
      </w:r>
      <w:r>
        <w:br/>
      </w:r>
      <w:r>
        <w:rPr>
          <w:rStyle w:val="VerbatimChar"/>
        </w:rPr>
        <w:t xml:space="preserve">#&gt;  knitr           1.37    2021-12-16 [1] CRAN (R 4.1.1)</w:t>
      </w:r>
      <w:r>
        <w:br/>
      </w:r>
      <w:r>
        <w:rPr>
          <w:rStyle w:val="VerbatimChar"/>
        </w:rPr>
        <w:t xml:space="preserve">#&gt;  labeling        0.4.2   2020-10-20 [1] CRAN (R 4.1.0)</w:t>
      </w:r>
      <w:r>
        <w:br/>
      </w:r>
      <w:r>
        <w:rPr>
          <w:rStyle w:val="VerbatimChar"/>
        </w:rPr>
        <w:t xml:space="preserve">#&gt;  lattice         0.20-45 2021-09-22 [1] CRAN (R 4.1.1)</w:t>
      </w:r>
      <w:r>
        <w:br/>
      </w:r>
      <w:r>
        <w:rPr>
          <w:rStyle w:val="VerbatimChar"/>
        </w:rPr>
        <w:t xml:space="preserve">#&gt;  lifecycle       1.0.1   2021-09-24 [1] CRAN (R 4.1.1)</w:t>
      </w:r>
      <w:r>
        <w:br/>
      </w:r>
      <w:r>
        <w:rPr>
          <w:rStyle w:val="VerbatimChar"/>
        </w:rPr>
        <w:t xml:space="preserve">#&gt;  lubridate       1.8.0   2021-10-07 [1] CRAN (R 4.1.1)</w:t>
      </w:r>
      <w:r>
        <w:br/>
      </w:r>
      <w:r>
        <w:rPr>
          <w:rStyle w:val="VerbatimChar"/>
        </w:rPr>
        <w:t xml:space="preserve">#&gt;  magrittr        2.0.2   2022-01-26 [1] CRAN (R 4.1.1)</w:t>
      </w:r>
      <w:r>
        <w:br/>
      </w:r>
      <w:r>
        <w:rPr>
          <w:rStyle w:val="VerbatimChar"/>
        </w:rPr>
        <w:t xml:space="preserve">#&gt;  Matrix          1.4-0   2021-12-08 [1] CRAN (R 4.1.1)</w:t>
      </w:r>
      <w:r>
        <w:br/>
      </w:r>
      <w:r>
        <w:rPr>
          <w:rStyle w:val="VerbatimChar"/>
        </w:rPr>
        <w:t xml:space="preserve">#&gt;  memoise         2.0.1   2021-11-26 [1] CRAN (R 4.1.1)</w:t>
      </w:r>
      <w:r>
        <w:br/>
      </w:r>
      <w:r>
        <w:rPr>
          <w:rStyle w:val="VerbatimChar"/>
        </w:rPr>
        <w:t xml:space="preserve">#&gt;  mgcv            1.8-39  2022-02-24 [1] CRAN (R 4.1.1)</w:t>
      </w:r>
      <w:r>
        <w:br/>
      </w:r>
      <w:r>
        <w:rPr>
          <w:rStyle w:val="VerbatimChar"/>
        </w:rPr>
        <w:t xml:space="preserve">#&gt;  modelr          0.1.8   2020-05-19 [1] CRAN (R 4.1.0)</w:t>
      </w:r>
      <w:r>
        <w:br/>
      </w:r>
      <w:r>
        <w:rPr>
          <w:rStyle w:val="VerbatimChar"/>
        </w:rPr>
        <w:t xml:space="preserve">#&gt;  munsell         0.5.0   2018-06-12 [1] CRAN (R 4.1.0)</w:t>
      </w:r>
      <w:r>
        <w:br/>
      </w:r>
      <w:r>
        <w:rPr>
          <w:rStyle w:val="VerbatimChar"/>
        </w:rPr>
        <w:t xml:space="preserve">#&gt;  nlme            3.1-155 2022-01-13 [1] CRAN (R 4.1.1)</w:t>
      </w:r>
      <w:r>
        <w:br/>
      </w:r>
      <w:r>
        <w:rPr>
          <w:rStyle w:val="VerbatimChar"/>
        </w:rPr>
        <w:t xml:space="preserve">#&gt;  pillar          1.7.0   2022-02-01 [1] CRAN (R 4.1.1)</w:t>
      </w:r>
      <w:r>
        <w:br/>
      </w:r>
      <w:r>
        <w:rPr>
          <w:rStyle w:val="VerbatimChar"/>
        </w:rPr>
        <w:t xml:space="preserve">#&gt;  pkgbuild        1.3.1   2021-12-20 [1] CRAN (R 4.1.1)</w:t>
      </w:r>
      <w:r>
        <w:br/>
      </w:r>
      <w:r>
        <w:rPr>
          <w:rStyle w:val="VerbatimChar"/>
        </w:rPr>
        <w:t xml:space="preserve">#&gt;  pkgconfig       2.0.3   2019-09-22 [1] CRAN (R 4.1.0)</w:t>
      </w:r>
      <w:r>
        <w:br/>
      </w:r>
      <w:r>
        <w:rPr>
          <w:rStyle w:val="VerbatimChar"/>
        </w:rPr>
        <w:t xml:space="preserve">#&gt;  pkgload         1.2.4   2021-11-30 [1] CRAN (R 4.1.1)</w:t>
      </w:r>
      <w:r>
        <w:br/>
      </w:r>
      <w:r>
        <w:rPr>
          <w:rStyle w:val="VerbatimChar"/>
        </w:rPr>
        <w:t xml:space="preserve">#&gt;  prettyunits     1.1.1   2020-01-24 [1] CRAN (R 4.1.0)</w:t>
      </w:r>
      <w:r>
        <w:br/>
      </w:r>
      <w:r>
        <w:rPr>
          <w:rStyle w:val="VerbatimChar"/>
        </w:rPr>
        <w:t xml:space="preserve">#&gt;  processx        3.5.2   2021-04-30 [1] CRAN (R 4.1.0)</w:t>
      </w:r>
      <w:r>
        <w:br/>
      </w:r>
      <w:r>
        <w:rPr>
          <w:rStyle w:val="VerbatimChar"/>
        </w:rPr>
        <w:t xml:space="preserve">#&gt;  ps              1.6.0   2021-02-28 [1] CRAN (R 4.1.0)</w:t>
      </w:r>
      <w:r>
        <w:br/>
      </w:r>
      <w:r>
        <w:rPr>
          <w:rStyle w:val="VerbatimChar"/>
        </w:rPr>
        <w:t xml:space="preserve">#&gt;  purrr         * 0.3.4   2020-04-17 [1] CRAN (R 4.1.0)</w:t>
      </w:r>
      <w:r>
        <w:br/>
      </w:r>
      <w:r>
        <w:rPr>
          <w:rStyle w:val="VerbatimChar"/>
        </w:rPr>
        <w:t xml:space="preserve">#&gt;  R6              2.5.1   2021-08-19 [1] CRAN (R 4.1.1)</w:t>
      </w:r>
      <w:r>
        <w:br/>
      </w:r>
      <w:r>
        <w:rPr>
          <w:rStyle w:val="VerbatimChar"/>
        </w:rPr>
        <w:t xml:space="preserve">#&gt;  rbibutils       2.2.7   2021-12-07 [1] CRAN (R 4.1.1)</w:t>
      </w:r>
      <w:r>
        <w:br/>
      </w:r>
      <w:r>
        <w:rPr>
          <w:rStyle w:val="VerbatimChar"/>
        </w:rPr>
        <w:t xml:space="preserve">#&gt;  Rcpp            1.0.8   2022-01-13 [1] CRAN (R 4.1.1)</w:t>
      </w:r>
      <w:r>
        <w:br/>
      </w:r>
      <w:r>
        <w:rPr>
          <w:rStyle w:val="VerbatimChar"/>
        </w:rPr>
        <w:t xml:space="preserve">#&gt;  Rdpack          2.1.4   2022-02-18 [1] CRAN (R 4.1.1)</w:t>
      </w:r>
      <w:r>
        <w:br/>
      </w:r>
      <w:r>
        <w:rPr>
          <w:rStyle w:val="VerbatimChar"/>
        </w:rPr>
        <w:t xml:space="preserve">#&gt;  readr         * 2.1.2   2022-01-30 [1] CRAN (R 4.1.1)</w:t>
      </w:r>
      <w:r>
        <w:br/>
      </w:r>
      <w:r>
        <w:rPr>
          <w:rStyle w:val="VerbatimChar"/>
        </w:rPr>
        <w:t xml:space="preserve">#&gt;  readxl        * 1.3.1   2019-03-13 [1] CRAN (R 4.1.0)</w:t>
      </w:r>
      <w:r>
        <w:br/>
      </w:r>
      <w:r>
        <w:rPr>
          <w:rStyle w:val="VerbatimChar"/>
        </w:rPr>
        <w:t xml:space="preserve">#&gt;  remotes         2.4.2   2021-11-30 [1] CRAN (R 4.1.1)</w:t>
      </w:r>
      <w:r>
        <w:br/>
      </w:r>
      <w:r>
        <w:rPr>
          <w:rStyle w:val="VerbatimChar"/>
        </w:rPr>
        <w:t xml:space="preserve">#&gt;  reprex          2.0.1   2021-08-05 [1] CRAN (R 4.1.1)</w:t>
      </w:r>
      <w:r>
        <w:br/>
      </w:r>
      <w:r>
        <w:rPr>
          <w:rStyle w:val="VerbatimChar"/>
        </w:rPr>
        <w:t xml:space="preserve">#&gt;  rlang           1.0.2   2022-03-04 [1] CRAN (R 4.1.1)</w:t>
      </w:r>
      <w:r>
        <w:br/>
      </w:r>
      <w:r>
        <w:rPr>
          <w:rStyle w:val="VerbatimChar"/>
        </w:rPr>
        <w:t xml:space="preserve">#&gt;  rmarkdown       2.12    2022-03-02 [1] CRAN (R 4.1.1)</w:t>
      </w:r>
      <w:r>
        <w:br/>
      </w:r>
      <w:r>
        <w:rPr>
          <w:rStyle w:val="VerbatimChar"/>
        </w:rPr>
        <w:t xml:space="preserve">#&gt;  rprojroot       2.0.2   2020-11-15 [1] CRAN (R 4.1.0)</w:t>
      </w:r>
      <w:r>
        <w:br/>
      </w:r>
      <w:r>
        <w:rPr>
          <w:rStyle w:val="VerbatimChar"/>
        </w:rPr>
        <w:t xml:space="preserve">#&gt;  rstudioapi      0.13    2020-11-12 [1] CRAN (R 4.1.0)</w:t>
      </w:r>
      <w:r>
        <w:br/>
      </w:r>
      <w:r>
        <w:rPr>
          <w:rStyle w:val="VerbatimChar"/>
        </w:rPr>
        <w:t xml:space="preserve">#&gt;  rvest           1.0.2   2021-10-16 [1] CRAN (R 4.1.1)</w:t>
      </w:r>
      <w:r>
        <w:br/>
      </w:r>
      <w:r>
        <w:rPr>
          <w:rStyle w:val="VerbatimChar"/>
        </w:rPr>
        <w:t xml:space="preserve">#&gt;  scales          1.1.1   2020-05-11 [1] CRAN (R 4.1.0)</w:t>
      </w:r>
      <w:r>
        <w:br/>
      </w:r>
      <w:r>
        <w:rPr>
          <w:rStyle w:val="VerbatimChar"/>
        </w:rPr>
        <w:t xml:space="preserve">#&gt;  sessioninfo     1.2.2   2021-12-06 [1] CRAN (R 4.1.1)</w:t>
      </w:r>
      <w:r>
        <w:br/>
      </w:r>
      <w:r>
        <w:rPr>
          <w:rStyle w:val="VerbatimChar"/>
        </w:rPr>
        <w:t xml:space="preserve">#&gt;  stringi         1.7.6   2021-11-29 [1] CRAN (R 4.1.1)</w:t>
      </w:r>
      <w:r>
        <w:br/>
      </w:r>
      <w:r>
        <w:rPr>
          <w:rStyle w:val="VerbatimChar"/>
        </w:rPr>
        <w:t xml:space="preserve">#&gt;  stringr       * 1.4.0   2019-02-10 [1] CRAN (R 4.1.1)</w:t>
      </w:r>
      <w:r>
        <w:br/>
      </w:r>
      <w:r>
        <w:rPr>
          <w:rStyle w:val="VerbatimChar"/>
        </w:rPr>
        <w:t xml:space="preserve">#&gt;  testthat        3.1.2   2022-01-20 [1] CRAN (R 4.1.1)</w:t>
      </w:r>
      <w:r>
        <w:br/>
      </w:r>
      <w:r>
        <w:rPr>
          <w:rStyle w:val="VerbatimChar"/>
        </w:rPr>
        <w:t xml:space="preserve">#&gt;  tibble        * 3.1.6   2021-11-07 [1] CRAN (R 4.1.1)</w:t>
      </w:r>
      <w:r>
        <w:br/>
      </w:r>
      <w:r>
        <w:rPr>
          <w:rStyle w:val="VerbatimChar"/>
        </w:rPr>
        <w:t xml:space="preserve">#&gt;  tidyr         * 1.2.0   2022-02-01 [1] CRAN (R 4.1.1)</w:t>
      </w:r>
      <w:r>
        <w:br/>
      </w:r>
      <w:r>
        <w:rPr>
          <w:rStyle w:val="VerbatimChar"/>
        </w:rPr>
        <w:t xml:space="preserve">#&gt;  tidyselect      1.1.2   2022-02-21 [1] CRAN (R 4.1.1)</w:t>
      </w:r>
      <w:r>
        <w:br/>
      </w:r>
      <w:r>
        <w:rPr>
          <w:rStyle w:val="VerbatimChar"/>
        </w:rPr>
        <w:t xml:space="preserve">#&gt;  tidyverse     * 1.3.1   2021-04-15 [1] CRAN (R 4.1.0)</w:t>
      </w:r>
      <w:r>
        <w:br/>
      </w:r>
      <w:r>
        <w:rPr>
          <w:rStyle w:val="VerbatimChar"/>
        </w:rPr>
        <w:t xml:space="preserve">#&gt;  tzdb            0.2.0   2021-10-27 [1] CRAN (R 4.1.1)</w:t>
      </w:r>
      <w:r>
        <w:br/>
      </w:r>
      <w:r>
        <w:rPr>
          <w:rStyle w:val="VerbatimChar"/>
        </w:rPr>
        <w:t xml:space="preserve">#&gt;  usethis         2.1.5   2021-12-09 [1] CRAN (R 4.1.1)</w:t>
      </w:r>
      <w:r>
        <w:br/>
      </w:r>
      <w:r>
        <w:rPr>
          <w:rStyle w:val="VerbatimChar"/>
        </w:rPr>
        <w:t xml:space="preserve">#&gt;  utf8            1.2.2   2021-07-24 [1] CRAN (R 4.1.0)</w:t>
      </w:r>
      <w:r>
        <w:br/>
      </w:r>
      <w:r>
        <w:rPr>
          <w:rStyle w:val="VerbatimChar"/>
        </w:rPr>
        <w:t xml:space="preserve">#&gt;  vctrs           0.3.8   2021-04-29 [1] CRAN (R 4.1.0)</w:t>
      </w:r>
      <w:r>
        <w:br/>
      </w:r>
      <w:r>
        <w:rPr>
          <w:rStyle w:val="VerbatimChar"/>
        </w:rPr>
        <w:t xml:space="preserve">#&gt;  vipor           0.4.5   2017-03-22 [1] CRAN (R 4.1.0)</w:t>
      </w:r>
      <w:r>
        <w:br/>
      </w:r>
      <w:r>
        <w:rPr>
          <w:rStyle w:val="VerbatimChar"/>
        </w:rPr>
        <w:t xml:space="preserve">#&gt;  withr           2.5.0   2022-03-03 [1] CRAN (R 4.1.1)</w:t>
      </w:r>
      <w:r>
        <w:br/>
      </w:r>
      <w:r>
        <w:rPr>
          <w:rStyle w:val="VerbatimChar"/>
        </w:rPr>
        <w:t xml:space="preserve">#&gt;  xfun            0.30    2022-03-02 [1] CRAN (R 4.1.1)</w:t>
      </w:r>
      <w:r>
        <w:br/>
      </w:r>
      <w:r>
        <w:rPr>
          <w:rStyle w:val="VerbatimChar"/>
        </w:rPr>
        <w:t xml:space="preserve">#&gt;  xml2            1.3.3   2021-11-30 [1] CRAN (R 4.1.1)</w:t>
      </w:r>
      <w:r>
        <w:br/>
      </w:r>
      <w:r>
        <w:rPr>
          <w:rStyle w:val="VerbatimChar"/>
        </w:rPr>
        <w:t xml:space="preserve">#&gt;  yaml            2.3.5   2022-02-21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/Library/Frameworks/R.framework/Versions/4.1-arm64/Resources/library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/Users/gayoungp/Desktop/tcsakoreanpaleolithic</w:t>
      </w:r>
      <w:r>
        <w:br/>
      </w:r>
      <w:r>
        <w:rPr>
          <w:rStyle w:val="VerbatimChar"/>
        </w:rPr>
        <w:t xml:space="preserve">#&gt; Remote:   master @ origin (https://github.com/parkgayoung/tcsakoreanpaleolithic.git)</w:t>
      </w:r>
      <w:r>
        <w:br/>
      </w:r>
      <w:r>
        <w:rPr>
          <w:rStyle w:val="VerbatimChar"/>
        </w:rPr>
        <w:t xml:space="preserve">#&gt; Head:     [94e6967] 2022-03-16: editing rmd file (plots and text)</w:t>
      </w:r>
    </w:p>
    <w:bookmarkEnd w:id="38"/>
    <w:bookmarkEnd w:id="39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0" Target="mailto:gayoungp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gayoungp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stemmed points? Understanding the usage of the Korea Late Paleolithic stemmed points using tip cross-sectional area</dc:title>
  <dc:creator>Gayoung Park3,✉, Marlize Lombard2, and Ben Marwick1</dc:creator>
  <cp:keywords/>
  <dcterms:created xsi:type="dcterms:W3CDTF">2022-03-16T23:20:20Z</dcterms:created>
  <dcterms:modified xsi:type="dcterms:W3CDTF">2022-03-16T23:20:20Z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16 March, 2022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