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EA24" w14:textId="275A13B6" w:rsidR="00E7327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Задание к практическому занятию по дисциплине</w:t>
      </w:r>
    </w:p>
    <w:p w14:paraId="45B3071B" w14:textId="5E4A6B6A" w:rsidR="00631D9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FBD1556" w14:textId="69F0E33B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A40B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Разработка модели состояний задач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B0139F" w14:textId="76A1F5E1" w:rsidR="00631D91" w:rsidRDefault="009317F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5A40BA" w:rsidRPr="005A40BA">
        <w:rPr>
          <w:rFonts w:ascii="Times New Roman" w:hAnsi="Times New Roman" w:cs="Times New Roman"/>
          <w:sz w:val="24"/>
          <w:szCs w:val="24"/>
        </w:rPr>
        <w:t xml:space="preserve">разработать множество состояний задач, принятых на итоговом проекте и отразить их в репозитории </w:t>
      </w:r>
      <w:proofErr w:type="spellStart"/>
      <w:r w:rsidR="005A40BA" w:rsidRPr="005A40B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A40BA">
        <w:rPr>
          <w:rFonts w:ascii="Times New Roman" w:hAnsi="Times New Roman" w:cs="Times New Roman"/>
          <w:sz w:val="24"/>
          <w:szCs w:val="24"/>
        </w:rPr>
        <w:t xml:space="preserve"> (</w:t>
      </w:r>
      <w:r w:rsidR="005A40BA">
        <w:rPr>
          <w:rFonts w:ascii="Times New Roman" w:hAnsi="Times New Roman" w:cs="Times New Roman"/>
          <w:sz w:val="24"/>
          <w:szCs w:val="24"/>
          <w:lang w:val="en-US"/>
        </w:rPr>
        <w:t>milestones</w:t>
      </w:r>
      <w:r w:rsidR="005A40BA" w:rsidRPr="005A40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Разработать регламент создания задач и перевода их из состояни</w:t>
      </w:r>
      <w:r w:rsidR="005A40BA">
        <w:rPr>
          <w:rFonts w:ascii="Times New Roman" w:hAnsi="Times New Roman" w:cs="Times New Roman"/>
          <w:sz w:val="24"/>
          <w:szCs w:val="24"/>
        </w:rPr>
        <w:t>я</w:t>
      </w:r>
      <w:r w:rsidR="005A40BA" w:rsidRPr="005A40BA">
        <w:rPr>
          <w:rFonts w:ascii="Times New Roman" w:hAnsi="Times New Roman" w:cs="Times New Roman"/>
          <w:sz w:val="24"/>
          <w:szCs w:val="24"/>
        </w:rPr>
        <w:t xml:space="preserve"> в состояние</w:t>
      </w:r>
      <w:r w:rsidR="005A40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реглам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енте отразить следующие </w:t>
      </w:r>
      <w:r w:rsidR="00BF2F2E">
        <w:rPr>
          <w:rFonts w:ascii="Times New Roman" w:hAnsi="Times New Roman" w:cs="Times New Roman"/>
          <w:sz w:val="24"/>
          <w:szCs w:val="24"/>
        </w:rPr>
        <w:t>положения.</w:t>
      </w: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2FB357" w14:textId="506A9F76" w:rsidR="008B6C34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состояний задачи и их интерпретация</w:t>
      </w:r>
    </w:p>
    <w:p w14:paraId="25745539" w14:textId="19AD2DEA" w:rsidR="005A40BA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создания новой задачи (кто создает и в каких случаях)</w:t>
      </w:r>
    </w:p>
    <w:p w14:paraId="23C73311" w14:textId="7D17565E" w:rsidR="005A40BA" w:rsidRDefault="005A40BA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перехода задачи из состояния в состояние (критерий выхода из состояния, критерий перевода в состояние, из какого состояния в какое можно переходить, какой результат должен быть достигнут для перехода и т.п.)</w:t>
      </w:r>
    </w:p>
    <w:p w14:paraId="03595F12" w14:textId="77777777" w:rsidR="005A40BA" w:rsidRDefault="005A40BA" w:rsidP="005A40B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155E7" w14:textId="30494AE6" w:rsidR="008B6C34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6CB1414" w14:textId="508CAC51" w:rsidR="008B6C34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 должен представлять собой понятную и внятную должностную инструкцию. Документ следует разместить в репозитории проекта,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DOCS.</w:t>
      </w:r>
    </w:p>
    <w:p w14:paraId="3FBB6D94" w14:textId="14678B8E" w:rsidR="008B6C34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17052" w14:textId="77777777" w:rsidR="008B6C34" w:rsidRPr="008B6C34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E631B" w14:textId="77777777" w:rsidR="00BF2F2E" w:rsidRPr="00631D9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5A40BA"/>
    <w:rsid w:val="00631D91"/>
    <w:rsid w:val="00881DE4"/>
    <w:rsid w:val="008B6C34"/>
    <w:rsid w:val="009317FE"/>
    <w:rsid w:val="00BF2F2E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Victor Grinyak</cp:lastModifiedBy>
  <cp:revision>5</cp:revision>
  <dcterms:created xsi:type="dcterms:W3CDTF">2019-09-26T23:34:00Z</dcterms:created>
  <dcterms:modified xsi:type="dcterms:W3CDTF">2019-10-03T23:54:00Z</dcterms:modified>
</cp:coreProperties>
</file>