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574" w:rsidRDefault="00113C99" w:rsidP="00113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C99">
        <w:rPr>
          <w:rFonts w:ascii="Times New Roman" w:hAnsi="Times New Roman" w:cs="Times New Roman"/>
          <w:b/>
          <w:sz w:val="28"/>
          <w:szCs w:val="28"/>
        </w:rPr>
        <w:t>Основные метрики эффективности процесса разработки и метрики качества ПС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основным метрик процесса разработки в нашем проекте были выбраны:</w:t>
      </w:r>
    </w:p>
    <w:p w:rsidR="00113C99" w:rsidRP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13C99">
        <w:rPr>
          <w:rFonts w:ascii="Times New Roman" w:hAnsi="Times New Roman" w:cs="Times New Roman"/>
          <w:b/>
          <w:sz w:val="28"/>
          <w:szCs w:val="28"/>
        </w:rPr>
        <w:t>Productivity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Productivity = LOC / Рабочее время, затраченное на проект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производительность труда.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Единица измерения – LOC / человеко-час.</w:t>
      </w:r>
    </w:p>
    <w:p w:rsidR="00113C99" w:rsidRP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13C99">
        <w:rPr>
          <w:rFonts w:ascii="Times New Roman" w:hAnsi="Times New Roman" w:cs="Times New Roman"/>
          <w:b/>
          <w:sz w:val="28"/>
          <w:szCs w:val="28"/>
        </w:rPr>
        <w:t>Problem Resolution Rate (PRR)</w:t>
      </w:r>
    </w:p>
    <w:p w:rsidR="00113C99" w:rsidRP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  <w:r w:rsidRPr="00113C99">
        <w:rPr>
          <w:rFonts w:ascii="Times New Roman" w:hAnsi="Times New Roman" w:cs="Times New Roman"/>
          <w:sz w:val="28"/>
          <w:szCs w:val="28"/>
        </w:rPr>
        <w:t>.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Стратегическая цель метрики – сократить сроки выполнения проектов по разработке ПО.</w:t>
      </w:r>
    </w:p>
    <w:p w:rsidR="00113C99" w:rsidRDefault="00113C9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C99">
        <w:rPr>
          <w:rFonts w:ascii="Times New Roman" w:hAnsi="Times New Roman" w:cs="Times New Roman"/>
          <w:sz w:val="28"/>
          <w:szCs w:val="28"/>
        </w:rPr>
        <w:t>Единица измерения – день.</w:t>
      </w:r>
      <w:bookmarkStart w:id="0" w:name="_GoBack"/>
      <w:bookmarkEnd w:id="0"/>
    </w:p>
    <w:p w:rsidR="00F618B9" w:rsidRDefault="00F618B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18B9" w:rsidRDefault="00F618B9" w:rsidP="00113C9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метрики </w:t>
      </w:r>
      <w:r w:rsidRPr="00F618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оценки качества 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618B9" w:rsidRPr="00F618B9" w:rsidRDefault="00F618B9" w:rsidP="00113C99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618B9">
        <w:rPr>
          <w:rFonts w:ascii="Times New Roman" w:hAnsi="Times New Roman" w:cs="Times New Roman"/>
          <w:b/>
          <w:color w:val="000000"/>
          <w:sz w:val="28"/>
          <w:szCs w:val="28"/>
        </w:rPr>
        <w:t>Inspection Faults Rate</w:t>
      </w:r>
    </w:p>
    <w:p w:rsidR="00F618B9" w:rsidRPr="00F618B9" w:rsidRDefault="00F618B9" w:rsidP="00F618B9">
      <w:pPr>
        <w:pStyle w:val="im-mess"/>
        <w:shd w:val="clear" w:color="auto" w:fill="FFFFFF"/>
        <w:spacing w:before="0" w:beforeAutospacing="0" w:after="0" w:afterAutospacing="0" w:line="270" w:lineRule="atLeast"/>
        <w:ind w:right="60" w:firstLine="709"/>
        <w:rPr>
          <w:color w:val="000000"/>
          <w:sz w:val="28"/>
          <w:szCs w:val="28"/>
        </w:rPr>
      </w:pPr>
      <w:r w:rsidRPr="00F618B9">
        <w:rPr>
          <w:color w:val="000000"/>
          <w:sz w:val="28"/>
          <w:szCs w:val="28"/>
        </w:rPr>
        <w:t>Inspection Faults Rate = (</w:t>
      </w:r>
      <w:r w:rsidRPr="00F618B9">
        <w:rPr>
          <w:color w:val="000000"/>
          <w:sz w:val="28"/>
          <w:szCs w:val="28"/>
        </w:rPr>
        <w:t>Количество ошибок,</w:t>
      </w:r>
      <w:r w:rsidRPr="00F618B9">
        <w:rPr>
          <w:color w:val="000000"/>
          <w:sz w:val="28"/>
          <w:szCs w:val="28"/>
        </w:rPr>
        <w:t xml:space="preserve"> обнаруженных при инспекции)/LOC</w:t>
      </w:r>
      <w:r>
        <w:rPr>
          <w:color w:val="000000"/>
          <w:sz w:val="28"/>
          <w:szCs w:val="28"/>
        </w:rPr>
        <w:t>.</w:t>
      </w:r>
    </w:p>
    <w:p w:rsidR="00F618B9" w:rsidRDefault="00F618B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18B9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</w:t>
      </w:r>
      <w:r>
        <w:rPr>
          <w:rFonts w:ascii="Times New Roman" w:hAnsi="Times New Roman" w:cs="Times New Roman"/>
          <w:sz w:val="28"/>
          <w:szCs w:val="28"/>
        </w:rPr>
        <w:t xml:space="preserve"> и качество инспектирования.</w:t>
      </w:r>
    </w:p>
    <w:p w:rsidR="00F618B9" w:rsidRPr="00F618B9" w:rsidRDefault="00F618B9" w:rsidP="00113C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18B9">
        <w:rPr>
          <w:rFonts w:ascii="Times New Roman" w:hAnsi="Times New Roman" w:cs="Times New Roman"/>
          <w:sz w:val="28"/>
          <w:szCs w:val="28"/>
        </w:rPr>
        <w:t>Единица измерения – неполадка / LOC.</w:t>
      </w:r>
    </w:p>
    <w:sectPr w:rsidR="00F618B9" w:rsidRPr="00F61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2E30"/>
    <w:multiLevelType w:val="multilevel"/>
    <w:tmpl w:val="3E5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D1A86"/>
    <w:multiLevelType w:val="hybridMultilevel"/>
    <w:tmpl w:val="766A35EA"/>
    <w:lvl w:ilvl="0" w:tplc="C5C6E32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9"/>
    <w:rsid w:val="00113C99"/>
    <w:rsid w:val="007343B1"/>
    <w:rsid w:val="00A301EA"/>
    <w:rsid w:val="00F6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5D30"/>
  <w15:chartTrackingRefBased/>
  <w15:docId w15:val="{0999CAB1-97D7-45EB-9887-E50EB2F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99"/>
    <w:pPr>
      <w:ind w:left="720"/>
      <w:contextualSpacing/>
    </w:pPr>
  </w:style>
  <w:style w:type="paragraph" w:customStyle="1" w:styleId="im-mess">
    <w:name w:val="im-mess"/>
    <w:basedOn w:val="a"/>
    <w:rsid w:val="00F6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1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Пархоменко</dc:creator>
  <cp:keywords/>
  <dc:description/>
  <cp:lastModifiedBy>Александр Пархоменко</cp:lastModifiedBy>
  <cp:revision>1</cp:revision>
  <dcterms:created xsi:type="dcterms:W3CDTF">2021-11-10T00:26:00Z</dcterms:created>
  <dcterms:modified xsi:type="dcterms:W3CDTF">2021-11-10T00:44:00Z</dcterms:modified>
</cp:coreProperties>
</file>