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BatteryCheck 기능 요구 명세서 및 시스템 아키텍처</w:t>
      </w:r>
    </w:p>
    <w:p>
      <w:pPr>
        <w:jc w:val="center"/>
      </w:pPr>
      <w:r>
        <w:rPr>
          <w:b/>
          <w:color w:val="595959"/>
          <w:sz w:val="22"/>
        </w:rPr>
        <w:t>AI 네이티브 Final Project 제출용</w:t>
      </w:r>
    </w:p>
    <w:p>
      <w:pPr>
        <w:jc w:val="center"/>
      </w:pPr>
      <w:hyperlink r:id="rId9">
        <w:r>
          <w:rPr>
            <w:color w:val="0563C1"/>
            <w:u w:val="single"/>
          </w:rPr>
          <w:t>배포 서비스: batterycheck-beryl.vercel.app</w:t>
        </w:r>
      </w:hyperlink>
    </w:p>
    <w:p>
      <w:r>
        <w:t xml:space="preserve">GitHub: github.com/parkhuk20-dot/batterycheck · 팀: 박세진, 김민주, 한다혜</w:t>
      </w:r>
    </w:p>
    <w:p/>
    <w:p>
      <w:pPr>
        <w:pStyle w:val="Heading1"/>
      </w:pPr>
      <w:r>
        <w:t>1. 문서 목적</w:t>
      </w:r>
    </w:p>
    <w:p>
      <w:r>
        <w:t>본 문서는 BatteryCheck 서비스가 제공해야 하는 기능 요구사항과 비기능 요구사항을 정의하고, 현재 배포 서비스의 사용자 흐름을 기준으로 시스템의 논리적 아키텍처와 데이터 흐름을 정리한다.</w:t>
      </w:r>
    </w:p>
    <w:p>
      <w:pPr>
        <w:pStyle w:val="Heading1"/>
      </w:pPr>
      <w:r>
        <w:t>2. 서비스 범위</w:t>
      </w:r>
    </w:p>
    <w:p>
      <w:r>
        <w:t>BatteryCheck는 보조배터리 리콜 확인과 후속 조치 안내를 목적으로 한다. 현재 서비스는 미국 CPSC의 공식 리콜 공지를 확인한다. 국내 리콜은 Safety Korea 공식 Open API 연동을 구현했으며, 인증키 승인 전까지는 Safety Korea에서 직접 확인하도록 안내한다. 배터리 수명이나 내부 상태를 검사·진단하는 서비스가 아니다.</w:t>
      </w:r>
    </w:p>
    <w:p>
      <w:pPr>
        <w:pStyle w:val="Heading1"/>
      </w:pPr>
      <w:r>
        <w:t>3. 기능 요구사항</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shd w:fill="D9EAF7"/>
            <w:vAlign w:val="center"/>
          </w:tcPr>
          <w:p>
            <w:r>
              <w:rPr>
                <w:b/>
              </w:rPr>
              <w:t>ID</w:t>
            </w:r>
          </w:p>
        </w:tc>
        <w:tc>
          <w:tcPr>
            <w:tcW w:type="dxa" w:w="1984"/>
            <w:shd w:fill="D9EAF7"/>
            <w:vAlign w:val="center"/>
          </w:tcPr>
          <w:p>
            <w:r>
              <w:rPr>
                <w:b/>
              </w:rPr>
              <w:t>기능</w:t>
            </w:r>
          </w:p>
        </w:tc>
        <w:tc>
          <w:tcPr>
            <w:tcW w:type="dxa" w:w="5102"/>
            <w:shd w:fill="D9EAF7"/>
            <w:vAlign w:val="center"/>
          </w:tcPr>
          <w:p>
            <w:r>
              <w:rPr>
                <w:b/>
              </w:rPr>
              <w:t>요구사항</w:t>
            </w:r>
          </w:p>
        </w:tc>
        <w:tc>
          <w:tcPr>
            <w:tcW w:type="dxa" w:w="1134"/>
            <w:shd w:fill="D9EAF7"/>
            <w:vAlign w:val="center"/>
          </w:tcPr>
          <w:p>
            <w:r>
              <w:rPr>
                <w:b/>
              </w:rPr>
              <w:t>우선순위</w:t>
            </w:r>
          </w:p>
        </w:tc>
      </w:tr>
      <w:tr>
        <w:tc>
          <w:tcPr>
            <w:tcW w:type="dxa" w:w="1134"/>
            <w:vAlign w:val="center"/>
            <w:tcMar>
              <w:top w:w="80" w:type="dxa"/>
              <w:start w:w="80" w:type="dxa"/>
              <w:bottom w:w="80" w:type="dxa"/>
              <w:end w:w="80" w:type="dxa"/>
            </w:tcMar>
          </w:tcPr>
          <w:p>
            <w:r>
              <w:t>FR-01</w:t>
            </w:r>
          </w:p>
        </w:tc>
        <w:tc>
          <w:tcPr>
            <w:tcW w:type="dxa" w:w="1984"/>
            <w:vAlign w:val="center"/>
            <w:tcMar>
              <w:top w:w="80" w:type="dxa"/>
              <w:start w:w="80" w:type="dxa"/>
              <w:bottom w:w="80" w:type="dxa"/>
              <w:end w:w="80" w:type="dxa"/>
            </w:tcMar>
          </w:tcPr>
          <w:p>
            <w:r>
              <w:t>모델명 직접 입력</w:t>
            </w:r>
          </w:p>
        </w:tc>
        <w:tc>
          <w:tcPr>
            <w:tcW w:type="dxa" w:w="5102"/>
            <w:vAlign w:val="center"/>
            <w:tcMar>
              <w:top w:w="80" w:type="dxa"/>
              <w:start w:w="80" w:type="dxa"/>
              <w:bottom w:w="80" w:type="dxa"/>
              <w:end w:w="80" w:type="dxa"/>
            </w:tcMar>
          </w:tcPr>
          <w:p>
            <w:r>
              <w:t>사용자는 로그인 없이 보조배터리 모델명을 입력하여 리콜 확인을 시작할 수 있어야 한다. 브랜드는 몰라도 확인할 수 있어야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FR-02</w:t>
            </w:r>
          </w:p>
        </w:tc>
        <w:tc>
          <w:tcPr>
            <w:tcW w:type="dxa" w:w="1984"/>
            <w:vAlign w:val="center"/>
            <w:tcMar>
              <w:top w:w="80" w:type="dxa"/>
              <w:start w:w="80" w:type="dxa"/>
              <w:bottom w:w="80" w:type="dxa"/>
              <w:end w:w="80" w:type="dxa"/>
            </w:tcMar>
          </w:tcPr>
          <w:p>
            <w:r>
              <w:t>공식 리콜 확인</w:t>
            </w:r>
          </w:p>
        </w:tc>
        <w:tc>
          <w:tcPr>
            <w:tcW w:type="dxa" w:w="5102"/>
            <w:vAlign w:val="center"/>
            <w:tcMar>
              <w:top w:w="80" w:type="dxa"/>
              <w:start w:w="80" w:type="dxa"/>
              <w:bottom w:w="80" w:type="dxa"/>
              <w:end w:w="80" w:type="dxa"/>
            </w:tcMar>
          </w:tcPr>
          <w:p>
            <w:r>
              <w:t>입력된 제품 정보를 이용하여 미국 CPSC 공식 리콜 공지와 관련 여부를 확인할 수 있어야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FR-03</w:t>
            </w:r>
          </w:p>
        </w:tc>
        <w:tc>
          <w:tcPr>
            <w:tcW w:type="dxa" w:w="1984"/>
            <w:vAlign w:val="center"/>
            <w:tcMar>
              <w:top w:w="80" w:type="dxa"/>
              <w:start w:w="80" w:type="dxa"/>
              <w:bottom w:w="80" w:type="dxa"/>
              <w:end w:w="80" w:type="dxa"/>
            </w:tcMar>
          </w:tcPr>
          <w:p>
            <w:r>
              <w:t>결과 및 출처 표시</w:t>
            </w:r>
          </w:p>
        </w:tc>
        <w:tc>
          <w:tcPr>
            <w:tcW w:type="dxa" w:w="5102"/>
            <w:vAlign w:val="center"/>
            <w:tcMar>
              <w:top w:w="80" w:type="dxa"/>
              <w:start w:w="80" w:type="dxa"/>
              <w:bottom w:w="80" w:type="dxa"/>
              <w:end w:w="80" w:type="dxa"/>
            </w:tcMar>
          </w:tcPr>
          <w:p>
            <w:r>
              <w:t>리콜 확인 결과와 사용자가 확인할 수 있는 공식 정보 출처를 함께 제공해야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FR-04</w:t>
            </w:r>
          </w:p>
        </w:tc>
        <w:tc>
          <w:tcPr>
            <w:tcW w:type="dxa" w:w="1984"/>
            <w:vAlign w:val="center"/>
            <w:tcMar>
              <w:top w:w="80" w:type="dxa"/>
              <w:start w:w="80" w:type="dxa"/>
              <w:bottom w:w="80" w:type="dxa"/>
              <w:end w:w="80" w:type="dxa"/>
            </w:tcMar>
          </w:tcPr>
          <w:p>
            <w:r>
              <w:t>국내 리콜 안내</w:t>
            </w:r>
          </w:p>
        </w:tc>
        <w:tc>
          <w:tcPr>
            <w:tcW w:type="dxa" w:w="5102"/>
            <w:vAlign w:val="center"/>
            <w:tcMar>
              <w:top w:w="80" w:type="dxa"/>
              <w:start w:w="80" w:type="dxa"/>
              <w:bottom w:w="80" w:type="dxa"/>
              <w:end w:w="80" w:type="dxa"/>
            </w:tcMar>
          </w:tcPr>
          <w:p>
            <w:r>
              <w:t>국내 리콜은 Safety Korea 공식 Open API로 확인한다. 인증키가 없거나 조회에 실패하면 Safety Korea 공식 사이트에서 직접 확인하도록 안내해야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FR-05</w:t>
            </w:r>
          </w:p>
        </w:tc>
        <w:tc>
          <w:tcPr>
            <w:tcW w:type="dxa" w:w="1984"/>
            <w:vAlign w:val="center"/>
            <w:tcMar>
              <w:top w:w="80" w:type="dxa"/>
              <w:start w:w="80" w:type="dxa"/>
              <w:bottom w:w="80" w:type="dxa"/>
              <w:end w:w="80" w:type="dxa"/>
            </w:tcMar>
          </w:tcPr>
          <w:p>
            <w:r>
              <w:t>사진 기반 제품 확인</w:t>
            </w:r>
          </w:p>
        </w:tc>
        <w:tc>
          <w:tcPr>
            <w:tcW w:type="dxa" w:w="5102"/>
            <w:vAlign w:val="center"/>
            <w:tcMar>
              <w:top w:w="80" w:type="dxa"/>
              <w:start w:w="80" w:type="dxa"/>
              <w:bottom w:w="80" w:type="dxa"/>
              <w:end w:w="80" w:type="dxa"/>
            </w:tcMar>
          </w:tcPr>
          <w:p>
            <w:r>
              <w:t>로그인 사용자는 카메라 또는 사진을 이용하여 제품 라벨 정보를 확인할 수 있어야 한다. 읽은 값은 사용자가 확인한 뒤에만 사용한다.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FR-06</w:t>
            </w:r>
          </w:p>
        </w:tc>
        <w:tc>
          <w:tcPr>
            <w:tcW w:type="dxa" w:w="1984"/>
            <w:vAlign w:val="center"/>
            <w:tcMar>
              <w:top w:w="80" w:type="dxa"/>
              <w:start w:w="80" w:type="dxa"/>
              <w:bottom w:w="80" w:type="dxa"/>
              <w:end w:w="80" w:type="dxa"/>
            </w:tcMar>
          </w:tcPr>
          <w:p>
            <w:r>
              <w:t>AI 도우미</w:t>
            </w:r>
          </w:p>
        </w:tc>
        <w:tc>
          <w:tcPr>
            <w:tcW w:type="dxa" w:w="5102"/>
            <w:vAlign w:val="center"/>
            <w:tcMar>
              <w:top w:w="80" w:type="dxa"/>
              <w:start w:w="80" w:type="dxa"/>
              <w:bottom w:w="80" w:type="dxa"/>
              <w:end w:w="80" w:type="dxa"/>
            </w:tcMar>
          </w:tcPr>
          <w:p>
            <w:r>
              <w:t>로그인 사용자는 확인된 리콜 정보의 어려운 내용을 AI에게 질문할 수 있어야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FR-07</w:t>
            </w:r>
          </w:p>
        </w:tc>
        <w:tc>
          <w:tcPr>
            <w:tcW w:type="dxa" w:w="1984"/>
            <w:vAlign w:val="center"/>
            <w:tcMar>
              <w:top w:w="80" w:type="dxa"/>
              <w:start w:w="80" w:type="dxa"/>
              <w:bottom w:w="80" w:type="dxa"/>
              <w:end w:w="80" w:type="dxa"/>
            </w:tcMar>
          </w:tcPr>
          <w:p>
            <w:r>
              <w:t>AI 역할 고지</w:t>
            </w:r>
          </w:p>
        </w:tc>
        <w:tc>
          <w:tcPr>
            <w:tcW w:type="dxa" w:w="5102"/>
            <w:vAlign w:val="center"/>
            <w:tcMar>
              <w:top w:w="80" w:type="dxa"/>
              <w:start w:w="80" w:type="dxa"/>
              <w:bottom w:w="80" w:type="dxa"/>
              <w:end w:w="80" w:type="dxa"/>
            </w:tcMar>
          </w:tcPr>
          <w:p>
            <w:r>
              <w:t>AI 답변이 리콜 여부나 제품 안전을 결정하지 않는다는 사실을 명확히 표시해야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FR-08</w:t>
            </w:r>
          </w:p>
        </w:tc>
        <w:tc>
          <w:tcPr>
            <w:tcW w:type="dxa" w:w="1984"/>
            <w:vAlign w:val="center"/>
            <w:tcMar>
              <w:top w:w="80" w:type="dxa"/>
              <w:start w:w="80" w:type="dxa"/>
              <w:bottom w:w="80" w:type="dxa"/>
              <w:end w:w="80" w:type="dxa"/>
            </w:tcMar>
          </w:tcPr>
          <w:p>
            <w:r>
              <w:t>긴급 안전 안내</w:t>
            </w:r>
          </w:p>
        </w:tc>
        <w:tc>
          <w:tcPr>
            <w:tcW w:type="dxa" w:w="5102"/>
            <w:vAlign w:val="center"/>
            <w:tcMar>
              <w:top w:w="80" w:type="dxa"/>
              <w:start w:w="80" w:type="dxa"/>
              <w:bottom w:w="80" w:type="dxa"/>
              <w:end w:w="80" w:type="dxa"/>
            </w:tcMar>
          </w:tcPr>
          <w:p>
            <w:r>
              <w:t>연기·불꽃·심한 발열이 있는 경우 검색보다 사용·충전 중지 및 119 신고 안내를 우선 제공해야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FR-09</w:t>
            </w:r>
          </w:p>
        </w:tc>
        <w:tc>
          <w:tcPr>
            <w:tcW w:type="dxa" w:w="1984"/>
            <w:vAlign w:val="center"/>
            <w:tcMar>
              <w:top w:w="80" w:type="dxa"/>
              <w:start w:w="80" w:type="dxa"/>
              <w:bottom w:w="80" w:type="dxa"/>
              <w:end w:w="80" w:type="dxa"/>
            </w:tcMar>
          </w:tcPr>
          <w:p>
            <w:r>
              <w:t>공식 안전자료 연결</w:t>
            </w:r>
          </w:p>
        </w:tc>
        <w:tc>
          <w:tcPr>
            <w:tcW w:type="dxa" w:w="5102"/>
            <w:vAlign w:val="center"/>
            <w:tcMar>
              <w:top w:w="80" w:type="dxa"/>
              <w:start w:w="80" w:type="dxa"/>
              <w:bottom w:w="80" w:type="dxa"/>
              <w:end w:w="80" w:type="dxa"/>
            </w:tcMar>
          </w:tcPr>
          <w:p>
            <w:r>
              <w:t>긴급 상황에서 소방청 등 공식 안전 안내를 확인할 수 있어야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FR-10</w:t>
            </w:r>
          </w:p>
        </w:tc>
        <w:tc>
          <w:tcPr>
            <w:tcW w:type="dxa" w:w="1984"/>
            <w:vAlign w:val="center"/>
            <w:tcMar>
              <w:top w:w="80" w:type="dxa"/>
              <w:start w:w="80" w:type="dxa"/>
              <w:bottom w:w="80" w:type="dxa"/>
              <w:end w:w="80" w:type="dxa"/>
            </w:tcMar>
          </w:tcPr>
          <w:p>
            <w:r>
              <w:t>사용자 인증</w:t>
            </w:r>
          </w:p>
        </w:tc>
        <w:tc>
          <w:tcPr>
            <w:tcW w:type="dxa" w:w="5102"/>
            <w:vAlign w:val="center"/>
            <w:tcMar>
              <w:top w:w="80" w:type="dxa"/>
              <w:start w:w="80" w:type="dxa"/>
              <w:bottom w:w="80" w:type="dxa"/>
              <w:end w:w="80" w:type="dxa"/>
            </w:tcMar>
          </w:tcPr>
          <w:p>
            <w:r>
              <w:t>사진 확인, AI 도우미, 제품 저장 등 개인 기능을 위한 로그인 기능을 제공해야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FR-11</w:t>
            </w:r>
          </w:p>
        </w:tc>
        <w:tc>
          <w:tcPr>
            <w:tcW w:type="dxa" w:w="1984"/>
            <w:vAlign w:val="center"/>
            <w:tcMar>
              <w:top w:w="80" w:type="dxa"/>
              <w:start w:w="80" w:type="dxa"/>
              <w:bottom w:w="80" w:type="dxa"/>
              <w:end w:w="80" w:type="dxa"/>
            </w:tcMar>
          </w:tcPr>
          <w:p>
            <w:r>
              <w:t>제품 저장</w:t>
            </w:r>
          </w:p>
        </w:tc>
        <w:tc>
          <w:tcPr>
            <w:tcW w:type="dxa" w:w="5102"/>
            <w:vAlign w:val="center"/>
            <w:tcMar>
              <w:top w:w="80" w:type="dxa"/>
              <w:start w:w="80" w:type="dxa"/>
              <w:bottom w:w="80" w:type="dxa"/>
              <w:end w:w="80" w:type="dxa"/>
            </w:tcMar>
          </w:tcPr>
          <w:p>
            <w:r>
              <w:t>로그인 사용자는 자신의 제품을 저장할 수 있어야 한다.</w:t>
            </w:r>
          </w:p>
        </w:tc>
        <w:tc>
          <w:tcPr>
            <w:tcW w:type="dxa" w:w="1134"/>
            <w:vAlign w:val="center"/>
            <w:tcMar>
              <w:top w:w="80" w:type="dxa"/>
              <w:start w:w="80" w:type="dxa"/>
              <w:bottom w:w="80" w:type="dxa"/>
              <w:end w:w="80" w:type="dxa"/>
            </w:tcMar>
          </w:tcPr>
          <w:p>
            <w:r>
              <w:t>Should</w:t>
            </w:r>
          </w:p>
        </w:tc>
      </w:tr>
      <w:tr>
        <w:tc>
          <w:tcPr>
            <w:tcW w:type="dxa" w:w="1134"/>
            <w:vAlign w:val="center"/>
            <w:tcMar>
              <w:top w:w="80" w:type="dxa"/>
              <w:start w:w="80" w:type="dxa"/>
              <w:bottom w:w="80" w:type="dxa"/>
              <w:end w:w="80" w:type="dxa"/>
            </w:tcMar>
          </w:tcPr>
          <w:p>
            <w:r>
              <w:t>FR-12</w:t>
            </w:r>
          </w:p>
        </w:tc>
        <w:tc>
          <w:tcPr>
            <w:tcW w:type="dxa" w:w="1984"/>
            <w:vAlign w:val="center"/>
            <w:tcMar>
              <w:top w:w="80" w:type="dxa"/>
              <w:start w:w="80" w:type="dxa"/>
              <w:bottom w:w="80" w:type="dxa"/>
              <w:end w:w="80" w:type="dxa"/>
            </w:tcMar>
          </w:tcPr>
          <w:p>
            <w:r>
              <w:t>새 리콜 알림</w:t>
            </w:r>
          </w:p>
        </w:tc>
        <w:tc>
          <w:tcPr>
            <w:tcW w:type="dxa" w:w="5102"/>
            <w:vAlign w:val="center"/>
            <w:tcMar>
              <w:top w:w="80" w:type="dxa"/>
              <w:start w:w="80" w:type="dxa"/>
              <w:bottom w:w="80" w:type="dxa"/>
              <w:end w:w="80" w:type="dxa"/>
            </w:tcMar>
          </w:tcPr>
          <w:p>
            <w:r>
              <w:t>저장 제품과 관련된 새로운 리콜 정보를 확인하거나 알림 받을 수 있어야 한다.</w:t>
            </w:r>
          </w:p>
        </w:tc>
        <w:tc>
          <w:tcPr>
            <w:tcW w:type="dxa" w:w="1134"/>
            <w:vAlign w:val="center"/>
            <w:tcMar>
              <w:top w:w="80" w:type="dxa"/>
              <w:start w:w="80" w:type="dxa"/>
              <w:bottom w:w="80" w:type="dxa"/>
              <w:end w:w="80" w:type="dxa"/>
            </w:tcMar>
          </w:tcPr>
          <w:p>
            <w:r>
              <w:t>Should</w:t>
            </w:r>
          </w:p>
        </w:tc>
      </w:tr>
      <w:tr>
        <w:tc>
          <w:tcPr>
            <w:tcW w:type="dxa" w:w="1134"/>
            <w:vAlign w:val="center"/>
            <w:tcMar>
              <w:top w:w="80" w:type="dxa"/>
              <w:start w:w="80" w:type="dxa"/>
              <w:bottom w:w="80" w:type="dxa"/>
              <w:end w:w="80" w:type="dxa"/>
            </w:tcMar>
          </w:tcPr>
          <w:p>
            <w:r>
              <w:t>FR-13</w:t>
            </w:r>
          </w:p>
        </w:tc>
        <w:tc>
          <w:tcPr>
            <w:tcW w:type="dxa" w:w="1984"/>
            <w:vAlign w:val="center"/>
            <w:tcMar>
              <w:top w:w="80" w:type="dxa"/>
              <w:start w:w="80" w:type="dxa"/>
              <w:bottom w:w="80" w:type="dxa"/>
              <w:end w:w="80" w:type="dxa"/>
            </w:tcMar>
          </w:tcPr>
          <w:p>
            <w:r>
              <w:t>최신 정보 재확인</w:t>
            </w:r>
          </w:p>
        </w:tc>
        <w:tc>
          <w:tcPr>
            <w:tcW w:type="dxa" w:w="5102"/>
            <w:vAlign w:val="center"/>
            <w:tcMar>
              <w:top w:w="80" w:type="dxa"/>
              <w:start w:w="80" w:type="dxa"/>
              <w:bottom w:w="80" w:type="dxa"/>
              <w:end w:w="80" w:type="dxa"/>
            </w:tcMar>
          </w:tcPr>
          <w:p>
            <w:r>
              <w:t>로그인 사용자는 저장된 결과에만 의존하지 않고 최신 정보를 다시 확인할 수 있어야 한다.</w:t>
            </w:r>
          </w:p>
        </w:tc>
        <w:tc>
          <w:tcPr>
            <w:tcW w:type="dxa" w:w="1134"/>
            <w:vAlign w:val="center"/>
            <w:tcMar>
              <w:top w:w="80" w:type="dxa"/>
              <w:start w:w="80" w:type="dxa"/>
              <w:bottom w:w="80" w:type="dxa"/>
              <w:end w:w="80" w:type="dxa"/>
            </w:tcMar>
          </w:tcPr>
          <w:p>
            <w:r>
              <w:t>Should</w:t>
            </w:r>
          </w:p>
        </w:tc>
      </w:tr>
      <w:tr>
        <w:tc>
          <w:tcPr>
            <w:tcW w:type="dxa" w:w="1134"/>
            <w:vAlign w:val="center"/>
            <w:tcMar>
              <w:top w:w="80" w:type="dxa"/>
              <w:start w:w="80" w:type="dxa"/>
              <w:bottom w:w="80" w:type="dxa"/>
              <w:end w:w="80" w:type="dxa"/>
            </w:tcMar>
          </w:tcPr>
          <w:p>
            <w:r>
              <w:t>FR-14</w:t>
            </w:r>
          </w:p>
        </w:tc>
        <w:tc>
          <w:tcPr>
            <w:tcW w:type="dxa" w:w="1984"/>
            <w:vAlign w:val="center"/>
            <w:tcMar>
              <w:top w:w="80" w:type="dxa"/>
              <w:start w:w="80" w:type="dxa"/>
              <w:bottom w:w="80" w:type="dxa"/>
              <w:end w:w="80" w:type="dxa"/>
            </w:tcMar>
          </w:tcPr>
          <w:p>
            <w:r>
              <w:t>입력 변경 시 재확인</w:t>
            </w:r>
          </w:p>
        </w:tc>
        <w:tc>
          <w:tcPr>
            <w:tcW w:type="dxa" w:w="5102"/>
            <w:vAlign w:val="center"/>
            <w:tcMar>
              <w:top w:w="80" w:type="dxa"/>
              <w:start w:w="80" w:type="dxa"/>
              <w:bottom w:w="80" w:type="dxa"/>
              <w:end w:w="80" w:type="dxa"/>
            </w:tcMar>
          </w:tcPr>
          <w:p>
            <w:r>
              <w:t>사용자가 모델명 등 입력 내용을 수정하면 기존 결과를 재사용하지 않고 다시 확인하도록 안내해야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FR-15</w:t>
            </w:r>
          </w:p>
        </w:tc>
        <w:tc>
          <w:tcPr>
            <w:tcW w:type="dxa" w:w="1984"/>
            <w:vAlign w:val="center"/>
            <w:tcMar>
              <w:top w:w="80" w:type="dxa"/>
              <w:start w:w="80" w:type="dxa"/>
              <w:bottom w:w="80" w:type="dxa"/>
              <w:end w:w="80" w:type="dxa"/>
            </w:tcMar>
          </w:tcPr>
          <w:p>
            <w:r>
              <w:t>서비스 범위 안내</w:t>
            </w:r>
          </w:p>
        </w:tc>
        <w:tc>
          <w:tcPr>
            <w:tcW w:type="dxa" w:w="5102"/>
            <w:vAlign w:val="center"/>
            <w:tcMar>
              <w:top w:w="80" w:type="dxa"/>
              <w:start w:w="80" w:type="dxa"/>
              <w:bottom w:w="80" w:type="dxa"/>
              <w:end w:w="80" w:type="dxa"/>
            </w:tcMar>
          </w:tcPr>
          <w:p>
            <w:r>
              <w:t>배터리 수명이나 내부 상태를 검사하는 서비스가 아님을 명확히 안내해야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FR-16</w:t>
            </w:r>
          </w:p>
        </w:tc>
        <w:tc>
          <w:tcPr>
            <w:tcW w:type="dxa" w:w="1984"/>
            <w:vAlign w:val="center"/>
            <w:tcMar>
              <w:top w:w="80" w:type="dxa"/>
              <w:start w:w="80" w:type="dxa"/>
              <w:bottom w:w="80" w:type="dxa"/>
              <w:end w:w="80" w:type="dxa"/>
            </w:tcMar>
          </w:tcPr>
          <w:p>
            <w:r>
              <w:t>해외 리콜 한계 안내</w:t>
            </w:r>
          </w:p>
        </w:tc>
        <w:tc>
          <w:tcPr>
            <w:tcW w:type="dxa" w:w="5102"/>
            <w:vAlign w:val="center"/>
            <w:tcMar>
              <w:top w:w="80" w:type="dxa"/>
              <w:start w:w="80" w:type="dxa"/>
              <w:bottom w:w="80" w:type="dxa"/>
              <w:end w:w="80" w:type="dxa"/>
            </w:tcMar>
          </w:tcPr>
          <w:p>
            <w:r>
              <w:t>해외 리콜 공지가 국내에서의 회수·교환을 보장하지 않는다는 점을 안내해야 한다.</w:t>
            </w:r>
          </w:p>
        </w:tc>
        <w:tc>
          <w:tcPr>
            <w:tcW w:type="dxa" w:w="1134"/>
            <w:vAlign w:val="center"/>
            <w:tcMar>
              <w:top w:w="80" w:type="dxa"/>
              <w:start w:w="80" w:type="dxa"/>
              <w:bottom w:w="80" w:type="dxa"/>
              <w:end w:w="80" w:type="dxa"/>
            </w:tcMar>
          </w:tcPr>
          <w:p>
            <w:r>
              <w:t>Must</w:t>
            </w:r>
          </w:p>
        </w:tc>
      </w:tr>
      <w:tr>
        <w:tc>
          <w:tcPr>
            <w:tcW w:type="dxa" w:w="1134"/>
            <w:vAlign w:val="center"/>
            <w:tcMar>
              <w:top w:w="80" w:type="dxa"/>
              <w:start w:w="80" w:type="dxa"/>
              <w:bottom w:w="80" w:type="dxa"/>
              <w:end w:w="80" w:type="dxa"/>
            </w:tcMar>
          </w:tcPr>
          <w:p>
            <w:r>
              <w:t>FR-17</w:t>
            </w:r>
          </w:p>
        </w:tc>
        <w:tc>
          <w:tcPr>
            <w:tcW w:type="dxa" w:w="1984"/>
            <w:vAlign w:val="center"/>
            <w:tcMar>
              <w:top w:w="80" w:type="dxa"/>
              <w:start w:w="80" w:type="dxa"/>
              <w:bottom w:w="80" w:type="dxa"/>
              <w:end w:w="80" w:type="dxa"/>
            </w:tcMar>
          </w:tcPr>
          <w:p>
            <w:r>
              <w:t>이상 증상 확인</w:t>
            </w:r>
          </w:p>
        </w:tc>
        <w:tc>
          <w:tcPr>
            <w:tcW w:type="dxa" w:w="5102"/>
            <w:vAlign w:val="center"/>
            <w:tcMar>
              <w:top w:w="80" w:type="dxa"/>
              <w:start w:w="80" w:type="dxa"/>
              <w:bottom w:w="80" w:type="dxa"/>
              <w:end w:w="80" w:type="dxa"/>
            </w:tcMar>
          </w:tcPr>
          <w:p>
            <w:r>
              <w:t>사용자가 이상 증상을 없음·있음·잘 모르겠음으로 답할 수 있어야 하며, 답하지 않은 것을 증상 없음으로 처리하지 않아야 한다.</w:t>
            </w:r>
          </w:p>
        </w:tc>
        <w:tc>
          <w:tcPr>
            <w:tcW w:type="dxa" w:w="1134"/>
            <w:vAlign w:val="center"/>
            <w:tcMar>
              <w:top w:w="80" w:type="dxa"/>
              <w:start w:w="80" w:type="dxa"/>
              <w:bottom w:w="80" w:type="dxa"/>
              <w:end w:w="80" w:type="dxa"/>
            </w:tcMar>
          </w:tcPr>
          <w:p>
            <w:r>
              <w:t>Should</w:t>
            </w:r>
          </w:p>
        </w:tc>
      </w:tr>
      <w:tr>
        <w:tc>
          <w:tcPr>
            <w:tcW w:type="dxa" w:w="1134"/>
            <w:vAlign w:val="center"/>
            <w:tcMar>
              <w:top w:w="80" w:type="dxa"/>
              <w:start w:w="80" w:type="dxa"/>
              <w:bottom w:w="80" w:type="dxa"/>
              <w:end w:w="80" w:type="dxa"/>
            </w:tcMar>
          </w:tcPr>
          <w:p>
            <w:r>
              <w:t xml:space="preserve">FR-18</w:t>
            </w:r>
          </w:p>
        </w:tc>
        <w:tc>
          <w:tcPr>
            <w:tcW w:type="dxa" w:w="1984"/>
            <w:vAlign w:val="center"/>
            <w:tcMar>
              <w:top w:w="80" w:type="dxa"/>
              <w:start w:w="80" w:type="dxa"/>
              <w:bottom w:w="80" w:type="dxa"/>
              <w:end w:w="80" w:type="dxa"/>
            </w:tcMar>
          </w:tcPr>
          <w:p>
            <w:r>
              <w:t xml:space="preserve">AI 답변 근거 표시</w:t>
            </w:r>
          </w:p>
        </w:tc>
        <w:tc>
          <w:tcPr>
            <w:tcW w:type="dxa" w:w="5102"/>
            <w:vAlign w:val="center"/>
            <w:tcMar>
              <w:top w:w="80" w:type="dxa"/>
              <w:start w:w="80" w:type="dxa"/>
              <w:bottom w:w="80" w:type="dxa"/>
              <w:end w:w="80" w:type="dxa"/>
            </w:tcMar>
          </w:tcPr>
          <w:p>
            <w:r>
              <w:t xml:space="preserve">AI 답변에는 참고한 공식 자료의 링크를 함께 표시해야 한다.</w:t>
            </w:r>
          </w:p>
        </w:tc>
        <w:tc>
          <w:tcPr>
            <w:tcW w:type="dxa" w:w="1134"/>
            <w:vAlign w:val="center"/>
            <w:tcMar>
              <w:top w:w="80" w:type="dxa"/>
              <w:start w:w="80" w:type="dxa"/>
              <w:bottom w:w="80" w:type="dxa"/>
              <w:end w:w="80" w:type="dxa"/>
            </w:tcMar>
          </w:tcPr>
          <w:p>
            <w:r>
              <w:t xml:space="preserve">Must</w:t>
            </w:r>
          </w:p>
        </w:tc>
      </w:tr>
      <w:tr>
        <w:tc>
          <w:tcPr>
            <w:tcW w:type="dxa" w:w="1134"/>
            <w:vAlign w:val="center"/>
            <w:tcMar>
              <w:top w:w="80" w:type="dxa"/>
              <w:start w:w="80" w:type="dxa"/>
              <w:bottom w:w="80" w:type="dxa"/>
              <w:end w:w="80" w:type="dxa"/>
            </w:tcMar>
          </w:tcPr>
          <w:p>
            <w:r>
              <w:t xml:space="preserve">FR-19</w:t>
            </w:r>
          </w:p>
        </w:tc>
        <w:tc>
          <w:tcPr>
            <w:tcW w:type="dxa" w:w="1984"/>
            <w:vAlign w:val="center"/>
            <w:tcMar>
              <w:top w:w="80" w:type="dxa"/>
              <w:start w:w="80" w:type="dxa"/>
              <w:bottom w:w="80" w:type="dxa"/>
              <w:end w:w="80" w:type="dxa"/>
            </w:tcMar>
          </w:tcPr>
          <w:p>
            <w:r>
              <w:t xml:space="preserve">AI 대화 기억</w:t>
            </w:r>
          </w:p>
        </w:tc>
        <w:tc>
          <w:tcPr>
            <w:tcW w:type="dxa" w:w="5102"/>
            <w:vAlign w:val="center"/>
            <w:tcMar>
              <w:top w:w="80" w:type="dxa"/>
              <w:start w:w="80" w:type="dxa"/>
              <w:bottom w:w="80" w:type="dxa"/>
              <w:end w:w="80" w:type="dxa"/>
            </w:tcMar>
          </w:tcPr>
          <w:p>
            <w:r>
              <w:t xml:space="preserve">AI 도우미는 계정별 이전 대화를 이어서 답하고, 사용자는 대화 기록을 지울 수 있어야 한다.</w:t>
            </w:r>
          </w:p>
        </w:tc>
        <w:tc>
          <w:tcPr>
            <w:tcW w:type="dxa" w:w="1134"/>
            <w:vAlign w:val="center"/>
            <w:tcMar>
              <w:top w:w="80" w:type="dxa"/>
              <w:start w:w="80" w:type="dxa"/>
              <w:bottom w:w="80" w:type="dxa"/>
              <w:end w:w="80" w:type="dxa"/>
            </w:tcMar>
          </w:tcPr>
          <w:p>
            <w:r>
              <w:t xml:space="preserve">Should</w:t>
            </w:r>
          </w:p>
        </w:tc>
      </w:tr>
      <w:tr>
        <w:tc>
          <w:tcPr>
            <w:tcW w:type="dxa" w:w="1134"/>
            <w:vAlign w:val="center"/>
            <w:tcMar>
              <w:top w:w="80" w:type="dxa"/>
              <w:start w:w="80" w:type="dxa"/>
              <w:bottom w:w="80" w:type="dxa"/>
              <w:end w:w="80" w:type="dxa"/>
            </w:tcMar>
          </w:tcPr>
          <w:p>
            <w:r>
              <w:t xml:space="preserve">FR-20</w:t>
            </w:r>
          </w:p>
        </w:tc>
        <w:tc>
          <w:tcPr>
            <w:tcW w:type="dxa" w:w="1984"/>
            <w:vAlign w:val="center"/>
            <w:tcMar>
              <w:top w:w="80" w:type="dxa"/>
              <w:start w:w="80" w:type="dxa"/>
              <w:bottom w:w="80" w:type="dxa"/>
              <w:end w:w="80" w:type="dxa"/>
            </w:tcMar>
          </w:tcPr>
          <w:p>
            <w:r>
              <w:t xml:space="preserve">개인정보 통제</w:t>
            </w:r>
          </w:p>
        </w:tc>
        <w:tc>
          <w:tcPr>
            <w:tcW w:type="dxa" w:w="5102"/>
            <w:vAlign w:val="center"/>
            <w:tcMar>
              <w:top w:w="80" w:type="dxa"/>
              <w:start w:w="80" w:type="dxa"/>
              <w:bottom w:w="80" w:type="dxa"/>
              <w:end w:w="80" w:type="dxa"/>
            </w:tcMar>
          </w:tcPr>
          <w:p>
            <w:r>
              <w:t xml:space="preserve">사용자는 내 기록을 내려받고 계정과 모든 기록을 삭제할 수 있어야 한다.</w:t>
            </w:r>
          </w:p>
        </w:tc>
        <w:tc>
          <w:tcPr>
            <w:tcW w:type="dxa" w:w="1134"/>
            <w:vAlign w:val="center"/>
            <w:tcMar>
              <w:top w:w="80" w:type="dxa"/>
              <w:start w:w="80" w:type="dxa"/>
              <w:bottom w:w="80" w:type="dxa"/>
              <w:end w:w="80" w:type="dxa"/>
            </w:tcMar>
          </w:tcPr>
          <w:p>
            <w:r>
              <w:t xml:space="preserve">Must</w:t>
            </w:r>
          </w:p>
        </w:tc>
      </w:tr>
      <w:tr>
        <w:tc>
          <w:tcPr>
            <w:tcW w:type="dxa" w:w="1134"/>
            <w:vAlign w:val="center"/>
            <w:tcMar>
              <w:top w:w="80" w:type="dxa"/>
              <w:start w:w="80" w:type="dxa"/>
              <w:bottom w:w="80" w:type="dxa"/>
              <w:end w:w="80" w:type="dxa"/>
            </w:tcMar>
          </w:tcPr>
          <w:p>
            <w:r>
              <w:t xml:space="preserve">FR-21</w:t>
            </w:r>
          </w:p>
        </w:tc>
        <w:tc>
          <w:tcPr>
            <w:tcW w:type="dxa" w:w="1984"/>
            <w:vAlign w:val="center"/>
            <w:tcMar>
              <w:top w:w="80" w:type="dxa"/>
              <w:start w:w="80" w:type="dxa"/>
              <w:bottom w:w="80" w:type="dxa"/>
              <w:end w:w="80" w:type="dxa"/>
            </w:tcMar>
          </w:tcPr>
          <w:p>
            <w:r>
              <w:t xml:space="preserve">사용 의견 수집</w:t>
            </w:r>
          </w:p>
        </w:tc>
        <w:tc>
          <w:tcPr>
            <w:tcW w:type="dxa" w:w="5102"/>
            <w:vAlign w:val="center"/>
            <w:tcMar>
              <w:top w:w="80" w:type="dxa"/>
              <w:start w:w="80" w:type="dxa"/>
              <w:bottom w:w="80" w:type="dxa"/>
              <w:end w:w="80" w:type="dxa"/>
            </w:tcMar>
          </w:tcPr>
          <w:p>
            <w:r>
              <w:t xml:space="preserve">사용자는 서비스에 대한 점수와 의견을 남길 수 있어야 한다.</w:t>
            </w:r>
          </w:p>
        </w:tc>
        <w:tc>
          <w:tcPr>
            <w:tcW w:type="dxa" w:w="1134"/>
            <w:vAlign w:val="center"/>
            <w:tcMar>
              <w:top w:w="80" w:type="dxa"/>
              <w:start w:w="80" w:type="dxa"/>
              <w:bottom w:w="80" w:type="dxa"/>
              <w:end w:w="80" w:type="dxa"/>
            </w:tcMar>
          </w:tcPr>
          <w:p>
            <w:r>
              <w:t xml:space="preserve">Should</w:t>
            </w:r>
          </w:p>
        </w:tc>
      </w:tr>
    </w:tbl>
    <w:p/>
    <w:p>
      <w:pPr>
        <w:pStyle w:val="Heading1"/>
      </w:pPr>
      <w:r>
        <w:t>4. 비기능 요구사항</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fill="D9EAF7"/>
            <w:vAlign w:val="center"/>
          </w:tcPr>
          <w:p>
            <w:r>
              <w:rPr>
                <w:b/>
              </w:rPr>
              <w:t>ID</w:t>
            </w:r>
          </w:p>
        </w:tc>
        <w:tc>
          <w:tcPr>
            <w:tcW w:type="dxa" w:w="1814"/>
            <w:shd w:fill="D9EAF7"/>
            <w:vAlign w:val="center"/>
          </w:tcPr>
          <w:p>
            <w:r>
              <w:rPr>
                <w:b/>
              </w:rPr>
              <w:t>구분</w:t>
            </w:r>
          </w:p>
        </w:tc>
        <w:tc>
          <w:tcPr>
            <w:tcW w:type="dxa" w:w="6236"/>
            <w:shd w:fill="D9EAF7"/>
            <w:vAlign w:val="center"/>
          </w:tcPr>
          <w:p>
            <w:r>
              <w:rPr>
                <w:b/>
              </w:rPr>
              <w:t>요구사항</w:t>
            </w:r>
          </w:p>
        </w:tc>
      </w:tr>
      <w:tr>
        <w:tc>
          <w:tcPr>
            <w:tcW w:type="dxa" w:w="1247"/>
            <w:vAlign w:val="center"/>
            <w:tcMar>
              <w:top w:w="80" w:type="dxa"/>
              <w:start w:w="80" w:type="dxa"/>
              <w:bottom w:w="80" w:type="dxa"/>
              <w:end w:w="80" w:type="dxa"/>
            </w:tcMar>
          </w:tcPr>
          <w:p>
            <w:r>
              <w:t>NFR-01</w:t>
            </w:r>
          </w:p>
        </w:tc>
        <w:tc>
          <w:tcPr>
            <w:tcW w:type="dxa" w:w="1814"/>
            <w:vAlign w:val="center"/>
            <w:tcMar>
              <w:top w:w="80" w:type="dxa"/>
              <w:start w:w="80" w:type="dxa"/>
              <w:bottom w:w="80" w:type="dxa"/>
              <w:end w:w="80" w:type="dxa"/>
            </w:tcMar>
          </w:tcPr>
          <w:p>
            <w:r>
              <w:t>정확성</w:t>
            </w:r>
          </w:p>
        </w:tc>
        <w:tc>
          <w:tcPr>
            <w:tcW w:type="dxa" w:w="6236"/>
            <w:vAlign w:val="center"/>
            <w:tcMar>
              <w:top w:w="80" w:type="dxa"/>
              <w:start w:w="80" w:type="dxa"/>
              <w:bottom w:w="80" w:type="dxa"/>
              <w:end w:w="80" w:type="dxa"/>
            </w:tcMar>
          </w:tcPr>
          <w:p>
            <w:r>
              <w:t>리콜 관련 핵심 결과는 AI의 일반 지식이 아니라 공식 리콜 정보를 우선하여 처리해야 한다.</w:t>
            </w:r>
          </w:p>
        </w:tc>
      </w:tr>
      <w:tr>
        <w:tc>
          <w:tcPr>
            <w:tcW w:type="dxa" w:w="1247"/>
            <w:vAlign w:val="center"/>
            <w:tcMar>
              <w:top w:w="80" w:type="dxa"/>
              <w:start w:w="80" w:type="dxa"/>
              <w:bottom w:w="80" w:type="dxa"/>
              <w:end w:w="80" w:type="dxa"/>
            </w:tcMar>
          </w:tcPr>
          <w:p>
            <w:r>
              <w:t>NFR-02</w:t>
            </w:r>
          </w:p>
        </w:tc>
        <w:tc>
          <w:tcPr>
            <w:tcW w:type="dxa" w:w="1814"/>
            <w:vAlign w:val="center"/>
            <w:tcMar>
              <w:top w:w="80" w:type="dxa"/>
              <w:start w:w="80" w:type="dxa"/>
              <w:bottom w:w="80" w:type="dxa"/>
              <w:end w:w="80" w:type="dxa"/>
            </w:tcMar>
          </w:tcPr>
          <w:p>
            <w:r>
              <w:t>AI 안전성</w:t>
            </w:r>
          </w:p>
        </w:tc>
        <w:tc>
          <w:tcPr>
            <w:tcW w:type="dxa" w:w="6236"/>
            <w:vAlign w:val="center"/>
            <w:tcMar>
              <w:top w:w="80" w:type="dxa"/>
              <w:start w:w="80" w:type="dxa"/>
              <w:bottom w:w="80" w:type="dxa"/>
              <w:end w:w="80" w:type="dxa"/>
            </w:tcMar>
          </w:tcPr>
          <w:p>
            <w:r>
              <w:t>AI가 리콜 여부나 제품 안전 여부를 독자적으로 확정하지 않도록 해야 한다.</w:t>
            </w:r>
          </w:p>
        </w:tc>
      </w:tr>
      <w:tr>
        <w:tc>
          <w:tcPr>
            <w:tcW w:type="dxa" w:w="1247"/>
            <w:vAlign w:val="center"/>
            <w:tcMar>
              <w:top w:w="80" w:type="dxa"/>
              <w:start w:w="80" w:type="dxa"/>
              <w:bottom w:w="80" w:type="dxa"/>
              <w:end w:w="80" w:type="dxa"/>
            </w:tcMar>
          </w:tcPr>
          <w:p>
            <w:r>
              <w:t>NFR-03</w:t>
            </w:r>
          </w:p>
        </w:tc>
        <w:tc>
          <w:tcPr>
            <w:tcW w:type="dxa" w:w="1814"/>
            <w:vAlign w:val="center"/>
            <w:tcMar>
              <w:top w:w="80" w:type="dxa"/>
              <w:start w:w="80" w:type="dxa"/>
              <w:bottom w:w="80" w:type="dxa"/>
              <w:end w:w="80" w:type="dxa"/>
            </w:tcMar>
          </w:tcPr>
          <w:p>
            <w:r>
              <w:t>출처 투명성</w:t>
            </w:r>
          </w:p>
        </w:tc>
        <w:tc>
          <w:tcPr>
            <w:tcW w:type="dxa" w:w="6236"/>
            <w:vAlign w:val="center"/>
            <w:tcMar>
              <w:top w:w="80" w:type="dxa"/>
              <w:start w:w="80" w:type="dxa"/>
              <w:bottom w:w="80" w:type="dxa"/>
              <w:end w:w="80" w:type="dxa"/>
            </w:tcMar>
          </w:tcPr>
          <w:p>
            <w:r>
              <w:t>리콜 및 주요 안전 정보에 사용자가 확인 가능한 공식 출처를 제공해야 한다.</w:t>
            </w:r>
          </w:p>
        </w:tc>
      </w:tr>
      <w:tr>
        <w:tc>
          <w:tcPr>
            <w:tcW w:type="dxa" w:w="1247"/>
            <w:vAlign w:val="center"/>
            <w:tcMar>
              <w:top w:w="80" w:type="dxa"/>
              <w:start w:w="80" w:type="dxa"/>
              <w:bottom w:w="80" w:type="dxa"/>
              <w:end w:w="80" w:type="dxa"/>
            </w:tcMar>
          </w:tcPr>
          <w:p>
            <w:r>
              <w:t>NFR-04</w:t>
            </w:r>
          </w:p>
        </w:tc>
        <w:tc>
          <w:tcPr>
            <w:tcW w:type="dxa" w:w="1814"/>
            <w:vAlign w:val="center"/>
            <w:tcMar>
              <w:top w:w="80" w:type="dxa"/>
              <w:start w:w="80" w:type="dxa"/>
              <w:bottom w:w="80" w:type="dxa"/>
              <w:end w:w="80" w:type="dxa"/>
            </w:tcMar>
          </w:tcPr>
          <w:p>
            <w:r>
              <w:t>개인정보 최소화</w:t>
            </w:r>
          </w:p>
        </w:tc>
        <w:tc>
          <w:tcPr>
            <w:tcW w:type="dxa" w:w="6236"/>
            <w:vAlign w:val="center"/>
            <w:tcMar>
              <w:top w:w="80" w:type="dxa"/>
              <w:start w:w="80" w:type="dxa"/>
              <w:bottom w:w="80" w:type="dxa"/>
              <w:end w:w="80" w:type="dxa"/>
            </w:tcMar>
          </w:tcPr>
          <w:p>
            <w:r>
              <w:t>제품 라벨 사진 등 불필요한 사용자 데이터를 장기간 저장하지 않아야 한다.</w:t>
            </w:r>
          </w:p>
        </w:tc>
      </w:tr>
      <w:tr>
        <w:tc>
          <w:tcPr>
            <w:tcW w:type="dxa" w:w="1247"/>
            <w:vAlign w:val="center"/>
            <w:tcMar>
              <w:top w:w="80" w:type="dxa"/>
              <w:start w:w="80" w:type="dxa"/>
              <w:bottom w:w="80" w:type="dxa"/>
              <w:end w:w="80" w:type="dxa"/>
            </w:tcMar>
          </w:tcPr>
          <w:p>
            <w:r>
              <w:t>NFR-05</w:t>
            </w:r>
          </w:p>
        </w:tc>
        <w:tc>
          <w:tcPr>
            <w:tcW w:type="dxa" w:w="1814"/>
            <w:vAlign w:val="center"/>
            <w:tcMar>
              <w:top w:w="80" w:type="dxa"/>
              <w:start w:w="80" w:type="dxa"/>
              <w:bottom w:w="80" w:type="dxa"/>
              <w:end w:w="80" w:type="dxa"/>
            </w:tcMar>
          </w:tcPr>
          <w:p>
            <w:r>
              <w:t>보안</w:t>
            </w:r>
          </w:p>
        </w:tc>
        <w:tc>
          <w:tcPr>
            <w:tcW w:type="dxa" w:w="6236"/>
            <w:vAlign w:val="center"/>
            <w:tcMar>
              <w:top w:w="80" w:type="dxa"/>
              <w:start w:w="80" w:type="dxa"/>
              <w:bottom w:w="80" w:type="dxa"/>
              <w:end w:w="80" w:type="dxa"/>
            </w:tcMar>
          </w:tcPr>
          <w:p>
            <w:r>
              <w:t>API Key, Token, 비밀번호 등 민감정보를 클라이언트 코드·GitHub·문서에 노출하지 않아야 한다.</w:t>
            </w:r>
          </w:p>
        </w:tc>
      </w:tr>
      <w:tr>
        <w:tc>
          <w:tcPr>
            <w:tcW w:type="dxa" w:w="1247"/>
            <w:vAlign w:val="center"/>
            <w:tcMar>
              <w:top w:w="80" w:type="dxa"/>
              <w:start w:w="80" w:type="dxa"/>
              <w:bottom w:w="80" w:type="dxa"/>
              <w:end w:w="80" w:type="dxa"/>
            </w:tcMar>
          </w:tcPr>
          <w:p>
            <w:r>
              <w:t>NFR-06</w:t>
            </w:r>
          </w:p>
        </w:tc>
        <w:tc>
          <w:tcPr>
            <w:tcW w:type="dxa" w:w="1814"/>
            <w:vAlign w:val="center"/>
            <w:tcMar>
              <w:top w:w="80" w:type="dxa"/>
              <w:start w:w="80" w:type="dxa"/>
              <w:bottom w:w="80" w:type="dxa"/>
              <w:end w:w="80" w:type="dxa"/>
            </w:tcMar>
          </w:tcPr>
          <w:p>
            <w:r>
              <w:t>접근성</w:t>
            </w:r>
          </w:p>
        </w:tc>
        <w:tc>
          <w:tcPr>
            <w:tcW w:type="dxa" w:w="6236"/>
            <w:vAlign w:val="center"/>
            <w:tcMar>
              <w:top w:w="80" w:type="dxa"/>
              <w:start w:w="80" w:type="dxa"/>
              <w:bottom w:w="80" w:type="dxa"/>
              <w:end w:w="80" w:type="dxa"/>
            </w:tcMar>
          </w:tcPr>
          <w:p>
            <w:r>
              <w:t>핵심 모델명 검색은 회원가입 없이 사용할 수 있어야 한다.</w:t>
            </w:r>
          </w:p>
        </w:tc>
      </w:tr>
      <w:tr>
        <w:tc>
          <w:tcPr>
            <w:tcW w:type="dxa" w:w="1247"/>
            <w:vAlign w:val="center"/>
            <w:tcMar>
              <w:top w:w="80" w:type="dxa"/>
              <w:start w:w="80" w:type="dxa"/>
              <w:bottom w:w="80" w:type="dxa"/>
              <w:end w:w="80" w:type="dxa"/>
            </w:tcMar>
          </w:tcPr>
          <w:p>
            <w:r>
              <w:t>NFR-07</w:t>
            </w:r>
          </w:p>
        </w:tc>
        <w:tc>
          <w:tcPr>
            <w:tcW w:type="dxa" w:w="1814"/>
            <w:vAlign w:val="center"/>
            <w:tcMar>
              <w:top w:w="80" w:type="dxa"/>
              <w:start w:w="80" w:type="dxa"/>
              <w:bottom w:w="80" w:type="dxa"/>
              <w:end w:w="80" w:type="dxa"/>
            </w:tcMar>
          </w:tcPr>
          <w:p>
            <w:r>
              <w:t>사용성</w:t>
            </w:r>
          </w:p>
        </w:tc>
        <w:tc>
          <w:tcPr>
            <w:tcW w:type="dxa" w:w="6236"/>
            <w:vAlign w:val="center"/>
            <w:tcMar>
              <w:top w:w="80" w:type="dxa"/>
              <w:start w:w="80" w:type="dxa"/>
              <w:bottom w:w="80" w:type="dxa"/>
              <w:end w:w="80" w:type="dxa"/>
            </w:tcMar>
          </w:tcPr>
          <w:p>
            <w:r>
              <w:t>제품 확인부터 결과와 다음 행동 확인까지의 흐름이 명확하고 간결해야 한다.</w:t>
            </w:r>
          </w:p>
        </w:tc>
      </w:tr>
      <w:tr>
        <w:tc>
          <w:tcPr>
            <w:tcW w:type="dxa" w:w="1247"/>
            <w:vAlign w:val="center"/>
            <w:tcMar>
              <w:top w:w="80" w:type="dxa"/>
              <w:start w:w="80" w:type="dxa"/>
              <w:bottom w:w="80" w:type="dxa"/>
              <w:end w:w="80" w:type="dxa"/>
            </w:tcMar>
          </w:tcPr>
          <w:p>
            <w:r>
              <w:t>NFR-08</w:t>
            </w:r>
          </w:p>
        </w:tc>
        <w:tc>
          <w:tcPr>
            <w:tcW w:type="dxa" w:w="1814"/>
            <w:vAlign w:val="center"/>
            <w:tcMar>
              <w:top w:w="80" w:type="dxa"/>
              <w:start w:w="80" w:type="dxa"/>
              <w:bottom w:w="80" w:type="dxa"/>
              <w:end w:w="80" w:type="dxa"/>
            </w:tcMar>
          </w:tcPr>
          <w:p>
            <w:r>
              <w:t>반응형</w:t>
            </w:r>
          </w:p>
        </w:tc>
        <w:tc>
          <w:tcPr>
            <w:tcW w:type="dxa" w:w="6236"/>
            <w:vAlign w:val="center"/>
            <w:tcMar>
              <w:top w:w="80" w:type="dxa"/>
              <w:start w:w="80" w:type="dxa"/>
              <w:bottom w:w="80" w:type="dxa"/>
              <w:end w:w="80" w:type="dxa"/>
            </w:tcMar>
          </w:tcPr>
          <w:p>
            <w:r>
              <w:t>스마트폰과 데스크톱 웹 브라우저에서 핵심 기능을 정상적으로 사용할 수 있어야 한다.</w:t>
            </w:r>
          </w:p>
        </w:tc>
      </w:tr>
      <w:tr>
        <w:tc>
          <w:tcPr>
            <w:tcW w:type="dxa" w:w="1247"/>
            <w:vAlign w:val="center"/>
            <w:tcMar>
              <w:top w:w="80" w:type="dxa"/>
              <w:start w:w="80" w:type="dxa"/>
              <w:bottom w:w="80" w:type="dxa"/>
              <w:end w:w="80" w:type="dxa"/>
            </w:tcMar>
          </w:tcPr>
          <w:p>
            <w:r>
              <w:t>NFR-09</w:t>
            </w:r>
          </w:p>
        </w:tc>
        <w:tc>
          <w:tcPr>
            <w:tcW w:type="dxa" w:w="1814"/>
            <w:vAlign w:val="center"/>
            <w:tcMar>
              <w:top w:w="80" w:type="dxa"/>
              <w:start w:w="80" w:type="dxa"/>
              <w:bottom w:w="80" w:type="dxa"/>
              <w:end w:w="80" w:type="dxa"/>
            </w:tcMar>
          </w:tcPr>
          <w:p>
            <w:r>
              <w:t>오류 안전성</w:t>
            </w:r>
          </w:p>
        </w:tc>
        <w:tc>
          <w:tcPr>
            <w:tcW w:type="dxa" w:w="6236"/>
            <w:vAlign w:val="center"/>
            <w:tcMar>
              <w:top w:w="80" w:type="dxa"/>
              <w:start w:w="80" w:type="dxa"/>
              <w:bottom w:w="80" w:type="dxa"/>
              <w:end w:w="80" w:type="dxa"/>
            </w:tcMar>
          </w:tcPr>
          <w:p>
            <w:r>
              <w:t>공식 정보 조회 또는 AI 처리 실패 시 안전 여부를 임의로 판단하지 않고 실패·재확인 필요 상태를 안내해야 한다.</w:t>
            </w:r>
          </w:p>
        </w:tc>
      </w:tr>
      <w:tr>
        <w:tc>
          <w:tcPr>
            <w:tcW w:type="dxa" w:w="1247"/>
            <w:vAlign w:val="center"/>
            <w:tcMar>
              <w:top w:w="80" w:type="dxa"/>
              <w:start w:w="80" w:type="dxa"/>
              <w:bottom w:w="80" w:type="dxa"/>
              <w:end w:w="80" w:type="dxa"/>
            </w:tcMar>
          </w:tcPr>
          <w:p>
            <w:r>
              <w:t>NFR-10</w:t>
            </w:r>
          </w:p>
        </w:tc>
        <w:tc>
          <w:tcPr>
            <w:tcW w:type="dxa" w:w="1814"/>
            <w:vAlign w:val="center"/>
            <w:tcMar>
              <w:top w:w="80" w:type="dxa"/>
              <w:start w:w="80" w:type="dxa"/>
              <w:bottom w:w="80" w:type="dxa"/>
              <w:end w:w="80" w:type="dxa"/>
            </w:tcMar>
          </w:tcPr>
          <w:p>
            <w:r>
              <w:t>긴급상황 우선</w:t>
            </w:r>
          </w:p>
        </w:tc>
        <w:tc>
          <w:tcPr>
            <w:tcW w:type="dxa" w:w="6236"/>
            <w:vAlign w:val="center"/>
            <w:tcMar>
              <w:top w:w="80" w:type="dxa"/>
              <w:start w:w="80" w:type="dxa"/>
              <w:bottom w:w="80" w:type="dxa"/>
              <w:end w:w="80" w:type="dxa"/>
            </w:tcMar>
          </w:tcPr>
          <w:p>
            <w:r>
              <w:t>위험징후가 있는 경우 일반 검색보다 즉각적인 안전 행동을 우선 노출해야 한다.</w:t>
            </w:r>
          </w:p>
        </w:tc>
      </w:tr>
      <w:tr>
        <w:tc>
          <w:tcPr>
            <w:tcW w:type="dxa" w:w="1247"/>
            <w:vAlign w:val="center"/>
            <w:tcMar>
              <w:top w:w="80" w:type="dxa"/>
              <w:start w:w="80" w:type="dxa"/>
              <w:bottom w:w="80" w:type="dxa"/>
              <w:end w:w="80" w:type="dxa"/>
            </w:tcMar>
          </w:tcPr>
          <w:p>
            <w:r>
              <w:t>NFR-11</w:t>
            </w:r>
          </w:p>
        </w:tc>
        <w:tc>
          <w:tcPr>
            <w:tcW w:type="dxa" w:w="1814"/>
            <w:vAlign w:val="center"/>
            <w:tcMar>
              <w:top w:w="80" w:type="dxa"/>
              <w:start w:w="80" w:type="dxa"/>
              <w:bottom w:w="80" w:type="dxa"/>
              <w:end w:w="80" w:type="dxa"/>
            </w:tcMar>
          </w:tcPr>
          <w:p>
            <w:r>
              <w:t>가용성</w:t>
            </w:r>
          </w:p>
        </w:tc>
        <w:tc>
          <w:tcPr>
            <w:tcW w:type="dxa" w:w="6236"/>
            <w:vAlign w:val="center"/>
            <w:tcMar>
              <w:top w:w="80" w:type="dxa"/>
              <w:start w:w="80" w:type="dxa"/>
              <w:bottom w:w="80" w:type="dxa"/>
              <w:end w:w="80" w:type="dxa"/>
            </w:tcMar>
          </w:tcPr>
          <w:p>
            <w:r>
              <w:t>사용자는 별도의 개발환경 없이 외부 배포 URL을 통해 서비스에 접근할 수 있어야 한다.</w:t>
            </w:r>
          </w:p>
        </w:tc>
      </w:tr>
      <w:tr>
        <w:tc>
          <w:tcPr>
            <w:tcW w:type="dxa" w:w="1247"/>
            <w:vAlign w:val="center"/>
            <w:tcMar>
              <w:top w:w="80" w:type="dxa"/>
              <w:start w:w="80" w:type="dxa"/>
              <w:bottom w:w="80" w:type="dxa"/>
              <w:end w:w="80" w:type="dxa"/>
            </w:tcMar>
          </w:tcPr>
          <w:p>
            <w:r>
              <w:t>NFR-12</w:t>
            </w:r>
          </w:p>
        </w:tc>
        <w:tc>
          <w:tcPr>
            <w:tcW w:type="dxa" w:w="1814"/>
            <w:vAlign w:val="center"/>
            <w:tcMar>
              <w:top w:w="80" w:type="dxa"/>
              <w:start w:w="80" w:type="dxa"/>
              <w:bottom w:w="80" w:type="dxa"/>
              <w:end w:w="80" w:type="dxa"/>
            </w:tcMar>
          </w:tcPr>
          <w:p>
            <w:r>
              <w:t>유지보수성</w:t>
            </w:r>
          </w:p>
        </w:tc>
        <w:tc>
          <w:tcPr>
            <w:tcW w:type="dxa" w:w="6236"/>
            <w:vAlign w:val="center"/>
            <w:tcMar>
              <w:top w:w="80" w:type="dxa"/>
              <w:start w:w="80" w:type="dxa"/>
              <w:bottom w:w="80" w:type="dxa"/>
              <w:end w:w="80" w:type="dxa"/>
            </w:tcMar>
          </w:tcPr>
          <w:p>
            <w:r>
              <w:t>리콜 확인 로직, AI 처리, 인증/저장, UI를 가능한 한 분리하여 변경 가능하도록 구성해야 한다.</w:t>
            </w:r>
          </w:p>
        </w:tc>
      </w:tr>
      <w:tr>
        <w:tc>
          <w:tcPr>
            <w:tcW w:type="dxa" w:w="1247"/>
            <w:vAlign w:val="center"/>
            <w:tcMar>
              <w:top w:w="80" w:type="dxa"/>
              <w:start w:w="80" w:type="dxa"/>
              <w:bottom w:w="80" w:type="dxa"/>
              <w:end w:w="80" w:type="dxa"/>
            </w:tcMar>
          </w:tcPr>
          <w:p>
            <w:r>
              <w:t>NFR-13</w:t>
            </w:r>
          </w:p>
        </w:tc>
        <w:tc>
          <w:tcPr>
            <w:tcW w:type="dxa" w:w="1814"/>
            <w:vAlign w:val="center"/>
            <w:tcMar>
              <w:top w:w="80" w:type="dxa"/>
              <w:start w:w="80" w:type="dxa"/>
              <w:bottom w:w="80" w:type="dxa"/>
              <w:end w:w="80" w:type="dxa"/>
            </w:tcMar>
          </w:tcPr>
          <w:p>
            <w:r>
              <w:t>버전관리</w:t>
            </w:r>
          </w:p>
        </w:tc>
        <w:tc>
          <w:tcPr>
            <w:tcW w:type="dxa" w:w="6236"/>
            <w:vAlign w:val="center"/>
            <w:tcMar>
              <w:top w:w="80" w:type="dxa"/>
              <w:start w:w="80" w:type="dxa"/>
              <w:bottom w:w="80" w:type="dxa"/>
              <w:end w:w="80" w:type="dxa"/>
            </w:tcMar>
          </w:tcPr>
          <w:p>
            <w:r>
              <w:t>소스 코드와 주요 문서는 GitHub에서 변경 이력을 관리해야 한다.</w:t>
            </w:r>
          </w:p>
        </w:tc>
      </w:tr>
    </w:tbl>
    <w:p/>
    <w:p>
      <w:pPr>
        <w:pStyle w:val="Heading1"/>
      </w:pPr>
      <w:r>
        <w:t>5. AI 요구사항</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fill="D9EAF7"/>
            <w:vAlign w:val="center"/>
          </w:tcPr>
          <w:p>
            <w:r>
              <w:rPr>
                <w:b/>
              </w:rPr>
              <w:t>ID</w:t>
            </w:r>
          </w:p>
        </w:tc>
        <w:tc>
          <w:tcPr>
            <w:tcW w:type="dxa" w:w="2268"/>
            <w:shd w:fill="D9EAF7"/>
            <w:vAlign w:val="center"/>
          </w:tcPr>
          <w:p>
            <w:r>
              <w:rPr>
                <w:b/>
              </w:rPr>
              <w:t>항목</w:t>
            </w:r>
          </w:p>
        </w:tc>
        <w:tc>
          <w:tcPr>
            <w:tcW w:type="dxa" w:w="5669"/>
            <w:shd w:fill="D9EAF7"/>
            <w:vAlign w:val="center"/>
          </w:tcPr>
          <w:p>
            <w:r>
              <w:rPr>
                <w:b/>
              </w:rPr>
              <w:t>요구사항</w:t>
            </w:r>
          </w:p>
        </w:tc>
      </w:tr>
      <w:tr>
        <w:tc>
          <w:tcPr>
            <w:tcW w:type="dxa" w:w="1247"/>
            <w:vAlign w:val="center"/>
            <w:tcMar>
              <w:top w:w="80" w:type="dxa"/>
              <w:start w:w="80" w:type="dxa"/>
              <w:bottom w:w="80" w:type="dxa"/>
              <w:end w:w="80" w:type="dxa"/>
            </w:tcMar>
          </w:tcPr>
          <w:p>
            <w:r>
              <w:t>AI-01</w:t>
            </w:r>
          </w:p>
        </w:tc>
        <w:tc>
          <w:tcPr>
            <w:tcW w:type="dxa" w:w="2268"/>
            <w:vAlign w:val="center"/>
            <w:tcMar>
              <w:top w:w="80" w:type="dxa"/>
              <w:start w:w="80" w:type="dxa"/>
              <w:bottom w:w="80" w:type="dxa"/>
              <w:end w:w="80" w:type="dxa"/>
            </w:tcMar>
          </w:tcPr>
          <w:p>
            <w:r>
              <w:t>라벨 사진 판독</w:t>
            </w:r>
          </w:p>
        </w:tc>
        <w:tc>
          <w:tcPr>
            <w:tcW w:type="dxa" w:w="5669"/>
            <w:vAlign w:val="center"/>
            <w:tcMar>
              <w:top w:w="80" w:type="dxa"/>
              <w:start w:w="80" w:type="dxa"/>
              <w:bottom w:w="80" w:type="dxa"/>
              <w:end w:w="80" w:type="dxa"/>
            </w:tcMar>
          </w:tcPr>
          <w:p>
            <w:r>
              <w:t>제품 라벨 이미지에서 브랜드와 모델명을 읽는다. 현재는 서버의 문자 인식으로 처리하며, AI 판독은 이미지 입력이 가능한 API가 연결되면 켠다.</w:t>
            </w:r>
          </w:p>
        </w:tc>
      </w:tr>
      <w:tr>
        <w:tc>
          <w:tcPr>
            <w:tcW w:type="dxa" w:w="1247"/>
            <w:vAlign w:val="center"/>
            <w:tcMar>
              <w:top w:w="80" w:type="dxa"/>
              <w:start w:w="80" w:type="dxa"/>
              <w:bottom w:w="80" w:type="dxa"/>
              <w:end w:w="80" w:type="dxa"/>
            </w:tcMar>
          </w:tcPr>
          <w:p>
            <w:r>
              <w:t>AI-02</w:t>
            </w:r>
          </w:p>
        </w:tc>
        <w:tc>
          <w:tcPr>
            <w:tcW w:type="dxa" w:w="2268"/>
            <w:vAlign w:val="center"/>
            <w:tcMar>
              <w:top w:w="80" w:type="dxa"/>
              <w:start w:w="80" w:type="dxa"/>
              <w:bottom w:w="80" w:type="dxa"/>
              <w:end w:w="80" w:type="dxa"/>
            </w:tcMar>
          </w:tcPr>
          <w:p>
            <w:r>
              <w:t>공식 정보 설명</w:t>
            </w:r>
          </w:p>
        </w:tc>
        <w:tc>
          <w:tcPr>
            <w:tcW w:type="dxa" w:w="5669"/>
            <w:vAlign w:val="center"/>
            <w:tcMar>
              <w:top w:w="80" w:type="dxa"/>
              <w:start w:w="80" w:type="dxa"/>
              <w:bottom w:w="80" w:type="dxa"/>
              <w:end w:w="80" w:type="dxa"/>
            </w:tcMar>
          </w:tcPr>
          <w:p>
            <w:r>
              <w:t>AI 도우미는 공식 리콜 정보를 일반 사용자가 이해하기 쉬운 언어로 설명한다.</w:t>
            </w:r>
          </w:p>
        </w:tc>
      </w:tr>
      <w:tr>
        <w:tc>
          <w:tcPr>
            <w:tcW w:type="dxa" w:w="1247"/>
            <w:vAlign w:val="center"/>
            <w:tcMar>
              <w:top w:w="80" w:type="dxa"/>
              <w:start w:w="80" w:type="dxa"/>
              <w:bottom w:w="80" w:type="dxa"/>
              <w:end w:w="80" w:type="dxa"/>
            </w:tcMar>
          </w:tcPr>
          <w:p>
            <w:r>
              <w:t>AI-03</w:t>
            </w:r>
          </w:p>
        </w:tc>
        <w:tc>
          <w:tcPr>
            <w:tcW w:type="dxa" w:w="2268"/>
            <w:vAlign w:val="center"/>
            <w:tcMar>
              <w:top w:w="80" w:type="dxa"/>
              <w:start w:w="80" w:type="dxa"/>
              <w:bottom w:w="80" w:type="dxa"/>
              <w:end w:w="80" w:type="dxa"/>
            </w:tcMar>
          </w:tcPr>
          <w:p>
            <w:r>
              <w:t>안전 판정 금지</w:t>
            </w:r>
          </w:p>
        </w:tc>
        <w:tc>
          <w:tcPr>
            <w:tcW w:type="dxa" w:w="5669"/>
            <w:vAlign w:val="center"/>
            <w:tcMar>
              <w:top w:w="80" w:type="dxa"/>
              <w:start w:w="80" w:type="dxa"/>
              <w:bottom w:w="80" w:type="dxa"/>
              <w:end w:w="80" w:type="dxa"/>
            </w:tcMar>
          </w:tcPr>
          <w:p>
            <w:r>
              <w:t>AI 자체의 지식이나 추론만으로 제품의 안전 여부 또는 리콜 여부를 최종 확정하지 않는다.</w:t>
            </w:r>
          </w:p>
        </w:tc>
      </w:tr>
      <w:tr>
        <w:tc>
          <w:tcPr>
            <w:tcW w:type="dxa" w:w="1247"/>
            <w:vAlign w:val="center"/>
            <w:tcMar>
              <w:top w:w="80" w:type="dxa"/>
              <w:start w:w="80" w:type="dxa"/>
              <w:bottom w:w="80" w:type="dxa"/>
              <w:end w:w="80" w:type="dxa"/>
            </w:tcMar>
          </w:tcPr>
          <w:p>
            <w:r>
              <w:t>AI-04</w:t>
            </w:r>
          </w:p>
        </w:tc>
        <w:tc>
          <w:tcPr>
            <w:tcW w:type="dxa" w:w="2268"/>
            <w:vAlign w:val="center"/>
            <w:tcMar>
              <w:top w:w="80" w:type="dxa"/>
              <w:start w:w="80" w:type="dxa"/>
              <w:bottom w:w="80" w:type="dxa"/>
              <w:end w:w="80" w:type="dxa"/>
            </w:tcMar>
          </w:tcPr>
          <w:p>
            <w:r>
              <w:t>생성 정보 고지</w:t>
            </w:r>
          </w:p>
        </w:tc>
        <w:tc>
          <w:tcPr>
            <w:tcW w:type="dxa" w:w="5669"/>
            <w:vAlign w:val="center"/>
            <w:tcMar>
              <w:top w:w="80" w:type="dxa"/>
              <w:start w:w="80" w:type="dxa"/>
              <w:bottom w:w="80" w:type="dxa"/>
              <w:end w:w="80" w:type="dxa"/>
            </w:tcMar>
          </w:tcPr>
          <w:p>
            <w:r>
              <w:t>사용자에게 AI 생성 답변이라는 점과 안전 판단의 한계를 명확히 알린다.</w:t>
            </w:r>
          </w:p>
        </w:tc>
      </w:tr>
      <w:tr>
        <w:tc>
          <w:tcPr>
            <w:tcW w:type="dxa" w:w="1247"/>
            <w:vAlign w:val="center"/>
            <w:tcMar>
              <w:top w:w="80" w:type="dxa"/>
              <w:start w:w="80" w:type="dxa"/>
              <w:bottom w:w="80" w:type="dxa"/>
              <w:end w:w="80" w:type="dxa"/>
            </w:tcMar>
          </w:tcPr>
          <w:p>
            <w:r>
              <w:t>AI-05</w:t>
            </w:r>
          </w:p>
        </w:tc>
        <w:tc>
          <w:tcPr>
            <w:tcW w:type="dxa" w:w="2268"/>
            <w:vAlign w:val="center"/>
            <w:tcMar>
              <w:top w:w="80" w:type="dxa"/>
              <w:start w:w="80" w:type="dxa"/>
              <w:bottom w:w="80" w:type="dxa"/>
              <w:end w:w="80" w:type="dxa"/>
            </w:tcMar>
          </w:tcPr>
          <w:p>
            <w:r>
              <w:t>실패 격리</w:t>
            </w:r>
          </w:p>
        </w:tc>
        <w:tc>
          <w:tcPr>
            <w:tcW w:type="dxa" w:w="5669"/>
            <w:vAlign w:val="center"/>
            <w:tcMar>
              <w:top w:w="80" w:type="dxa"/>
              <w:start w:w="80" w:type="dxa"/>
              <w:bottom w:w="80" w:type="dxa"/>
              <w:end w:w="80" w:type="dxa"/>
            </w:tcMar>
          </w:tcPr>
          <w:p>
            <w:r>
              <w:t>AI 기능이 실패하더라도 공식 리콜 확인 결과가 변경되거나 소실되지 않도록 한다.</w:t>
            </w:r>
          </w:p>
        </w:tc>
      </w:tr>
      <w:tr>
        <w:tc>
          <w:tcPr>
            <w:tcW w:type="dxa" w:w="1247"/>
            <w:vAlign w:val="center"/>
            <w:tcMar>
              <w:top w:w="80" w:type="dxa"/>
              <w:start w:w="80" w:type="dxa"/>
              <w:bottom w:w="80" w:type="dxa"/>
              <w:end w:w="80" w:type="dxa"/>
            </w:tcMar>
          </w:tcPr>
          <w:p>
            <w:r>
              <w:t xml:space="preserve">AI-06</w:t>
            </w:r>
          </w:p>
        </w:tc>
        <w:tc>
          <w:tcPr>
            <w:tcW w:type="dxa" w:w="2268"/>
            <w:vAlign w:val="center"/>
            <w:tcMar>
              <w:top w:w="80" w:type="dxa"/>
              <w:start w:w="80" w:type="dxa"/>
              <w:bottom w:w="80" w:type="dxa"/>
              <w:end w:w="80" w:type="dxa"/>
            </w:tcMar>
          </w:tcPr>
          <w:p>
            <w:r>
              <w:t xml:space="preserve">도구 사용 에이전트</w:t>
            </w:r>
          </w:p>
        </w:tc>
        <w:tc>
          <w:tcPr>
            <w:tcW w:type="dxa" w:w="5669"/>
            <w:vAlign w:val="center"/>
            <w:tcMar>
              <w:top w:w="80" w:type="dxa"/>
              <w:start w:w="80" w:type="dxa"/>
              <w:bottom w:w="80" w:type="dxa"/>
              <w:end w:w="80" w:type="dxa"/>
            </w:tcMar>
          </w:tcPr>
          <w:p>
            <w:r>
              <w:t xml:space="preserve">AI 도우미는 공식 자료 검색, 내 제품 조회, 리콜 조건 확인 도구를 스스로 골라 호출해 답한다.</w:t>
            </w:r>
          </w:p>
        </w:tc>
      </w:tr>
      <w:tr>
        <w:tc>
          <w:tcPr>
            <w:tcW w:type="dxa" w:w="1247"/>
            <w:vAlign w:val="center"/>
            <w:tcMar>
              <w:top w:w="80" w:type="dxa"/>
              <w:start w:w="80" w:type="dxa"/>
              <w:bottom w:w="80" w:type="dxa"/>
              <w:end w:w="80" w:type="dxa"/>
            </w:tcMar>
          </w:tcPr>
          <w:p>
            <w:r>
              <w:t xml:space="preserve">AI-07</w:t>
            </w:r>
          </w:p>
        </w:tc>
        <w:tc>
          <w:tcPr>
            <w:tcW w:type="dxa" w:w="2268"/>
            <w:vAlign w:val="center"/>
            <w:tcMar>
              <w:top w:w="80" w:type="dxa"/>
              <w:start w:w="80" w:type="dxa"/>
              <w:bottom w:w="80" w:type="dxa"/>
              <w:end w:w="80" w:type="dxa"/>
            </w:tcMar>
          </w:tcPr>
          <w:p>
            <w:r>
              <w:t xml:space="preserve">RAG</w:t>
            </w:r>
          </w:p>
        </w:tc>
        <w:tc>
          <w:tcPr>
            <w:tcW w:type="dxa" w:w="5669"/>
            <w:vAlign w:val="center"/>
            <w:tcMar>
              <w:top w:w="80" w:type="dxa"/>
              <w:start w:w="80" w:type="dxa"/>
              <w:bottom w:w="80" w:type="dxa"/>
              <w:end w:w="80" w:type="dxa"/>
            </w:tcMar>
          </w:tcPr>
          <w:p>
            <w:r>
              <w:t xml:space="preserve">답변은 저장된 공식 리콜 공지와 안전 안내를 검색한 결과만 근거로 한다.</w:t>
            </w:r>
          </w:p>
        </w:tc>
      </w:tr>
      <w:tr>
        <w:tc>
          <w:tcPr>
            <w:tcW w:type="dxa" w:w="1247"/>
            <w:vAlign w:val="center"/>
            <w:tcMar>
              <w:top w:w="80" w:type="dxa"/>
              <w:start w:w="80" w:type="dxa"/>
              <w:bottom w:w="80" w:type="dxa"/>
              <w:end w:w="80" w:type="dxa"/>
            </w:tcMar>
          </w:tcPr>
          <w:p>
            <w:r>
              <w:t xml:space="preserve">AI-08</w:t>
            </w:r>
          </w:p>
        </w:tc>
        <w:tc>
          <w:tcPr>
            <w:tcW w:type="dxa" w:w="2268"/>
            <w:vAlign w:val="center"/>
            <w:tcMar>
              <w:top w:w="80" w:type="dxa"/>
              <w:start w:w="80" w:type="dxa"/>
              <w:bottom w:w="80" w:type="dxa"/>
              <w:end w:w="80" w:type="dxa"/>
            </w:tcMar>
          </w:tcPr>
          <w:p>
            <w:r>
              <w:t xml:space="preserve">대화 기억</w:t>
            </w:r>
          </w:p>
        </w:tc>
        <w:tc>
          <w:tcPr>
            <w:tcW w:type="dxa" w:w="5669"/>
            <w:vAlign w:val="center"/>
            <w:tcMar>
              <w:top w:w="80" w:type="dxa"/>
              <w:start w:w="80" w:type="dxa"/>
              <w:bottom w:w="80" w:type="dxa"/>
              <w:end w:w="80" w:type="dxa"/>
            </w:tcMar>
          </w:tcPr>
          <w:p>
            <w:r>
              <w:t xml:space="preserve">계정별 대화를 저장해 다음 질문에 이전 맥락을 함께 전달한다.</w:t>
            </w:r>
          </w:p>
        </w:tc>
      </w:tr>
      <w:tr>
        <w:tc>
          <w:tcPr>
            <w:tcW w:type="dxa" w:w="1247"/>
            <w:vAlign w:val="center"/>
            <w:tcMar>
              <w:top w:w="80" w:type="dxa"/>
              <w:start w:w="80" w:type="dxa"/>
              <w:bottom w:w="80" w:type="dxa"/>
              <w:end w:w="80" w:type="dxa"/>
            </w:tcMar>
          </w:tcPr>
          <w:p>
            <w:r>
              <w:t xml:space="preserve">AI-09</w:t>
            </w:r>
          </w:p>
        </w:tc>
        <w:tc>
          <w:tcPr>
            <w:tcW w:type="dxa" w:w="2268"/>
            <w:vAlign w:val="center"/>
            <w:tcMar>
              <w:top w:w="80" w:type="dxa"/>
              <w:start w:w="80" w:type="dxa"/>
              <w:bottom w:w="80" w:type="dxa"/>
              <w:end w:w="80" w:type="dxa"/>
            </w:tcMar>
          </w:tcPr>
          <w:p>
            <w:r>
              <w:t xml:space="preserve">동의 기반 전송</w:t>
            </w:r>
          </w:p>
        </w:tc>
        <w:tc>
          <w:tcPr>
            <w:tcW w:type="dxa" w:w="5669"/>
            <w:vAlign w:val="center"/>
            <w:tcMar>
              <w:top w:w="80" w:type="dxa"/>
              <w:start w:w="80" w:type="dxa"/>
              <w:bottom w:w="80" w:type="dxa"/>
              <w:end w:w="80" w:type="dxa"/>
            </w:tcMar>
          </w:tcPr>
          <w:p>
            <w:r>
              <w:t xml:space="preserve">AI 이용에 별도로 동의한 계정의 질문과 제품 정보만 외부 AI API로 보낸다.</w:t>
            </w:r>
          </w:p>
        </w:tc>
      </w:tr>
    </w:tbl>
    <w:p/>
    <w:p>
      <w:pPr>
        <w:pStyle w:val="Heading1"/>
      </w:pPr>
      <w:r>
        <w:t>6. 시스템 아키텍처</w:t>
      </w:r>
    </w:p>
    <w:p>
      <w:r>
        <w:t>프런트엔드는 Next.js(React), 백엔드는 FastAPI(Python)이며 두 프로세스를 하나의 컨테이너로 묶어 Vercel에 배포한다. 계정·저장 제품·확인 기록·AI 대화는 Turso(libSQL) DB에 저장한다. 생성형 AI는 코디세이 게이트웨이의 OpenAI 호환 API(gpt-5.4)를 사용하고, 라벨 사진은 서버의 문자 인식(Tesseract)으로 읽는다. 아래는 논리 아키텍처다.</w:t>
      </w:r>
    </w:p>
    <w:p>
      <w:r>
        <w:rPr>
          <w:rFonts w:ascii="DejaVu Sans Mono" w:hAnsi="DejaVu Sans Mono"/>
          <w:sz w:val="17"/>
        </w:rPr>
        <w:t>[사용자: 모바일 / PC 웹 브라우저]</w:t>
        <w:br/>
        <w:t xml:space="preserve">                 │</w:t>
        <w:br/>
        <w:t xml:space="preserve">                 ▼</w:t>
        <w:br/>
        <w:t>┌─────────────────────────────────────┐</w:t>
        <w:br/>
        <w:t>│          BatteryCheck Web UI        │</w:t>
        <w:br/>
        <w:t>│ 모델명 입력 / 사진 입력 / 결과 표시 │</w:t>
        <w:br/>
        <w:t>│ AI 도우미 / 긴급 안전 안내 / 로그인 │</w:t>
        <w:br/>
        <w:t>└──────────────┬───────────────┬──────┘</w:t>
        <w:br/>
        <w:t xml:space="preserve">               │               │</w:t>
        <w:br/>
        <w:t xml:space="preserve">               ▼               ▼</w:t>
        <w:br/>
        <w:t>┌──────────────────────┐  ┌─────────────────────┐</w:t>
        <w:br/>
        <w:t>│   리콜 확인 처리 계층 │  │      AI 처리 계층    │</w:t>
        <w:br/>
        <w:t>│ 라벨 문자 인식·정규화 │  │ 공식 자료 검색(RAG)  │</w:t>
        <w:br/>
        <w:t>│ 공식 정보 조회·비교   │  │ 공식 정보 쉬운 설명  │</w:t>
        <w:br/>
        <w:t>│ 결과/출처 구성        │  │ 대화 기억·도구 호출  │</w:t>
        <w:br/>
        <w:t>└──────────┬───────────┘  └──────────┬──────────┘</w:t>
        <w:br/>
        <w:t xml:space="preserve">           │                         │</w:t>
        <w:br/>
        <w:t xml:space="preserve">           ▼                         │</w:t>
        <w:br/>
        <w:t>┌──────────────────────┐             │</w:t>
        <w:br/>
        <w:t>│    공식 정보 계층     │◀────────────┘</w:t>
        <w:br/>
        <w:t>│ CPSC 리콜 공지        │</w:t>
        <w:br/>
        <w:t>│ Safety Korea 연결     │</w:t>
        <w:br/>
        <w:t>│ 소방청 안전 안내      │</w:t>
        <w:br/>
        <w:t>└──────────────────────┘</w:t>
        <w:br/>
        <w:br/>
        <w:t>[로그인 사용자]</w:t>
        <w:br/>
        <w:t xml:space="preserve">       │</w:t>
        <w:br/>
        <w:t xml:space="preserve">       ▼</w:t>
        <w:br/>
        <w:t>┌─────────────────────────────────────┐</w:t>
        <w:br/>
        <w:t>│        인증 / 사용자 데이터 계층    │</w:t>
        <w:br/>
        <w:t>│ 계정 / 저장 제품 / 최신 정보 재확인 │</w:t>
        <w:br/>
        <w:t>│ 새 리콜 알림에 필요한 사용자 정보   │</w:t>
        <w:br/>
        <w:t>│ 제품 사진 자체는 서버 장기 저장 안 함│</w:t>
        <w:br/>
        <w:t>└─────────────────────────────────────┘</w:t>
      </w:r>
    </w:p>
    <w:p>
      <w:pPr>
        <w:pStyle w:val="Heading1"/>
      </w:pPr>
      <w:r>
        <w:t>7. 주요 데이터 흐름</w:t>
      </w:r>
    </w:p>
    <w:tbl>
      <w:tblPr>
        <w:tblStyle w:val="TableGrid"/>
        <w:tblW w:type="auto" w:w="0"/>
        <w:jc w:val="center"/>
        <w:tblLook w:firstColumn="1" w:firstRow="1" w:lastColumn="0" w:lastRow="0" w:noHBand="0" w:noVBand="1" w:val="04A0"/>
      </w:tblPr>
      <w:tblGrid>
        <w:gridCol w:w="4986"/>
        <w:gridCol w:w="4986"/>
      </w:tblGrid>
      <w:tr>
        <w:tc>
          <w:tcPr>
            <w:tcW w:type="dxa" w:w="1984"/>
            <w:shd w:fill="D9EAF7"/>
            <w:vAlign w:val="center"/>
          </w:tcPr>
          <w:p>
            <w:r>
              <w:rPr>
                <w:b/>
              </w:rPr>
              <w:t>흐름</w:t>
            </w:r>
          </w:p>
        </w:tc>
        <w:tc>
          <w:tcPr>
            <w:tcW w:type="dxa" w:w="7087"/>
            <w:shd w:fill="D9EAF7"/>
            <w:vAlign w:val="center"/>
          </w:tcPr>
          <w:p>
            <w:r>
              <w:rPr>
                <w:b/>
              </w:rPr>
              <w:t>처리 과정</w:t>
            </w:r>
          </w:p>
        </w:tc>
      </w:tr>
      <w:tr>
        <w:tc>
          <w:tcPr>
            <w:tcW w:type="dxa" w:w="1984"/>
            <w:vAlign w:val="center"/>
            <w:tcMar>
              <w:top w:w="80" w:type="dxa"/>
              <w:start w:w="80" w:type="dxa"/>
              <w:bottom w:w="80" w:type="dxa"/>
              <w:end w:w="80" w:type="dxa"/>
            </w:tcMar>
          </w:tcPr>
          <w:p>
            <w:r>
              <w:t>모델명 검색</w:t>
            </w:r>
          </w:p>
        </w:tc>
        <w:tc>
          <w:tcPr>
            <w:tcW w:type="dxa" w:w="7087"/>
            <w:vAlign w:val="center"/>
            <w:tcMar>
              <w:top w:w="80" w:type="dxa"/>
              <w:start w:w="80" w:type="dxa"/>
              <w:bottom w:w="80" w:type="dxa"/>
              <w:end w:w="80" w:type="dxa"/>
            </w:tcMar>
          </w:tcPr>
          <w:p>
            <w:r>
              <w:t>사용자 → 모델명 입력 → 리콜 확인 처리 → CPSC 공식 정보 조회/비교 → 결과·출처 → 사용자</w:t>
            </w:r>
          </w:p>
        </w:tc>
      </w:tr>
      <w:tr>
        <w:tc>
          <w:tcPr>
            <w:tcW w:type="dxa" w:w="1984"/>
            <w:vAlign w:val="center"/>
            <w:tcMar>
              <w:top w:w="80" w:type="dxa"/>
              <w:start w:w="80" w:type="dxa"/>
              <w:bottom w:w="80" w:type="dxa"/>
              <w:end w:w="80" w:type="dxa"/>
            </w:tcMar>
          </w:tcPr>
          <w:p>
            <w:r>
              <w:t>사진 확인</w:t>
            </w:r>
          </w:p>
        </w:tc>
        <w:tc>
          <w:tcPr>
            <w:tcW w:type="dxa" w:w="7087"/>
            <w:vAlign w:val="center"/>
            <w:tcMar>
              <w:top w:w="80" w:type="dxa"/>
              <w:start w:w="80" w:type="dxa"/>
              <w:bottom w:w="80" w:type="dxa"/>
              <w:end w:w="80" w:type="dxa"/>
            </w:tcMar>
          </w:tcPr>
          <w:p>
            <w:r>
              <w:t>사용자 → 제품 라벨 사진 → 문자 인식으로 브랜드·모델명 판독 → 사용자 확인 → 공식 리콜 확인 → 결과 → 사용자</w:t>
            </w:r>
          </w:p>
        </w:tc>
      </w:tr>
      <w:tr>
        <w:tc>
          <w:tcPr>
            <w:tcW w:type="dxa" w:w="1984"/>
            <w:vAlign w:val="center"/>
            <w:tcMar>
              <w:top w:w="80" w:type="dxa"/>
              <w:start w:w="80" w:type="dxa"/>
              <w:bottom w:w="80" w:type="dxa"/>
              <w:end w:w="80" w:type="dxa"/>
            </w:tcMar>
          </w:tcPr>
          <w:p>
            <w:r>
              <w:t>AI 질문</w:t>
            </w:r>
          </w:p>
        </w:tc>
        <w:tc>
          <w:tcPr>
            <w:tcW w:type="dxa" w:w="7087"/>
            <w:vAlign w:val="center"/>
            <w:tcMar>
              <w:top w:w="80" w:type="dxa"/>
              <w:start w:w="80" w:type="dxa"/>
              <w:bottom w:w="80" w:type="dxa"/>
              <w:end w:w="80" w:type="dxa"/>
            </w:tcMar>
          </w:tcPr>
          <w:p>
            <w:r>
              <w:t>사용자 질문 + 이전 대화 → AI 에이전트가 공식 자료 검색·내 제품 조회 도구 호출 → 출처가 붙은 쉬운 설명 → 사용자</w:t>
            </w:r>
          </w:p>
        </w:tc>
      </w:tr>
      <w:tr>
        <w:tc>
          <w:tcPr>
            <w:tcW w:type="dxa" w:w="1984"/>
            <w:vAlign w:val="center"/>
            <w:tcMar>
              <w:top w:w="80" w:type="dxa"/>
              <w:start w:w="80" w:type="dxa"/>
              <w:bottom w:w="80" w:type="dxa"/>
              <w:end w:w="80" w:type="dxa"/>
            </w:tcMar>
          </w:tcPr>
          <w:p>
            <w:r>
              <w:t>긴급 안전</w:t>
            </w:r>
          </w:p>
        </w:tc>
        <w:tc>
          <w:tcPr>
            <w:tcW w:type="dxa" w:w="7087"/>
            <w:vAlign w:val="center"/>
            <w:tcMar>
              <w:top w:w="80" w:type="dxa"/>
              <w:start w:w="80" w:type="dxa"/>
              <w:bottom w:w="80" w:type="dxa"/>
              <w:end w:w="80" w:type="dxa"/>
            </w:tcMar>
          </w:tcPr>
          <w:p>
            <w:r>
              <w:t>위험징후 선택 → 일반 검색보다 안전 안내 우선 → 사용·충전 중지 → 필요 시 119 및 공식 안전자료</w:t>
            </w:r>
          </w:p>
        </w:tc>
      </w:tr>
      <w:tr>
        <w:tc>
          <w:tcPr>
            <w:tcW w:type="dxa" w:w="1984"/>
            <w:vAlign w:val="center"/>
            <w:tcMar>
              <w:top w:w="80" w:type="dxa"/>
              <w:start w:w="80" w:type="dxa"/>
              <w:bottom w:w="80" w:type="dxa"/>
              <w:end w:w="80" w:type="dxa"/>
            </w:tcMar>
          </w:tcPr>
          <w:p>
            <w:r>
              <w:t>저장/알림</w:t>
            </w:r>
          </w:p>
        </w:tc>
        <w:tc>
          <w:tcPr>
            <w:tcW w:type="dxa" w:w="7087"/>
            <w:vAlign w:val="center"/>
            <w:tcMar>
              <w:top w:w="80" w:type="dxa"/>
              <w:start w:w="80" w:type="dxa"/>
              <w:bottom w:w="80" w:type="dxa"/>
              <w:end w:w="80" w:type="dxa"/>
            </w:tcMar>
          </w:tcPr>
          <w:p>
            <w:r>
              <w:t>로그인 → 제품 저장 → 최신 리콜 정보 재확인 → 관련 신규 정보가 있을 경우 알림</w:t>
            </w:r>
          </w:p>
        </w:tc>
      </w:tr>
    </w:tbl>
    <w:p/>
    <w:p>
      <w:pPr>
        <w:pStyle w:val="Heading1"/>
      </w:pPr>
      <w:r>
        <w:t>8. 외부 정보 및 연동</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b/>
              </w:rPr>
              <w:t>외부 시스템</w:t>
            </w:r>
          </w:p>
        </w:tc>
        <w:tc>
          <w:tcPr>
            <w:tcW w:type="dxa" w:w="6236"/>
            <w:shd w:fill="D9EAF7"/>
            <w:vAlign w:val="center"/>
          </w:tcPr>
          <w:p>
            <w:r>
              <w:rPr>
                <w:b/>
              </w:rPr>
              <w:t>역할</w:t>
            </w:r>
          </w:p>
        </w:tc>
      </w:tr>
      <w:tr>
        <w:tc>
          <w:tcPr>
            <w:tcW w:type="dxa" w:w="2835"/>
            <w:vAlign w:val="center"/>
            <w:tcMar>
              <w:top w:w="80" w:type="dxa"/>
              <w:start w:w="80" w:type="dxa"/>
              <w:bottom w:w="80" w:type="dxa"/>
              <w:end w:w="80" w:type="dxa"/>
            </w:tcMar>
          </w:tcPr>
          <w:p>
            <w:r>
              <w:t>U.S. CPSC</w:t>
            </w:r>
          </w:p>
        </w:tc>
        <w:tc>
          <w:tcPr>
            <w:tcW w:type="dxa" w:w="6236"/>
            <w:vAlign w:val="center"/>
            <w:tcMar>
              <w:top w:w="80" w:type="dxa"/>
              <w:start w:w="80" w:type="dxa"/>
              <w:bottom w:w="80" w:type="dxa"/>
              <w:end w:w="80" w:type="dxa"/>
            </w:tcMar>
          </w:tcPr>
          <w:p>
            <w:r>
              <w:t>서비스 내부에서 확인하는 미국 공식 리콜 정보의 기준</w:t>
            </w:r>
          </w:p>
        </w:tc>
      </w:tr>
      <w:tr>
        <w:tc>
          <w:tcPr>
            <w:tcW w:type="dxa" w:w="2835"/>
            <w:vAlign w:val="center"/>
            <w:tcMar>
              <w:top w:w="80" w:type="dxa"/>
              <w:start w:w="80" w:type="dxa"/>
              <w:bottom w:w="80" w:type="dxa"/>
              <w:end w:w="80" w:type="dxa"/>
            </w:tcMar>
          </w:tcPr>
          <w:p>
            <w:r>
              <w:t>Safety Korea</w:t>
            </w:r>
          </w:p>
        </w:tc>
        <w:tc>
          <w:tcPr>
            <w:tcW w:type="dxa" w:w="6236"/>
            <w:vAlign w:val="center"/>
            <w:tcMar>
              <w:top w:w="80" w:type="dxa"/>
              <w:start w:w="80" w:type="dxa"/>
              <w:bottom w:w="80" w:type="dxa"/>
              <w:end w:w="80" w:type="dxa"/>
            </w:tcMar>
          </w:tcPr>
          <w:p>
            <w:r>
              <w:t>국내 리콜 정보의 기준. 공식 Open API 연동을 구현했고 인증키 승인 대기 중이며, 그 전까지는 직접 확인 링크를 제공</w:t>
            </w:r>
          </w:p>
        </w:tc>
      </w:tr>
      <w:tr>
        <w:tc>
          <w:tcPr>
            <w:tcW w:type="dxa" w:w="2835"/>
            <w:vAlign w:val="center"/>
            <w:tcMar>
              <w:top w:w="80" w:type="dxa"/>
              <w:start w:w="80" w:type="dxa"/>
              <w:bottom w:w="80" w:type="dxa"/>
              <w:end w:w="80" w:type="dxa"/>
            </w:tcMar>
          </w:tcPr>
          <w:p>
            <w:r>
              <w:t>소방청/정부 공식 안전 안내</w:t>
            </w:r>
          </w:p>
        </w:tc>
        <w:tc>
          <w:tcPr>
            <w:tcW w:type="dxa" w:w="6236"/>
            <w:vAlign w:val="center"/>
            <w:tcMar>
              <w:top w:w="80" w:type="dxa"/>
              <w:start w:w="80" w:type="dxa"/>
              <w:bottom w:w="80" w:type="dxa"/>
              <w:end w:w="80" w:type="dxa"/>
            </w:tcMar>
          </w:tcPr>
          <w:p>
            <w:r>
              <w:t>리튬이온 배터리 사용 및 화재·119 신고 관련 안전 행동 안내</w:t>
            </w:r>
          </w:p>
        </w:tc>
      </w:tr>
      <w:tr>
        <w:tc>
          <w:tcPr>
            <w:tcW w:type="dxa" w:w="2835"/>
            <w:vAlign w:val="center"/>
            <w:tcMar>
              <w:top w:w="80" w:type="dxa"/>
              <w:start w:w="80" w:type="dxa"/>
              <w:bottom w:w="80" w:type="dxa"/>
              <w:end w:w="80" w:type="dxa"/>
            </w:tcMar>
          </w:tcPr>
          <w:p>
            <w:r>
              <w:t>생성형 AI (OpenAI 호환 API)</w:t>
            </w:r>
          </w:p>
        </w:tc>
        <w:tc>
          <w:tcPr>
            <w:tcW w:type="dxa" w:w="6236"/>
            <w:vAlign w:val="center"/>
            <w:tcMar>
              <w:top w:w="80" w:type="dxa"/>
              <w:start w:w="80" w:type="dxa"/>
              <w:bottom w:w="80" w:type="dxa"/>
              <w:end w:w="80" w:type="dxa"/>
            </w:tcMar>
          </w:tcPr>
          <w:p>
            <w:r>
              <w:t>AI 도우미의 질문 이해, 도구 호출, 공식 정보의 쉬운 설명</w:t>
            </w:r>
          </w:p>
        </w:tc>
      </w:tr>
      <w:tr>
        <w:tc>
          <w:tcPr>
            <w:tcW w:type="dxa" w:w="2835"/>
            <w:vAlign w:val="center"/>
            <w:tcMar>
              <w:top w:w="80" w:type="dxa"/>
              <w:start w:w="80" w:type="dxa"/>
              <w:bottom w:w="80" w:type="dxa"/>
              <w:end w:w="80" w:type="dxa"/>
            </w:tcMar>
          </w:tcPr>
          <w:p>
            <w:r>
              <w:t xml:space="preserve">Turso (libSQL)</w:t>
            </w:r>
          </w:p>
        </w:tc>
        <w:tc>
          <w:tcPr>
            <w:tcW w:type="dxa" w:w="6236"/>
            <w:vAlign w:val="center"/>
            <w:tcMar>
              <w:top w:w="80" w:type="dxa"/>
              <w:start w:w="80" w:type="dxa"/>
              <w:bottom w:w="80" w:type="dxa"/>
              <w:end w:w="80" w:type="dxa"/>
            </w:tcMar>
          </w:tcPr>
          <w:p>
            <w:r>
              <w:t xml:space="preserve">계정, 저장 제품, 확인 기록, AI 대화, 사용 의견 저장</w:t>
            </w:r>
          </w:p>
        </w:tc>
      </w:tr>
    </w:tbl>
    <w:p/>
    <w:p>
      <w:hyperlink r:id="rId10">
        <w:r>
          <w:rPr>
            <w:color w:val="0563C1"/>
            <w:u w:val="single"/>
          </w:rPr>
          <w:t>U.S. CPSC Recalls</w:t>
        </w:r>
      </w:hyperlink>
      <w:r>
        <w:t xml:space="preserve"> | </w:t>
      </w:r>
      <w:hyperlink r:id="rId11">
        <w:r>
          <w:rPr>
            <w:color w:val="0563C1"/>
            <w:u w:val="single"/>
          </w:rPr>
          <w:t>Safety Korea</w:t>
        </w:r>
      </w:hyperlink>
    </w:p>
    <w:p>
      <w:pPr>
        <w:pStyle w:val="Heading1"/>
      </w:pPr>
      <w:r>
        <w:t>9. 예외 및 오류 처리</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r>
              <w:rPr>
                <w:b/>
              </w:rPr>
              <w:t>상황</w:t>
            </w:r>
          </w:p>
        </w:tc>
        <w:tc>
          <w:tcPr>
            <w:tcW w:type="dxa" w:w="6236"/>
            <w:shd w:fill="D9EAF7"/>
            <w:vAlign w:val="center"/>
          </w:tcPr>
          <w:p>
            <w:r>
              <w:rPr>
                <w:b/>
              </w:rPr>
              <w:t>처리 요구사항</w:t>
            </w:r>
          </w:p>
        </w:tc>
      </w:tr>
      <w:tr>
        <w:tc>
          <w:tcPr>
            <w:tcW w:type="dxa" w:w="2835"/>
            <w:vAlign w:val="center"/>
            <w:tcMar>
              <w:top w:w="80" w:type="dxa"/>
              <w:start w:w="80" w:type="dxa"/>
              <w:bottom w:w="80" w:type="dxa"/>
              <w:end w:w="80" w:type="dxa"/>
            </w:tcMar>
          </w:tcPr>
          <w:p>
            <w:r>
              <w:t>입력값 없음</w:t>
            </w:r>
          </w:p>
        </w:tc>
        <w:tc>
          <w:tcPr>
            <w:tcW w:type="dxa" w:w="6236"/>
            <w:vAlign w:val="center"/>
            <w:tcMar>
              <w:top w:w="80" w:type="dxa"/>
              <w:start w:w="80" w:type="dxa"/>
              <w:bottom w:w="80" w:type="dxa"/>
              <w:end w:w="80" w:type="dxa"/>
            </w:tcMar>
          </w:tcPr>
          <w:p>
            <w:r>
              <w:t>검색을 수행하지 않고 모델명 입력을 요청한다.</w:t>
            </w:r>
          </w:p>
        </w:tc>
      </w:tr>
      <w:tr>
        <w:tc>
          <w:tcPr>
            <w:tcW w:type="dxa" w:w="2835"/>
            <w:vAlign w:val="center"/>
            <w:tcMar>
              <w:top w:w="80" w:type="dxa"/>
              <w:start w:w="80" w:type="dxa"/>
              <w:bottom w:w="80" w:type="dxa"/>
              <w:end w:w="80" w:type="dxa"/>
            </w:tcMar>
          </w:tcPr>
          <w:p>
            <w:r>
              <w:t>입력 내용 변경</w:t>
            </w:r>
          </w:p>
        </w:tc>
        <w:tc>
          <w:tcPr>
            <w:tcW w:type="dxa" w:w="6236"/>
            <w:vAlign w:val="center"/>
            <w:tcMar>
              <w:top w:w="80" w:type="dxa"/>
              <w:start w:w="80" w:type="dxa"/>
              <w:bottom w:w="80" w:type="dxa"/>
              <w:end w:w="80" w:type="dxa"/>
            </w:tcMar>
          </w:tcPr>
          <w:p>
            <w:r>
              <w:t>기존 결과를 그대로 사용하지 않고 다시 확인하도록 안내한다.</w:t>
            </w:r>
          </w:p>
        </w:tc>
      </w:tr>
      <w:tr>
        <w:tc>
          <w:tcPr>
            <w:tcW w:type="dxa" w:w="2835"/>
            <w:vAlign w:val="center"/>
            <w:tcMar>
              <w:top w:w="80" w:type="dxa"/>
              <w:start w:w="80" w:type="dxa"/>
              <w:bottom w:w="80" w:type="dxa"/>
              <w:end w:w="80" w:type="dxa"/>
            </w:tcMar>
          </w:tcPr>
          <w:p>
            <w:r>
              <w:t>공식 정보 조회 실패</w:t>
            </w:r>
          </w:p>
        </w:tc>
        <w:tc>
          <w:tcPr>
            <w:tcW w:type="dxa" w:w="6236"/>
            <w:vAlign w:val="center"/>
            <w:tcMar>
              <w:top w:w="80" w:type="dxa"/>
              <w:start w:w="80" w:type="dxa"/>
              <w:bottom w:w="80" w:type="dxa"/>
              <w:end w:w="80" w:type="dxa"/>
            </w:tcMar>
          </w:tcPr>
          <w:p>
            <w:r>
              <w:t>안전 여부를 추정하지 않고 조회 실패 또는 재확인 필요 상태를 표시한다.</w:t>
            </w:r>
          </w:p>
        </w:tc>
      </w:tr>
      <w:tr>
        <w:tc>
          <w:tcPr>
            <w:tcW w:type="dxa" w:w="2835"/>
            <w:vAlign w:val="center"/>
            <w:tcMar>
              <w:top w:w="80" w:type="dxa"/>
              <w:start w:w="80" w:type="dxa"/>
              <w:bottom w:w="80" w:type="dxa"/>
              <w:end w:w="80" w:type="dxa"/>
            </w:tcMar>
          </w:tcPr>
          <w:p>
            <w:r>
              <w:t>관련 리콜 미검색</w:t>
            </w:r>
          </w:p>
        </w:tc>
        <w:tc>
          <w:tcPr>
            <w:tcW w:type="dxa" w:w="6236"/>
            <w:vAlign w:val="center"/>
            <w:tcMar>
              <w:top w:w="80" w:type="dxa"/>
              <w:start w:w="80" w:type="dxa"/>
              <w:bottom w:w="80" w:type="dxa"/>
              <w:end w:w="80" w:type="dxa"/>
            </w:tcMar>
          </w:tcPr>
          <w:p>
            <w:r>
              <w:t>제품이 안전하다고 보장하는 표현을 사용하지 않는다.</w:t>
            </w:r>
          </w:p>
        </w:tc>
      </w:tr>
      <w:tr>
        <w:tc>
          <w:tcPr>
            <w:tcW w:type="dxa" w:w="2835"/>
            <w:vAlign w:val="center"/>
            <w:tcMar>
              <w:top w:w="80" w:type="dxa"/>
              <w:start w:w="80" w:type="dxa"/>
              <w:bottom w:w="80" w:type="dxa"/>
              <w:end w:w="80" w:type="dxa"/>
            </w:tcMar>
          </w:tcPr>
          <w:p>
            <w:r>
              <w:t>사진 인식 실패</w:t>
            </w:r>
          </w:p>
        </w:tc>
        <w:tc>
          <w:tcPr>
            <w:tcW w:type="dxa" w:w="6236"/>
            <w:vAlign w:val="center"/>
            <w:tcMar>
              <w:top w:w="80" w:type="dxa"/>
              <w:start w:w="80" w:type="dxa"/>
              <w:bottom w:w="80" w:type="dxa"/>
              <w:end w:w="80" w:type="dxa"/>
            </w:tcMar>
          </w:tcPr>
          <w:p>
            <w:r>
              <w:t>직접 모델명을 입력할 수 있는 대체 경로를 제공한다.</w:t>
            </w:r>
          </w:p>
        </w:tc>
      </w:tr>
      <w:tr>
        <w:tc>
          <w:tcPr>
            <w:tcW w:type="dxa" w:w="2835"/>
            <w:vAlign w:val="center"/>
            <w:tcMar>
              <w:top w:w="80" w:type="dxa"/>
              <w:start w:w="80" w:type="dxa"/>
              <w:bottom w:w="80" w:type="dxa"/>
              <w:end w:w="80" w:type="dxa"/>
            </w:tcMar>
          </w:tcPr>
          <w:p>
            <w:r>
              <w:t>AI 응답 실패</w:t>
            </w:r>
          </w:p>
        </w:tc>
        <w:tc>
          <w:tcPr>
            <w:tcW w:type="dxa" w:w="6236"/>
            <w:vAlign w:val="center"/>
            <w:tcMar>
              <w:top w:w="80" w:type="dxa"/>
              <w:start w:w="80" w:type="dxa"/>
              <w:bottom w:w="80" w:type="dxa"/>
              <w:end w:w="80" w:type="dxa"/>
            </w:tcMar>
          </w:tcPr>
          <w:p>
            <w:r>
              <w:t>공식 리콜 결과는 유지하고 AI 설명 기능만 실패 처리한다.</w:t>
            </w:r>
          </w:p>
        </w:tc>
      </w:tr>
      <w:tr>
        <w:tc>
          <w:tcPr>
            <w:tcW w:type="dxa" w:w="2835"/>
            <w:vAlign w:val="center"/>
            <w:tcMar>
              <w:top w:w="80" w:type="dxa"/>
              <w:start w:w="80" w:type="dxa"/>
              <w:bottom w:w="80" w:type="dxa"/>
              <w:end w:w="80" w:type="dxa"/>
            </w:tcMar>
          </w:tcPr>
          <w:p>
            <w:r>
              <w:t>연기·불꽃·심한 발열</w:t>
            </w:r>
          </w:p>
        </w:tc>
        <w:tc>
          <w:tcPr>
            <w:tcW w:type="dxa" w:w="6236"/>
            <w:vAlign w:val="center"/>
            <w:tcMar>
              <w:top w:w="80" w:type="dxa"/>
              <w:start w:w="80" w:type="dxa"/>
              <w:bottom w:w="80" w:type="dxa"/>
              <w:end w:w="80" w:type="dxa"/>
            </w:tcMar>
          </w:tcPr>
          <w:p>
            <w:r>
              <w:t>제품 검색보다 사용·충전 중지와 긴급 안전 행동을 우선 안내한다.</w:t>
            </w:r>
          </w:p>
        </w:tc>
      </w:tr>
      <w:tr>
        <w:tc>
          <w:tcPr>
            <w:tcW w:type="dxa" w:w="2835"/>
            <w:vAlign w:val="center"/>
            <w:tcMar>
              <w:top w:w="80" w:type="dxa"/>
              <w:start w:w="80" w:type="dxa"/>
              <w:bottom w:w="80" w:type="dxa"/>
              <w:end w:w="80" w:type="dxa"/>
            </w:tcMar>
          </w:tcPr>
          <w:p>
            <w:r>
              <w:t>국내 리콜 확인</w:t>
            </w:r>
          </w:p>
        </w:tc>
        <w:tc>
          <w:tcPr>
            <w:tcW w:type="dxa" w:w="6236"/>
            <w:vAlign w:val="center"/>
            <w:tcMar>
              <w:top w:w="80" w:type="dxa"/>
              <w:start w:w="80" w:type="dxa"/>
              <w:bottom w:w="80" w:type="dxa"/>
              <w:end w:w="80" w:type="dxa"/>
            </w:tcMar>
          </w:tcPr>
          <w:p>
            <w:r>
              <w:t>인증키가 없거나 조회에 실패하면 '리콜 없음'으로 표시하지 않고 Safety Korea 공식 사이트에서 직접 확인하도록 안내한다.</w:t>
            </w:r>
          </w:p>
        </w:tc>
      </w:tr>
    </w:tbl>
    <w:p/>
    <w:p>
      <w:pPr>
        <w:pStyle w:val="Heading1"/>
      </w:pPr>
      <w:r>
        <w:t>10. 테스트 및 검수 기준</w:t>
      </w:r>
    </w:p>
    <w:p>
      <w:pPr>
        <w:pStyle w:val="ListBullet"/>
      </w:pPr>
      <w:r>
        <w:t>정상 모델명 입력 시 공식 리콜 확인 흐름이 완료되는지 검증한다.</w:t>
      </w:r>
    </w:p>
    <w:p>
      <w:pPr>
        <w:pStyle w:val="ListBullet"/>
      </w:pPr>
      <w:r>
        <w:t>빈 값·잘못된 입력·입력 변경 시 적절한 안내가 표시되는지 검증한다.</w:t>
      </w:r>
    </w:p>
    <w:p>
      <w:pPr>
        <w:pStyle w:val="ListBullet"/>
      </w:pPr>
      <w:r>
        <w:t>사진 기반 확인 성공/실패 시 각각 정상 흐름과 대체 입력 경로가 제공되는지 검증한다.</w:t>
      </w:r>
    </w:p>
    <w:p>
      <w:pPr>
        <w:pStyle w:val="ListBullet"/>
      </w:pPr>
      <w:r>
        <w:t>공식 정보 조회 실패·네트워크 오류 시 안전 여부를 임의로 생성하지 않는지 검증한다.</w:t>
      </w:r>
    </w:p>
    <w:p>
      <w:pPr>
        <w:pStyle w:val="ListBullet"/>
      </w:pPr>
      <w:r>
        <w:t>AI 응답 실패 시 공식 리콜 결과가 유지되는지 검증한다.</w:t>
      </w:r>
    </w:p>
    <w:p>
      <w:pPr>
        <w:pStyle w:val="ListBullet"/>
      </w:pPr>
      <w:r>
        <w:t>위험징후 선택 시 긴급 안전 안내가 검색보다 우선되는지 검증한다.</w:t>
      </w:r>
    </w:p>
    <w:p>
      <w:pPr>
        <w:pStyle w:val="ListBullet"/>
      </w:pPr>
      <w:r>
        <w:t>모바일 및 데스크톱에서 핵심 사용자 흐름을 검증한다.</w:t>
      </w:r>
    </w:p>
    <w:p>
      <w:pPr>
        <w:pStyle w:val="ListBullet"/>
      </w:pPr>
      <w:r>
        <w:t>배포 환경에서 외부 사용자가 서비스에 정상 접근 가능한지 검증한다.</w:t>
      </w:r>
    </w:p>
    <w:p>
      <w:pPr>
        <w:pStyle w:val="ListBullet"/>
      </w:pPr>
      <w:r>
        <w:t>실제 사용자 최소 5명에게 테스트하고 피드백을 수집·반영한다.</w:t>
      </w:r>
    </w:p>
    <w:p>
      <w:pPr>
        <w:pStyle w:val="Heading1"/>
      </w:pPr>
      <w:r>
        <w:t>11. Final Project 제출 요건 대응표</w:t>
      </w:r>
    </w:p>
    <w:tbl>
      <w:tblPr>
        <w:tblStyle w:val="TableGrid"/>
        <w:tblW w:type="auto" w:w="0"/>
        <w:jc w:val="center"/>
        <w:tblLook w:firstColumn="1" w:firstRow="1" w:lastColumn="0" w:lastRow="0" w:noHBand="0" w:noVBand="1" w:val="04A0"/>
      </w:tblPr>
      <w:tblGrid>
        <w:gridCol w:w="4986"/>
        <w:gridCol w:w="4986"/>
      </w:tblGrid>
      <w:tr>
        <w:tc>
          <w:tcPr>
            <w:tcW w:type="dxa" w:w="3118"/>
            <w:shd w:fill="D9EAF7"/>
            <w:vAlign w:val="center"/>
          </w:tcPr>
          <w:p>
            <w:r>
              <w:rPr>
                <w:b/>
              </w:rPr>
              <w:t>공식 요건</w:t>
            </w:r>
          </w:p>
        </w:tc>
        <w:tc>
          <w:tcPr>
            <w:tcW w:type="dxa" w:w="5953"/>
            <w:shd w:fill="D9EAF7"/>
            <w:vAlign w:val="center"/>
          </w:tcPr>
          <w:p>
            <w:r>
              <w:rPr>
                <w:b/>
              </w:rPr>
              <w:t>BatteryCheck 대응</w:t>
            </w:r>
          </w:p>
        </w:tc>
      </w:tr>
      <w:tr>
        <w:tc>
          <w:tcPr>
            <w:tcW w:type="dxa" w:w="3118"/>
            <w:vAlign w:val="center"/>
            <w:tcMar>
              <w:top w:w="80" w:type="dxa"/>
              <w:start w:w="80" w:type="dxa"/>
              <w:bottom w:w="80" w:type="dxa"/>
              <w:end w:w="80" w:type="dxa"/>
            </w:tcMar>
          </w:tcPr>
          <w:p>
            <w:r>
              <w:t>생성형 AI 또는 AI Agent 핵심 활용</w:t>
            </w:r>
          </w:p>
        </w:tc>
        <w:tc>
          <w:tcPr>
            <w:tcW w:type="dxa" w:w="5953"/>
            <w:vAlign w:val="center"/>
            <w:tcMar>
              <w:top w:w="80" w:type="dxa"/>
              <w:start w:w="80" w:type="dxa"/>
              <w:bottom w:w="80" w:type="dxa"/>
              <w:end w:w="80" w:type="dxa"/>
            </w:tcMar>
          </w:tcPr>
          <w:p>
            <w:r>
              <w:t>도구를 사용하는 AI 도우미(에이전트)를 리콜 확인 결과와 내 제품 흐름에 통합</w:t>
            </w:r>
          </w:p>
        </w:tc>
      </w:tr>
      <w:tr>
        <w:tc>
          <w:tcPr>
            <w:tcW w:type="dxa" w:w="3118"/>
            <w:vAlign w:val="center"/>
            <w:tcMar>
              <w:top w:w="80" w:type="dxa"/>
              <w:start w:w="80" w:type="dxa"/>
              <w:bottom w:w="80" w:type="dxa"/>
              <w:end w:w="80" w:type="dxa"/>
            </w:tcMar>
          </w:tcPr>
          <w:p>
            <w:r>
              <w:t>기술 요소 2개 이상</w:t>
            </w:r>
          </w:p>
        </w:tc>
        <w:tc>
          <w:tcPr>
            <w:tcW w:type="dxa" w:w="5953"/>
            <w:vAlign w:val="center"/>
            <w:tcMar>
              <w:top w:w="80" w:type="dxa"/>
              <w:start w:w="80" w:type="dxa"/>
              <w:bottom w:w="80" w:type="dxa"/>
              <w:end w:w="80" w:type="dxa"/>
            </w:tcMar>
          </w:tcPr>
          <w:p>
            <w:r>
              <w:t>AI Agent, RAG, Long-term Memory, 자동화 워크플로우(저장 제품 재확인·알림)</w:t>
            </w:r>
          </w:p>
        </w:tc>
      </w:tr>
      <w:tr>
        <w:tc>
          <w:tcPr>
            <w:tcW w:type="dxa" w:w="3118"/>
            <w:vAlign w:val="center"/>
            <w:tcMar>
              <w:top w:w="80" w:type="dxa"/>
              <w:start w:w="80" w:type="dxa"/>
              <w:bottom w:w="80" w:type="dxa"/>
              <w:end w:w="80" w:type="dxa"/>
            </w:tcMar>
          </w:tcPr>
          <w:p>
            <w:r>
              <w:t>외부 접근 가능한 배포</w:t>
            </w:r>
          </w:p>
        </w:tc>
        <w:tc>
          <w:tcPr>
            <w:tcW w:type="dxa" w:w="5953"/>
            <w:vAlign w:val="center"/>
            <w:tcMar>
              <w:top w:w="80" w:type="dxa"/>
              <w:start w:w="80" w:type="dxa"/>
              <w:bottom w:w="80" w:type="dxa"/>
              <w:end w:w="80" w:type="dxa"/>
            </w:tcMar>
          </w:tcPr>
          <w:p>
            <w:r>
              <w:t>Vercel 배포 URL 제공</w:t>
            </w:r>
          </w:p>
        </w:tc>
      </w:tr>
      <w:tr>
        <w:tc>
          <w:tcPr>
            <w:tcW w:type="dxa" w:w="3118"/>
            <w:vAlign w:val="center"/>
            <w:tcMar>
              <w:top w:w="80" w:type="dxa"/>
              <w:start w:w="80" w:type="dxa"/>
              <w:bottom w:w="80" w:type="dxa"/>
              <w:end w:w="80" w:type="dxa"/>
            </w:tcMar>
          </w:tcPr>
          <w:p>
            <w:r>
              <w:t>실제 사용자 5명 이상 테스트</w:t>
            </w:r>
          </w:p>
        </w:tc>
        <w:tc>
          <w:tcPr>
            <w:tcW w:type="dxa" w:w="5953"/>
            <w:vAlign w:val="center"/>
            <w:tcMar>
              <w:top w:w="80" w:type="dxa"/>
              <w:start w:w="80" w:type="dxa"/>
              <w:bottom w:w="80" w:type="dxa"/>
              <w:end w:w="80" w:type="dxa"/>
            </w:tcMar>
          </w:tcPr>
          <w:p>
            <w:r>
              <w:t>최종 제출 전 최소 5명 테스트 및 피드백 반영</w:t>
            </w:r>
          </w:p>
        </w:tc>
      </w:tr>
      <w:tr>
        <w:tc>
          <w:tcPr>
            <w:tcW w:type="dxa" w:w="3118"/>
            <w:vAlign w:val="center"/>
            <w:tcMar>
              <w:top w:w="80" w:type="dxa"/>
              <w:start w:w="80" w:type="dxa"/>
              <w:bottom w:w="80" w:type="dxa"/>
              <w:end w:w="80" w:type="dxa"/>
            </w:tcMar>
          </w:tcPr>
          <w:p>
            <w:r>
              <w:t>GitHub 버전 관리</w:t>
            </w:r>
          </w:p>
        </w:tc>
        <w:tc>
          <w:tcPr>
            <w:tcW w:type="dxa" w:w="5953"/>
            <w:vAlign w:val="center"/>
            <w:tcMar>
              <w:top w:w="80" w:type="dxa"/>
              <w:start w:w="80" w:type="dxa"/>
              <w:bottom w:w="80" w:type="dxa"/>
              <w:end w:w="80" w:type="dxa"/>
            </w:tcMar>
          </w:tcPr>
          <w:p>
            <w:r>
              <w:t>github.com/parkhuk20-dot/batterycheck에서 소스 코드·문서 변경 이력 관리</w:t>
            </w:r>
          </w:p>
        </w:tc>
      </w:tr>
      <w:tr>
        <w:tc>
          <w:tcPr>
            <w:tcW w:type="dxa" w:w="3118"/>
            <w:vAlign w:val="center"/>
            <w:tcMar>
              <w:top w:w="80" w:type="dxa"/>
              <w:start w:w="80" w:type="dxa"/>
              <w:bottom w:w="80" w:type="dxa"/>
              <w:end w:w="80" w:type="dxa"/>
            </w:tcMar>
          </w:tcPr>
          <w:p>
            <w:r>
              <w:t>문서화</w:t>
            </w:r>
          </w:p>
        </w:tc>
        <w:tc>
          <w:tcPr>
            <w:tcW w:type="dxa" w:w="5953"/>
            <w:vAlign w:val="center"/>
            <w:tcMar>
              <w:top w:w="80" w:type="dxa"/>
              <w:start w:w="80" w:type="dxa"/>
              <w:bottom w:w="80" w:type="dxa"/>
              <w:end w:w="80" w:type="dxa"/>
            </w:tcMar>
          </w:tcPr>
          <w:p>
            <w:r>
              <w:t>기획서, 요구사항, 아키텍처, AI 활용, README, 사용자 테스트 기록, 발표 자료 작성</w:t>
            </w:r>
          </w:p>
        </w:tc>
      </w:tr>
    </w:tbl>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tterycheck-beryl.vercel.app" TargetMode="External"/><Relationship Id="rId10" Type="http://schemas.openxmlformats.org/officeDocument/2006/relationships/hyperlink" Target="https://www.cpsc.gov/Recalls" TargetMode="External"/><Relationship Id="rId11" Type="http://schemas.openxmlformats.org/officeDocument/2006/relationships/hyperlink" Target="https://www.safetykorea.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