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재택근무가 조직몰입에 미치는 영향: 사회교환이론과 직무요구-자원 모델의 통합적 고찰</w:t>
      </w:r>
    </w:p>
    <w:p>
      <w:pPr>
        <w:pBdr>
          <w:left w:val="single" w:color="AAAAAA" w:sz="12" w:space="6"/>
        </w:pBdr>
        <w:spacing w:after="80"/>
        <w:ind w:left="480"/>
      </w:pPr>
      <w:r>
        <w:rPr>
          <w:i/>
          <w:iCs/>
          <w:color w:val="444444"/>
        </w:rPr>
        <w:t xml:space="preserve">데모 원고(축약) · 이론·문헌 연구 · 인용형식 APA7</w:t>
      </w:r>
    </w:p>
    <w:p>
      <w:pPr>
        <w:pBdr>
          <w:left w:val="single" w:color="AAAAAA" w:sz="12" w:space="6"/>
        </w:pBdr>
        <w:spacing w:after="80"/>
        <w:ind w:left="480"/>
      </w:pPr>
      <w:r>
        <w:rPr>
          <w:i/>
          <w:iCs/>
          <w:color w:val="444444"/>
        </w:rPr>
        <w:t xml:space="preserve">집필 역할: paper-writer (연기) · 게이트1 [필수1·2]·[권고3·4] 반영</w:t>
      </w:r>
    </w:p>
    <w:p>
      <w:pPr>
        <w:pStyle w:val="Heading1"/>
        <w:spacing w:after="100" w:before="200"/>
      </w:pPr>
      <w:r>
        <w:t xml:space="preserve">초록</w:t>
      </w:r>
    </w:p>
    <w:p>
      <w:pPr>
        <w:spacing w:after="120" w:line="300"/>
      </w:pPr>
      <w:r>
        <w:t xml:space="preserve">본 연구는 재택근무가 구성원의 정서적 조직몰입에 영향을 미치는 경로를 문헌에 근거해 이론적으로 종합한다. 사회교환이론(Blau, 1964)과 직무요구-자원 모델(Bakker &amp; Demerouti, 2007)을 결합해, 재택근무가 자율성이라는 자원을 통해 몰입을 촉진하는 경로와 사회적 고립이라는 요구를 통해 몰입을 억제하는 상쇄 경로를 동시에 이론화하고, 두 경로의 상대적 우세를 좌우하는 경계조건을 제시한다. 데이터를 수집하지 않는 통합적 문헌고찰이므로 결론은 인과의 확정이 아니라 문헌에서 수렴하는 경향과 조건으로 한정한다.</w:t>
      </w:r>
    </w:p>
    <w:p>
      <w:pPr>
        <w:spacing w:after="120" w:line="300"/>
      </w:pPr>
      <w:r>
        <w:rPr>
          <w:b/>
          <w:bCs/>
        </w:rPr>
        <w:t xml:space="preserve">주제어</w:t>
      </w:r>
      <w:r>
        <w:t xml:space="preserve">: 재택근무, 정서적 조직몰입, 사회교환이론, 직무요구-자원 모델</w:t>
      </w:r>
    </w:p>
    <w:p>
      <w:pPr>
        <w:pStyle w:val="Heading1"/>
        <w:spacing w:after="100" w:before="200"/>
      </w:pPr>
      <w:r>
        <w:t xml:space="preserve">1. 서론</w:t>
      </w:r>
    </w:p>
    <w:p>
      <w:pPr>
        <w:spacing w:after="120" w:line="300"/>
      </w:pPr>
      <w:r>
        <w:t xml:space="preserve">정보통신기술의 발전과 팬데믹을 계기로 재택근무는 예외적 제도에서 상시적 근무형태로 전환되었다. 이 전환은 조직에 한 가지 오래된 질문을 다시 던진다. 구성원이 사업장에서 물리적으로 분리될 때 조직에 대한 정서적 애착, 즉 조직몰입은 강해지는가 약해지는가. 선행 실증연구는 재택근무가 몰입을 높인다는 결과와 낮춘다는 결과를 모두 보고해 왔으며, 이 상반됨 자체가 학술적 공백을 형성한다.</w:t>
      </w:r>
    </w:p>
    <w:p>
      <w:pPr>
        <w:spacing w:after="120" w:line="300"/>
      </w:pPr>
      <w:r>
        <w:t xml:space="preserve">조직몰입은 정서적·지속적·규범적 세 요인으로 개념화되지만(Meyer &amp; Allen, 1991), 후속 문헌은 그중 </w:t>
      </w:r>
      <w:r>
        <w:rPr>
          <w:b/>
          <w:bCs/>
        </w:rPr>
        <w:t xml:space="preserve">정서적 몰입</w:t>
      </w:r>
      <w:r>
        <w:t xml:space="preserve">이 성과·조직시민행동·출근을 가장 신뢰롭게 예측함을 보고한다. 재택근무의 태도적 효과가 가장 직접적으로 드러나는 차원이 정서적 애착이라는 점에서, 본 연구는 정서적 몰입에 초점을 맞춘다(지속적·규범적 몰입은 논의에서만 다룬다).</w:t>
      </w:r>
    </w:p>
    <w:p>
      <w:pPr>
        <w:spacing w:after="120" w:line="300"/>
      </w:pPr>
      <w:r>
        <w:t xml:space="preserve">본 연구의 연구질문은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RQ1</w:t>
      </w:r>
      <w:r>
        <w:t xml:space="preserve">: 재택근무가 정서적 조직몰입에 영향을 미치는 경로로 </w:t>
      </w:r>
      <w:r>
        <w:rPr>
          <w:b/>
          <w:bCs/>
        </w:rPr>
        <w:t xml:space="preserve">문헌에서 제안되는 메커니즘</w:t>
      </w:r>
      <w:r>
        <w:t xml:space="preserve">은 무엇인가?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RQ2</w:t>
      </w:r>
      <w:r>
        <w:t xml:space="preserve">: 그 경로의 상대적 우세를 조절하는 경계조건은 무엇인가?</w:t>
      </w:r>
    </w:p>
    <w:p>
      <w:pPr>
        <w:spacing w:after="120" w:line="300"/>
      </w:pPr>
      <w:r>
        <w:t xml:space="preserve">RQ1은 촉진·억제의 이중 메커니즘을, RQ2는 그 메커니즘이 작동하는 조건을 다룬다. 본 연구는 상반된 실증결과를 하나의 이론틀로 통합하는 </w:t>
      </w:r>
      <w:r>
        <w:rPr>
          <w:b/>
          <w:bCs/>
        </w:rPr>
        <w:t xml:space="preserve">양방향·조건부 모델</w:t>
      </w:r>
      <w:r>
        <w:t xml:space="preserve">을 명제 형태로 제안하는 데 기여한다.</w:t>
      </w:r>
    </w:p>
    <w:p>
      <w:pPr>
        <w:pStyle w:val="Heading1"/>
        <w:spacing w:after="100" w:before="200"/>
      </w:pPr>
      <w:r>
        <w:t xml:space="preserve">2. 이론적 배경</w:t>
      </w:r>
    </w:p>
    <w:p>
      <w:pPr>
        <w:pStyle w:val="Heading2"/>
        <w:spacing w:after="100" w:before="200"/>
      </w:pPr>
      <w:r>
        <w:t xml:space="preserve">2.1 재택근무와 조직몰입</w:t>
      </w:r>
    </w:p>
    <w:p>
      <w:pPr>
        <w:spacing w:after="120" w:line="300"/>
      </w:pPr>
      <w:r>
        <w:t xml:space="preserve">재택근무는 정보통신기술을 활용해 정규 사업장 외의 장소에서 수행하는 근무형태로, 그 강도(전면/부분)에 따라 효과가 달라질 수 있다. 조직몰입은 조직에 대한 구성원의 심리적 결속으로, 본 연구가 초점을 두는 정서적 몰입은 긍정적 직무경험을 통해 형성되는 정서적 애착과 동일시를 뜻한다(Meyer &amp; Allen, 1991).</w:t>
      </w:r>
    </w:p>
    <w:p>
      <w:pPr>
        <w:pStyle w:val="Heading2"/>
        <w:spacing w:after="100" w:before="200"/>
      </w:pPr>
      <w:r>
        <w:t xml:space="preserve">2.2 이론틀과 분업</w:t>
      </w:r>
    </w:p>
    <w:p>
      <w:pPr>
        <w:spacing w:after="120" w:line="300"/>
      </w:pPr>
      <w:r>
        <w:t xml:space="preserve">본 연구는 두 이론을 </w:t>
      </w:r>
      <w:r>
        <w:rPr>
          <w:b/>
          <w:bCs/>
        </w:rPr>
        <w:t xml:space="preserve">분업</w:t>
      </w:r>
      <w:r>
        <w:t xml:space="preserve">시켜 사용한다. 사회교환이론은 촉진 경로를, 직무요구-자원 모델은 억제 경로와 경계조건을 설명하며, 두 이론은 동일 현상을 중복 설명하지 않는다.</w:t>
      </w:r>
    </w:p>
    <w:p>
      <w:pPr>
        <w:spacing w:after="120" w:line="300"/>
      </w:pPr>
      <w:r>
        <w:t xml:space="preserve">첫째, 사회교환이론(Blau, 1964)은 사회적 관계가 호혜성 규범 위에서 작동한다고 본다. 조직이 재택근무라는 유연성 자원을 제공하면, 구성원은 호혜성 규범에 따라 이를 조직의 배려로 지각하고 정서적 애착으로 보답하려는 경향을 갖는다. 이로부터 촉진 명제가 도출된다.</w:t>
      </w:r>
    </w:p>
    <w:p>
      <w:pPr>
        <w:pBdr>
          <w:left w:val="single" w:color="AAAAAA" w:sz="12" w:space="6"/>
        </w:pBdr>
        <w:spacing w:after="80"/>
        <w:ind w:left="480"/>
      </w:pPr>
      <w:r>
        <w:rPr>
          <w:b/>
          <w:bCs/>
          <w:i/>
          <w:iCs/>
          <w:color w:val="444444"/>
        </w:rPr>
        <w:t xml:space="preserve">명제 1(P1, 촉진)</w:t>
      </w:r>
      <w:r>
        <w:rPr>
          <w:i/>
          <w:iCs/>
          <w:color w:val="444444"/>
        </w:rPr>
        <w:t xml:space="preserve">: 재택근무가 제공하는 자율성·시간유연성은 조직-구성원 간 호혜적 교환을 통해 정서적 몰입을 높이는 경향이 있다.</w:t>
      </w:r>
    </w:p>
    <w:p>
      <w:pPr>
        <w:spacing w:after="120" w:line="300"/>
      </w:pPr>
      <w:r>
        <w:t xml:space="preserve">둘째, 직무요구-자원 모델(Bakker &amp; Demerouti, 2007)은 직무환경을 자원과 요구로 이원화한다. 재택근무는 자율성이라는 자원인 동시에, 사회적 고립·대면 가시성 저하·일-가정 경계 모호라는 요구로도 작동한다. 요구 측면이 우세할 때 관계적·정보적 자원이 감소하여 몰입이 억제될 수 있다.</w:t>
      </w:r>
    </w:p>
    <w:p>
      <w:pPr>
        <w:pBdr>
          <w:left w:val="single" w:color="AAAAAA" w:sz="12" w:space="6"/>
        </w:pBdr>
        <w:spacing w:after="80"/>
        <w:ind w:left="480"/>
      </w:pPr>
      <w:r>
        <w:rPr>
          <w:b/>
          <w:bCs/>
          <w:i/>
          <w:iCs/>
          <w:color w:val="444444"/>
        </w:rPr>
        <w:t xml:space="preserve">명제 2(P2, 억제)</w:t>
      </w:r>
      <w:r>
        <w:rPr>
          <w:i/>
          <w:iCs/>
          <w:color w:val="444444"/>
        </w:rPr>
        <w:t xml:space="preserve">: 재택근무에 수반되는 사회적 고립은 관계적 자원을 감소시켜 정서적 몰입을 낮추는 상쇄 경로로 작동할 수 있다.</w:t>
      </w:r>
    </w:p>
    <w:p>
      <w:pPr>
        <w:pStyle w:val="Heading2"/>
        <w:spacing w:after="100" w:before="200"/>
      </w:pPr>
      <w:r>
        <w:t xml:space="preserve">2.3 경계조건</w:t>
      </w:r>
    </w:p>
    <w:p>
      <w:pPr>
        <w:spacing w:after="120" w:line="300"/>
      </w:pPr>
      <w:r>
        <w:t xml:space="preserve">같은 재택근무가 촉진과 억제로 갈리는 이유는 요구를 완충하는 자원의 가용성에 있다. 직무요구-자원 모델의 논리에서 상사·조직의 지원은 고립이라는 요구의 부정적 효과를 완충하는 자원이다.</w:t>
      </w:r>
    </w:p>
    <w:p>
      <w:pPr>
        <w:pBdr>
          <w:left w:val="single" w:color="AAAAAA" w:sz="12" w:space="6"/>
        </w:pBdr>
        <w:spacing w:after="80"/>
        <w:ind w:left="480"/>
      </w:pPr>
      <w:r>
        <w:rPr>
          <w:b/>
          <w:bCs/>
          <w:i/>
          <w:iCs/>
          <w:color w:val="444444"/>
        </w:rPr>
        <w:t xml:space="preserve">명제 3(P3, 경계조건)</w:t>
      </w:r>
      <w:r>
        <w:rPr>
          <w:i/>
          <w:iCs/>
          <w:color w:val="444444"/>
        </w:rPr>
        <w:t xml:space="preserve">: P1과 P2의 상대적 우세는 상사·조직 지원, 소통 인프라, 직무 상호의존성에 따라 달라진다.</w:t>
      </w:r>
    </w:p>
    <w:p>
      <w:pPr>
        <w:spacing w:after="120" w:line="300"/>
      </w:pPr>
      <w:r>
        <w:t xml:space="preserve">이 조건부 관점은 재택근무 관련 실증에서도 방향을 같이한다. 팬데믹기 퀘벡 재택근무자 728명을 구조방정식으로 분석한 2022년 연구는, 전문적 고립이 정서적 몰입에 미치는 </w:t>
      </w:r>
      <w:r>
        <w:rPr>
          <w:b/>
          <w:bCs/>
        </w:rPr>
        <w:t xml:space="preserve">직접효과는 유의하지 않았고</w:t>
      </w:r>
      <w:r>
        <w:t xml:space="preserve">, 상사·조직의 지각된 지원이 그 관계를 </w:t>
      </w:r>
      <w:r>
        <w:rPr>
          <w:b/>
          <w:bCs/>
        </w:rPr>
        <w:t xml:space="preserve">조절</w:t>
      </w:r>
      <w:r>
        <w:t xml:space="preserve">했다고 보고한다〔출처: Revue européenne de psychologie appliquée, 2022; </w:t>
      </w:r>
      <w:r>
        <w:rPr>
          <w:b/>
          <w:bCs/>
        </w:rPr>
        <w:t xml:space="preserve">보강 필요 — 저자 성명 미확정으로 본문 정식 인용 보류</w:t>
      </w:r>
      <w:r>
        <w:t xml:space="preserve">〕. 이 결과는 억제가 무조건적이지 않고 지원이라는 경계조건에 달려 있다는 P2·P3의 논지와 부합한다.</w:t>
      </w:r>
    </w:p>
    <w:p>
      <w:pPr>
        <w:pStyle w:val="Heading1"/>
        <w:spacing w:after="100" w:before="200"/>
      </w:pPr>
      <w:r>
        <w:t xml:space="preserve">3. 연구방법 (축약)</w:t>
      </w:r>
    </w:p>
    <w:p>
      <w:pPr>
        <w:spacing w:after="120" w:line="300"/>
      </w:pPr>
      <w:r>
        <w:t xml:space="preserve">본 연구는 1차 데이터를 수집하지 않는 </w:t>
      </w:r>
      <w:r>
        <w:rPr>
          <w:b/>
          <w:bCs/>
        </w:rPr>
        <w:t xml:space="preserve">통합적 문헌고찰</w:t>
      </w:r>
      <w:r>
        <w:t xml:space="preserve">이다. 이론 원전(사회교환이론·직무요구-자원 모델·조직몰입 3요인 모델)과 재택근무–몰입 실증연구를 포함기준으로 수집하고, 촉진 근거와 억제 근거를 대조표로 병치하여 명제를 논증한다. 인간대상 자료가 없어 IRB는 비해당이며, 방법의 성격상 인과 검증이 아니라 문헌 수렴의 방향을 진술하는 데 목적이 있다.</w:t>
      </w:r>
    </w:p>
    <w:p>
      <w:pPr>
        <w:pStyle w:val="Heading1"/>
        <w:spacing w:after="100" w:before="200"/>
      </w:pPr>
      <w:r>
        <w:t xml:space="preserve">4. 논의</w:t>
      </w:r>
    </w:p>
    <w:p>
      <w:pPr>
        <w:spacing w:after="120" w:line="300"/>
      </w:pPr>
      <w:r>
        <w:t xml:space="preserve">RQ1에 대해, 문헌은 단일 방향이 아니라 </w:t>
      </w:r>
      <w:r>
        <w:rPr>
          <w:b/>
          <w:bCs/>
        </w:rPr>
        <w:t xml:space="preserve">촉진(P1)과 억제(P2)의 이중 메커니즘</w:t>
      </w:r>
      <w:r>
        <w:t xml:space="preserve">을 제안한다. 촉진 경로는 사회교환이론의 호혜성으로 설명되고(Blau, 1964), 억제 경로는 직무요구-자원 모델의 요구 측면으로 설명된다(Bakker &amp; Demerouti, 2007). 다만 본 연구가 확보한 실증 근거에서 촉진 경로의 독립적 실증 앵커는 저자 확정 전이므로 P1은 현재 이론적 지지에 무게가 있으며, 인과적 단정은 유보한다.</w:t>
      </w:r>
    </w:p>
    <w:p>
      <w:pPr>
        <w:spacing w:after="120" w:line="300"/>
      </w:pPr>
      <w:r>
        <w:t xml:space="preserve">RQ2에 대해, 두 경로의 우세를 가르는 것은 </w:t>
      </w:r>
      <w:r>
        <w:rPr>
          <w:b/>
          <w:bCs/>
        </w:rPr>
        <w:t xml:space="preserve">지원이라는 경계조건</w:t>
      </w:r>
      <w:r>
        <w:t xml:space="preserve">이다. 2022년 재택근무자 연구가 보고한 고립 직접효과의 비유의성과 지원의 조절효과는〔보강 필요 — 저자 미확정〕, 재택근무의 몰입 효과가 제도 자체보다 그것을 둘러싼 지원 자원에 의해 결정된다는 P3을 뒷받침한다. 이는 재택근무를 "좋다/나쁘다"로 판정하는 이분법 대신, </w:t>
      </w:r>
      <w:r>
        <w:rPr>
          <w:b/>
          <w:bCs/>
        </w:rPr>
        <w:t xml:space="preserve">어떤 조건에서 몰입을 높이는가</w:t>
      </w:r>
      <w:r>
        <w:t xml:space="preserve">로 질문을 재구성해야 함을 시사한다.</w:t>
      </w:r>
    </w:p>
    <w:p>
      <w:pPr>
        <w:spacing w:after="120" w:line="300"/>
      </w:pPr>
      <w:r>
        <w:t xml:space="preserve">이론적으로 본 연구는 상반된 실증을 하나의 통합틀로 재배치했다. 실천적으로는 재택근무 도입 시 상사 지원·소통 인프라를 함께 설계해야 촉진 경로가 억제 경로를 압도할 수 있음을 함의한다.</w:t>
      </w:r>
    </w:p>
    <w:p>
      <w:pPr>
        <w:pStyle w:val="Heading1"/>
        <w:spacing w:after="100" w:before="200"/>
      </w:pPr>
      <w:r>
        <w:t xml:space="preserve">5. 결론</w:t>
      </w:r>
    </w:p>
    <w:p>
      <w:pPr>
        <w:spacing w:after="120" w:line="300"/>
      </w:pPr>
      <w:r>
        <w:t xml:space="preserve">본 연구는 재택근무가 정서적 조직몰입에 미치는 영향을 사회교환이론과 직무요구-자원 모델의 통합으로 이론화하여, 촉진·억제의 양방향 경로와 지원이라는 경계조건을 명제로 제시했다. </w:t>
      </w:r>
      <w:r>
        <w:rPr>
          <w:b/>
          <w:bCs/>
        </w:rPr>
        <w:t xml:space="preserve">한계</w:t>
      </w:r>
      <w:r>
        <w:t xml:space="preserve">는 분명하다. 첫째, 1차 데이터가 없어 명제는 검증이 아니라 이론적 제안에 머문다. 둘째, 촉진 경로(P1)의 실증 앵커가 미완성이어서 양방향 대칭이 완결되지 않았다(보강 필요). 셋째, 정서적 몰입에 초점을 두어 지속적·규범적 몰입으로의 일반화는 제한된다. </w:t>
      </w:r>
      <w:r>
        <w:rPr>
          <w:b/>
          <w:bCs/>
        </w:rPr>
        <w:t xml:space="preserve">후속연구</w:t>
      </w:r>
      <w:r>
        <w:t xml:space="preserve">는 P1의 실증 근거를 저자·서지 확정 상태로 보강하고, 재택 강도와 지원을 조절변수로 포함한 설문·패널 검증으로 본 명제들을 실증할 것을 제언한다.</w:t>
      </w:r>
    </w:p>
    <w:p>
      <w:pPr>
        <w:pStyle w:val="Heading1"/>
        <w:spacing w:after="100" w:before="200"/>
      </w:pPr>
      <w:r>
        <w:t xml:space="preserve">참고문헌</w:t>
      </w:r>
    </w:p>
    <w:p>
      <w:pPr>
        <w:spacing w:after="120" w:line="300"/>
      </w:pPr>
      <w:r>
        <w:t xml:space="preserve">Bakker, A. B., &amp; Demerouti, E. (2007). The Job Demands-Resources model: State of the art. </w:t>
      </w:r>
      <w:r>
        <w:rPr>
          <w:i/>
          <w:iCs/>
        </w:rPr>
        <w:t xml:space="preserve">Journal of Managerial Psychology, 22</w:t>
      </w:r>
      <w:r>
        <w:t xml:space="preserve">(3), 309–328. https://doi.org/10.1108/02683940710733115</w:t>
      </w:r>
    </w:p>
    <w:p>
      <w:pPr>
        <w:spacing w:after="120" w:line="300"/>
      </w:pPr>
      <w:r>
        <w:t xml:space="preserve">Blau, P. M. (1964). </w:t>
      </w:r>
      <w:r>
        <w:rPr>
          <w:i/>
          <w:iCs/>
        </w:rPr>
        <w:t xml:space="preserve">Exchange and Power in Social Life</w:t>
      </w:r>
      <w:r>
        <w:t xml:space="preserve">. New York: Wiley.</w:t>
      </w:r>
    </w:p>
    <w:p>
      <w:pPr>
        <w:spacing w:after="120" w:line="300"/>
      </w:pPr>
      <w:r>
        <w:t xml:space="preserve">Meyer, J. P., &amp; Allen, N. J. (1991). A three-component conceptualization of organizational commitment. </w:t>
      </w:r>
      <w:r>
        <w:rPr>
          <w:i/>
          <w:iCs/>
        </w:rPr>
        <w:t xml:space="preserve">Human Resource Management Review, 1</w:t>
      </w:r>
      <w:r>
        <w:t xml:space="preserve">(1), 61–89.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line="300"/>
      </w:pPr>
      <w:r>
        <w:t xml:space="preserve">※ 미인용 대기 문헌(저자 확정 후 편입 예정): Professional isolation and pandemic teleworkers' satisfaction and commitment: The role of perceived organizational and supervisor support (2022). </w:t>
      </w:r>
      <w:r>
        <w:rPr>
          <w:i/>
          <w:iCs/>
        </w:rPr>
        <w:t xml:space="preserve">Revue européenne de psychologie appliquée</w:t>
      </w:r>
      <w:r>
        <w:t xml:space="preserve">. — </w:t>
      </w:r>
      <w:r>
        <w:rPr>
          <w:b/>
          <w:bCs/>
        </w:rPr>
        <w:t xml:space="preserve">저자 성명 [보강 필요]</w:t>
      </w:r>
      <w:r>
        <w:t xml:space="preserve">. 본문에서는 정식 (저자, 연도) 인용을 부여하지 않고 서술적으로만 참조함(유령인용 방지).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2026-07-19T14:58:06.850Z</dcterms:created>
  <dcterms:modified xsi:type="dcterms:W3CDTF">2026-07-19T14:58:06.851Z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