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Assignment for week 1, to be done prior to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this </w:t>
      </w:r>
      <w:hyperlink r:id="rId5">
        <w:r w:rsidDel="00000000" w:rsidR="00000000" w:rsidRPr="00000000">
          <w:rPr>
            <w:color w:val="1155cc"/>
            <w:u w:val="single"/>
            <w:rtl w:val="0"/>
          </w:rPr>
          <w:t xml:space="preserve">shared spreadsheet</w:t>
        </w:r>
      </w:hyperlink>
      <w:r w:rsidDel="00000000" w:rsidR="00000000" w:rsidRPr="00000000">
        <w:rPr>
          <w:rtl w:val="0"/>
        </w:rPr>
        <w:t xml:space="preserve">, explain why you are taking this class. If you wish to elaborate a little more discreetly, feel free to email 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at least one database option (mysql, SQL Server, sqlite) to play around with at home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Decide what your semester project will be; if you don’t, I will. *evil grin* Make it publically available (ie, drop it in the Dropbox </w:t>
      </w:r>
      <w:hyperlink r:id="rId6">
        <w:r w:rsidDel="00000000" w:rsidR="00000000" w:rsidRPr="00000000">
          <w:rPr>
            <w:color w:val="1155cc"/>
            <w:u w:val="single"/>
            <w:rtl w:val="0"/>
          </w:rPr>
          <w:t xml:space="preserve">here</w:t>
        </w:r>
      </w:hyperlink>
      <w:r w:rsidDel="00000000" w:rsidR="00000000" w:rsidRPr="00000000">
        <w:rPr>
          <w:rtl w:val="0"/>
        </w:rPr>
        <w:t xml:space="preserve">, post it on your own website/google drive, etc). The more you elaborate the better, even if you are not sure what you want to pursue. For example, if you are confused, share what your interests are and try to be specific about why you are unsure of the next step.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bookmark </w:t>
      </w:r>
      <w:hyperlink r:id="rId7">
        <w:r w:rsidDel="00000000" w:rsidR="00000000" w:rsidRPr="00000000">
          <w:rPr>
            <w:color w:val="1155cc"/>
            <w:u w:val="single"/>
            <w:rtl w:val="0"/>
          </w:rPr>
          <w:t xml:space="preserve">Konagora</w:t>
        </w:r>
      </w:hyperlink>
      <w:r w:rsidDel="00000000" w:rsidR="00000000" w:rsidRPr="00000000">
        <w:rPr>
          <w:rtl w:val="0"/>
        </w:rPr>
        <w:t xml:space="preserve"> and </w:t>
      </w:r>
      <w:hyperlink r:id="rId8">
        <w:r w:rsidDel="00000000" w:rsidR="00000000" w:rsidRPr="00000000">
          <w:rPr>
            <w:color w:val="1155cc"/>
            <w:u w:val="single"/>
            <w:rtl w:val="0"/>
          </w:rPr>
          <w:t xml:space="preserve">SQL Fiddle</w:t>
        </w:r>
      </w:hyperlink>
      <w:r w:rsidDel="00000000" w:rsidR="00000000" w:rsidRPr="00000000">
        <w:rPr>
          <w:rtl w:val="0"/>
        </w:rPr>
        <w:t xml:space="preserve">, and one of the sql reference document sets (</w:t>
      </w:r>
      <w:hyperlink r:id="rId9">
        <w:r w:rsidDel="00000000" w:rsidR="00000000" w:rsidRPr="00000000">
          <w:rPr>
            <w:color w:val="1155cc"/>
            <w:u w:val="single"/>
            <w:rtl w:val="0"/>
          </w:rPr>
          <w:t xml:space="preserve">MySQL language reference</w:t>
        </w:r>
      </w:hyperlink>
      <w:r w:rsidDel="00000000" w:rsidR="00000000" w:rsidRPr="00000000">
        <w:rPr>
          <w:rtl w:val="0"/>
        </w:rPr>
        <w:t xml:space="preserve">, </w:t>
      </w:r>
      <w:hyperlink r:id="rId10">
        <w:r w:rsidDel="00000000" w:rsidR="00000000" w:rsidRPr="00000000">
          <w:rPr>
            <w:color w:val="1155cc"/>
            <w:u w:val="single"/>
            <w:rtl w:val="0"/>
          </w:rPr>
          <w:t xml:space="preserve">SQL Server language reference</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an account on SQL Fiddle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OPTIONAL:</w:t>
      </w:r>
      <w:r w:rsidDel="00000000" w:rsidR="00000000" w:rsidRPr="00000000">
        <w:rPr>
          <w:rtl w:val="0"/>
        </w:rPr>
        <w:t xml:space="preserve"> Once this is complete, apply for a “Level 1 badge”</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https://openbadgefactory.com/c/earnablebadge/NTHSNVt127tI/apply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openbadgefactory.com/c/earnablebadge/NTHSNVt127tI/apply" TargetMode="External"/><Relationship Id="rId10" Type="http://schemas.openxmlformats.org/officeDocument/2006/relationships/hyperlink" Target="https://msdn.microsoft.com/en-us/library/bb510741.aspx" TargetMode="External"/><Relationship Id="rId12" Type="http://schemas.openxmlformats.org/officeDocument/2006/relationships/header" Target="header1.xml"/><Relationship Id="rId9" Type="http://schemas.openxmlformats.org/officeDocument/2006/relationships/hyperlink" Target="http://dev.mysql.com/doc/refman/5.7/en/sql-syntax.html" TargetMode="External"/><Relationship Id="rId5" Type="http://schemas.openxmlformats.org/officeDocument/2006/relationships/hyperlink" Target="https://docs.google.com/spreadsheets/d/10iHRwOH-0nNMUUb0ZLgSPEXK7cVMT4AT3W3YEY_U6xo/edit?usp=sharing" TargetMode="External"/><Relationship Id="rId6" Type="http://schemas.openxmlformats.org/officeDocument/2006/relationships/hyperlink" Target="https://drive.google.com/open?id=0B-3HcOmd32pEfkc3ZVJCYWpSSURBOFpidVRvX3pzdmV0QWN3aDVBc2kteEQxc1FVbURNdDQ" TargetMode="External"/><Relationship Id="rId7" Type="http://schemas.openxmlformats.org/officeDocument/2006/relationships/hyperlink" Target="http://edu.konagora.com/SQLsandbox.php#" TargetMode="External"/><Relationship Id="rId8" Type="http://schemas.openxmlformats.org/officeDocument/2006/relationships/hyperlink" Target="http://sqlfiddle.com/" TargetMode="External"/></Relationships>
</file>