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92F9" w14:textId="77777777" w:rsidR="00020F06" w:rsidRDefault="00020F06">
      <w:pPr>
        <w:spacing w:after="418" w:line="259" w:lineRule="auto"/>
        <w:ind w:left="43" w:firstLine="0"/>
        <w:jc w:val="left"/>
        <w:rPr>
          <w:sz w:val="58"/>
        </w:rPr>
      </w:pPr>
    </w:p>
    <w:p w14:paraId="657C7385" w14:textId="01112491" w:rsidR="00AF2C44" w:rsidRDefault="00000000">
      <w:pPr>
        <w:spacing w:after="418" w:line="259" w:lineRule="auto"/>
        <w:ind w:left="43" w:firstLine="0"/>
        <w:jc w:val="left"/>
      </w:pPr>
      <w:r>
        <w:rPr>
          <w:sz w:val="58"/>
        </w:rPr>
        <w:t>Documentación</w:t>
      </w:r>
      <w:r w:rsidR="00020F06">
        <w:rPr>
          <w:sz w:val="58"/>
        </w:rPr>
        <w:t xml:space="preserve"> del Storage: Grupo 07 </w:t>
      </w:r>
    </w:p>
    <w:p w14:paraId="7268ABDA" w14:textId="77777777" w:rsidR="00AF2C44" w:rsidRDefault="00000000">
      <w:pPr>
        <w:pStyle w:val="Ttulo1"/>
        <w:ind w:left="9"/>
      </w:pPr>
      <w:r>
        <w:t>Gestión de escenas - Creación de lista</w:t>
      </w:r>
    </w:p>
    <w:p w14:paraId="3495B1AC" w14:textId="56D312C2" w:rsidR="00AF2C44" w:rsidRDefault="00000000">
      <w:pPr>
        <w:spacing w:after="752" w:line="278" w:lineRule="auto"/>
        <w:ind w:left="-10" w:right="-5"/>
        <w:jc w:val="left"/>
      </w:pPr>
      <w:r>
        <w:t xml:space="preserve">El sistema mantiene un registro de las escenas disponibles mediante una lista interna de </w:t>
      </w:r>
      <w:proofErr w:type="spellStart"/>
      <w:r>
        <w:t>strings</w:t>
      </w:r>
      <w:proofErr w:type="spellEnd"/>
      <w:r>
        <w:t xml:space="preserve">. Cuando se guarda una nueva escena, su identificador se añade automáticamente a esta lista. El método </w:t>
      </w:r>
      <w:proofErr w:type="spellStart"/>
      <w:proofErr w:type="gramStart"/>
      <w:r w:rsidRPr="00020F06">
        <w:rPr>
          <w:b/>
          <w:bCs/>
        </w:rPr>
        <w:t>ListScenes</w:t>
      </w:r>
      <w:proofErr w:type="spellEnd"/>
      <w:r w:rsidRPr="00020F06">
        <w:rPr>
          <w:b/>
          <w:bCs/>
        </w:rPr>
        <w:t>(</w:t>
      </w:r>
      <w:proofErr w:type="gramEnd"/>
      <w:r w:rsidRPr="00020F06">
        <w:rPr>
          <w:b/>
          <w:bCs/>
        </w:rPr>
        <w:t>)</w:t>
      </w:r>
      <w:r>
        <w:t xml:space="preserve"> escanea el directorio actual del proyecto buscando todas las carpetas existentes, extrae sus nombres y los añade a la lista para devolverla completa (aquí incluimos como extra la visualización en forma de árbol ASCII mediante </w:t>
      </w:r>
      <w:hyperlink r:id="rId5" w:history="1">
        <w:proofErr w:type="spellStart"/>
        <w:r w:rsidRPr="00020F06">
          <w:rPr>
            <w:rStyle w:val="Hipervnculo"/>
          </w:rPr>
          <w:t>tree</w:t>
        </w:r>
        <w:proofErr w:type="spellEnd"/>
      </w:hyperlink>
      <w:r>
        <w:t>).</w:t>
      </w:r>
    </w:p>
    <w:p w14:paraId="6DCDE77A" w14:textId="77777777" w:rsidR="00AF2C44" w:rsidRDefault="00000000">
      <w:pPr>
        <w:pStyle w:val="Ttulo1"/>
        <w:ind w:left="9"/>
      </w:pPr>
      <w:r>
        <w:t>Guardado Obtención de la lista de objetos</w:t>
      </w:r>
    </w:p>
    <w:p w14:paraId="0F3624EA" w14:textId="7C154FD4" w:rsidR="00AF2C44" w:rsidRDefault="00000000">
      <w:pPr>
        <w:spacing w:after="62"/>
        <w:ind w:right="264"/>
      </w:pPr>
      <w:r>
        <w:t xml:space="preserve">El proceso de guardado comienza llamando a </w:t>
      </w:r>
      <w:proofErr w:type="spellStart"/>
      <w:r w:rsidRPr="00020F06">
        <w:rPr>
          <w:b/>
          <w:bCs/>
        </w:rPr>
        <w:t>SimulatorCore.GetObjects</w:t>
      </w:r>
      <w:proofErr w:type="spellEnd"/>
      <w:r w:rsidRPr="00020F06">
        <w:rPr>
          <w:b/>
          <w:bCs/>
        </w:rPr>
        <w:t>(</w:t>
      </w:r>
      <w:proofErr w:type="gramStart"/>
      <w:r w:rsidRPr="00020F06">
        <w:rPr>
          <w:b/>
          <w:bCs/>
        </w:rPr>
        <w:t>)</w:t>
      </w:r>
      <w:r>
        <w:t xml:space="preserve"> ,</w:t>
      </w:r>
      <w:proofErr w:type="gramEnd"/>
      <w:r>
        <w:t xml:space="preserve"> que devuelve todos los objetos de la simulación actual. Estos objetos se clasifican según su tipo mediante la propiedad </w:t>
      </w:r>
      <w:proofErr w:type="spellStart"/>
      <w:proofErr w:type="gramStart"/>
      <w:r w:rsidRPr="00020F06">
        <w:rPr>
          <w:b/>
          <w:bCs/>
        </w:rPr>
        <w:t>Type</w:t>
      </w:r>
      <w:proofErr w:type="spellEnd"/>
      <w:r>
        <w:t xml:space="preserve"> :</w:t>
      </w:r>
      <w:proofErr w:type="gramEnd"/>
    </w:p>
    <w:p w14:paraId="2B32E692" w14:textId="77777777" w:rsidR="00AF2C44" w:rsidRDefault="00000000" w:rsidP="00020F06">
      <w:pPr>
        <w:pStyle w:val="Prrafodelista"/>
        <w:numPr>
          <w:ilvl w:val="0"/>
          <w:numId w:val="3"/>
        </w:numPr>
        <w:ind w:right="38"/>
      </w:pPr>
      <w:proofErr w:type="spellStart"/>
      <w:r w:rsidRPr="00020F06">
        <w:rPr>
          <w:b/>
          <w:bCs/>
        </w:rPr>
        <w:t>Facility</w:t>
      </w:r>
      <w:proofErr w:type="spellEnd"/>
      <w:r>
        <w:t xml:space="preserve"> (instalaciones)</w:t>
      </w:r>
    </w:p>
    <w:p w14:paraId="5AC44667" w14:textId="77777777" w:rsidR="00AF2C44" w:rsidRDefault="00000000" w:rsidP="00020F06">
      <w:pPr>
        <w:pStyle w:val="Prrafodelista"/>
        <w:numPr>
          <w:ilvl w:val="0"/>
          <w:numId w:val="3"/>
        </w:numPr>
        <w:ind w:right="38"/>
      </w:pPr>
      <w:proofErr w:type="spellStart"/>
      <w:r w:rsidRPr="00020F06">
        <w:rPr>
          <w:b/>
          <w:bCs/>
        </w:rPr>
        <w:t>Person</w:t>
      </w:r>
      <w:proofErr w:type="spellEnd"/>
      <w:r>
        <w:t xml:space="preserve"> (personas)</w:t>
      </w:r>
    </w:p>
    <w:p w14:paraId="36CDD5AE" w14:textId="77777777" w:rsidR="00AF2C44" w:rsidRDefault="00000000" w:rsidP="00020F06">
      <w:pPr>
        <w:pStyle w:val="Prrafodelista"/>
        <w:numPr>
          <w:ilvl w:val="0"/>
          <w:numId w:val="3"/>
        </w:numPr>
        <w:ind w:right="38"/>
      </w:pPr>
      <w:r w:rsidRPr="00020F06">
        <w:rPr>
          <w:b/>
          <w:bCs/>
        </w:rPr>
        <w:t>Point</w:t>
      </w:r>
      <w:r>
        <w:t xml:space="preserve"> (puntos)</w:t>
      </w:r>
    </w:p>
    <w:p w14:paraId="118B3C25" w14:textId="77777777" w:rsidR="00AF2C44" w:rsidRDefault="00000000" w:rsidP="00020F06">
      <w:pPr>
        <w:pStyle w:val="Prrafodelista"/>
        <w:numPr>
          <w:ilvl w:val="0"/>
          <w:numId w:val="3"/>
        </w:numPr>
        <w:spacing w:after="100"/>
        <w:ind w:right="38"/>
      </w:pPr>
      <w:proofErr w:type="spellStart"/>
      <w:r w:rsidRPr="00020F06">
        <w:rPr>
          <w:b/>
          <w:bCs/>
        </w:rPr>
        <w:t>Path</w:t>
      </w:r>
      <w:proofErr w:type="spellEnd"/>
      <w:r>
        <w:t xml:space="preserve"> (caminos)</w:t>
      </w:r>
    </w:p>
    <w:p w14:paraId="258F194E" w14:textId="77777777" w:rsidR="00AF2C44" w:rsidRDefault="00000000">
      <w:pPr>
        <w:ind w:left="24" w:right="38"/>
      </w:pPr>
      <w:r>
        <w:t>Para cada tipo, se extrae la información relevante usando métodos como</w:t>
      </w:r>
    </w:p>
    <w:p w14:paraId="7DCA9235" w14:textId="77777777" w:rsidR="00AF2C44" w:rsidRDefault="00000000">
      <w:pPr>
        <w:spacing w:after="752" w:line="278" w:lineRule="auto"/>
        <w:ind w:left="-10" w:right="-5"/>
        <w:jc w:val="left"/>
      </w:pPr>
      <w:proofErr w:type="spellStart"/>
      <w:r w:rsidRPr="00020F06">
        <w:rPr>
          <w:b/>
          <w:bCs/>
        </w:rPr>
        <w:t>SimulatorCore.AsFaciIity</w:t>
      </w:r>
      <w:proofErr w:type="spellEnd"/>
      <w:r w:rsidRPr="00020F06">
        <w:rPr>
          <w:b/>
          <w:bCs/>
        </w:rPr>
        <w:t>(</w:t>
      </w:r>
      <w:proofErr w:type="gramStart"/>
      <w:r w:rsidRPr="00020F06">
        <w:rPr>
          <w:b/>
          <w:bCs/>
        </w:rPr>
        <w:t xml:space="preserve">) </w:t>
      </w:r>
      <w:r>
        <w:t>,</w:t>
      </w:r>
      <w:proofErr w:type="gramEnd"/>
      <w:r>
        <w:t xml:space="preserve"> </w:t>
      </w:r>
      <w:proofErr w:type="spellStart"/>
      <w:proofErr w:type="gramStart"/>
      <w:r w:rsidRPr="00020F06">
        <w:rPr>
          <w:b/>
          <w:bCs/>
        </w:rPr>
        <w:t>SimulatorCore</w:t>
      </w:r>
      <w:proofErr w:type="spellEnd"/>
      <w:r w:rsidRPr="00020F06">
        <w:rPr>
          <w:b/>
          <w:bCs/>
        </w:rPr>
        <w:t xml:space="preserve"> .</w:t>
      </w:r>
      <w:proofErr w:type="spellStart"/>
      <w:r w:rsidRPr="00020F06">
        <w:rPr>
          <w:b/>
          <w:bCs/>
        </w:rPr>
        <w:t>AsPerson</w:t>
      </w:r>
      <w:proofErr w:type="spellEnd"/>
      <w:proofErr w:type="gramEnd"/>
      <w:r w:rsidRPr="00020F06">
        <w:rPr>
          <w:b/>
          <w:bCs/>
        </w:rPr>
        <w:t>(</w:t>
      </w:r>
      <w:proofErr w:type="gramStart"/>
      <w:r w:rsidRPr="00020F06">
        <w:rPr>
          <w:b/>
          <w:bCs/>
        </w:rPr>
        <w:t xml:space="preserve">) </w:t>
      </w:r>
      <w:r>
        <w:t>,</w:t>
      </w:r>
      <w:proofErr w:type="gramEnd"/>
      <w:r>
        <w:t xml:space="preserve"> etc., y se almacena en listas temporales separadas. Esto permite procesar cada tipo de objeto de manera específica antes de escribirlos en disco.</w:t>
      </w:r>
    </w:p>
    <w:p w14:paraId="5F580964" w14:textId="77777777" w:rsidR="00AF2C44" w:rsidRDefault="00000000">
      <w:pPr>
        <w:pStyle w:val="Ttulo1"/>
        <w:ind w:left="9"/>
      </w:pPr>
      <w:r>
        <w:t>Tipos de datos guardados</w:t>
      </w:r>
    </w:p>
    <w:p w14:paraId="5AA3D321" w14:textId="7D11C1BC" w:rsidR="00020F06" w:rsidRDefault="00000000" w:rsidP="00020F06">
      <w:pPr>
        <w:ind w:left="14" w:right="38"/>
      </w:pPr>
      <w:r>
        <w:t xml:space="preserve">El sistema guarda cuatro tipos de entidades, cada una en su propio archivo dentro de una carpeta con el nombre del </w:t>
      </w:r>
      <w:proofErr w:type="spellStart"/>
      <w:proofErr w:type="gramStart"/>
      <w:r w:rsidRPr="00020F06">
        <w:rPr>
          <w:b/>
          <w:bCs/>
        </w:rPr>
        <w:t>storageld</w:t>
      </w:r>
      <w:proofErr w:type="spellEnd"/>
      <w:r>
        <w:t xml:space="preserve"> </w:t>
      </w:r>
      <w:r w:rsidR="00020F06">
        <w:t>:</w:t>
      </w:r>
      <w:proofErr w:type="gramEnd"/>
    </w:p>
    <w:p w14:paraId="1F639E3C" w14:textId="77777777" w:rsidR="00020F06" w:rsidRDefault="00020F06">
      <w:pPr>
        <w:spacing w:after="707"/>
        <w:ind w:right="518"/>
      </w:pPr>
    </w:p>
    <w:p w14:paraId="6F36DE87" w14:textId="77777777" w:rsidR="00020F06" w:rsidRDefault="00020F06">
      <w:pPr>
        <w:spacing w:after="707"/>
        <w:ind w:right="518"/>
      </w:pPr>
    </w:p>
    <w:p w14:paraId="2B052C46" w14:textId="2FCE4A2C" w:rsidR="00AF2C44" w:rsidRDefault="00020F06">
      <w:pPr>
        <w:spacing w:after="707"/>
        <w:ind w:right="518"/>
      </w:pPr>
      <w:r w:rsidRPr="00020F06">
        <w:drawing>
          <wp:inline distT="0" distB="0" distL="0" distR="0" wp14:anchorId="1C85097C" wp14:editId="43D07967">
            <wp:extent cx="6090920" cy="2519680"/>
            <wp:effectExtent l="0" t="0" r="5080" b="0"/>
            <wp:docPr id="40252213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22137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E7CA" w14:textId="78C4D310" w:rsidR="00020F06" w:rsidRDefault="00020F06" w:rsidP="00020F06">
      <w:pPr>
        <w:spacing w:after="707"/>
        <w:ind w:right="518"/>
      </w:pPr>
      <w:r>
        <w:t xml:space="preserve">Cada dato se serializa en formato binario usando </w:t>
      </w:r>
      <w:proofErr w:type="spellStart"/>
      <w:r w:rsidRPr="00020F06">
        <w:rPr>
          <w:b/>
          <w:bCs/>
        </w:rPr>
        <w:t>BitConverter</w:t>
      </w:r>
      <w:proofErr w:type="spellEnd"/>
      <w:r>
        <w:t xml:space="preserve"> y se escribe secuencialmente en el archivo correspondiente. Las cadenas de texto se guardan almacenando primero su longitud como entero, seguido de los bytes del texto en codificación ASCII.</w:t>
      </w:r>
      <w:r w:rsidRPr="00020F06">
        <w:t xml:space="preserve"> </w:t>
      </w:r>
    </w:p>
    <w:p w14:paraId="00803C7F" w14:textId="77777777" w:rsidR="00AF2C44" w:rsidRDefault="00000000">
      <w:pPr>
        <w:pStyle w:val="Ttulo1"/>
        <w:ind w:left="9"/>
      </w:pPr>
      <w:r>
        <w:t>Cargado - Recuperación de los datos</w:t>
      </w:r>
    </w:p>
    <w:p w14:paraId="529D770D" w14:textId="77777777" w:rsidR="00AF2C44" w:rsidRDefault="00000000">
      <w:pPr>
        <w:spacing w:after="104"/>
        <w:ind w:left="14" w:right="38"/>
      </w:pPr>
      <w:r>
        <w:t>El proceso de carga sigue un orden específico, leyendo cada archivo binario y reconstruyendo los objetos:</w:t>
      </w:r>
    </w:p>
    <w:p w14:paraId="7DED2049" w14:textId="77777777" w:rsidR="00AF2C44" w:rsidRDefault="00000000" w:rsidP="00020F06">
      <w:pPr>
        <w:pStyle w:val="Prrafodelista"/>
        <w:numPr>
          <w:ilvl w:val="0"/>
          <w:numId w:val="2"/>
        </w:numPr>
        <w:ind w:right="38"/>
      </w:pPr>
      <w:proofErr w:type="spellStart"/>
      <w:r w:rsidRPr="00020F06">
        <w:rPr>
          <w:b/>
          <w:bCs/>
        </w:rPr>
        <w:t>Points</w:t>
      </w:r>
      <w:proofErr w:type="spellEnd"/>
      <w:r>
        <w:t xml:space="preserve"> se cargan primero porque otros objetos los referencian</w:t>
      </w:r>
    </w:p>
    <w:p w14:paraId="0CFC91C6" w14:textId="77777777" w:rsidR="00AF2C44" w:rsidRDefault="00000000" w:rsidP="00020F06">
      <w:pPr>
        <w:pStyle w:val="Prrafodelista"/>
        <w:numPr>
          <w:ilvl w:val="0"/>
          <w:numId w:val="2"/>
        </w:numPr>
        <w:ind w:right="38"/>
      </w:pPr>
      <w:proofErr w:type="spellStart"/>
      <w:r w:rsidRPr="00020F06">
        <w:rPr>
          <w:b/>
          <w:bCs/>
        </w:rPr>
        <w:t>Paths</w:t>
      </w:r>
      <w:proofErr w:type="spellEnd"/>
      <w:r>
        <w:t xml:space="preserve"> se cargan después, usando los </w:t>
      </w:r>
      <w:proofErr w:type="spellStart"/>
      <w:r>
        <w:t>IDs</w:t>
      </w:r>
      <w:proofErr w:type="spellEnd"/>
      <w:r>
        <w:t xml:space="preserve"> de puntos para encontrar las referencias correctas en la lista cargada</w:t>
      </w:r>
    </w:p>
    <w:p w14:paraId="50711924" w14:textId="77777777" w:rsidR="00AF2C44" w:rsidRDefault="00000000" w:rsidP="00020F06">
      <w:pPr>
        <w:pStyle w:val="Prrafodelista"/>
        <w:numPr>
          <w:ilvl w:val="0"/>
          <w:numId w:val="2"/>
        </w:numPr>
        <w:ind w:right="38"/>
      </w:pPr>
      <w:proofErr w:type="spellStart"/>
      <w:r w:rsidRPr="00020F06">
        <w:rPr>
          <w:b/>
          <w:bCs/>
        </w:rPr>
        <w:t>Facilities</w:t>
      </w:r>
      <w:proofErr w:type="spellEnd"/>
      <w:r>
        <w:t xml:space="preserve"> se procesan de manera similar, buscando sus puntos de entrada y salida</w:t>
      </w:r>
    </w:p>
    <w:p w14:paraId="73E97216" w14:textId="77777777" w:rsidR="00AF2C44" w:rsidRDefault="00000000" w:rsidP="00020F06">
      <w:pPr>
        <w:pStyle w:val="Prrafodelista"/>
        <w:numPr>
          <w:ilvl w:val="0"/>
          <w:numId w:val="2"/>
        </w:numPr>
        <w:spacing w:after="115"/>
        <w:ind w:right="38"/>
      </w:pPr>
      <w:proofErr w:type="spellStart"/>
      <w:r w:rsidRPr="00020F06">
        <w:rPr>
          <w:b/>
          <w:bCs/>
        </w:rPr>
        <w:t>Persons</w:t>
      </w:r>
      <w:proofErr w:type="spellEnd"/>
      <w:r>
        <w:t xml:space="preserve"> se cargan al final/ restaurando sus referencias a </w:t>
      </w:r>
      <w:proofErr w:type="spellStart"/>
      <w:r>
        <w:t>facilities</w:t>
      </w:r>
      <w:proofErr w:type="spellEnd"/>
      <w:r>
        <w:t xml:space="preserve"> y </w:t>
      </w:r>
      <w:proofErr w:type="spellStart"/>
      <w:r>
        <w:t>paths</w:t>
      </w:r>
      <w:proofErr w:type="spellEnd"/>
      <w:r>
        <w:t xml:space="preserve"> si existen</w:t>
      </w:r>
    </w:p>
    <w:p w14:paraId="5DCAB4D8" w14:textId="77777777" w:rsidR="00AF2C44" w:rsidRDefault="00000000">
      <w:pPr>
        <w:spacing w:after="117"/>
        <w:ind w:right="38"/>
      </w:pPr>
      <w:r>
        <w:t xml:space="preserve">Para cada objeto, se lee la información campo por campo en el mismo orden en que fue guardada, Los </w:t>
      </w:r>
      <w:proofErr w:type="spellStart"/>
      <w:r>
        <w:t>strings</w:t>
      </w:r>
      <w:proofErr w:type="spellEnd"/>
      <w:r>
        <w:t xml:space="preserve"> se recuperan leyendo primero su longitud y luego los bytes correspondientes.</w:t>
      </w:r>
    </w:p>
    <w:p w14:paraId="1D6CA096" w14:textId="77777777" w:rsidR="00020F06" w:rsidRDefault="00020F06">
      <w:pPr>
        <w:spacing w:after="143"/>
        <w:ind w:right="38"/>
      </w:pPr>
    </w:p>
    <w:p w14:paraId="5EBD15FC" w14:textId="77777777" w:rsidR="00020F06" w:rsidRDefault="00020F06">
      <w:pPr>
        <w:spacing w:after="143"/>
        <w:ind w:right="38"/>
      </w:pPr>
    </w:p>
    <w:p w14:paraId="7BBD6B64" w14:textId="6BBA19B4" w:rsidR="00020F06" w:rsidRDefault="00000000" w:rsidP="00020F06">
      <w:pPr>
        <w:spacing w:after="143"/>
        <w:ind w:right="38"/>
      </w:pPr>
      <w:r>
        <w:t>Las referencias entre objetos se resuelven buscando en las listas previamente cargadas mediante dos métodos distintos:</w:t>
      </w:r>
    </w:p>
    <w:p w14:paraId="70ED1C41" w14:textId="77777777" w:rsidR="00020F06" w:rsidRDefault="00020F06" w:rsidP="00020F06">
      <w:pPr>
        <w:pStyle w:val="Prrafodelista"/>
        <w:ind w:left="1271" w:right="226" w:firstLine="0"/>
      </w:pPr>
    </w:p>
    <w:p w14:paraId="4ADDF1F8" w14:textId="2D425710" w:rsidR="00AF2C44" w:rsidRDefault="00000000" w:rsidP="00020F06">
      <w:pPr>
        <w:pStyle w:val="Prrafodelista"/>
        <w:numPr>
          <w:ilvl w:val="0"/>
          <w:numId w:val="1"/>
        </w:numPr>
        <w:ind w:right="226"/>
      </w:pPr>
      <w:proofErr w:type="spellStart"/>
      <w:proofErr w:type="gramStart"/>
      <w:r w:rsidRPr="00020F06">
        <w:rPr>
          <w:b/>
          <w:bCs/>
        </w:rPr>
        <w:t>Findlndex</w:t>
      </w:r>
      <w:proofErr w:type="spellEnd"/>
      <w:r w:rsidRPr="00020F06">
        <w:rPr>
          <w:b/>
          <w:bCs/>
        </w:rPr>
        <w:t>(</w:t>
      </w:r>
      <w:proofErr w:type="gramEnd"/>
      <w:r w:rsidRPr="00020F06">
        <w:rPr>
          <w:b/>
          <w:bCs/>
        </w:rPr>
        <w:t>)</w:t>
      </w:r>
      <w:r>
        <w:t xml:space="preserve"> devuelve la posición (índice) del elemento en la lista que cumple la condición especificada. Se usa cuando necesitamos acceder al objeto por su posición en el array.</w:t>
      </w:r>
    </w:p>
    <w:p w14:paraId="3F98A0D1" w14:textId="77777777" w:rsidR="00AF2C44" w:rsidRDefault="00000000" w:rsidP="00020F06">
      <w:pPr>
        <w:pStyle w:val="Prrafodelista"/>
        <w:numPr>
          <w:ilvl w:val="0"/>
          <w:numId w:val="1"/>
        </w:numPr>
        <w:spacing w:after="120"/>
        <w:ind w:right="38"/>
      </w:pPr>
      <w:proofErr w:type="spellStart"/>
      <w:proofErr w:type="gramStart"/>
      <w:r w:rsidRPr="00020F06">
        <w:rPr>
          <w:b/>
          <w:bCs/>
        </w:rPr>
        <w:t>Find</w:t>
      </w:r>
      <w:proofErr w:type="spellEnd"/>
      <w:r w:rsidRPr="00020F06">
        <w:rPr>
          <w:b/>
          <w:bCs/>
        </w:rPr>
        <w:t>(</w:t>
      </w:r>
      <w:proofErr w:type="gramEnd"/>
      <w:r w:rsidRPr="00020F06">
        <w:rPr>
          <w:b/>
          <w:bCs/>
        </w:rPr>
        <w:t>)</w:t>
      </w:r>
      <w:r>
        <w:t xml:space="preserve"> devuelve directamente el objeto que cumple la condición, Se usa cuando queremos obtener el objeto completo sin necesidad de conocer su posición.</w:t>
      </w:r>
    </w:p>
    <w:p w14:paraId="5D5E5714" w14:textId="77777777" w:rsidR="00AF2C44" w:rsidRDefault="00000000">
      <w:pPr>
        <w:spacing w:after="126"/>
        <w:ind w:left="0" w:right="38"/>
      </w:pPr>
      <w:r>
        <w:t xml:space="preserve">Ambos métodos comparan los </w:t>
      </w:r>
      <w:proofErr w:type="spellStart"/>
      <w:r>
        <w:t>IDs</w:t>
      </w:r>
      <w:proofErr w:type="spellEnd"/>
      <w:r>
        <w:t xml:space="preserve"> almacenados para localizar el objeto correcto.</w:t>
      </w:r>
    </w:p>
    <w:p w14:paraId="073F7C5A" w14:textId="77777777" w:rsidR="00AF2C44" w:rsidRDefault="00000000">
      <w:pPr>
        <w:ind w:right="595"/>
      </w:pPr>
      <w:r>
        <w:t xml:space="preserve">El sistema recrea los objetos usando métodos especiales del </w:t>
      </w:r>
      <w:proofErr w:type="spellStart"/>
      <w:r w:rsidRPr="00020F06">
        <w:rPr>
          <w:b/>
          <w:bCs/>
        </w:rPr>
        <w:t>SimulatorCore</w:t>
      </w:r>
      <w:proofErr w:type="spellEnd"/>
      <w:r w:rsidRPr="00020F06">
        <w:rPr>
          <w:b/>
          <w:bCs/>
        </w:rPr>
        <w:t xml:space="preserve"> </w:t>
      </w:r>
      <w:r>
        <w:t xml:space="preserve">que permiten especificar </w:t>
      </w:r>
      <w:proofErr w:type="spellStart"/>
      <w:r>
        <w:t>IDs</w:t>
      </w:r>
      <w:proofErr w:type="spellEnd"/>
      <w:r>
        <w:t xml:space="preserve"> </w:t>
      </w:r>
      <w:proofErr w:type="gramStart"/>
      <w:r>
        <w:t xml:space="preserve">( </w:t>
      </w:r>
      <w:r w:rsidRPr="00020F06">
        <w:rPr>
          <w:b/>
          <w:bCs/>
        </w:rPr>
        <w:t>CreatePointWith</w:t>
      </w:r>
      <w:proofErr w:type="gramEnd"/>
      <w:r w:rsidRPr="00020F06">
        <w:rPr>
          <w:b/>
          <w:bCs/>
        </w:rPr>
        <w:t>1</w:t>
      </w:r>
      <w:proofErr w:type="gramStart"/>
      <w:r w:rsidRPr="00020F06">
        <w:rPr>
          <w:b/>
          <w:bCs/>
        </w:rPr>
        <w:t>d(</w:t>
      </w:r>
      <w:proofErr w:type="gramEnd"/>
      <w:r w:rsidRPr="00020F06">
        <w:rPr>
          <w:b/>
          <w:bCs/>
        </w:rPr>
        <w:t>)</w:t>
      </w:r>
      <w:r>
        <w:t xml:space="preserve"> </w:t>
      </w:r>
      <w:r w:rsidRPr="00020F06">
        <w:rPr>
          <w:b/>
          <w:bCs/>
        </w:rPr>
        <w:t>CreateFaci1ityWith1</w:t>
      </w:r>
      <w:proofErr w:type="gramStart"/>
      <w:r w:rsidRPr="00020F06">
        <w:rPr>
          <w:b/>
          <w:bCs/>
        </w:rPr>
        <w:t>d()</w:t>
      </w:r>
      <w:r>
        <w:t xml:space="preserve"> ,</w:t>
      </w:r>
      <w:proofErr w:type="gramEnd"/>
      <w:r>
        <w:t xml:space="preserve"> etc.), asegurando que los identificadores se mantengan consistentes entre sesiones de guardado y carga.</w:t>
      </w:r>
    </w:p>
    <w:sectPr w:rsidR="00AF2C44">
      <w:pgSz w:w="11906" w:h="16838"/>
      <w:pgMar w:top="0" w:right="1181" w:bottom="273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377A"/>
    <w:multiLevelType w:val="hybridMultilevel"/>
    <w:tmpl w:val="2188A63A"/>
    <w:lvl w:ilvl="0" w:tplc="0C0A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1" w15:restartNumberingAfterBreak="0">
    <w:nsid w:val="35E12BDA"/>
    <w:multiLevelType w:val="hybridMultilevel"/>
    <w:tmpl w:val="FB22FB10"/>
    <w:lvl w:ilvl="0" w:tplc="0C0A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2" w15:restartNumberingAfterBreak="0">
    <w:nsid w:val="40263136"/>
    <w:multiLevelType w:val="hybridMultilevel"/>
    <w:tmpl w:val="419C4986"/>
    <w:lvl w:ilvl="0" w:tplc="0C0A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num w:numId="1" w16cid:durableId="836847494">
    <w:abstractNumId w:val="1"/>
  </w:num>
  <w:num w:numId="2" w16cid:durableId="1618490965">
    <w:abstractNumId w:val="0"/>
  </w:num>
  <w:num w:numId="3" w16cid:durableId="1992128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44"/>
    <w:rsid w:val="00020F06"/>
    <w:rsid w:val="00AF2C44"/>
    <w:rsid w:val="00F8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BFBF"/>
  <w15:docId w15:val="{8FD27C00-BF51-4E0B-8333-A8C60EE7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5" w:firstLine="9"/>
      <w:jc w:val="both"/>
    </w:pPr>
    <w:rPr>
      <w:rFonts w:ascii="Calibri" w:eastAsia="Calibri" w:hAnsi="Calibri" w:cs="Calibri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" w:line="259" w:lineRule="auto"/>
      <w:ind w:left="24" w:hanging="10"/>
      <w:outlineLvl w:val="0"/>
    </w:pPr>
    <w:rPr>
      <w:rFonts w:ascii="Calibri" w:eastAsia="Calibri" w:hAnsi="Calibri" w:cs="Calibri"/>
      <w:color w:val="000000"/>
      <w:sz w:val="4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20F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20F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ee.nathanfrien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464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Cardona Castillo</dc:creator>
  <cp:keywords/>
  <cp:lastModifiedBy>Diego Alejandro Cardona Castillo</cp:lastModifiedBy>
  <cp:revision>2</cp:revision>
  <dcterms:created xsi:type="dcterms:W3CDTF">2025-12-23T22:43:00Z</dcterms:created>
  <dcterms:modified xsi:type="dcterms:W3CDTF">2025-12-23T22:43:00Z</dcterms:modified>
</cp:coreProperties>
</file>